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rPr>
          <w:rFonts w:ascii="Cambria" w:hAnsi="Cambria"/>
          <w:noProof/>
        </w:rPr>
        <w:id w:val="-1085449500"/>
        <w:docPartObj>
          <w:docPartGallery w:val="Cover Pages"/>
          <w:docPartUnique/>
        </w:docPartObj>
      </w:sdtPr>
      <w:sdtEndPr/>
      <w:sdtContent>
        <w:p w14:paraId="6BA07782" w14:textId="4D24B598" w:rsidR="00D84B8B" w:rsidRDefault="00E44902">
          <w:pPr>
            <w:spacing w:after="160" w:line="259" w:lineRule="auto"/>
            <w:jc w:val="left"/>
            <w:rPr>
              <w:rFonts w:ascii="Cambria" w:hAnsi="Cambria"/>
              <w:noProof/>
            </w:rPr>
          </w:pPr>
          <w:r w:rsidRPr="00D84B8B">
            <w:rPr>
              <w:rFonts w:ascii="Cambria" w:hAnsi="Cambria"/>
              <w:noProof/>
            </w:rPr>
            <mc:AlternateContent>
              <mc:Choice Requires="wps">
                <w:drawing>
                  <wp:anchor distT="0" distB="0" distL="114300" distR="114300" simplePos="0" relativeHeight="251667456" behindDoc="0" locked="0" layoutInCell="0" allowOverlap="1" wp14:anchorId="770DCB02" wp14:editId="43FB08CF">
                    <wp:simplePos x="0" y="0"/>
                    <wp:positionH relativeFrom="margin">
                      <wp:posOffset>-586105</wp:posOffset>
                    </wp:positionH>
                    <wp:positionV relativeFrom="margin">
                      <wp:posOffset>4166870</wp:posOffset>
                    </wp:positionV>
                    <wp:extent cx="6939280" cy="1143000"/>
                    <wp:effectExtent l="0" t="0" r="13970" b="0"/>
                    <wp:wrapNone/>
                    <wp:docPr id="2" name="Rectangle 6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39280" cy="1143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tbl>
                                <w:tblPr>
                                  <w:tblOverlap w:val="never"/>
                                  <w:tblW w:w="5000" w:type="pct"/>
                                  <w:jc w:val="center"/>
                                  <w:tblCellMar>
                                    <w:top w:w="144" w:type="dxa"/>
                                    <w:left w:w="0" w:type="dxa"/>
                                    <w:bottom w:w="144" w:type="dxa"/>
                                    <w:right w:w="0" w:type="dxa"/>
                                  </w:tblCellMar>
                                  <w:tblLook w:val="04A0" w:firstRow="1" w:lastRow="0" w:firstColumn="1" w:lastColumn="0" w:noHBand="0" w:noVBand="1"/>
                                </w:tblPr>
                                <w:tblGrid>
                                  <w:gridCol w:w="10928"/>
                                </w:tblGrid>
                                <w:tr w:rsidR="00BC27D8" w14:paraId="4E8B046B" w14:textId="77777777" w:rsidTr="00FE2037">
                                  <w:trPr>
                                    <w:trHeight w:val="144"/>
                                    <w:jc w:val="center"/>
                                  </w:trPr>
                                  <w:tc>
                                    <w:tcPr>
                                      <w:tcW w:w="11520" w:type="dxa"/>
                                      <w:shd w:val="clear" w:color="auto" w:fill="B8CCE4"/>
                                      <w:tcMar>
                                        <w:top w:w="0" w:type="dxa"/>
                                        <w:bottom w:w="0" w:type="dxa"/>
                                      </w:tcMar>
                                      <w:vAlign w:val="center"/>
                                    </w:tcPr>
                                    <w:p w14:paraId="14CB1901" w14:textId="77777777" w:rsidR="00BC27D8" w:rsidRPr="00E95869" w:rsidRDefault="00BC27D8">
                                      <w:pPr>
                                        <w:pStyle w:val="AralkYok"/>
                                        <w:rPr>
                                          <w:sz w:val="8"/>
                                          <w:szCs w:val="8"/>
                                        </w:rPr>
                                      </w:pPr>
                                    </w:p>
                                  </w:tc>
                                </w:tr>
                                <w:tr w:rsidR="00BC27D8" w14:paraId="07DEEF32" w14:textId="77777777" w:rsidTr="00D84B8B">
                                  <w:trPr>
                                    <w:trHeight w:val="850"/>
                                    <w:jc w:val="center"/>
                                  </w:trPr>
                                  <w:tc>
                                    <w:tcPr>
                                      <w:tcW w:w="11520" w:type="dxa"/>
                                      <w:shd w:val="clear" w:color="auto" w:fill="4A442A" w:themeFill="background2" w:themeFillShade="40"/>
                                      <w:vAlign w:val="center"/>
                                    </w:tcPr>
                                    <w:p w14:paraId="48FE652F" w14:textId="394607F2" w:rsidR="00BC27D8" w:rsidRPr="008F376D" w:rsidRDefault="00BC27D8" w:rsidP="008F376D">
                                      <w:pPr>
                                        <w:pStyle w:val="AralkYok"/>
                                        <w:spacing w:line="192" w:lineRule="auto"/>
                                        <w:suppressOverlap/>
                                        <w:jc w:val="center"/>
                                        <w:rPr>
                                          <w:rFonts w:ascii="Cambria" w:hAnsi="Cambria"/>
                                          <w:color w:val="FFFFFF" w:themeColor="background1"/>
                                          <w:sz w:val="72"/>
                                          <w:szCs w:val="72"/>
                                        </w:rPr>
                                      </w:pPr>
                                      <w:r w:rsidRPr="008F376D">
                                        <w:rPr>
                                          <w:rFonts w:ascii="Cambria" w:hAnsi="Cambria"/>
                                          <w:color w:val="FFFFFF" w:themeColor="background1"/>
                                          <w:sz w:val="72"/>
                                          <w:szCs w:val="72"/>
                                        </w:rPr>
                                        <w:t>2024 YILI İL BRİFİNGİ</w:t>
                                      </w:r>
                                    </w:p>
                                    <w:p w14:paraId="1E7F4E3A" w14:textId="0EF24ECB" w:rsidR="00BC27D8" w:rsidRPr="008F376D" w:rsidRDefault="00BC27D8" w:rsidP="00D84B8B">
                                      <w:pPr>
                                        <w:pStyle w:val="AralkYok"/>
                                        <w:suppressOverlap/>
                                        <w:jc w:val="center"/>
                                        <w:rPr>
                                          <w:rFonts w:ascii="Cambria" w:hAnsi="Cambria"/>
                                          <w:color w:val="FFFFFF" w:themeColor="background1"/>
                                          <w:sz w:val="52"/>
                                          <w:szCs w:val="52"/>
                                        </w:rPr>
                                      </w:pPr>
                                      <w:r w:rsidRPr="008F376D">
                                        <w:rPr>
                                          <w:rFonts w:ascii="Cambria" w:hAnsi="Cambria"/>
                                          <w:color w:val="FFFFFF" w:themeColor="background1"/>
                                          <w:sz w:val="52"/>
                                          <w:szCs w:val="52"/>
                                        </w:rPr>
                                        <w:t>(60 DAKİKALIK)</w:t>
                                      </w:r>
                                    </w:p>
                                    <w:p w14:paraId="46355A88" w14:textId="634964CB" w:rsidR="00BC27D8" w:rsidRPr="00D84B8B" w:rsidRDefault="00BC27D8" w:rsidP="00D84B8B">
                                      <w:pPr>
                                        <w:pStyle w:val="AralkYok"/>
                                        <w:suppressOverlap/>
                                        <w:jc w:val="center"/>
                                        <w:rPr>
                                          <w:rFonts w:ascii="Cambria" w:hAnsi="Cambria"/>
                                          <w:color w:val="FFFFFF" w:themeColor="background1"/>
                                          <w:sz w:val="72"/>
                                          <w:szCs w:val="72"/>
                                        </w:rPr>
                                      </w:pPr>
                                    </w:p>
                                  </w:tc>
                                </w:tr>
                                <w:tr w:rsidR="00BC27D8" w14:paraId="092C1780" w14:textId="77777777" w:rsidTr="00FE2037">
                                  <w:trPr>
                                    <w:trHeight w:val="144"/>
                                    <w:jc w:val="center"/>
                                  </w:trPr>
                                  <w:tc>
                                    <w:tcPr>
                                      <w:tcW w:w="11520" w:type="dxa"/>
                                      <w:shd w:val="clear" w:color="auto" w:fill="4BACC6"/>
                                      <w:tcMar>
                                        <w:top w:w="0" w:type="dxa"/>
                                        <w:bottom w:w="0" w:type="dxa"/>
                                      </w:tcMar>
                                      <w:vAlign w:val="center"/>
                                    </w:tcPr>
                                    <w:p w14:paraId="0E8B1833" w14:textId="77777777" w:rsidR="00BC27D8" w:rsidRPr="00E95869" w:rsidRDefault="00BC27D8">
                                      <w:pPr>
                                        <w:pStyle w:val="AralkYok"/>
                                        <w:rPr>
                                          <w:sz w:val="8"/>
                                          <w:szCs w:val="8"/>
                                        </w:rPr>
                                      </w:pPr>
                                    </w:p>
                                  </w:tc>
                                </w:tr>
                                <w:tr w:rsidR="00BC27D8" w14:paraId="1A7E37BA" w14:textId="77777777" w:rsidTr="00FE2037">
                                  <w:trPr>
                                    <w:trHeight w:val="720"/>
                                    <w:jc w:val="center"/>
                                  </w:trPr>
                                  <w:tc>
                                    <w:tcPr>
                                      <w:tcW w:w="11520" w:type="dxa"/>
                                      <w:shd w:val="clear" w:color="auto" w:fill="auto"/>
                                      <w:vAlign w:val="bottom"/>
                                    </w:tcPr>
                                    <w:p w14:paraId="7B8E3B19" w14:textId="77777777" w:rsidR="00BC27D8" w:rsidRPr="002B6A3F" w:rsidRDefault="00BC27D8" w:rsidP="00FE2037">
                                      <w:pPr>
                                        <w:pStyle w:val="AralkYok"/>
                                        <w:suppressOverlap/>
                                        <w:jc w:val="center"/>
                                        <w:rPr>
                                          <w:rFonts w:ascii="Cambria" w:hAnsi="Cambria"/>
                                          <w:sz w:val="68"/>
                                          <w:szCs w:val="68"/>
                                        </w:rPr>
                                      </w:pPr>
                                    </w:p>
                                  </w:tc>
                                </w:tr>
                              </w:tbl>
                              <w:p w14:paraId="772CA7F8" w14:textId="77777777" w:rsidR="00BC27D8" w:rsidRDefault="00BC27D8" w:rsidP="00855641"/>
                            </w:txbxContent>
                          </wps:txbx>
                          <wps:bodyPr rot="0" vert="horz" wrap="square" lIns="0" tIns="0" rIns="0" bIns="0" anchor="ctr" anchorCtr="0" upright="1">
                            <a:noAutofit/>
                          </wps:bodyPr>
                        </wps:wsp>
                      </a:graphicData>
                    </a:graphic>
                    <wp14:sizeRelH relativeFrom="page">
                      <wp14:pctWidth>0</wp14:pctWidth>
                    </wp14:sizeRelH>
                    <wp14:sizeRelV relativeFrom="margin">
                      <wp14:pctHeight>0</wp14:pctHeight>
                    </wp14:sizeRelV>
                  </wp:anchor>
                </w:drawing>
              </mc:Choice>
              <mc:Fallback>
                <w:pict>
                  <v:rect w14:anchorId="770DCB02" id="Rectangle 620" o:spid="_x0000_s1026" style="position:absolute;margin-left:-46.15pt;margin-top:328.1pt;width:546.4pt;height:90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" o:allowincell="f" filled="f" stroked="f" strokeweight=".25pt">
                    <v:textbox inset="0,0,0,0">
                      <w:txbxContent>
                        <w:tbl>
                          <w:tblPr>
                            <w:tblOverlap w:val="never"/>
                            <w:tblW w:w="5000" w:type="pct"/>
                            <w:jc w:val="center"/>
                            <w:tblCellMar>
                              <w:top w:w="144" w:type="dxa"/>
                              <w:left w:w="0" w:type="dxa"/>
                              <w:bottom w:w="144" w:type="dxa"/>
                              <w:right w:w="0" w:type="dxa"/>
                            </w:tblCellMar>
                            <w:tblLook w:val="04A0" w:firstRow="1" w:lastRow="0" w:firstColumn="1" w:lastColumn="0" w:noHBand="0" w:noVBand="1"/>
                          </w:tblPr>
                          <w:tblGrid>
                            <w:gridCol w:w="10928"/>
                          </w:tblGrid>
                          <w:tr w:rsidR="00BC27D8" w14:paraId="4E8B046B" w14:textId="77777777" w:rsidTr="00FE2037">
                            <w:trPr>
                              <w:trHeight w:val="144"/>
                              <w:jc w:val="center"/>
                            </w:trPr>
                            <w:tc>
                              <w:tcPr>
                                <w:tcW w:w="11520" w:type="dxa"/>
                                <w:shd w:val="clear" w:color="auto" w:fill="B8CCE4"/>
                                <w:tcMar>
                                  <w:top w:w="0" w:type="dxa"/>
                                  <w:bottom w:w="0" w:type="dxa"/>
                                </w:tcMar>
                                <w:vAlign w:val="center"/>
                              </w:tcPr>
                              <w:p w14:paraId="14CB1901" w14:textId="77777777" w:rsidR="00BC27D8" w:rsidRPr="00E95869" w:rsidRDefault="00BC27D8">
                                <w:pPr>
                                  <w:pStyle w:val="AralkYok"/>
                                  <w:rPr>
                                    <w:sz w:val="8"/>
                                    <w:szCs w:val="8"/>
                                  </w:rPr>
                                </w:pPr>
                              </w:p>
                            </w:tc>
                          </w:tr>
                          <w:tr w:rsidR="00BC27D8" w14:paraId="07DEEF32" w14:textId="77777777" w:rsidTr="00D84B8B">
                            <w:trPr>
                              <w:trHeight w:val="850"/>
                              <w:jc w:val="center"/>
                            </w:trPr>
                            <w:tc>
                              <w:tcPr>
                                <w:tcW w:w="11520" w:type="dxa"/>
                                <w:shd w:val="clear" w:color="auto" w:fill="4A442A" w:themeFill="background2" w:themeFillShade="40"/>
                                <w:vAlign w:val="center"/>
                              </w:tcPr>
                              <w:p w14:paraId="48FE652F" w14:textId="394607F2" w:rsidR="00BC27D8" w:rsidRPr="008F376D" w:rsidRDefault="00BC27D8" w:rsidP="008F376D">
                                <w:pPr>
                                  <w:pStyle w:val="AralkYok"/>
                                  <w:spacing w:line="192" w:lineRule="auto"/>
                                  <w:suppressOverlap/>
                                  <w:jc w:val="center"/>
                                  <w:rPr>
                                    <w:rFonts w:ascii="Cambria" w:hAnsi="Cambria"/>
                                    <w:color w:val="FFFFFF" w:themeColor="background1"/>
                                    <w:sz w:val="72"/>
                                    <w:szCs w:val="72"/>
                                  </w:rPr>
                                </w:pPr>
                                <w:r w:rsidRPr="008F376D">
                                  <w:rPr>
                                    <w:rFonts w:ascii="Cambria" w:hAnsi="Cambria"/>
                                    <w:color w:val="FFFFFF" w:themeColor="background1"/>
                                    <w:sz w:val="72"/>
                                    <w:szCs w:val="72"/>
                                  </w:rPr>
                                  <w:t>2024 YILI İL BRİFİNGİ</w:t>
                                </w:r>
                              </w:p>
                              <w:p w14:paraId="1E7F4E3A" w14:textId="0EF24ECB" w:rsidR="00BC27D8" w:rsidRPr="008F376D" w:rsidRDefault="00BC27D8" w:rsidP="00D84B8B">
                                <w:pPr>
                                  <w:pStyle w:val="AralkYok"/>
                                  <w:suppressOverlap/>
                                  <w:jc w:val="center"/>
                                  <w:rPr>
                                    <w:rFonts w:ascii="Cambria" w:hAnsi="Cambria"/>
                                    <w:color w:val="FFFFFF" w:themeColor="background1"/>
                                    <w:sz w:val="52"/>
                                    <w:szCs w:val="52"/>
                                  </w:rPr>
                                </w:pPr>
                                <w:r w:rsidRPr="008F376D">
                                  <w:rPr>
                                    <w:rFonts w:ascii="Cambria" w:hAnsi="Cambria"/>
                                    <w:color w:val="FFFFFF" w:themeColor="background1"/>
                                    <w:sz w:val="52"/>
                                    <w:szCs w:val="52"/>
                                  </w:rPr>
                                  <w:t>(60 DAKİKALIK)</w:t>
                                </w:r>
                              </w:p>
                              <w:p w14:paraId="46355A88" w14:textId="634964CB" w:rsidR="00BC27D8" w:rsidRPr="00D84B8B" w:rsidRDefault="00BC27D8" w:rsidP="00D84B8B">
                                <w:pPr>
                                  <w:pStyle w:val="AralkYok"/>
                                  <w:suppressOverlap/>
                                  <w:jc w:val="center"/>
                                  <w:rPr>
                                    <w:rFonts w:ascii="Cambria" w:hAnsi="Cambria"/>
                                    <w:color w:val="FFFFFF" w:themeColor="background1"/>
                                    <w:sz w:val="72"/>
                                    <w:szCs w:val="72"/>
                                  </w:rPr>
                                </w:pPr>
                              </w:p>
                            </w:tc>
                          </w:tr>
                          <w:tr w:rsidR="00BC27D8" w14:paraId="092C1780" w14:textId="77777777" w:rsidTr="00FE2037">
                            <w:trPr>
                              <w:trHeight w:val="144"/>
                              <w:jc w:val="center"/>
                            </w:trPr>
                            <w:tc>
                              <w:tcPr>
                                <w:tcW w:w="11520" w:type="dxa"/>
                                <w:shd w:val="clear" w:color="auto" w:fill="4BACC6"/>
                                <w:tcMar>
                                  <w:top w:w="0" w:type="dxa"/>
                                  <w:bottom w:w="0" w:type="dxa"/>
                                </w:tcMar>
                                <w:vAlign w:val="center"/>
                              </w:tcPr>
                              <w:p w14:paraId="0E8B1833" w14:textId="77777777" w:rsidR="00BC27D8" w:rsidRPr="00E95869" w:rsidRDefault="00BC27D8">
                                <w:pPr>
                                  <w:pStyle w:val="AralkYok"/>
                                  <w:rPr>
                                    <w:sz w:val="8"/>
                                    <w:szCs w:val="8"/>
                                  </w:rPr>
                                </w:pPr>
                              </w:p>
                            </w:tc>
                          </w:tr>
                          <w:tr w:rsidR="00BC27D8" w14:paraId="1A7E37BA" w14:textId="77777777" w:rsidTr="00FE2037">
                            <w:trPr>
                              <w:trHeight w:val="720"/>
                              <w:jc w:val="center"/>
                            </w:trPr>
                            <w:tc>
                              <w:tcPr>
                                <w:tcW w:w="11520" w:type="dxa"/>
                                <w:shd w:val="clear" w:color="auto" w:fill="auto"/>
                                <w:vAlign w:val="bottom"/>
                              </w:tcPr>
                              <w:p w14:paraId="7B8E3B19" w14:textId="77777777" w:rsidR="00BC27D8" w:rsidRPr="002B6A3F" w:rsidRDefault="00BC27D8" w:rsidP="00FE2037">
                                <w:pPr>
                                  <w:pStyle w:val="AralkYok"/>
                                  <w:suppressOverlap/>
                                  <w:jc w:val="center"/>
                                  <w:rPr>
                                    <w:rFonts w:ascii="Cambria" w:hAnsi="Cambria"/>
                                    <w:sz w:val="68"/>
                                    <w:szCs w:val="68"/>
                                  </w:rPr>
                                </w:pPr>
                              </w:p>
                            </w:tc>
                          </w:tr>
                        </w:tbl>
                        <w:p w14:paraId="772CA7F8" w14:textId="77777777" w:rsidR="00BC27D8" w:rsidRDefault="00BC27D8" w:rsidP="00855641"/>
                      </w:txbxContent>
                    </v:textbox>
                    <w10:wrap anchorx="margin" anchory="margin"/>
                  </v:rect>
                </w:pict>
              </mc:Fallback>
            </mc:AlternateContent>
          </w:r>
          <w:r w:rsidR="009377DC" w:rsidRPr="00D84B8B">
            <w:rPr>
              <w:rFonts w:ascii="Cambria" w:hAnsi="Cambria"/>
              <w:noProof/>
            </w:rPr>
            <mc:AlternateContent>
              <mc:Choice Requires="wps">
                <w:drawing>
                  <wp:anchor distT="0" distB="0" distL="114300" distR="114300" simplePos="0" relativeHeight="251669504" behindDoc="0" locked="0" layoutInCell="1" allowOverlap="1" wp14:anchorId="6FC0A1CB" wp14:editId="12F4B270">
                    <wp:simplePos x="0" y="0"/>
                    <wp:positionH relativeFrom="margin">
                      <wp:posOffset>480695</wp:posOffset>
                    </wp:positionH>
                    <wp:positionV relativeFrom="paragraph">
                      <wp:posOffset>-586105</wp:posOffset>
                    </wp:positionV>
                    <wp:extent cx="4743450" cy="1095375"/>
                    <wp:effectExtent l="0" t="0" r="0" b="9525"/>
                    <wp:wrapNone/>
                    <wp:docPr id="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43450" cy="1095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15A640" w14:textId="77777777" w:rsidR="00BC27D8" w:rsidRPr="0098583B" w:rsidRDefault="00BC27D8" w:rsidP="00855641">
                                <w:pPr>
                                  <w:spacing w:line="276" w:lineRule="auto"/>
                                  <w:jc w:val="center"/>
                                  <w:rPr>
                                    <w:b/>
                                    <w:color w:val="FFFFFF" w:themeColor="background1"/>
                                    <w:sz w:val="40"/>
                                    <w:szCs w:val="40"/>
                                  </w:rPr>
                                </w:pPr>
                                <w:r w:rsidRPr="0098583B">
                                  <w:rPr>
                                    <w:b/>
                                    <w:color w:val="FFFFFF" w:themeColor="background1"/>
                                    <w:sz w:val="40"/>
                                    <w:szCs w:val="40"/>
                                  </w:rPr>
                                  <w:t>T.C.</w:t>
                                </w:r>
                              </w:p>
                              <w:p w14:paraId="079787A5" w14:textId="77777777" w:rsidR="00BC27D8" w:rsidRPr="0098583B" w:rsidRDefault="00BC27D8" w:rsidP="00855641">
                                <w:pPr>
                                  <w:spacing w:line="276" w:lineRule="auto"/>
                                  <w:jc w:val="center"/>
                                  <w:rPr>
                                    <w:b/>
                                    <w:color w:val="FFFFFF" w:themeColor="background1"/>
                                    <w:sz w:val="40"/>
                                    <w:szCs w:val="40"/>
                                  </w:rPr>
                                </w:pPr>
                                <w:r w:rsidRPr="0098583B">
                                  <w:rPr>
                                    <w:b/>
                                    <w:color w:val="FFFFFF" w:themeColor="background1"/>
                                    <w:sz w:val="40"/>
                                    <w:szCs w:val="40"/>
                                  </w:rPr>
                                  <w:t>ORDU VALİLİĞİ</w:t>
                                </w:r>
                              </w:p>
                              <w:p w14:paraId="5B3B86BA" w14:textId="77777777" w:rsidR="00BC27D8" w:rsidRPr="0098583B" w:rsidRDefault="00BC27D8" w:rsidP="00D84B8B">
                                <w:pPr>
                                  <w:spacing w:line="276" w:lineRule="auto"/>
                                  <w:jc w:val="center"/>
                                  <w:rPr>
                                    <w:b/>
                                    <w:color w:val="FFFFFF" w:themeColor="background1"/>
                                    <w:sz w:val="40"/>
                                    <w:szCs w:val="40"/>
                                  </w:rPr>
                                </w:pPr>
                                <w:r w:rsidRPr="0098583B">
                                  <w:rPr>
                                    <w:b/>
                                    <w:color w:val="FFFFFF" w:themeColor="background1"/>
                                    <w:sz w:val="40"/>
                                    <w:szCs w:val="40"/>
                                  </w:rPr>
                                  <w:t xml:space="preserve"> İl Planlama ve Koordinasyon Müdürlüğü</w:t>
                                </w:r>
                              </w:p>
                              <w:p w14:paraId="15AC79D8" w14:textId="77777777" w:rsidR="00BC27D8" w:rsidRPr="00F004F7" w:rsidRDefault="00BC27D8" w:rsidP="00D84B8B">
                                <w:pPr>
                                  <w:spacing w:line="276" w:lineRule="auto"/>
                                  <w:rPr>
                                    <w:b/>
                                    <w:sz w:val="40"/>
                                    <w:szCs w:val="40"/>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6FC0A1CB" id="_x0000_t202" coordsize="21600,21600" o:spt="202" path="m,l,21600r21600,l21600,xe">
                    <v:stroke joinstyle="miter"/>
                    <v:path gradientshapeok="t" o:connecttype="rect"/>
                  </v:shapetype>
                  <v:shape id="Text Box 11" o:spid="_x0000_s1027" type="#_x0000_t202" style="position:absolute;margin-left:37.85pt;margin-top:-46.15pt;width:373.5pt;height:86.2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" filled="f" stroked="f">
                    <v:textbox>
                      <w:txbxContent>
                        <w:p w14:paraId="0615A640" w14:textId="77777777" w:rsidR="00BC27D8" w:rsidRPr="0098583B" w:rsidRDefault="00BC27D8" w:rsidP="00855641">
                          <w:pPr>
                            <w:spacing w:line="276" w:lineRule="auto"/>
                            <w:jc w:val="center"/>
                            <w:rPr>
                              <w:b/>
                              <w:color w:val="FFFFFF" w:themeColor="background1"/>
                              <w:sz w:val="40"/>
                              <w:szCs w:val="40"/>
                            </w:rPr>
                          </w:pPr>
                          <w:r w:rsidRPr="0098583B">
                            <w:rPr>
                              <w:b/>
                              <w:color w:val="FFFFFF" w:themeColor="background1"/>
                              <w:sz w:val="40"/>
                              <w:szCs w:val="40"/>
                            </w:rPr>
                            <w:t>T.C.</w:t>
                          </w:r>
                        </w:p>
                        <w:p w14:paraId="079787A5" w14:textId="77777777" w:rsidR="00BC27D8" w:rsidRPr="0098583B" w:rsidRDefault="00BC27D8" w:rsidP="00855641">
                          <w:pPr>
                            <w:spacing w:line="276" w:lineRule="auto"/>
                            <w:jc w:val="center"/>
                            <w:rPr>
                              <w:b/>
                              <w:color w:val="FFFFFF" w:themeColor="background1"/>
                              <w:sz w:val="40"/>
                              <w:szCs w:val="40"/>
                            </w:rPr>
                          </w:pPr>
                          <w:r w:rsidRPr="0098583B">
                            <w:rPr>
                              <w:b/>
                              <w:color w:val="FFFFFF" w:themeColor="background1"/>
                              <w:sz w:val="40"/>
                              <w:szCs w:val="40"/>
                            </w:rPr>
                            <w:t>ORDU VALİLİĞİ</w:t>
                          </w:r>
                        </w:p>
                        <w:p w14:paraId="5B3B86BA" w14:textId="77777777" w:rsidR="00BC27D8" w:rsidRPr="0098583B" w:rsidRDefault="00BC27D8" w:rsidP="00D84B8B">
                          <w:pPr>
                            <w:spacing w:line="276" w:lineRule="auto"/>
                            <w:jc w:val="center"/>
                            <w:rPr>
                              <w:b/>
                              <w:color w:val="FFFFFF" w:themeColor="background1"/>
                              <w:sz w:val="40"/>
                              <w:szCs w:val="40"/>
                            </w:rPr>
                          </w:pPr>
                          <w:r w:rsidRPr="0098583B">
                            <w:rPr>
                              <w:b/>
                              <w:color w:val="FFFFFF" w:themeColor="background1"/>
                              <w:sz w:val="40"/>
                              <w:szCs w:val="40"/>
                            </w:rPr>
                            <w:t xml:space="preserve"> İl Planlama ve Koordinasyon Müdürlüğü</w:t>
                          </w:r>
                        </w:p>
                        <w:p w14:paraId="15AC79D8" w14:textId="77777777" w:rsidR="00BC27D8" w:rsidRPr="00F004F7" w:rsidRDefault="00BC27D8" w:rsidP="00D84B8B">
                          <w:pPr>
                            <w:spacing w:line="276" w:lineRule="auto"/>
                            <w:rPr>
                              <w:b/>
                              <w:sz w:val="40"/>
                              <w:szCs w:val="40"/>
                            </w:rPr>
                          </w:pPr>
                        </w:p>
                      </w:txbxContent>
                    </v:textbox>
                    <w10:wrap anchorx="margin"/>
                  </v:shape>
                </w:pict>
              </mc:Fallback>
            </mc:AlternateContent>
          </w:r>
          <w:r w:rsidR="008B1315">
            <w:rPr>
              <w:rFonts w:ascii="Cambria" w:hAnsi="Cambria"/>
              <w:noProof/>
            </w:rPr>
            <w:drawing>
              <wp:anchor distT="0" distB="0" distL="114300" distR="114300" simplePos="0" relativeHeight="251675648" behindDoc="0" locked="0" layoutInCell="1" allowOverlap="1" wp14:anchorId="4ADA07FA" wp14:editId="3D527DCA">
                <wp:simplePos x="0" y="0"/>
                <wp:positionH relativeFrom="column">
                  <wp:posOffset>2928620</wp:posOffset>
                </wp:positionH>
                <wp:positionV relativeFrom="paragraph">
                  <wp:posOffset>975995</wp:posOffset>
                </wp:positionV>
                <wp:extent cx="3384000" cy="3142800"/>
                <wp:effectExtent l="133350" t="114300" r="140335" b="172085"/>
                <wp:wrapSquare wrapText="bothSides"/>
                <wp:docPr id="15" name="Resim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82b05355-6fca-4502-beed-e7a5f6514b40.jpg"/>
                        <pic:cNvPicPr/>
                      </pic:nvPicPr>
                      <pic:blipFill rotWithShape="1">
                        <a:blip r:embed="rId8">
                          <a:extLst>
                            <a:ext uri="{28A0092B-C50C-407E-A947-70E740481C1C}">
                              <a14:useLocalDpi xmlns:a14="http://schemas.microsoft.com/office/drawing/2010/main" val="0"/>
                            </a:ext>
                          </a:extLst>
                        </a:blip>
                        <a:srcRect b="1219"/>
                        <a:stretch/>
                      </pic:blipFill>
                      <pic:spPr bwMode="auto">
                        <a:xfrm>
                          <a:off x="0" y="0"/>
                          <a:ext cx="3384000" cy="31428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83C21" w:rsidRPr="00D84B8B">
            <w:rPr>
              <w:rFonts w:ascii="Cambria" w:hAnsi="Cambria"/>
              <w:noProof/>
            </w:rPr>
            <w:drawing>
              <wp:anchor distT="0" distB="0" distL="114300" distR="114300" simplePos="0" relativeHeight="251673600" behindDoc="1" locked="0" layoutInCell="1" allowOverlap="1" wp14:anchorId="103B0103" wp14:editId="11355936">
                <wp:simplePos x="0" y="0"/>
                <wp:positionH relativeFrom="column">
                  <wp:posOffset>-549275</wp:posOffset>
                </wp:positionH>
                <wp:positionV relativeFrom="paragraph">
                  <wp:posOffset>5358130</wp:posOffset>
                </wp:positionV>
                <wp:extent cx="3383915" cy="3142615"/>
                <wp:effectExtent l="133350" t="114300" r="140335" b="172085"/>
                <wp:wrapTight wrapText="bothSides">
                  <wp:wrapPolygon edited="0">
                    <wp:start x="-608" y="-786"/>
                    <wp:lineTo x="-851" y="-524"/>
                    <wp:lineTo x="-851" y="21604"/>
                    <wp:lineTo x="-243" y="22652"/>
                    <wp:lineTo x="21766" y="22652"/>
                    <wp:lineTo x="22374" y="20557"/>
                    <wp:lineTo x="22374" y="1571"/>
                    <wp:lineTo x="22009" y="-393"/>
                    <wp:lineTo x="22009" y="-786"/>
                    <wp:lineTo x="-608" y="-786"/>
                  </wp:wrapPolygon>
                </wp:wrapTight>
                <wp:docPr id="18" name="Resim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
                          <a:extLst>
                            <a:ext uri="{BEBA8EAE-BF5A-486C-A8C5-ECC9F3942E4B}">
                              <a14:imgProps xmlns:a14="http://schemas.microsoft.com/office/drawing/2010/main">
                                <a14:imgLayer r:embed="rId10">
                                  <a14:imgEffect>
                                    <a14:sharpenSoften amount="50000"/>
                                  </a14:imgEffect>
                                  <a14:imgEffect>
                                    <a14:brightnessContrast contrast="25000"/>
                                  </a14:imgEffect>
                                </a14:imgLayer>
                              </a14:imgProps>
                            </a:ext>
                            <a:ext uri="{28A0092B-C50C-407E-A947-70E740481C1C}">
                              <a14:useLocalDpi xmlns:a14="http://schemas.microsoft.com/office/drawing/2010/main" val="0"/>
                            </a:ext>
                          </a:extLst>
                        </a:blip>
                        <a:srcRect l="1703" t="1828" r="4313" b="4598"/>
                        <a:stretch/>
                      </pic:blipFill>
                      <pic:spPr bwMode="auto">
                        <a:xfrm>
                          <a:off x="0" y="0"/>
                          <a:ext cx="3383915" cy="314261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F7C1F" w:rsidRPr="00D84B8B">
            <w:rPr>
              <w:rFonts w:ascii="Cambria" w:hAnsi="Cambria"/>
              <w:noProof/>
            </w:rPr>
            <w:drawing>
              <wp:anchor distT="0" distB="0" distL="114300" distR="114300" simplePos="0" relativeHeight="251665408" behindDoc="1" locked="0" layoutInCell="1" allowOverlap="1" wp14:anchorId="4E63E6DC" wp14:editId="42754951">
                <wp:simplePos x="0" y="0"/>
                <wp:positionH relativeFrom="margin">
                  <wp:posOffset>-548005</wp:posOffset>
                </wp:positionH>
                <wp:positionV relativeFrom="margin">
                  <wp:posOffset>975995</wp:posOffset>
                </wp:positionV>
                <wp:extent cx="3382645" cy="3142800"/>
                <wp:effectExtent l="133350" t="114300" r="141605" b="172085"/>
                <wp:wrapTight wrapText="bothSides">
                  <wp:wrapPolygon edited="0">
                    <wp:start x="-608" y="-786"/>
                    <wp:lineTo x="-852" y="-524"/>
                    <wp:lineTo x="-852" y="21604"/>
                    <wp:lineTo x="-243" y="22652"/>
                    <wp:lineTo x="21774" y="22652"/>
                    <wp:lineTo x="22383" y="20557"/>
                    <wp:lineTo x="22383" y="1571"/>
                    <wp:lineTo x="22018" y="-393"/>
                    <wp:lineTo x="22018" y="-786"/>
                    <wp:lineTo x="-608" y="-786"/>
                  </wp:wrapPolygon>
                </wp:wrapTight>
                <wp:docPr id="8" name="Resim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G-20200716-WA0000.jpg"/>
                        <pic:cNvPicPr/>
                      </pic:nvPicPr>
                      <pic:blipFill rotWithShape="1">
                        <a:blip r:embed="rId11">
                          <a:extLst>
                            <a:ext uri="{BEBA8EAE-BF5A-486C-A8C5-ECC9F3942E4B}">
                              <a14:imgProps xmlns:a14="http://schemas.microsoft.com/office/drawing/2010/main">
                                <a14:imgLayer r:embed="rId12">
                                  <a14:imgEffect>
                                    <a14:sharpenSoften amount="50000"/>
                                  </a14:imgEffect>
                                </a14:imgLayer>
                              </a14:imgProps>
                            </a:ext>
                            <a:ext uri="{28A0092B-C50C-407E-A947-70E740481C1C}">
                              <a14:useLocalDpi xmlns:a14="http://schemas.microsoft.com/office/drawing/2010/main" val="0"/>
                            </a:ext>
                          </a:extLst>
                        </a:blip>
                        <a:srcRect l="1482" t="1703" r="4034" b="4738"/>
                        <a:stretch/>
                      </pic:blipFill>
                      <pic:spPr bwMode="auto">
                        <a:xfrm>
                          <a:off x="0" y="0"/>
                          <a:ext cx="3382645" cy="31428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D07A7" w:rsidRPr="00D84B8B">
            <w:rPr>
              <w:rFonts w:ascii="Cambria" w:hAnsi="Cambria"/>
              <w:noProof/>
            </w:rPr>
            <mc:AlternateContent>
              <mc:Choice Requires="wps">
                <w:drawing>
                  <wp:anchor distT="0" distB="0" distL="114300" distR="114300" simplePos="0" relativeHeight="251666432" behindDoc="0" locked="0" layoutInCell="0" allowOverlap="1" wp14:anchorId="04BBA9E7" wp14:editId="4223CD1F">
                    <wp:simplePos x="0" y="0"/>
                    <wp:positionH relativeFrom="page">
                      <wp:align>center</wp:align>
                    </wp:positionH>
                    <wp:positionV relativeFrom="page">
                      <wp:posOffset>9404985</wp:posOffset>
                    </wp:positionV>
                    <wp:extent cx="6929755" cy="1057275"/>
                    <wp:effectExtent l="0" t="0" r="0" b="0"/>
                    <wp:wrapNone/>
                    <wp:docPr id="1" name="Rectangle 6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29755" cy="1057275"/>
                            </a:xfrm>
                            <a:prstGeom prst="rect">
                              <a:avLst/>
                            </a:prstGeom>
                            <a:noFill/>
                            <a:ln>
                              <a:noFill/>
                            </a:ln>
                            <a:extLst>
                              <a:ext uri="{909E8E84-426E-40DD-AFC4-6F175D3DCCD1}">
                                <a14:hiddenFill xmlns:a14="http://schemas.microsoft.com/office/drawing/2010/main">
                                  <a:solidFill>
                                    <a:srgbClr val="FFFFFF">
                                      <a:alpha val="70195"/>
                                    </a:srgbClr>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0734C74A" w14:textId="77777777" w:rsidR="00BC27D8" w:rsidRPr="0098583B" w:rsidRDefault="00BC27D8" w:rsidP="00855641">
                                <w:pPr>
                                  <w:pStyle w:val="AralkYok"/>
                                  <w:spacing w:line="276" w:lineRule="auto"/>
                                  <w:suppressOverlap/>
                                  <w:jc w:val="center"/>
                                  <w:rPr>
                                    <w:b/>
                                    <w:bCs/>
                                    <w:caps/>
                                    <w:color w:val="FFFFFF" w:themeColor="background1"/>
                                    <w:sz w:val="40"/>
                                    <w:szCs w:val="40"/>
                                  </w:rPr>
                                </w:pPr>
                                <w:r w:rsidRPr="0098583B">
                                  <w:rPr>
                                    <w:b/>
                                    <w:bCs/>
                                    <w:caps/>
                                    <w:color w:val="FFFFFF" w:themeColor="background1"/>
                                    <w:sz w:val="40"/>
                                    <w:szCs w:val="40"/>
                                  </w:rPr>
                                  <w:t>ORDU</w:t>
                                </w:r>
                              </w:p>
                              <w:p w14:paraId="0ECE0E78" w14:textId="518FEA5A" w:rsidR="00BC27D8" w:rsidRPr="0098583B" w:rsidRDefault="00BC27D8" w:rsidP="00855641">
                                <w:pPr>
                                  <w:pStyle w:val="AralkYok"/>
                                  <w:spacing w:line="276" w:lineRule="auto"/>
                                  <w:suppressOverlap/>
                                  <w:jc w:val="center"/>
                                  <w:rPr>
                                    <w:color w:val="FFFFFF" w:themeColor="background1"/>
                                    <w:sz w:val="40"/>
                                    <w:szCs w:val="40"/>
                                  </w:rPr>
                                </w:pPr>
                                <w:r>
                                  <w:rPr>
                                    <w:color w:val="FFFFFF" w:themeColor="background1"/>
                                    <w:sz w:val="40"/>
                                    <w:szCs w:val="40"/>
                                    <w:lang w:val="de-DE"/>
                                  </w:rPr>
                                  <w:t>ŞUBAT</w:t>
                                </w:r>
                                <w:r w:rsidRPr="0098583B">
                                  <w:rPr>
                                    <w:color w:val="FFFFFF" w:themeColor="background1"/>
                                    <w:sz w:val="40"/>
                                    <w:szCs w:val="40"/>
                                    <w:lang w:val="de-DE"/>
                                  </w:rPr>
                                  <w:t xml:space="preserve"> 202</w:t>
                                </w:r>
                                <w:r>
                                  <w:rPr>
                                    <w:color w:val="FFFFFF" w:themeColor="background1"/>
                                    <w:sz w:val="40"/>
                                    <w:szCs w:val="40"/>
                                    <w:lang w:val="de-DE"/>
                                  </w:rPr>
                                  <w:t>5</w:t>
                                </w:r>
                              </w:p>
                            </w:txbxContent>
                          </wps:txbx>
                          <wps:bodyPr rot="0" vert="horz" wrap="square" lIns="91440" tIns="228600" rIns="91440" bIns="22860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4BBA9E7" id="Rectangle 614" o:spid="_x0000_s1028" style="position:absolute;margin-left:0;margin-top:740.55pt;width:545.65pt;height:83.25pt;z-index:251666432;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" o:allowincell="f" filled="f" stroked="f" strokeweight=".25pt">
                    <v:fill opacity="46003f"/>
                    <v:textbox inset=",18pt,,18pt">
                      <w:txbxContent>
                        <w:p w14:paraId="0734C74A" w14:textId="77777777" w:rsidR="00BC27D8" w:rsidRPr="0098583B" w:rsidRDefault="00BC27D8" w:rsidP="00855641">
                          <w:pPr>
                            <w:pStyle w:val="AralkYok"/>
                            <w:spacing w:line="276" w:lineRule="auto"/>
                            <w:suppressOverlap/>
                            <w:jc w:val="center"/>
                            <w:rPr>
                              <w:b/>
                              <w:bCs/>
                              <w:caps/>
                              <w:color w:val="FFFFFF" w:themeColor="background1"/>
                              <w:sz w:val="40"/>
                              <w:szCs w:val="40"/>
                            </w:rPr>
                          </w:pPr>
                          <w:r w:rsidRPr="0098583B">
                            <w:rPr>
                              <w:b/>
                              <w:bCs/>
                              <w:caps/>
                              <w:color w:val="FFFFFF" w:themeColor="background1"/>
                              <w:sz w:val="40"/>
                              <w:szCs w:val="40"/>
                            </w:rPr>
                            <w:t>ORDU</w:t>
                          </w:r>
                        </w:p>
                        <w:p w14:paraId="0ECE0E78" w14:textId="518FEA5A" w:rsidR="00BC27D8" w:rsidRPr="0098583B" w:rsidRDefault="00BC27D8" w:rsidP="00855641">
                          <w:pPr>
                            <w:pStyle w:val="AralkYok"/>
                            <w:spacing w:line="276" w:lineRule="auto"/>
                            <w:suppressOverlap/>
                            <w:jc w:val="center"/>
                            <w:rPr>
                              <w:color w:val="FFFFFF" w:themeColor="background1"/>
                              <w:sz w:val="40"/>
                              <w:szCs w:val="40"/>
                            </w:rPr>
                          </w:pPr>
                          <w:r>
                            <w:rPr>
                              <w:color w:val="FFFFFF" w:themeColor="background1"/>
                              <w:sz w:val="40"/>
                              <w:szCs w:val="40"/>
                              <w:lang w:val="de-DE"/>
                            </w:rPr>
                            <w:t>ŞUBAT</w:t>
                          </w:r>
                          <w:r w:rsidRPr="0098583B">
                            <w:rPr>
                              <w:color w:val="FFFFFF" w:themeColor="background1"/>
                              <w:sz w:val="40"/>
                              <w:szCs w:val="40"/>
                              <w:lang w:val="de-DE"/>
                            </w:rPr>
                            <w:t xml:space="preserve"> 202</w:t>
                          </w:r>
                          <w:r>
                            <w:rPr>
                              <w:color w:val="FFFFFF" w:themeColor="background1"/>
                              <w:sz w:val="40"/>
                              <w:szCs w:val="40"/>
                              <w:lang w:val="de-DE"/>
                            </w:rPr>
                            <w:t>5</w:t>
                          </w:r>
                        </w:p>
                      </w:txbxContent>
                    </v:textbox>
                    <w10:wrap anchorx="page" anchory="page"/>
                  </v:rect>
                </w:pict>
              </mc:Fallback>
            </mc:AlternateContent>
          </w:r>
          <w:r w:rsidR="002F21D5" w:rsidRPr="00D84B8B">
            <w:rPr>
              <w:rFonts w:ascii="Cambria" w:hAnsi="Cambria"/>
              <w:noProof/>
            </w:rPr>
            <w:drawing>
              <wp:anchor distT="0" distB="0" distL="114300" distR="114300" simplePos="0" relativeHeight="251674624" behindDoc="1" locked="0" layoutInCell="1" allowOverlap="1" wp14:anchorId="459D3FC9" wp14:editId="099CC914">
                <wp:simplePos x="0" y="0"/>
                <wp:positionH relativeFrom="page">
                  <wp:posOffset>3829050</wp:posOffset>
                </wp:positionH>
                <wp:positionV relativeFrom="paragraph">
                  <wp:posOffset>5357495</wp:posOffset>
                </wp:positionV>
                <wp:extent cx="3383915" cy="3143250"/>
                <wp:effectExtent l="133350" t="114300" r="140335" b="171450"/>
                <wp:wrapTight wrapText="bothSides">
                  <wp:wrapPolygon edited="0">
                    <wp:start x="-608" y="-785"/>
                    <wp:lineTo x="-851" y="-524"/>
                    <wp:lineTo x="-851" y="21600"/>
                    <wp:lineTo x="-243" y="22647"/>
                    <wp:lineTo x="21766" y="22647"/>
                    <wp:lineTo x="22374" y="20553"/>
                    <wp:lineTo x="22374" y="1571"/>
                    <wp:lineTo x="22009" y="-393"/>
                    <wp:lineTo x="22009" y="-785"/>
                    <wp:lineTo x="-608" y="-785"/>
                  </wp:wrapPolygon>
                </wp:wrapTight>
                <wp:docPr id="19" name="Resim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3">
                          <a:extLst>
                            <a:ext uri="{BEBA8EAE-BF5A-486C-A8C5-ECC9F3942E4B}">
                              <a14:imgProps xmlns:a14="http://schemas.microsoft.com/office/drawing/2010/main">
                                <a14:imgLayer r:embed="rId14">
                                  <a14:imgEffect>
                                    <a14:sharpenSoften amount="50000"/>
                                  </a14:imgEffect>
                                </a14:imgLayer>
                              </a14:imgProps>
                            </a:ext>
                            <a:ext uri="{28A0092B-C50C-407E-A947-70E740481C1C}">
                              <a14:useLocalDpi xmlns:a14="http://schemas.microsoft.com/office/drawing/2010/main" val="0"/>
                            </a:ext>
                          </a:extLst>
                        </a:blip>
                        <a:srcRect l="1778" t="2924" r="4012" b="4262"/>
                        <a:stretch/>
                      </pic:blipFill>
                      <pic:spPr bwMode="auto">
                        <a:xfrm>
                          <a:off x="0" y="0"/>
                          <a:ext cx="3383915" cy="31432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84B8B" w:rsidRPr="00D84B8B">
            <w:rPr>
              <w:rFonts w:ascii="Cambria" w:hAnsi="Cambria"/>
              <w:noProof/>
            </w:rPr>
            <w:drawing>
              <wp:anchor distT="0" distB="0" distL="114300" distR="114300" simplePos="0" relativeHeight="251671552" behindDoc="1" locked="0" layoutInCell="1" allowOverlap="1" wp14:anchorId="2FE18434" wp14:editId="4C674F80">
                <wp:simplePos x="0" y="0"/>
                <wp:positionH relativeFrom="column">
                  <wp:posOffset>5233670</wp:posOffset>
                </wp:positionH>
                <wp:positionV relativeFrom="page">
                  <wp:posOffset>314325</wp:posOffset>
                </wp:positionV>
                <wp:extent cx="1114425" cy="1116000"/>
                <wp:effectExtent l="0" t="0" r="0" b="8255"/>
                <wp:wrapTight wrapText="bothSides">
                  <wp:wrapPolygon edited="0">
                    <wp:start x="0" y="0"/>
                    <wp:lineTo x="0" y="21391"/>
                    <wp:lineTo x="21046" y="21391"/>
                    <wp:lineTo x="21046" y="0"/>
                    <wp:lineTo x="0" y="0"/>
                  </wp:wrapPolygon>
                </wp:wrapTight>
                <wp:docPr id="11" name="Resim 11"/>
                <wp:cNvGraphicFramePr/>
                <a:graphic xmlns:a="http://schemas.openxmlformats.org/drawingml/2006/main">
                  <a:graphicData uri="http://schemas.openxmlformats.org/drawingml/2006/picture">
                    <pic:pic xmlns:pic="http://schemas.openxmlformats.org/drawingml/2006/picture">
                      <pic:nvPicPr>
                        <pic:cNvPr id="11" name="Resim 1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114425" cy="1116000"/>
                        </a:xfrm>
                        <a:prstGeom prst="rect">
                          <a:avLst/>
                        </a:prstGeom>
                      </pic:spPr>
                    </pic:pic>
                  </a:graphicData>
                </a:graphic>
                <wp14:sizeRelH relativeFrom="page">
                  <wp14:pctWidth>0</wp14:pctWidth>
                </wp14:sizeRelH>
                <wp14:sizeRelV relativeFrom="page">
                  <wp14:pctHeight>0</wp14:pctHeight>
                </wp14:sizeRelV>
              </wp:anchor>
            </w:drawing>
          </w:r>
          <w:r w:rsidR="00D84B8B" w:rsidRPr="00D84B8B">
            <w:rPr>
              <w:rFonts w:ascii="Cambria" w:hAnsi="Cambria"/>
              <w:noProof/>
            </w:rPr>
            <w:drawing>
              <wp:anchor distT="0" distB="0" distL="114300" distR="114300" simplePos="0" relativeHeight="251670528" behindDoc="1" locked="0" layoutInCell="1" allowOverlap="1" wp14:anchorId="7E39D7F0" wp14:editId="3AA756CB">
                <wp:simplePos x="0" y="0"/>
                <wp:positionH relativeFrom="column">
                  <wp:posOffset>-586105</wp:posOffset>
                </wp:positionH>
                <wp:positionV relativeFrom="page">
                  <wp:posOffset>314325</wp:posOffset>
                </wp:positionV>
                <wp:extent cx="1116000" cy="1116000"/>
                <wp:effectExtent l="0" t="0" r="8255" b="8255"/>
                <wp:wrapTight wrapText="bothSides">
                  <wp:wrapPolygon edited="0">
                    <wp:start x="0" y="0"/>
                    <wp:lineTo x="0" y="21391"/>
                    <wp:lineTo x="21391" y="21391"/>
                    <wp:lineTo x="21391" y="0"/>
                    <wp:lineTo x="0" y="0"/>
                  </wp:wrapPolygon>
                </wp:wrapTight>
                <wp:docPr id="5" name="Resim 5" descr="İçişleri Bakanlığı"/>
                <wp:cNvGraphicFramePr/>
                <a:graphic xmlns:a="http://schemas.openxmlformats.org/drawingml/2006/main">
                  <a:graphicData uri="http://schemas.openxmlformats.org/drawingml/2006/picture">
                    <pic:pic xmlns:pic="http://schemas.openxmlformats.org/drawingml/2006/picture">
                      <pic:nvPicPr>
                        <pic:cNvPr id="7" name="Resim 7" descr="İçişleri Bakanlığı"/>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16000" cy="11160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D84B8B" w:rsidRPr="00D84B8B">
            <w:rPr>
              <w:rFonts w:ascii="Cambria" w:hAnsi="Cambria"/>
              <w:noProof/>
            </w:rPr>
            <mc:AlternateContent>
              <mc:Choice Requires="wps">
                <w:drawing>
                  <wp:anchor distT="0" distB="0" distL="114300" distR="114300" simplePos="0" relativeHeight="251668480" behindDoc="1" locked="0" layoutInCell="0" allowOverlap="1" wp14:anchorId="5880D41E" wp14:editId="61565DB6">
                    <wp:simplePos x="0" y="0"/>
                    <wp:positionH relativeFrom="margin">
                      <wp:posOffset>-586105</wp:posOffset>
                    </wp:positionH>
                    <wp:positionV relativeFrom="margin">
                      <wp:posOffset>-586105</wp:posOffset>
                    </wp:positionV>
                    <wp:extent cx="6929755" cy="10067925"/>
                    <wp:effectExtent l="0" t="0" r="4445" b="9525"/>
                    <wp:wrapNone/>
                    <wp:docPr id="3" name="AutoShape 623" descr="Light vertical"/>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929755" cy="10067925"/>
                            </a:xfrm>
                            <a:prstGeom prst="roundRect">
                              <a:avLst>
                                <a:gd name="adj" fmla="val 3463"/>
                              </a:avLst>
                            </a:prstGeom>
                            <a:solidFill>
                              <a:srgbClr val="9900FF"/>
                            </a:solidFill>
                            <a:ln>
                              <a:noFill/>
                            </a:ln>
                          </wps:spPr>
                          <wps:txbx>
                            <w:txbxContent>
                              <w:p w14:paraId="35BE302B" w14:textId="77777777" w:rsidR="00BC27D8" w:rsidRDefault="00BC27D8" w:rsidP="00855641">
                                <w:pPr>
                                  <w:jc w:val="center"/>
                                  <w:rPr>
                                    <w:b/>
                                    <w:sz w:val="60"/>
                                    <w:szCs w:val="6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880D41E" id="AutoShape 623" o:spid="_x0000_s1029" alt="Light vertical" style="position:absolute;margin-left:-46.15pt;margin-top:-46.15pt;width:545.65pt;height:792.75pt;z-index:-25164800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arcsize="22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" o:allowincell="f" fillcolor="#90f" stroked="f">
                    <o:lock v:ext="edit" aspectratio="t"/>
                    <v:textbox>
                      <w:txbxContent>
                        <w:p w14:paraId="35BE302B" w14:textId="77777777" w:rsidR="00BC27D8" w:rsidRDefault="00BC27D8" w:rsidP="00855641">
                          <w:pPr>
                            <w:jc w:val="center"/>
                            <w:rPr>
                              <w:b/>
                              <w:sz w:val="60"/>
                              <w:szCs w:val="60"/>
                            </w:rPr>
                          </w:pPr>
                        </w:p>
                      </w:txbxContent>
                    </v:textbox>
                    <w10:wrap anchorx="margin" anchory="margin"/>
                  </v:roundrect>
                </w:pict>
              </mc:Fallback>
            </mc:AlternateContent>
          </w:r>
          <w:r w:rsidR="00D84B8B" w:rsidRPr="00D84B8B">
            <w:rPr>
              <w:rFonts w:ascii="Cambria" w:hAnsi="Cambria"/>
              <w:noProof/>
            </w:rPr>
            <w:br w:type="page"/>
          </w:r>
        </w:p>
      </w:sdtContent>
    </w:sdt>
    <w:p w14:paraId="030EE0A2" w14:textId="3207ADBA" w:rsidR="00855641" w:rsidRDefault="00855641" w:rsidP="00533A0F">
      <w:pPr>
        <w:jc w:val="center"/>
        <w:rPr>
          <w:rFonts w:ascii="Cambria" w:hAnsi="Cambria"/>
          <w:b/>
          <w:sz w:val="32"/>
          <w:szCs w:val="32"/>
        </w:rPr>
      </w:pPr>
      <w:r w:rsidRPr="00BF2BCC">
        <w:rPr>
          <w:rFonts w:ascii="Cambria" w:hAnsi="Cambria"/>
          <w:b/>
          <w:sz w:val="32"/>
          <w:szCs w:val="32"/>
        </w:rPr>
        <w:lastRenderedPageBreak/>
        <w:t>İÇİNDEKİLER</w:t>
      </w:r>
    </w:p>
    <w:p w14:paraId="6CCC5C20" w14:textId="77777777" w:rsidR="00687159" w:rsidRPr="00BF2BCC" w:rsidRDefault="00687159" w:rsidP="00855641">
      <w:pPr>
        <w:jc w:val="center"/>
        <w:rPr>
          <w:rFonts w:ascii="Cambria" w:hAnsi="Cambria"/>
          <w:b/>
          <w:sz w:val="32"/>
          <w:szCs w:val="32"/>
        </w:rPr>
      </w:pPr>
    </w:p>
    <w:bookmarkStart w:id="0" w:name="_Toc358894738"/>
    <w:p w14:paraId="39F10F1A" w14:textId="1CDD8790" w:rsidR="009007E6" w:rsidRDefault="00855641">
      <w:pPr>
        <w:pStyle w:val="T1"/>
        <w:tabs>
          <w:tab w:val="right" w:leader="dot" w:pos="9344"/>
        </w:tabs>
        <w:rPr>
          <w:rFonts w:asciiTheme="minorHAnsi" w:eastAsiaTheme="minorEastAsia" w:hAnsiTheme="minorHAnsi" w:cstheme="minorBidi"/>
          <w:b w:val="0"/>
          <w:bCs w:val="0"/>
          <w:noProof/>
          <w:sz w:val="22"/>
          <w:szCs w:val="22"/>
        </w:rPr>
      </w:pPr>
      <w:r w:rsidRPr="00BF2BCC">
        <w:fldChar w:fldCharType="begin"/>
      </w:r>
      <w:r w:rsidRPr="00BF2BCC">
        <w:instrText xml:space="preserve"> TOC \h \z \t "Stil1;1;Stil2;2;Stil3;3;Stil4;4;Stil5;5" </w:instrText>
      </w:r>
      <w:r w:rsidRPr="00BF2BCC">
        <w:fldChar w:fldCharType="separate"/>
      </w:r>
      <w:hyperlink w:anchor="_Toc201215286" w:history="1">
        <w:r w:rsidR="009007E6" w:rsidRPr="00DF6020">
          <w:rPr>
            <w:rStyle w:val="Kpr"/>
            <w:noProof/>
          </w:rPr>
          <w:t>I. İL HAKKINDA GENEL BİLGİLER</w:t>
        </w:r>
        <w:r w:rsidR="009007E6">
          <w:rPr>
            <w:noProof/>
            <w:webHidden/>
          </w:rPr>
          <w:tab/>
        </w:r>
        <w:r w:rsidR="009007E6">
          <w:rPr>
            <w:noProof/>
            <w:webHidden/>
          </w:rPr>
          <w:fldChar w:fldCharType="begin"/>
        </w:r>
        <w:r w:rsidR="009007E6">
          <w:rPr>
            <w:noProof/>
            <w:webHidden/>
          </w:rPr>
          <w:instrText xml:space="preserve"> PAGEREF _Toc201215286 \h </w:instrText>
        </w:r>
        <w:r w:rsidR="009007E6">
          <w:rPr>
            <w:noProof/>
            <w:webHidden/>
          </w:rPr>
        </w:r>
        <w:r w:rsidR="009007E6">
          <w:rPr>
            <w:noProof/>
            <w:webHidden/>
          </w:rPr>
          <w:fldChar w:fldCharType="separate"/>
        </w:r>
        <w:r w:rsidR="009007E6">
          <w:rPr>
            <w:noProof/>
            <w:webHidden/>
          </w:rPr>
          <w:t>1</w:t>
        </w:r>
        <w:r w:rsidR="009007E6">
          <w:rPr>
            <w:noProof/>
            <w:webHidden/>
          </w:rPr>
          <w:fldChar w:fldCharType="end"/>
        </w:r>
      </w:hyperlink>
    </w:p>
    <w:p w14:paraId="6FDD2F49" w14:textId="7A61C395"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287" w:history="1">
        <w:r w:rsidRPr="00DF6020">
          <w:rPr>
            <w:rStyle w:val="Kpr"/>
            <w:noProof/>
          </w:rPr>
          <w:t>A. TARİHÇE</w:t>
        </w:r>
        <w:r>
          <w:rPr>
            <w:noProof/>
            <w:webHidden/>
          </w:rPr>
          <w:tab/>
        </w:r>
        <w:r>
          <w:rPr>
            <w:noProof/>
            <w:webHidden/>
          </w:rPr>
          <w:fldChar w:fldCharType="begin"/>
        </w:r>
        <w:r>
          <w:rPr>
            <w:noProof/>
            <w:webHidden/>
          </w:rPr>
          <w:instrText xml:space="preserve"> PAGEREF _Toc201215287 \h </w:instrText>
        </w:r>
        <w:r>
          <w:rPr>
            <w:noProof/>
            <w:webHidden/>
          </w:rPr>
        </w:r>
        <w:r>
          <w:rPr>
            <w:noProof/>
            <w:webHidden/>
          </w:rPr>
          <w:fldChar w:fldCharType="separate"/>
        </w:r>
        <w:r>
          <w:rPr>
            <w:noProof/>
            <w:webHidden/>
          </w:rPr>
          <w:t>1</w:t>
        </w:r>
        <w:r>
          <w:rPr>
            <w:noProof/>
            <w:webHidden/>
          </w:rPr>
          <w:fldChar w:fldCharType="end"/>
        </w:r>
      </w:hyperlink>
    </w:p>
    <w:p w14:paraId="136BF15E" w14:textId="7E73A8C4"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288" w:history="1">
        <w:r w:rsidRPr="00DF6020">
          <w:rPr>
            <w:rStyle w:val="Kpr"/>
            <w:noProof/>
          </w:rPr>
          <w:t>B. COĞRAFİ YAPI</w:t>
        </w:r>
        <w:r>
          <w:rPr>
            <w:noProof/>
            <w:webHidden/>
          </w:rPr>
          <w:tab/>
        </w:r>
        <w:r>
          <w:rPr>
            <w:noProof/>
            <w:webHidden/>
          </w:rPr>
          <w:fldChar w:fldCharType="begin"/>
        </w:r>
        <w:r>
          <w:rPr>
            <w:noProof/>
            <w:webHidden/>
          </w:rPr>
          <w:instrText xml:space="preserve"> PAGEREF _Toc201215288 \h </w:instrText>
        </w:r>
        <w:r>
          <w:rPr>
            <w:noProof/>
            <w:webHidden/>
          </w:rPr>
        </w:r>
        <w:r>
          <w:rPr>
            <w:noProof/>
            <w:webHidden/>
          </w:rPr>
          <w:fldChar w:fldCharType="separate"/>
        </w:r>
        <w:r>
          <w:rPr>
            <w:noProof/>
            <w:webHidden/>
          </w:rPr>
          <w:t>2</w:t>
        </w:r>
        <w:r>
          <w:rPr>
            <w:noProof/>
            <w:webHidden/>
          </w:rPr>
          <w:fldChar w:fldCharType="end"/>
        </w:r>
      </w:hyperlink>
    </w:p>
    <w:p w14:paraId="2F1761B7" w14:textId="465129CC"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289" w:history="1">
        <w:r w:rsidRPr="00DF6020">
          <w:rPr>
            <w:rStyle w:val="Kpr"/>
            <w:noProof/>
          </w:rPr>
          <w:t>C. NÜFUS VE DEMOGRAFİK YAPI</w:t>
        </w:r>
        <w:r>
          <w:rPr>
            <w:noProof/>
            <w:webHidden/>
          </w:rPr>
          <w:tab/>
        </w:r>
        <w:r>
          <w:rPr>
            <w:noProof/>
            <w:webHidden/>
          </w:rPr>
          <w:fldChar w:fldCharType="begin"/>
        </w:r>
        <w:r>
          <w:rPr>
            <w:noProof/>
            <w:webHidden/>
          </w:rPr>
          <w:instrText xml:space="preserve"> PAGEREF _Toc201215289 \h </w:instrText>
        </w:r>
        <w:r>
          <w:rPr>
            <w:noProof/>
            <w:webHidden/>
          </w:rPr>
        </w:r>
        <w:r>
          <w:rPr>
            <w:noProof/>
            <w:webHidden/>
          </w:rPr>
          <w:fldChar w:fldCharType="separate"/>
        </w:r>
        <w:r>
          <w:rPr>
            <w:noProof/>
            <w:webHidden/>
          </w:rPr>
          <w:t>4</w:t>
        </w:r>
        <w:r>
          <w:rPr>
            <w:noProof/>
            <w:webHidden/>
          </w:rPr>
          <w:fldChar w:fldCharType="end"/>
        </w:r>
      </w:hyperlink>
    </w:p>
    <w:p w14:paraId="2F0C76A8" w14:textId="33BA1E5D"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290" w:history="1">
        <w:r w:rsidRPr="00DF6020">
          <w:rPr>
            <w:rStyle w:val="Kpr"/>
            <w:noProof/>
          </w:rPr>
          <w:t>D. İDARİ YAPI</w:t>
        </w:r>
        <w:r>
          <w:rPr>
            <w:noProof/>
            <w:webHidden/>
          </w:rPr>
          <w:tab/>
        </w:r>
        <w:r>
          <w:rPr>
            <w:noProof/>
            <w:webHidden/>
          </w:rPr>
          <w:fldChar w:fldCharType="begin"/>
        </w:r>
        <w:r>
          <w:rPr>
            <w:noProof/>
            <w:webHidden/>
          </w:rPr>
          <w:instrText xml:space="preserve"> PAGEREF _Toc201215290 \h </w:instrText>
        </w:r>
        <w:r>
          <w:rPr>
            <w:noProof/>
            <w:webHidden/>
          </w:rPr>
        </w:r>
        <w:r>
          <w:rPr>
            <w:noProof/>
            <w:webHidden/>
          </w:rPr>
          <w:fldChar w:fldCharType="separate"/>
        </w:r>
        <w:r>
          <w:rPr>
            <w:noProof/>
            <w:webHidden/>
          </w:rPr>
          <w:t>8</w:t>
        </w:r>
        <w:r>
          <w:rPr>
            <w:noProof/>
            <w:webHidden/>
          </w:rPr>
          <w:fldChar w:fldCharType="end"/>
        </w:r>
      </w:hyperlink>
    </w:p>
    <w:p w14:paraId="0C30E852" w14:textId="7757FC60"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291" w:history="1">
        <w:r w:rsidRPr="00DF6020">
          <w:rPr>
            <w:rStyle w:val="Kpr"/>
            <w:rFonts w:eastAsia="Calibri"/>
            <w:noProof/>
          </w:rPr>
          <w:t>E. YEREL MEDYA VE BASIN</w:t>
        </w:r>
        <w:r>
          <w:rPr>
            <w:noProof/>
            <w:webHidden/>
          </w:rPr>
          <w:tab/>
        </w:r>
        <w:r>
          <w:rPr>
            <w:noProof/>
            <w:webHidden/>
          </w:rPr>
          <w:fldChar w:fldCharType="begin"/>
        </w:r>
        <w:r>
          <w:rPr>
            <w:noProof/>
            <w:webHidden/>
          </w:rPr>
          <w:instrText xml:space="preserve"> PAGEREF _Toc201215291 \h </w:instrText>
        </w:r>
        <w:r>
          <w:rPr>
            <w:noProof/>
            <w:webHidden/>
          </w:rPr>
        </w:r>
        <w:r>
          <w:rPr>
            <w:noProof/>
            <w:webHidden/>
          </w:rPr>
          <w:fldChar w:fldCharType="separate"/>
        </w:r>
        <w:r>
          <w:rPr>
            <w:noProof/>
            <w:webHidden/>
          </w:rPr>
          <w:t>10</w:t>
        </w:r>
        <w:r>
          <w:rPr>
            <w:noProof/>
            <w:webHidden/>
          </w:rPr>
          <w:fldChar w:fldCharType="end"/>
        </w:r>
      </w:hyperlink>
    </w:p>
    <w:p w14:paraId="4B4D4ABC" w14:textId="470D3D3F"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292" w:history="1">
        <w:r w:rsidRPr="00DF6020">
          <w:rPr>
            <w:rStyle w:val="Kpr"/>
            <w:noProof/>
          </w:rPr>
          <w:t>F. ORDU İLİNE AİT BAZI ÖNEMLİ BİLGİLER</w:t>
        </w:r>
        <w:r>
          <w:rPr>
            <w:noProof/>
            <w:webHidden/>
          </w:rPr>
          <w:tab/>
        </w:r>
        <w:r>
          <w:rPr>
            <w:noProof/>
            <w:webHidden/>
          </w:rPr>
          <w:fldChar w:fldCharType="begin"/>
        </w:r>
        <w:r>
          <w:rPr>
            <w:noProof/>
            <w:webHidden/>
          </w:rPr>
          <w:instrText xml:space="preserve"> PAGEREF _Toc201215292 \h </w:instrText>
        </w:r>
        <w:r>
          <w:rPr>
            <w:noProof/>
            <w:webHidden/>
          </w:rPr>
        </w:r>
        <w:r>
          <w:rPr>
            <w:noProof/>
            <w:webHidden/>
          </w:rPr>
          <w:fldChar w:fldCharType="separate"/>
        </w:r>
        <w:r>
          <w:rPr>
            <w:noProof/>
            <w:webHidden/>
          </w:rPr>
          <w:t>11</w:t>
        </w:r>
        <w:r>
          <w:rPr>
            <w:noProof/>
            <w:webHidden/>
          </w:rPr>
          <w:fldChar w:fldCharType="end"/>
        </w:r>
      </w:hyperlink>
    </w:p>
    <w:p w14:paraId="6F38E9EE" w14:textId="0E0E0144" w:rsidR="009007E6" w:rsidRDefault="009007E6">
      <w:pPr>
        <w:pStyle w:val="T1"/>
        <w:tabs>
          <w:tab w:val="right" w:leader="dot" w:pos="9344"/>
        </w:tabs>
        <w:rPr>
          <w:rFonts w:asciiTheme="minorHAnsi" w:eastAsiaTheme="minorEastAsia" w:hAnsiTheme="minorHAnsi" w:cstheme="minorBidi"/>
          <w:b w:val="0"/>
          <w:bCs w:val="0"/>
          <w:noProof/>
          <w:sz w:val="22"/>
          <w:szCs w:val="22"/>
        </w:rPr>
      </w:pPr>
      <w:hyperlink w:anchor="_Toc201215293" w:history="1">
        <w:r w:rsidRPr="00DF6020">
          <w:rPr>
            <w:rStyle w:val="Kpr"/>
            <w:noProof/>
          </w:rPr>
          <w:t>II. EĞİTİM</w:t>
        </w:r>
        <w:r>
          <w:rPr>
            <w:noProof/>
            <w:webHidden/>
          </w:rPr>
          <w:tab/>
        </w:r>
        <w:r>
          <w:rPr>
            <w:noProof/>
            <w:webHidden/>
          </w:rPr>
          <w:fldChar w:fldCharType="begin"/>
        </w:r>
        <w:r>
          <w:rPr>
            <w:noProof/>
            <w:webHidden/>
          </w:rPr>
          <w:instrText xml:space="preserve"> PAGEREF _Toc201215293 \h </w:instrText>
        </w:r>
        <w:r>
          <w:rPr>
            <w:noProof/>
            <w:webHidden/>
          </w:rPr>
        </w:r>
        <w:r>
          <w:rPr>
            <w:noProof/>
            <w:webHidden/>
          </w:rPr>
          <w:fldChar w:fldCharType="separate"/>
        </w:r>
        <w:r>
          <w:rPr>
            <w:noProof/>
            <w:webHidden/>
          </w:rPr>
          <w:t>12</w:t>
        </w:r>
        <w:r>
          <w:rPr>
            <w:noProof/>
            <w:webHidden/>
          </w:rPr>
          <w:fldChar w:fldCharType="end"/>
        </w:r>
      </w:hyperlink>
    </w:p>
    <w:p w14:paraId="75735548" w14:textId="76689D50"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294" w:history="1">
        <w:r w:rsidRPr="00DF6020">
          <w:rPr>
            <w:rStyle w:val="Kpr"/>
            <w:noProof/>
          </w:rPr>
          <w:t>A. OKUMA-YAZMA DURUMU</w:t>
        </w:r>
        <w:r>
          <w:rPr>
            <w:noProof/>
            <w:webHidden/>
          </w:rPr>
          <w:tab/>
        </w:r>
        <w:r>
          <w:rPr>
            <w:noProof/>
            <w:webHidden/>
          </w:rPr>
          <w:fldChar w:fldCharType="begin"/>
        </w:r>
        <w:r>
          <w:rPr>
            <w:noProof/>
            <w:webHidden/>
          </w:rPr>
          <w:instrText xml:space="preserve"> PAGEREF _Toc201215294 \h </w:instrText>
        </w:r>
        <w:r>
          <w:rPr>
            <w:noProof/>
            <w:webHidden/>
          </w:rPr>
        </w:r>
        <w:r>
          <w:rPr>
            <w:noProof/>
            <w:webHidden/>
          </w:rPr>
          <w:fldChar w:fldCharType="separate"/>
        </w:r>
        <w:r>
          <w:rPr>
            <w:noProof/>
            <w:webHidden/>
          </w:rPr>
          <w:t>12</w:t>
        </w:r>
        <w:r>
          <w:rPr>
            <w:noProof/>
            <w:webHidden/>
          </w:rPr>
          <w:fldChar w:fldCharType="end"/>
        </w:r>
      </w:hyperlink>
    </w:p>
    <w:p w14:paraId="649B94E1" w14:textId="1E9179A3"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295" w:history="1">
        <w:r w:rsidRPr="00DF6020">
          <w:rPr>
            <w:rStyle w:val="Kpr"/>
            <w:noProof/>
          </w:rPr>
          <w:t>B. OKULLAŞMA ORANLARI</w:t>
        </w:r>
        <w:r>
          <w:rPr>
            <w:noProof/>
            <w:webHidden/>
          </w:rPr>
          <w:tab/>
        </w:r>
        <w:r>
          <w:rPr>
            <w:noProof/>
            <w:webHidden/>
          </w:rPr>
          <w:fldChar w:fldCharType="begin"/>
        </w:r>
        <w:r>
          <w:rPr>
            <w:noProof/>
            <w:webHidden/>
          </w:rPr>
          <w:instrText xml:space="preserve"> PAGEREF _Toc201215295 \h </w:instrText>
        </w:r>
        <w:r>
          <w:rPr>
            <w:noProof/>
            <w:webHidden/>
          </w:rPr>
        </w:r>
        <w:r>
          <w:rPr>
            <w:noProof/>
            <w:webHidden/>
          </w:rPr>
          <w:fldChar w:fldCharType="separate"/>
        </w:r>
        <w:r>
          <w:rPr>
            <w:noProof/>
            <w:webHidden/>
          </w:rPr>
          <w:t>12</w:t>
        </w:r>
        <w:r>
          <w:rPr>
            <w:noProof/>
            <w:webHidden/>
          </w:rPr>
          <w:fldChar w:fldCharType="end"/>
        </w:r>
      </w:hyperlink>
    </w:p>
    <w:p w14:paraId="3FAB60F7" w14:textId="79F25C97"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296" w:history="1">
        <w:r w:rsidRPr="00DF6020">
          <w:rPr>
            <w:rStyle w:val="Kpr"/>
            <w:noProof/>
          </w:rPr>
          <w:t>C. OKUL, ÖĞRENCİ, ÖĞRETMEN VE DERSLİK SAYILARI</w:t>
        </w:r>
        <w:r>
          <w:rPr>
            <w:noProof/>
            <w:webHidden/>
          </w:rPr>
          <w:tab/>
        </w:r>
        <w:r>
          <w:rPr>
            <w:noProof/>
            <w:webHidden/>
          </w:rPr>
          <w:fldChar w:fldCharType="begin"/>
        </w:r>
        <w:r>
          <w:rPr>
            <w:noProof/>
            <w:webHidden/>
          </w:rPr>
          <w:instrText xml:space="preserve"> PAGEREF _Toc201215296 \h </w:instrText>
        </w:r>
        <w:r>
          <w:rPr>
            <w:noProof/>
            <w:webHidden/>
          </w:rPr>
        </w:r>
        <w:r>
          <w:rPr>
            <w:noProof/>
            <w:webHidden/>
          </w:rPr>
          <w:fldChar w:fldCharType="separate"/>
        </w:r>
        <w:r>
          <w:rPr>
            <w:noProof/>
            <w:webHidden/>
          </w:rPr>
          <w:t>13</w:t>
        </w:r>
        <w:r>
          <w:rPr>
            <w:noProof/>
            <w:webHidden/>
          </w:rPr>
          <w:fldChar w:fldCharType="end"/>
        </w:r>
      </w:hyperlink>
    </w:p>
    <w:p w14:paraId="2CB3CCC8" w14:textId="6F93878B"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297" w:history="1">
        <w:r w:rsidRPr="00DF6020">
          <w:rPr>
            <w:rStyle w:val="Kpr"/>
            <w:noProof/>
          </w:rPr>
          <w:t>D. TAŞIMALI EĞİTİM DURUMU</w:t>
        </w:r>
        <w:r>
          <w:rPr>
            <w:noProof/>
            <w:webHidden/>
          </w:rPr>
          <w:tab/>
        </w:r>
        <w:r>
          <w:rPr>
            <w:noProof/>
            <w:webHidden/>
          </w:rPr>
          <w:fldChar w:fldCharType="begin"/>
        </w:r>
        <w:r>
          <w:rPr>
            <w:noProof/>
            <w:webHidden/>
          </w:rPr>
          <w:instrText xml:space="preserve"> PAGEREF _Toc201215297 \h </w:instrText>
        </w:r>
        <w:r>
          <w:rPr>
            <w:noProof/>
            <w:webHidden/>
          </w:rPr>
        </w:r>
        <w:r>
          <w:rPr>
            <w:noProof/>
            <w:webHidden/>
          </w:rPr>
          <w:fldChar w:fldCharType="separate"/>
        </w:r>
        <w:r>
          <w:rPr>
            <w:noProof/>
            <w:webHidden/>
          </w:rPr>
          <w:t>14</w:t>
        </w:r>
        <w:r>
          <w:rPr>
            <w:noProof/>
            <w:webHidden/>
          </w:rPr>
          <w:fldChar w:fldCharType="end"/>
        </w:r>
      </w:hyperlink>
    </w:p>
    <w:p w14:paraId="08C3E176" w14:textId="6AD3F69A"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298" w:history="1">
        <w:r w:rsidRPr="00DF6020">
          <w:rPr>
            <w:rStyle w:val="Kpr"/>
            <w:rFonts w:eastAsia="Calibri"/>
            <w:noProof/>
          </w:rPr>
          <w:t>E. MESLEKİ VE TEKNİK EĞİTİM</w:t>
        </w:r>
        <w:r>
          <w:rPr>
            <w:noProof/>
            <w:webHidden/>
          </w:rPr>
          <w:tab/>
        </w:r>
        <w:r>
          <w:rPr>
            <w:noProof/>
            <w:webHidden/>
          </w:rPr>
          <w:fldChar w:fldCharType="begin"/>
        </w:r>
        <w:r>
          <w:rPr>
            <w:noProof/>
            <w:webHidden/>
          </w:rPr>
          <w:instrText xml:space="preserve"> PAGEREF _Toc201215298 \h </w:instrText>
        </w:r>
        <w:r>
          <w:rPr>
            <w:noProof/>
            <w:webHidden/>
          </w:rPr>
        </w:r>
        <w:r>
          <w:rPr>
            <w:noProof/>
            <w:webHidden/>
          </w:rPr>
          <w:fldChar w:fldCharType="separate"/>
        </w:r>
        <w:r>
          <w:rPr>
            <w:noProof/>
            <w:webHidden/>
          </w:rPr>
          <w:t>15</w:t>
        </w:r>
        <w:r>
          <w:rPr>
            <w:noProof/>
            <w:webHidden/>
          </w:rPr>
          <w:fldChar w:fldCharType="end"/>
        </w:r>
      </w:hyperlink>
    </w:p>
    <w:p w14:paraId="5DAD264F" w14:textId="6728F984"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299" w:history="1">
        <w:r w:rsidRPr="00DF6020">
          <w:rPr>
            <w:rStyle w:val="Kpr"/>
            <w:rFonts w:eastAsia="Calibri"/>
            <w:noProof/>
          </w:rPr>
          <w:t>F. PANSİYONLU İLKOKUL VE ORTAOKULLAR</w:t>
        </w:r>
        <w:r>
          <w:rPr>
            <w:noProof/>
            <w:webHidden/>
          </w:rPr>
          <w:tab/>
        </w:r>
        <w:r>
          <w:rPr>
            <w:noProof/>
            <w:webHidden/>
          </w:rPr>
          <w:fldChar w:fldCharType="begin"/>
        </w:r>
        <w:r>
          <w:rPr>
            <w:noProof/>
            <w:webHidden/>
          </w:rPr>
          <w:instrText xml:space="preserve"> PAGEREF _Toc201215299 \h </w:instrText>
        </w:r>
        <w:r>
          <w:rPr>
            <w:noProof/>
            <w:webHidden/>
          </w:rPr>
        </w:r>
        <w:r>
          <w:rPr>
            <w:noProof/>
            <w:webHidden/>
          </w:rPr>
          <w:fldChar w:fldCharType="separate"/>
        </w:r>
        <w:r>
          <w:rPr>
            <w:noProof/>
            <w:webHidden/>
          </w:rPr>
          <w:t>15</w:t>
        </w:r>
        <w:r>
          <w:rPr>
            <w:noProof/>
            <w:webHidden/>
          </w:rPr>
          <w:fldChar w:fldCharType="end"/>
        </w:r>
      </w:hyperlink>
    </w:p>
    <w:p w14:paraId="56A3989D" w14:textId="2837FA21"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00" w:history="1">
        <w:r w:rsidRPr="00DF6020">
          <w:rPr>
            <w:rStyle w:val="Kpr"/>
            <w:rFonts w:eastAsia="Calibri"/>
            <w:noProof/>
          </w:rPr>
          <w:t>G. YATILI BÖLGE ORTAOKULLARI</w:t>
        </w:r>
        <w:r>
          <w:rPr>
            <w:noProof/>
            <w:webHidden/>
          </w:rPr>
          <w:tab/>
        </w:r>
        <w:r>
          <w:rPr>
            <w:noProof/>
            <w:webHidden/>
          </w:rPr>
          <w:fldChar w:fldCharType="begin"/>
        </w:r>
        <w:r>
          <w:rPr>
            <w:noProof/>
            <w:webHidden/>
          </w:rPr>
          <w:instrText xml:space="preserve"> PAGEREF _Toc201215300 \h </w:instrText>
        </w:r>
        <w:r>
          <w:rPr>
            <w:noProof/>
            <w:webHidden/>
          </w:rPr>
        </w:r>
        <w:r>
          <w:rPr>
            <w:noProof/>
            <w:webHidden/>
          </w:rPr>
          <w:fldChar w:fldCharType="separate"/>
        </w:r>
        <w:r>
          <w:rPr>
            <w:noProof/>
            <w:webHidden/>
          </w:rPr>
          <w:t>15</w:t>
        </w:r>
        <w:r>
          <w:rPr>
            <w:noProof/>
            <w:webHidden/>
          </w:rPr>
          <w:fldChar w:fldCharType="end"/>
        </w:r>
      </w:hyperlink>
    </w:p>
    <w:p w14:paraId="5D2298CC" w14:textId="647753BC"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01" w:history="1">
        <w:r w:rsidRPr="00DF6020">
          <w:rPr>
            <w:rStyle w:val="Kpr"/>
            <w:noProof/>
          </w:rPr>
          <w:t>H. ÖZEL ÖĞRETİM KURUMLARI</w:t>
        </w:r>
        <w:r>
          <w:rPr>
            <w:noProof/>
            <w:webHidden/>
          </w:rPr>
          <w:tab/>
        </w:r>
        <w:r>
          <w:rPr>
            <w:noProof/>
            <w:webHidden/>
          </w:rPr>
          <w:fldChar w:fldCharType="begin"/>
        </w:r>
        <w:r>
          <w:rPr>
            <w:noProof/>
            <w:webHidden/>
          </w:rPr>
          <w:instrText xml:space="preserve"> PAGEREF _Toc201215301 \h </w:instrText>
        </w:r>
        <w:r>
          <w:rPr>
            <w:noProof/>
            <w:webHidden/>
          </w:rPr>
        </w:r>
        <w:r>
          <w:rPr>
            <w:noProof/>
            <w:webHidden/>
          </w:rPr>
          <w:fldChar w:fldCharType="separate"/>
        </w:r>
        <w:r>
          <w:rPr>
            <w:noProof/>
            <w:webHidden/>
          </w:rPr>
          <w:t>15</w:t>
        </w:r>
        <w:r>
          <w:rPr>
            <w:noProof/>
            <w:webHidden/>
          </w:rPr>
          <w:fldChar w:fldCharType="end"/>
        </w:r>
      </w:hyperlink>
    </w:p>
    <w:p w14:paraId="134CBB2E" w14:textId="5457C030"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02" w:history="1">
        <w:r w:rsidRPr="00DF6020">
          <w:rPr>
            <w:rStyle w:val="Kpr"/>
            <w:noProof/>
          </w:rPr>
          <w:t>I. PROJE OKULLARI</w:t>
        </w:r>
        <w:r>
          <w:rPr>
            <w:noProof/>
            <w:webHidden/>
          </w:rPr>
          <w:tab/>
        </w:r>
        <w:r>
          <w:rPr>
            <w:noProof/>
            <w:webHidden/>
          </w:rPr>
          <w:fldChar w:fldCharType="begin"/>
        </w:r>
        <w:r>
          <w:rPr>
            <w:noProof/>
            <w:webHidden/>
          </w:rPr>
          <w:instrText xml:space="preserve"> PAGEREF _Toc201215302 \h </w:instrText>
        </w:r>
        <w:r>
          <w:rPr>
            <w:noProof/>
            <w:webHidden/>
          </w:rPr>
        </w:r>
        <w:r>
          <w:rPr>
            <w:noProof/>
            <w:webHidden/>
          </w:rPr>
          <w:fldChar w:fldCharType="separate"/>
        </w:r>
        <w:r>
          <w:rPr>
            <w:noProof/>
            <w:webHidden/>
          </w:rPr>
          <w:t>16</w:t>
        </w:r>
        <w:r>
          <w:rPr>
            <w:noProof/>
            <w:webHidden/>
          </w:rPr>
          <w:fldChar w:fldCharType="end"/>
        </w:r>
      </w:hyperlink>
    </w:p>
    <w:p w14:paraId="01B58ADD" w14:textId="5906B180"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03" w:history="1">
        <w:r w:rsidRPr="00DF6020">
          <w:rPr>
            <w:rStyle w:val="Kpr"/>
            <w:noProof/>
          </w:rPr>
          <w:t>J. ORDU ÜNİVERSİTESİ</w:t>
        </w:r>
        <w:r>
          <w:rPr>
            <w:noProof/>
            <w:webHidden/>
          </w:rPr>
          <w:tab/>
        </w:r>
        <w:r>
          <w:rPr>
            <w:noProof/>
            <w:webHidden/>
          </w:rPr>
          <w:fldChar w:fldCharType="begin"/>
        </w:r>
        <w:r>
          <w:rPr>
            <w:noProof/>
            <w:webHidden/>
          </w:rPr>
          <w:instrText xml:space="preserve"> PAGEREF _Toc201215303 \h </w:instrText>
        </w:r>
        <w:r>
          <w:rPr>
            <w:noProof/>
            <w:webHidden/>
          </w:rPr>
        </w:r>
        <w:r>
          <w:rPr>
            <w:noProof/>
            <w:webHidden/>
          </w:rPr>
          <w:fldChar w:fldCharType="separate"/>
        </w:r>
        <w:r>
          <w:rPr>
            <w:noProof/>
            <w:webHidden/>
          </w:rPr>
          <w:t>16</w:t>
        </w:r>
        <w:r>
          <w:rPr>
            <w:noProof/>
            <w:webHidden/>
          </w:rPr>
          <w:fldChar w:fldCharType="end"/>
        </w:r>
      </w:hyperlink>
    </w:p>
    <w:p w14:paraId="2C9CE7C6" w14:textId="4169F4A4" w:rsidR="009007E6" w:rsidRDefault="009007E6">
      <w:pPr>
        <w:pStyle w:val="T1"/>
        <w:tabs>
          <w:tab w:val="right" w:leader="dot" w:pos="9344"/>
        </w:tabs>
        <w:rPr>
          <w:rFonts w:asciiTheme="minorHAnsi" w:eastAsiaTheme="minorEastAsia" w:hAnsiTheme="minorHAnsi" w:cstheme="minorBidi"/>
          <w:b w:val="0"/>
          <w:bCs w:val="0"/>
          <w:noProof/>
          <w:sz w:val="22"/>
          <w:szCs w:val="22"/>
        </w:rPr>
      </w:pPr>
      <w:hyperlink w:anchor="_Toc201215304" w:history="1">
        <w:r w:rsidRPr="00DF6020">
          <w:rPr>
            <w:rStyle w:val="Kpr"/>
            <w:noProof/>
          </w:rPr>
          <w:t>III. GENÇLİK VE SPOR</w:t>
        </w:r>
        <w:r>
          <w:rPr>
            <w:noProof/>
            <w:webHidden/>
          </w:rPr>
          <w:tab/>
        </w:r>
        <w:r>
          <w:rPr>
            <w:noProof/>
            <w:webHidden/>
          </w:rPr>
          <w:fldChar w:fldCharType="begin"/>
        </w:r>
        <w:r>
          <w:rPr>
            <w:noProof/>
            <w:webHidden/>
          </w:rPr>
          <w:instrText xml:space="preserve"> PAGEREF _Toc201215304 \h </w:instrText>
        </w:r>
        <w:r>
          <w:rPr>
            <w:noProof/>
            <w:webHidden/>
          </w:rPr>
        </w:r>
        <w:r>
          <w:rPr>
            <w:noProof/>
            <w:webHidden/>
          </w:rPr>
          <w:fldChar w:fldCharType="separate"/>
        </w:r>
        <w:r>
          <w:rPr>
            <w:noProof/>
            <w:webHidden/>
          </w:rPr>
          <w:t>17</w:t>
        </w:r>
        <w:r>
          <w:rPr>
            <w:noProof/>
            <w:webHidden/>
          </w:rPr>
          <w:fldChar w:fldCharType="end"/>
        </w:r>
      </w:hyperlink>
    </w:p>
    <w:p w14:paraId="1A746635" w14:textId="25370677"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05" w:history="1">
        <w:r w:rsidRPr="00DF6020">
          <w:rPr>
            <w:rStyle w:val="Kpr"/>
            <w:noProof/>
          </w:rPr>
          <w:t>A. YÜKSEKÖĞRETİM ÖĞRENCİ YURTLARI</w:t>
        </w:r>
        <w:r>
          <w:rPr>
            <w:noProof/>
            <w:webHidden/>
          </w:rPr>
          <w:tab/>
        </w:r>
        <w:r>
          <w:rPr>
            <w:noProof/>
            <w:webHidden/>
          </w:rPr>
          <w:fldChar w:fldCharType="begin"/>
        </w:r>
        <w:r>
          <w:rPr>
            <w:noProof/>
            <w:webHidden/>
          </w:rPr>
          <w:instrText xml:space="preserve"> PAGEREF _Toc201215305 \h </w:instrText>
        </w:r>
        <w:r>
          <w:rPr>
            <w:noProof/>
            <w:webHidden/>
          </w:rPr>
        </w:r>
        <w:r>
          <w:rPr>
            <w:noProof/>
            <w:webHidden/>
          </w:rPr>
          <w:fldChar w:fldCharType="separate"/>
        </w:r>
        <w:r>
          <w:rPr>
            <w:noProof/>
            <w:webHidden/>
          </w:rPr>
          <w:t>17</w:t>
        </w:r>
        <w:r>
          <w:rPr>
            <w:noProof/>
            <w:webHidden/>
          </w:rPr>
          <w:fldChar w:fldCharType="end"/>
        </w:r>
      </w:hyperlink>
    </w:p>
    <w:p w14:paraId="7E81D079" w14:textId="1381F677"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06" w:history="1">
        <w:r w:rsidRPr="00DF6020">
          <w:rPr>
            <w:rStyle w:val="Kpr"/>
            <w:noProof/>
          </w:rPr>
          <w:t>B. GENÇLİK MERKEZLERİ</w:t>
        </w:r>
        <w:r>
          <w:rPr>
            <w:noProof/>
            <w:webHidden/>
          </w:rPr>
          <w:tab/>
        </w:r>
        <w:r>
          <w:rPr>
            <w:noProof/>
            <w:webHidden/>
          </w:rPr>
          <w:fldChar w:fldCharType="begin"/>
        </w:r>
        <w:r>
          <w:rPr>
            <w:noProof/>
            <w:webHidden/>
          </w:rPr>
          <w:instrText xml:space="preserve"> PAGEREF _Toc201215306 \h </w:instrText>
        </w:r>
        <w:r>
          <w:rPr>
            <w:noProof/>
            <w:webHidden/>
          </w:rPr>
        </w:r>
        <w:r>
          <w:rPr>
            <w:noProof/>
            <w:webHidden/>
          </w:rPr>
          <w:fldChar w:fldCharType="separate"/>
        </w:r>
        <w:r>
          <w:rPr>
            <w:noProof/>
            <w:webHidden/>
          </w:rPr>
          <w:t>18</w:t>
        </w:r>
        <w:r>
          <w:rPr>
            <w:noProof/>
            <w:webHidden/>
          </w:rPr>
          <w:fldChar w:fldCharType="end"/>
        </w:r>
      </w:hyperlink>
    </w:p>
    <w:p w14:paraId="5527AE43" w14:textId="026284E2"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07" w:history="1">
        <w:r w:rsidRPr="00DF6020">
          <w:rPr>
            <w:rStyle w:val="Kpr"/>
            <w:noProof/>
          </w:rPr>
          <w:t>C. SPOR</w:t>
        </w:r>
        <w:r>
          <w:rPr>
            <w:noProof/>
            <w:webHidden/>
          </w:rPr>
          <w:tab/>
        </w:r>
        <w:r>
          <w:rPr>
            <w:noProof/>
            <w:webHidden/>
          </w:rPr>
          <w:fldChar w:fldCharType="begin"/>
        </w:r>
        <w:r>
          <w:rPr>
            <w:noProof/>
            <w:webHidden/>
          </w:rPr>
          <w:instrText xml:space="preserve"> PAGEREF _Toc201215307 \h </w:instrText>
        </w:r>
        <w:r>
          <w:rPr>
            <w:noProof/>
            <w:webHidden/>
          </w:rPr>
        </w:r>
        <w:r>
          <w:rPr>
            <w:noProof/>
            <w:webHidden/>
          </w:rPr>
          <w:fldChar w:fldCharType="separate"/>
        </w:r>
        <w:r>
          <w:rPr>
            <w:noProof/>
            <w:webHidden/>
          </w:rPr>
          <w:t>18</w:t>
        </w:r>
        <w:r>
          <w:rPr>
            <w:noProof/>
            <w:webHidden/>
          </w:rPr>
          <w:fldChar w:fldCharType="end"/>
        </w:r>
      </w:hyperlink>
    </w:p>
    <w:p w14:paraId="6E55275D" w14:textId="1E4B3F38" w:rsidR="009007E6" w:rsidRDefault="009007E6">
      <w:pPr>
        <w:pStyle w:val="T1"/>
        <w:tabs>
          <w:tab w:val="right" w:leader="dot" w:pos="9344"/>
        </w:tabs>
        <w:rPr>
          <w:rFonts w:asciiTheme="minorHAnsi" w:eastAsiaTheme="minorEastAsia" w:hAnsiTheme="minorHAnsi" w:cstheme="minorBidi"/>
          <w:b w:val="0"/>
          <w:bCs w:val="0"/>
          <w:noProof/>
          <w:sz w:val="22"/>
          <w:szCs w:val="22"/>
        </w:rPr>
      </w:pPr>
      <w:hyperlink w:anchor="_Toc201215308" w:history="1">
        <w:r w:rsidRPr="00DF6020">
          <w:rPr>
            <w:rStyle w:val="Kpr"/>
            <w:noProof/>
          </w:rPr>
          <w:t>IV. KÜLTÜR VE TURİZM</w:t>
        </w:r>
        <w:r>
          <w:rPr>
            <w:noProof/>
            <w:webHidden/>
          </w:rPr>
          <w:tab/>
        </w:r>
        <w:r>
          <w:rPr>
            <w:noProof/>
            <w:webHidden/>
          </w:rPr>
          <w:fldChar w:fldCharType="begin"/>
        </w:r>
        <w:r>
          <w:rPr>
            <w:noProof/>
            <w:webHidden/>
          </w:rPr>
          <w:instrText xml:space="preserve"> PAGEREF _Toc201215308 \h </w:instrText>
        </w:r>
        <w:r>
          <w:rPr>
            <w:noProof/>
            <w:webHidden/>
          </w:rPr>
        </w:r>
        <w:r>
          <w:rPr>
            <w:noProof/>
            <w:webHidden/>
          </w:rPr>
          <w:fldChar w:fldCharType="separate"/>
        </w:r>
        <w:r>
          <w:rPr>
            <w:noProof/>
            <w:webHidden/>
          </w:rPr>
          <w:t>20</w:t>
        </w:r>
        <w:r>
          <w:rPr>
            <w:noProof/>
            <w:webHidden/>
          </w:rPr>
          <w:fldChar w:fldCharType="end"/>
        </w:r>
      </w:hyperlink>
    </w:p>
    <w:p w14:paraId="53D4119F" w14:textId="15DAABD6"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09" w:history="1">
        <w:r w:rsidRPr="00DF6020">
          <w:rPr>
            <w:rStyle w:val="Kpr"/>
            <w:noProof/>
          </w:rPr>
          <w:t>A. K</w:t>
        </w:r>
        <w:r w:rsidRPr="00DF6020">
          <w:rPr>
            <w:rStyle w:val="Kpr"/>
            <w:noProof/>
          </w:rPr>
          <w:t>Ü</w:t>
        </w:r>
        <w:r w:rsidRPr="00DF6020">
          <w:rPr>
            <w:rStyle w:val="Kpr"/>
            <w:noProof/>
          </w:rPr>
          <w:t>LTÜREL DURUM</w:t>
        </w:r>
        <w:r>
          <w:rPr>
            <w:noProof/>
            <w:webHidden/>
          </w:rPr>
          <w:tab/>
        </w:r>
        <w:r>
          <w:rPr>
            <w:noProof/>
            <w:webHidden/>
          </w:rPr>
          <w:fldChar w:fldCharType="begin"/>
        </w:r>
        <w:r>
          <w:rPr>
            <w:noProof/>
            <w:webHidden/>
          </w:rPr>
          <w:instrText xml:space="preserve"> PAGEREF _Toc201215309 \h </w:instrText>
        </w:r>
        <w:r>
          <w:rPr>
            <w:noProof/>
            <w:webHidden/>
          </w:rPr>
        </w:r>
        <w:r>
          <w:rPr>
            <w:noProof/>
            <w:webHidden/>
          </w:rPr>
          <w:fldChar w:fldCharType="separate"/>
        </w:r>
        <w:r>
          <w:rPr>
            <w:noProof/>
            <w:webHidden/>
          </w:rPr>
          <w:t>20</w:t>
        </w:r>
        <w:r>
          <w:rPr>
            <w:noProof/>
            <w:webHidden/>
          </w:rPr>
          <w:fldChar w:fldCharType="end"/>
        </w:r>
      </w:hyperlink>
    </w:p>
    <w:p w14:paraId="09B4DDE7" w14:textId="27E422BB"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10" w:history="1">
        <w:r w:rsidRPr="00DF6020">
          <w:rPr>
            <w:rStyle w:val="Kpr"/>
            <w:noProof/>
          </w:rPr>
          <w:t>B. TURİZM</w:t>
        </w:r>
        <w:r>
          <w:rPr>
            <w:noProof/>
            <w:webHidden/>
          </w:rPr>
          <w:tab/>
        </w:r>
        <w:r>
          <w:rPr>
            <w:noProof/>
            <w:webHidden/>
          </w:rPr>
          <w:fldChar w:fldCharType="begin"/>
        </w:r>
        <w:r>
          <w:rPr>
            <w:noProof/>
            <w:webHidden/>
          </w:rPr>
          <w:instrText xml:space="preserve"> PAGEREF _Toc201215310 \h </w:instrText>
        </w:r>
        <w:r>
          <w:rPr>
            <w:noProof/>
            <w:webHidden/>
          </w:rPr>
        </w:r>
        <w:r>
          <w:rPr>
            <w:noProof/>
            <w:webHidden/>
          </w:rPr>
          <w:fldChar w:fldCharType="separate"/>
        </w:r>
        <w:r>
          <w:rPr>
            <w:noProof/>
            <w:webHidden/>
          </w:rPr>
          <w:t>26</w:t>
        </w:r>
        <w:r>
          <w:rPr>
            <w:noProof/>
            <w:webHidden/>
          </w:rPr>
          <w:fldChar w:fldCharType="end"/>
        </w:r>
      </w:hyperlink>
    </w:p>
    <w:p w14:paraId="7AB191EC" w14:textId="2743CDDA" w:rsidR="009007E6" w:rsidRDefault="009007E6">
      <w:pPr>
        <w:pStyle w:val="T1"/>
        <w:tabs>
          <w:tab w:val="right" w:leader="dot" w:pos="9344"/>
        </w:tabs>
        <w:rPr>
          <w:rFonts w:asciiTheme="minorHAnsi" w:eastAsiaTheme="minorEastAsia" w:hAnsiTheme="minorHAnsi" w:cstheme="minorBidi"/>
          <w:b w:val="0"/>
          <w:bCs w:val="0"/>
          <w:noProof/>
          <w:sz w:val="22"/>
          <w:szCs w:val="22"/>
        </w:rPr>
      </w:pPr>
      <w:hyperlink w:anchor="_Toc201215311" w:history="1">
        <w:r w:rsidRPr="00DF6020">
          <w:rPr>
            <w:rStyle w:val="Kpr"/>
            <w:noProof/>
          </w:rPr>
          <w:t>V. SAĞLIK</w:t>
        </w:r>
        <w:r>
          <w:rPr>
            <w:noProof/>
            <w:webHidden/>
          </w:rPr>
          <w:tab/>
        </w:r>
        <w:r>
          <w:rPr>
            <w:noProof/>
            <w:webHidden/>
          </w:rPr>
          <w:fldChar w:fldCharType="begin"/>
        </w:r>
        <w:r>
          <w:rPr>
            <w:noProof/>
            <w:webHidden/>
          </w:rPr>
          <w:instrText xml:space="preserve"> PAGEREF _Toc201215311 \h </w:instrText>
        </w:r>
        <w:r>
          <w:rPr>
            <w:noProof/>
            <w:webHidden/>
          </w:rPr>
        </w:r>
        <w:r>
          <w:rPr>
            <w:noProof/>
            <w:webHidden/>
          </w:rPr>
          <w:fldChar w:fldCharType="separate"/>
        </w:r>
        <w:r>
          <w:rPr>
            <w:noProof/>
            <w:webHidden/>
          </w:rPr>
          <w:t>30</w:t>
        </w:r>
        <w:r>
          <w:rPr>
            <w:noProof/>
            <w:webHidden/>
          </w:rPr>
          <w:fldChar w:fldCharType="end"/>
        </w:r>
      </w:hyperlink>
    </w:p>
    <w:p w14:paraId="093814FB" w14:textId="6301F847"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12" w:history="1">
        <w:r w:rsidRPr="00DF6020">
          <w:rPr>
            <w:rStyle w:val="Kpr"/>
            <w:noProof/>
            <w:lang w:eastAsia="en-US"/>
          </w:rPr>
          <w:t>A. SAĞLIK KURUM VE KURULUŞLARI İLE YATAK SAYILARI</w:t>
        </w:r>
        <w:r>
          <w:rPr>
            <w:noProof/>
            <w:webHidden/>
          </w:rPr>
          <w:tab/>
        </w:r>
        <w:r>
          <w:rPr>
            <w:noProof/>
            <w:webHidden/>
          </w:rPr>
          <w:fldChar w:fldCharType="begin"/>
        </w:r>
        <w:r>
          <w:rPr>
            <w:noProof/>
            <w:webHidden/>
          </w:rPr>
          <w:instrText xml:space="preserve"> PAGEREF _Toc201215312 \h </w:instrText>
        </w:r>
        <w:r>
          <w:rPr>
            <w:noProof/>
            <w:webHidden/>
          </w:rPr>
        </w:r>
        <w:r>
          <w:rPr>
            <w:noProof/>
            <w:webHidden/>
          </w:rPr>
          <w:fldChar w:fldCharType="separate"/>
        </w:r>
        <w:r>
          <w:rPr>
            <w:noProof/>
            <w:webHidden/>
          </w:rPr>
          <w:t>30</w:t>
        </w:r>
        <w:r>
          <w:rPr>
            <w:noProof/>
            <w:webHidden/>
          </w:rPr>
          <w:fldChar w:fldCharType="end"/>
        </w:r>
      </w:hyperlink>
    </w:p>
    <w:p w14:paraId="4789999B" w14:textId="610D1C99"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13" w:history="1">
        <w:r w:rsidRPr="00DF6020">
          <w:rPr>
            <w:rStyle w:val="Kpr"/>
            <w:noProof/>
          </w:rPr>
          <w:t>B. SAĞLIK PERSONELİ DURUMU</w:t>
        </w:r>
        <w:r>
          <w:rPr>
            <w:noProof/>
            <w:webHidden/>
          </w:rPr>
          <w:tab/>
        </w:r>
        <w:r>
          <w:rPr>
            <w:noProof/>
            <w:webHidden/>
          </w:rPr>
          <w:fldChar w:fldCharType="begin"/>
        </w:r>
        <w:r>
          <w:rPr>
            <w:noProof/>
            <w:webHidden/>
          </w:rPr>
          <w:instrText xml:space="preserve"> PAGEREF _Toc201215313 \h </w:instrText>
        </w:r>
        <w:r>
          <w:rPr>
            <w:noProof/>
            <w:webHidden/>
          </w:rPr>
        </w:r>
        <w:r>
          <w:rPr>
            <w:noProof/>
            <w:webHidden/>
          </w:rPr>
          <w:fldChar w:fldCharType="separate"/>
        </w:r>
        <w:r>
          <w:rPr>
            <w:noProof/>
            <w:webHidden/>
          </w:rPr>
          <w:t>31</w:t>
        </w:r>
        <w:r>
          <w:rPr>
            <w:noProof/>
            <w:webHidden/>
          </w:rPr>
          <w:fldChar w:fldCharType="end"/>
        </w:r>
      </w:hyperlink>
    </w:p>
    <w:p w14:paraId="04D6A089" w14:textId="7DDE523C"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14" w:history="1">
        <w:r w:rsidRPr="00DF6020">
          <w:rPr>
            <w:rStyle w:val="Kpr"/>
            <w:noProof/>
          </w:rPr>
          <w:t>C. AİLE HEKİMLİĞİ</w:t>
        </w:r>
        <w:r>
          <w:rPr>
            <w:noProof/>
            <w:webHidden/>
          </w:rPr>
          <w:tab/>
        </w:r>
        <w:r>
          <w:rPr>
            <w:noProof/>
            <w:webHidden/>
          </w:rPr>
          <w:fldChar w:fldCharType="begin"/>
        </w:r>
        <w:r>
          <w:rPr>
            <w:noProof/>
            <w:webHidden/>
          </w:rPr>
          <w:instrText xml:space="preserve"> PAGEREF _Toc201215314 \h </w:instrText>
        </w:r>
        <w:r>
          <w:rPr>
            <w:noProof/>
            <w:webHidden/>
          </w:rPr>
        </w:r>
        <w:r>
          <w:rPr>
            <w:noProof/>
            <w:webHidden/>
          </w:rPr>
          <w:fldChar w:fldCharType="separate"/>
        </w:r>
        <w:r>
          <w:rPr>
            <w:noProof/>
            <w:webHidden/>
          </w:rPr>
          <w:t>31</w:t>
        </w:r>
        <w:r>
          <w:rPr>
            <w:noProof/>
            <w:webHidden/>
          </w:rPr>
          <w:fldChar w:fldCharType="end"/>
        </w:r>
      </w:hyperlink>
    </w:p>
    <w:p w14:paraId="38D9575A" w14:textId="5BB93220"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15" w:history="1">
        <w:r w:rsidRPr="00DF6020">
          <w:rPr>
            <w:rStyle w:val="Kpr"/>
            <w:noProof/>
          </w:rPr>
          <w:t>D. EVDE SAĞLIK HİZMETLERİ</w:t>
        </w:r>
        <w:r>
          <w:rPr>
            <w:noProof/>
            <w:webHidden/>
          </w:rPr>
          <w:tab/>
        </w:r>
        <w:r>
          <w:rPr>
            <w:noProof/>
            <w:webHidden/>
          </w:rPr>
          <w:fldChar w:fldCharType="begin"/>
        </w:r>
        <w:r>
          <w:rPr>
            <w:noProof/>
            <w:webHidden/>
          </w:rPr>
          <w:instrText xml:space="preserve"> PAGEREF _Toc201215315 \h </w:instrText>
        </w:r>
        <w:r>
          <w:rPr>
            <w:noProof/>
            <w:webHidden/>
          </w:rPr>
        </w:r>
        <w:r>
          <w:rPr>
            <w:noProof/>
            <w:webHidden/>
          </w:rPr>
          <w:fldChar w:fldCharType="separate"/>
        </w:r>
        <w:r>
          <w:rPr>
            <w:noProof/>
            <w:webHidden/>
          </w:rPr>
          <w:t>31</w:t>
        </w:r>
        <w:r>
          <w:rPr>
            <w:noProof/>
            <w:webHidden/>
          </w:rPr>
          <w:fldChar w:fldCharType="end"/>
        </w:r>
      </w:hyperlink>
    </w:p>
    <w:p w14:paraId="04F8D84A" w14:textId="22EA8149"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16" w:history="1">
        <w:r w:rsidRPr="00DF6020">
          <w:rPr>
            <w:rStyle w:val="Kpr"/>
            <w:noProof/>
          </w:rPr>
          <w:t>E. ACİL SAĞLIK HİZMETLERİ</w:t>
        </w:r>
        <w:r>
          <w:rPr>
            <w:noProof/>
            <w:webHidden/>
          </w:rPr>
          <w:tab/>
        </w:r>
        <w:r>
          <w:rPr>
            <w:noProof/>
            <w:webHidden/>
          </w:rPr>
          <w:fldChar w:fldCharType="begin"/>
        </w:r>
        <w:r>
          <w:rPr>
            <w:noProof/>
            <w:webHidden/>
          </w:rPr>
          <w:instrText xml:space="preserve"> PAGEREF _Toc201215316 \h </w:instrText>
        </w:r>
        <w:r>
          <w:rPr>
            <w:noProof/>
            <w:webHidden/>
          </w:rPr>
        </w:r>
        <w:r>
          <w:rPr>
            <w:noProof/>
            <w:webHidden/>
          </w:rPr>
          <w:fldChar w:fldCharType="separate"/>
        </w:r>
        <w:r>
          <w:rPr>
            <w:noProof/>
            <w:webHidden/>
          </w:rPr>
          <w:t>31</w:t>
        </w:r>
        <w:r>
          <w:rPr>
            <w:noProof/>
            <w:webHidden/>
          </w:rPr>
          <w:fldChar w:fldCharType="end"/>
        </w:r>
      </w:hyperlink>
    </w:p>
    <w:p w14:paraId="598E3206" w14:textId="6854A60E"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17" w:history="1">
        <w:r w:rsidRPr="00DF6020">
          <w:rPr>
            <w:rStyle w:val="Kpr"/>
            <w:noProof/>
          </w:rPr>
          <w:t>F. ÖNEMLİ SAĞLIK GÖSTERGELERİ</w:t>
        </w:r>
        <w:r>
          <w:rPr>
            <w:noProof/>
            <w:webHidden/>
          </w:rPr>
          <w:tab/>
        </w:r>
        <w:r>
          <w:rPr>
            <w:noProof/>
            <w:webHidden/>
          </w:rPr>
          <w:fldChar w:fldCharType="begin"/>
        </w:r>
        <w:r>
          <w:rPr>
            <w:noProof/>
            <w:webHidden/>
          </w:rPr>
          <w:instrText xml:space="preserve"> PAGEREF _Toc201215317 \h </w:instrText>
        </w:r>
        <w:r>
          <w:rPr>
            <w:noProof/>
            <w:webHidden/>
          </w:rPr>
        </w:r>
        <w:r>
          <w:rPr>
            <w:noProof/>
            <w:webHidden/>
          </w:rPr>
          <w:fldChar w:fldCharType="separate"/>
        </w:r>
        <w:r>
          <w:rPr>
            <w:noProof/>
            <w:webHidden/>
          </w:rPr>
          <w:t>32</w:t>
        </w:r>
        <w:r>
          <w:rPr>
            <w:noProof/>
            <w:webHidden/>
          </w:rPr>
          <w:fldChar w:fldCharType="end"/>
        </w:r>
      </w:hyperlink>
    </w:p>
    <w:p w14:paraId="3F21F14A" w14:textId="23DA2A55" w:rsidR="009007E6" w:rsidRDefault="009007E6">
      <w:pPr>
        <w:pStyle w:val="T1"/>
        <w:tabs>
          <w:tab w:val="right" w:leader="dot" w:pos="9344"/>
        </w:tabs>
        <w:rPr>
          <w:rFonts w:asciiTheme="minorHAnsi" w:eastAsiaTheme="minorEastAsia" w:hAnsiTheme="minorHAnsi" w:cstheme="minorBidi"/>
          <w:b w:val="0"/>
          <w:bCs w:val="0"/>
          <w:noProof/>
          <w:sz w:val="22"/>
          <w:szCs w:val="22"/>
        </w:rPr>
      </w:pPr>
      <w:hyperlink w:anchor="_Toc201215318" w:history="1">
        <w:r w:rsidRPr="00DF6020">
          <w:rPr>
            <w:rStyle w:val="Kpr"/>
            <w:noProof/>
          </w:rPr>
          <w:t>VI. ÇALIŞMA VE SOSYAL GÜVENLİK</w:t>
        </w:r>
        <w:r>
          <w:rPr>
            <w:noProof/>
            <w:webHidden/>
          </w:rPr>
          <w:tab/>
        </w:r>
        <w:r>
          <w:rPr>
            <w:noProof/>
            <w:webHidden/>
          </w:rPr>
          <w:fldChar w:fldCharType="begin"/>
        </w:r>
        <w:r>
          <w:rPr>
            <w:noProof/>
            <w:webHidden/>
          </w:rPr>
          <w:instrText xml:space="preserve"> PAGEREF _Toc201215318 \h </w:instrText>
        </w:r>
        <w:r>
          <w:rPr>
            <w:noProof/>
            <w:webHidden/>
          </w:rPr>
        </w:r>
        <w:r>
          <w:rPr>
            <w:noProof/>
            <w:webHidden/>
          </w:rPr>
          <w:fldChar w:fldCharType="separate"/>
        </w:r>
        <w:r>
          <w:rPr>
            <w:noProof/>
            <w:webHidden/>
          </w:rPr>
          <w:t>32</w:t>
        </w:r>
        <w:r>
          <w:rPr>
            <w:noProof/>
            <w:webHidden/>
          </w:rPr>
          <w:fldChar w:fldCharType="end"/>
        </w:r>
      </w:hyperlink>
    </w:p>
    <w:p w14:paraId="143266F2" w14:textId="6E1C7189"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19" w:history="1">
        <w:r w:rsidRPr="00DF6020">
          <w:rPr>
            <w:rStyle w:val="Kpr"/>
            <w:noProof/>
          </w:rPr>
          <w:t>A. SOSYAL GÜVENLİK</w:t>
        </w:r>
        <w:r>
          <w:rPr>
            <w:noProof/>
            <w:webHidden/>
          </w:rPr>
          <w:tab/>
        </w:r>
        <w:r>
          <w:rPr>
            <w:noProof/>
            <w:webHidden/>
          </w:rPr>
          <w:fldChar w:fldCharType="begin"/>
        </w:r>
        <w:r>
          <w:rPr>
            <w:noProof/>
            <w:webHidden/>
          </w:rPr>
          <w:instrText xml:space="preserve"> PAGEREF _Toc201215319 \h </w:instrText>
        </w:r>
        <w:r>
          <w:rPr>
            <w:noProof/>
            <w:webHidden/>
          </w:rPr>
        </w:r>
        <w:r>
          <w:rPr>
            <w:noProof/>
            <w:webHidden/>
          </w:rPr>
          <w:fldChar w:fldCharType="separate"/>
        </w:r>
        <w:r>
          <w:rPr>
            <w:noProof/>
            <w:webHidden/>
          </w:rPr>
          <w:t>32</w:t>
        </w:r>
        <w:r>
          <w:rPr>
            <w:noProof/>
            <w:webHidden/>
          </w:rPr>
          <w:fldChar w:fldCharType="end"/>
        </w:r>
      </w:hyperlink>
    </w:p>
    <w:p w14:paraId="6CA41B31" w14:textId="0AC80D6C"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20" w:history="1">
        <w:r w:rsidRPr="00DF6020">
          <w:rPr>
            <w:rStyle w:val="Kpr"/>
            <w:noProof/>
          </w:rPr>
          <w:t>B. İŞ-KUR FAALİYETLERİ</w:t>
        </w:r>
        <w:r>
          <w:rPr>
            <w:noProof/>
            <w:webHidden/>
          </w:rPr>
          <w:tab/>
        </w:r>
        <w:r>
          <w:rPr>
            <w:noProof/>
            <w:webHidden/>
          </w:rPr>
          <w:fldChar w:fldCharType="begin"/>
        </w:r>
        <w:r>
          <w:rPr>
            <w:noProof/>
            <w:webHidden/>
          </w:rPr>
          <w:instrText xml:space="preserve"> PAGEREF _Toc201215320 \h </w:instrText>
        </w:r>
        <w:r>
          <w:rPr>
            <w:noProof/>
            <w:webHidden/>
          </w:rPr>
        </w:r>
        <w:r>
          <w:rPr>
            <w:noProof/>
            <w:webHidden/>
          </w:rPr>
          <w:fldChar w:fldCharType="separate"/>
        </w:r>
        <w:r>
          <w:rPr>
            <w:noProof/>
            <w:webHidden/>
          </w:rPr>
          <w:t>33</w:t>
        </w:r>
        <w:r>
          <w:rPr>
            <w:noProof/>
            <w:webHidden/>
          </w:rPr>
          <w:fldChar w:fldCharType="end"/>
        </w:r>
      </w:hyperlink>
    </w:p>
    <w:p w14:paraId="6EB4195D" w14:textId="24278327" w:rsidR="009007E6" w:rsidRDefault="009007E6">
      <w:pPr>
        <w:pStyle w:val="T1"/>
        <w:tabs>
          <w:tab w:val="right" w:leader="dot" w:pos="9344"/>
        </w:tabs>
        <w:rPr>
          <w:rFonts w:asciiTheme="minorHAnsi" w:eastAsiaTheme="minorEastAsia" w:hAnsiTheme="minorHAnsi" w:cstheme="minorBidi"/>
          <w:b w:val="0"/>
          <w:bCs w:val="0"/>
          <w:noProof/>
          <w:sz w:val="22"/>
          <w:szCs w:val="22"/>
        </w:rPr>
      </w:pPr>
      <w:hyperlink w:anchor="_Toc201215321" w:history="1">
        <w:r w:rsidRPr="00DF6020">
          <w:rPr>
            <w:rStyle w:val="Kpr"/>
            <w:noProof/>
          </w:rPr>
          <w:t>VII. SOSYAL HİZMETLER</w:t>
        </w:r>
        <w:r>
          <w:rPr>
            <w:noProof/>
            <w:webHidden/>
          </w:rPr>
          <w:tab/>
        </w:r>
        <w:r>
          <w:rPr>
            <w:noProof/>
            <w:webHidden/>
          </w:rPr>
          <w:fldChar w:fldCharType="begin"/>
        </w:r>
        <w:r>
          <w:rPr>
            <w:noProof/>
            <w:webHidden/>
          </w:rPr>
          <w:instrText xml:space="preserve"> PAGEREF _Toc201215321 \h </w:instrText>
        </w:r>
        <w:r>
          <w:rPr>
            <w:noProof/>
            <w:webHidden/>
          </w:rPr>
        </w:r>
        <w:r>
          <w:rPr>
            <w:noProof/>
            <w:webHidden/>
          </w:rPr>
          <w:fldChar w:fldCharType="separate"/>
        </w:r>
        <w:r>
          <w:rPr>
            <w:noProof/>
            <w:webHidden/>
          </w:rPr>
          <w:t>36</w:t>
        </w:r>
        <w:r>
          <w:rPr>
            <w:noProof/>
            <w:webHidden/>
          </w:rPr>
          <w:fldChar w:fldCharType="end"/>
        </w:r>
      </w:hyperlink>
    </w:p>
    <w:p w14:paraId="0E3DFAA7" w14:textId="3AE86816"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22" w:history="1">
        <w:r w:rsidRPr="00DF6020">
          <w:rPr>
            <w:rStyle w:val="Kpr"/>
            <w:noProof/>
          </w:rPr>
          <w:t>A. KORUMA VE BAKIM ALTINDA BULUNAN KİŞİ SAYILARI</w:t>
        </w:r>
        <w:r>
          <w:rPr>
            <w:noProof/>
            <w:webHidden/>
          </w:rPr>
          <w:tab/>
        </w:r>
        <w:r>
          <w:rPr>
            <w:noProof/>
            <w:webHidden/>
          </w:rPr>
          <w:fldChar w:fldCharType="begin"/>
        </w:r>
        <w:r>
          <w:rPr>
            <w:noProof/>
            <w:webHidden/>
          </w:rPr>
          <w:instrText xml:space="preserve"> PAGEREF _Toc201215322 \h </w:instrText>
        </w:r>
        <w:r>
          <w:rPr>
            <w:noProof/>
            <w:webHidden/>
          </w:rPr>
        </w:r>
        <w:r>
          <w:rPr>
            <w:noProof/>
            <w:webHidden/>
          </w:rPr>
          <w:fldChar w:fldCharType="separate"/>
        </w:r>
        <w:r>
          <w:rPr>
            <w:noProof/>
            <w:webHidden/>
          </w:rPr>
          <w:t>36</w:t>
        </w:r>
        <w:r>
          <w:rPr>
            <w:noProof/>
            <w:webHidden/>
          </w:rPr>
          <w:fldChar w:fldCharType="end"/>
        </w:r>
      </w:hyperlink>
    </w:p>
    <w:p w14:paraId="7AC58180" w14:textId="3E78D32D"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23" w:history="1">
        <w:r w:rsidRPr="00DF6020">
          <w:rPr>
            <w:rStyle w:val="Kpr"/>
            <w:noProof/>
          </w:rPr>
          <w:t>B. ENGELLİLERE VERİLEN HİZMETLER</w:t>
        </w:r>
        <w:r>
          <w:rPr>
            <w:noProof/>
            <w:webHidden/>
          </w:rPr>
          <w:tab/>
        </w:r>
        <w:r>
          <w:rPr>
            <w:noProof/>
            <w:webHidden/>
          </w:rPr>
          <w:fldChar w:fldCharType="begin"/>
        </w:r>
        <w:r>
          <w:rPr>
            <w:noProof/>
            <w:webHidden/>
          </w:rPr>
          <w:instrText xml:space="preserve"> PAGEREF _Toc201215323 \h </w:instrText>
        </w:r>
        <w:r>
          <w:rPr>
            <w:noProof/>
            <w:webHidden/>
          </w:rPr>
        </w:r>
        <w:r>
          <w:rPr>
            <w:noProof/>
            <w:webHidden/>
          </w:rPr>
          <w:fldChar w:fldCharType="separate"/>
        </w:r>
        <w:r>
          <w:rPr>
            <w:noProof/>
            <w:webHidden/>
          </w:rPr>
          <w:t>36</w:t>
        </w:r>
        <w:r>
          <w:rPr>
            <w:noProof/>
            <w:webHidden/>
          </w:rPr>
          <w:fldChar w:fldCharType="end"/>
        </w:r>
      </w:hyperlink>
    </w:p>
    <w:p w14:paraId="06060B7B" w14:textId="29FE1CF4"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24" w:history="1">
        <w:r w:rsidRPr="00DF6020">
          <w:rPr>
            <w:rStyle w:val="Kpr"/>
            <w:noProof/>
          </w:rPr>
          <w:t>C. ÇOCUKLARA YÖNELİK HİZMETLER</w:t>
        </w:r>
        <w:r>
          <w:rPr>
            <w:noProof/>
            <w:webHidden/>
          </w:rPr>
          <w:tab/>
        </w:r>
        <w:r>
          <w:rPr>
            <w:noProof/>
            <w:webHidden/>
          </w:rPr>
          <w:fldChar w:fldCharType="begin"/>
        </w:r>
        <w:r>
          <w:rPr>
            <w:noProof/>
            <w:webHidden/>
          </w:rPr>
          <w:instrText xml:space="preserve"> PAGEREF _Toc201215324 \h </w:instrText>
        </w:r>
        <w:r>
          <w:rPr>
            <w:noProof/>
            <w:webHidden/>
          </w:rPr>
        </w:r>
        <w:r>
          <w:rPr>
            <w:noProof/>
            <w:webHidden/>
          </w:rPr>
          <w:fldChar w:fldCharType="separate"/>
        </w:r>
        <w:r>
          <w:rPr>
            <w:noProof/>
            <w:webHidden/>
          </w:rPr>
          <w:t>37</w:t>
        </w:r>
        <w:r>
          <w:rPr>
            <w:noProof/>
            <w:webHidden/>
          </w:rPr>
          <w:fldChar w:fldCharType="end"/>
        </w:r>
      </w:hyperlink>
    </w:p>
    <w:p w14:paraId="30F32A74" w14:textId="76D4BD4F"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25" w:history="1">
        <w:r w:rsidRPr="00DF6020">
          <w:rPr>
            <w:rStyle w:val="Kpr"/>
            <w:noProof/>
          </w:rPr>
          <w:t>D. DOĞUM YARDIMI</w:t>
        </w:r>
        <w:r>
          <w:rPr>
            <w:noProof/>
            <w:webHidden/>
          </w:rPr>
          <w:tab/>
        </w:r>
        <w:r>
          <w:rPr>
            <w:noProof/>
            <w:webHidden/>
          </w:rPr>
          <w:fldChar w:fldCharType="begin"/>
        </w:r>
        <w:r>
          <w:rPr>
            <w:noProof/>
            <w:webHidden/>
          </w:rPr>
          <w:instrText xml:space="preserve"> PAGEREF _Toc201215325 \h </w:instrText>
        </w:r>
        <w:r>
          <w:rPr>
            <w:noProof/>
            <w:webHidden/>
          </w:rPr>
        </w:r>
        <w:r>
          <w:rPr>
            <w:noProof/>
            <w:webHidden/>
          </w:rPr>
          <w:fldChar w:fldCharType="separate"/>
        </w:r>
        <w:r>
          <w:rPr>
            <w:noProof/>
            <w:webHidden/>
          </w:rPr>
          <w:t>37</w:t>
        </w:r>
        <w:r>
          <w:rPr>
            <w:noProof/>
            <w:webHidden/>
          </w:rPr>
          <w:fldChar w:fldCharType="end"/>
        </w:r>
      </w:hyperlink>
    </w:p>
    <w:p w14:paraId="7BB06387" w14:textId="3EF9E2B4"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26" w:history="1">
        <w:r w:rsidRPr="00DF6020">
          <w:rPr>
            <w:rStyle w:val="Kpr"/>
            <w:noProof/>
          </w:rPr>
          <w:t>E. ŞEHİT YAKINLARI VE GAZİ HİZMETLERİ</w:t>
        </w:r>
        <w:r>
          <w:rPr>
            <w:noProof/>
            <w:webHidden/>
          </w:rPr>
          <w:tab/>
        </w:r>
        <w:r>
          <w:rPr>
            <w:noProof/>
            <w:webHidden/>
          </w:rPr>
          <w:fldChar w:fldCharType="begin"/>
        </w:r>
        <w:r>
          <w:rPr>
            <w:noProof/>
            <w:webHidden/>
          </w:rPr>
          <w:instrText xml:space="preserve"> PAGEREF _Toc201215326 \h </w:instrText>
        </w:r>
        <w:r>
          <w:rPr>
            <w:noProof/>
            <w:webHidden/>
          </w:rPr>
        </w:r>
        <w:r>
          <w:rPr>
            <w:noProof/>
            <w:webHidden/>
          </w:rPr>
          <w:fldChar w:fldCharType="separate"/>
        </w:r>
        <w:r>
          <w:rPr>
            <w:noProof/>
            <w:webHidden/>
          </w:rPr>
          <w:t>37</w:t>
        </w:r>
        <w:r>
          <w:rPr>
            <w:noProof/>
            <w:webHidden/>
          </w:rPr>
          <w:fldChar w:fldCharType="end"/>
        </w:r>
      </w:hyperlink>
    </w:p>
    <w:p w14:paraId="38E72582" w14:textId="794A3340" w:rsidR="009007E6" w:rsidRDefault="009007E6">
      <w:pPr>
        <w:pStyle w:val="T1"/>
        <w:tabs>
          <w:tab w:val="right" w:leader="dot" w:pos="9344"/>
        </w:tabs>
        <w:rPr>
          <w:rFonts w:asciiTheme="minorHAnsi" w:eastAsiaTheme="minorEastAsia" w:hAnsiTheme="minorHAnsi" w:cstheme="minorBidi"/>
          <w:b w:val="0"/>
          <w:bCs w:val="0"/>
          <w:noProof/>
          <w:sz w:val="22"/>
          <w:szCs w:val="22"/>
        </w:rPr>
      </w:pPr>
      <w:hyperlink w:anchor="_Toc201215327" w:history="1">
        <w:r w:rsidRPr="00DF6020">
          <w:rPr>
            <w:rStyle w:val="Kpr"/>
            <w:noProof/>
          </w:rPr>
          <w:t>VIII. SOSYAL YARDIMLAŞMA VE DAYANIŞMA VAKFI ÇALIŞMALARI</w:t>
        </w:r>
        <w:r>
          <w:rPr>
            <w:noProof/>
            <w:webHidden/>
          </w:rPr>
          <w:tab/>
        </w:r>
        <w:r>
          <w:rPr>
            <w:noProof/>
            <w:webHidden/>
          </w:rPr>
          <w:fldChar w:fldCharType="begin"/>
        </w:r>
        <w:r>
          <w:rPr>
            <w:noProof/>
            <w:webHidden/>
          </w:rPr>
          <w:instrText xml:space="preserve"> PAGEREF _Toc201215327 \h </w:instrText>
        </w:r>
        <w:r>
          <w:rPr>
            <w:noProof/>
            <w:webHidden/>
          </w:rPr>
        </w:r>
        <w:r>
          <w:rPr>
            <w:noProof/>
            <w:webHidden/>
          </w:rPr>
          <w:fldChar w:fldCharType="separate"/>
        </w:r>
        <w:r>
          <w:rPr>
            <w:noProof/>
            <w:webHidden/>
          </w:rPr>
          <w:t>38</w:t>
        </w:r>
        <w:r>
          <w:rPr>
            <w:noProof/>
            <w:webHidden/>
          </w:rPr>
          <w:fldChar w:fldCharType="end"/>
        </w:r>
      </w:hyperlink>
    </w:p>
    <w:p w14:paraId="1696C29F" w14:textId="2CAFC12B"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28" w:history="1">
        <w:r w:rsidRPr="00DF6020">
          <w:rPr>
            <w:rStyle w:val="Kpr"/>
            <w:noProof/>
          </w:rPr>
          <w:t>A. AYNİ VE NAKDİ YARDIMLAR</w:t>
        </w:r>
        <w:r>
          <w:rPr>
            <w:noProof/>
            <w:webHidden/>
          </w:rPr>
          <w:tab/>
        </w:r>
        <w:r>
          <w:rPr>
            <w:noProof/>
            <w:webHidden/>
          </w:rPr>
          <w:fldChar w:fldCharType="begin"/>
        </w:r>
        <w:r>
          <w:rPr>
            <w:noProof/>
            <w:webHidden/>
          </w:rPr>
          <w:instrText xml:space="preserve"> PAGEREF _Toc201215328 \h </w:instrText>
        </w:r>
        <w:r>
          <w:rPr>
            <w:noProof/>
            <w:webHidden/>
          </w:rPr>
        </w:r>
        <w:r>
          <w:rPr>
            <w:noProof/>
            <w:webHidden/>
          </w:rPr>
          <w:fldChar w:fldCharType="separate"/>
        </w:r>
        <w:r>
          <w:rPr>
            <w:noProof/>
            <w:webHidden/>
          </w:rPr>
          <w:t>38</w:t>
        </w:r>
        <w:r>
          <w:rPr>
            <w:noProof/>
            <w:webHidden/>
          </w:rPr>
          <w:fldChar w:fldCharType="end"/>
        </w:r>
      </w:hyperlink>
    </w:p>
    <w:p w14:paraId="30B511CC" w14:textId="254089A6"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29" w:history="1">
        <w:r w:rsidRPr="00DF6020">
          <w:rPr>
            <w:rStyle w:val="Kpr"/>
            <w:noProof/>
          </w:rPr>
          <w:t>B. KÖMÜR YARDIMLARI</w:t>
        </w:r>
        <w:r>
          <w:rPr>
            <w:noProof/>
            <w:webHidden/>
          </w:rPr>
          <w:tab/>
        </w:r>
        <w:r>
          <w:rPr>
            <w:noProof/>
            <w:webHidden/>
          </w:rPr>
          <w:fldChar w:fldCharType="begin"/>
        </w:r>
        <w:r>
          <w:rPr>
            <w:noProof/>
            <w:webHidden/>
          </w:rPr>
          <w:instrText xml:space="preserve"> PAGEREF _Toc201215329 \h </w:instrText>
        </w:r>
        <w:r>
          <w:rPr>
            <w:noProof/>
            <w:webHidden/>
          </w:rPr>
        </w:r>
        <w:r>
          <w:rPr>
            <w:noProof/>
            <w:webHidden/>
          </w:rPr>
          <w:fldChar w:fldCharType="separate"/>
        </w:r>
        <w:r>
          <w:rPr>
            <w:noProof/>
            <w:webHidden/>
          </w:rPr>
          <w:t>38</w:t>
        </w:r>
        <w:r>
          <w:rPr>
            <w:noProof/>
            <w:webHidden/>
          </w:rPr>
          <w:fldChar w:fldCharType="end"/>
        </w:r>
      </w:hyperlink>
    </w:p>
    <w:p w14:paraId="2D789641" w14:textId="452E9CB3" w:rsidR="009007E6" w:rsidRDefault="009007E6">
      <w:pPr>
        <w:pStyle w:val="T1"/>
        <w:tabs>
          <w:tab w:val="right" w:leader="dot" w:pos="9344"/>
        </w:tabs>
        <w:rPr>
          <w:rFonts w:asciiTheme="minorHAnsi" w:eastAsiaTheme="minorEastAsia" w:hAnsiTheme="minorHAnsi" w:cstheme="minorBidi"/>
          <w:b w:val="0"/>
          <w:bCs w:val="0"/>
          <w:noProof/>
          <w:sz w:val="22"/>
          <w:szCs w:val="22"/>
        </w:rPr>
      </w:pPr>
      <w:hyperlink w:anchor="_Toc201215330" w:history="1">
        <w:r w:rsidRPr="00DF6020">
          <w:rPr>
            <w:rStyle w:val="Kpr"/>
            <w:noProof/>
          </w:rPr>
          <w:t>IX. DERNEKLER VE DİĞER SİVİL TOPLUM KURULUŞLARI</w:t>
        </w:r>
        <w:r>
          <w:rPr>
            <w:noProof/>
            <w:webHidden/>
          </w:rPr>
          <w:tab/>
        </w:r>
        <w:r>
          <w:rPr>
            <w:noProof/>
            <w:webHidden/>
          </w:rPr>
          <w:fldChar w:fldCharType="begin"/>
        </w:r>
        <w:r>
          <w:rPr>
            <w:noProof/>
            <w:webHidden/>
          </w:rPr>
          <w:instrText xml:space="preserve"> PAGEREF _Toc201215330 \h </w:instrText>
        </w:r>
        <w:r>
          <w:rPr>
            <w:noProof/>
            <w:webHidden/>
          </w:rPr>
        </w:r>
        <w:r>
          <w:rPr>
            <w:noProof/>
            <w:webHidden/>
          </w:rPr>
          <w:fldChar w:fldCharType="separate"/>
        </w:r>
        <w:r>
          <w:rPr>
            <w:noProof/>
            <w:webHidden/>
          </w:rPr>
          <w:t>38</w:t>
        </w:r>
        <w:r>
          <w:rPr>
            <w:noProof/>
            <w:webHidden/>
          </w:rPr>
          <w:fldChar w:fldCharType="end"/>
        </w:r>
      </w:hyperlink>
    </w:p>
    <w:p w14:paraId="0628F89C" w14:textId="308B26C3" w:rsidR="009007E6" w:rsidRDefault="009007E6">
      <w:pPr>
        <w:pStyle w:val="T1"/>
        <w:tabs>
          <w:tab w:val="right" w:leader="dot" w:pos="9344"/>
        </w:tabs>
        <w:rPr>
          <w:rFonts w:asciiTheme="minorHAnsi" w:eastAsiaTheme="minorEastAsia" w:hAnsiTheme="minorHAnsi" w:cstheme="minorBidi"/>
          <w:b w:val="0"/>
          <w:bCs w:val="0"/>
          <w:noProof/>
          <w:sz w:val="22"/>
          <w:szCs w:val="22"/>
        </w:rPr>
      </w:pPr>
      <w:hyperlink w:anchor="_Toc201215331" w:history="1">
        <w:r w:rsidRPr="00DF6020">
          <w:rPr>
            <w:rStyle w:val="Kpr"/>
            <w:noProof/>
          </w:rPr>
          <w:t>X. ULAŞTIRMA</w:t>
        </w:r>
        <w:r>
          <w:rPr>
            <w:noProof/>
            <w:webHidden/>
          </w:rPr>
          <w:tab/>
        </w:r>
        <w:r>
          <w:rPr>
            <w:noProof/>
            <w:webHidden/>
          </w:rPr>
          <w:fldChar w:fldCharType="begin"/>
        </w:r>
        <w:r>
          <w:rPr>
            <w:noProof/>
            <w:webHidden/>
          </w:rPr>
          <w:instrText xml:space="preserve"> PAGEREF _Toc201215331 \h </w:instrText>
        </w:r>
        <w:r>
          <w:rPr>
            <w:noProof/>
            <w:webHidden/>
          </w:rPr>
        </w:r>
        <w:r>
          <w:rPr>
            <w:noProof/>
            <w:webHidden/>
          </w:rPr>
          <w:fldChar w:fldCharType="separate"/>
        </w:r>
        <w:r>
          <w:rPr>
            <w:noProof/>
            <w:webHidden/>
          </w:rPr>
          <w:t>39</w:t>
        </w:r>
        <w:r>
          <w:rPr>
            <w:noProof/>
            <w:webHidden/>
          </w:rPr>
          <w:fldChar w:fldCharType="end"/>
        </w:r>
      </w:hyperlink>
    </w:p>
    <w:p w14:paraId="6CD6269A" w14:textId="129C0C8D"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32" w:history="1">
        <w:r w:rsidRPr="00DF6020">
          <w:rPr>
            <w:rStyle w:val="Kpr"/>
            <w:noProof/>
          </w:rPr>
          <w:t>A. KARA YOLU</w:t>
        </w:r>
        <w:r>
          <w:rPr>
            <w:noProof/>
            <w:webHidden/>
          </w:rPr>
          <w:tab/>
        </w:r>
        <w:r>
          <w:rPr>
            <w:noProof/>
            <w:webHidden/>
          </w:rPr>
          <w:fldChar w:fldCharType="begin"/>
        </w:r>
        <w:r>
          <w:rPr>
            <w:noProof/>
            <w:webHidden/>
          </w:rPr>
          <w:instrText xml:space="preserve"> PAGEREF _Toc201215332 \h </w:instrText>
        </w:r>
        <w:r>
          <w:rPr>
            <w:noProof/>
            <w:webHidden/>
          </w:rPr>
        </w:r>
        <w:r>
          <w:rPr>
            <w:noProof/>
            <w:webHidden/>
          </w:rPr>
          <w:fldChar w:fldCharType="separate"/>
        </w:r>
        <w:r>
          <w:rPr>
            <w:noProof/>
            <w:webHidden/>
          </w:rPr>
          <w:t>39</w:t>
        </w:r>
        <w:r>
          <w:rPr>
            <w:noProof/>
            <w:webHidden/>
          </w:rPr>
          <w:fldChar w:fldCharType="end"/>
        </w:r>
      </w:hyperlink>
    </w:p>
    <w:p w14:paraId="6E93C90B" w14:textId="14513B77"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33" w:history="1">
        <w:r w:rsidRPr="00DF6020">
          <w:rPr>
            <w:rStyle w:val="Kpr"/>
            <w:noProof/>
          </w:rPr>
          <w:t>B. DENİZ YOLU</w:t>
        </w:r>
        <w:r>
          <w:rPr>
            <w:noProof/>
            <w:webHidden/>
          </w:rPr>
          <w:tab/>
        </w:r>
        <w:r>
          <w:rPr>
            <w:noProof/>
            <w:webHidden/>
          </w:rPr>
          <w:fldChar w:fldCharType="begin"/>
        </w:r>
        <w:r>
          <w:rPr>
            <w:noProof/>
            <w:webHidden/>
          </w:rPr>
          <w:instrText xml:space="preserve"> PAGEREF _Toc201215333 \h </w:instrText>
        </w:r>
        <w:r>
          <w:rPr>
            <w:noProof/>
            <w:webHidden/>
          </w:rPr>
        </w:r>
        <w:r>
          <w:rPr>
            <w:noProof/>
            <w:webHidden/>
          </w:rPr>
          <w:fldChar w:fldCharType="separate"/>
        </w:r>
        <w:r>
          <w:rPr>
            <w:noProof/>
            <w:webHidden/>
          </w:rPr>
          <w:t>41</w:t>
        </w:r>
        <w:r>
          <w:rPr>
            <w:noProof/>
            <w:webHidden/>
          </w:rPr>
          <w:fldChar w:fldCharType="end"/>
        </w:r>
      </w:hyperlink>
    </w:p>
    <w:p w14:paraId="3694A8CD" w14:textId="42B8C3AE"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34" w:history="1">
        <w:r w:rsidRPr="00DF6020">
          <w:rPr>
            <w:rStyle w:val="Kpr"/>
            <w:noProof/>
          </w:rPr>
          <w:t>C. HAVA YOLU</w:t>
        </w:r>
        <w:r>
          <w:rPr>
            <w:noProof/>
            <w:webHidden/>
          </w:rPr>
          <w:tab/>
        </w:r>
        <w:r>
          <w:rPr>
            <w:noProof/>
            <w:webHidden/>
          </w:rPr>
          <w:fldChar w:fldCharType="begin"/>
        </w:r>
        <w:r>
          <w:rPr>
            <w:noProof/>
            <w:webHidden/>
          </w:rPr>
          <w:instrText xml:space="preserve"> PAGEREF _Toc201215334 \h </w:instrText>
        </w:r>
        <w:r>
          <w:rPr>
            <w:noProof/>
            <w:webHidden/>
          </w:rPr>
        </w:r>
        <w:r>
          <w:rPr>
            <w:noProof/>
            <w:webHidden/>
          </w:rPr>
          <w:fldChar w:fldCharType="separate"/>
        </w:r>
        <w:r>
          <w:rPr>
            <w:noProof/>
            <w:webHidden/>
          </w:rPr>
          <w:t>42</w:t>
        </w:r>
        <w:r>
          <w:rPr>
            <w:noProof/>
            <w:webHidden/>
          </w:rPr>
          <w:fldChar w:fldCharType="end"/>
        </w:r>
      </w:hyperlink>
    </w:p>
    <w:p w14:paraId="001C996B" w14:textId="40287F8A"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35" w:history="1">
        <w:r w:rsidRPr="00DF6020">
          <w:rPr>
            <w:rStyle w:val="Kpr"/>
            <w:noProof/>
          </w:rPr>
          <w:t>D. KIRSAL ALAN YOL DURUMU</w:t>
        </w:r>
        <w:r>
          <w:rPr>
            <w:noProof/>
            <w:webHidden/>
          </w:rPr>
          <w:tab/>
        </w:r>
        <w:r>
          <w:rPr>
            <w:noProof/>
            <w:webHidden/>
          </w:rPr>
          <w:fldChar w:fldCharType="begin"/>
        </w:r>
        <w:r>
          <w:rPr>
            <w:noProof/>
            <w:webHidden/>
          </w:rPr>
          <w:instrText xml:space="preserve"> PAGEREF _Toc201215335 \h </w:instrText>
        </w:r>
        <w:r>
          <w:rPr>
            <w:noProof/>
            <w:webHidden/>
          </w:rPr>
        </w:r>
        <w:r>
          <w:rPr>
            <w:noProof/>
            <w:webHidden/>
          </w:rPr>
          <w:fldChar w:fldCharType="separate"/>
        </w:r>
        <w:r>
          <w:rPr>
            <w:noProof/>
            <w:webHidden/>
          </w:rPr>
          <w:t>43</w:t>
        </w:r>
        <w:r>
          <w:rPr>
            <w:noProof/>
            <w:webHidden/>
          </w:rPr>
          <w:fldChar w:fldCharType="end"/>
        </w:r>
      </w:hyperlink>
    </w:p>
    <w:p w14:paraId="64364249" w14:textId="1CA95CFE" w:rsidR="009007E6" w:rsidRDefault="009007E6">
      <w:pPr>
        <w:pStyle w:val="T1"/>
        <w:tabs>
          <w:tab w:val="right" w:leader="dot" w:pos="9344"/>
        </w:tabs>
        <w:rPr>
          <w:rFonts w:asciiTheme="minorHAnsi" w:eastAsiaTheme="minorEastAsia" w:hAnsiTheme="minorHAnsi" w:cstheme="minorBidi"/>
          <w:b w:val="0"/>
          <w:bCs w:val="0"/>
          <w:noProof/>
          <w:sz w:val="22"/>
          <w:szCs w:val="22"/>
        </w:rPr>
      </w:pPr>
      <w:hyperlink w:anchor="_Toc201215336" w:history="1">
        <w:r w:rsidRPr="00DF6020">
          <w:rPr>
            <w:rStyle w:val="Kpr"/>
            <w:noProof/>
          </w:rPr>
          <w:t>XI. KIRSAL ALAN İÇME SUYU VE KANALİZASYON ALTYAPISI</w:t>
        </w:r>
        <w:r>
          <w:rPr>
            <w:noProof/>
            <w:webHidden/>
          </w:rPr>
          <w:tab/>
        </w:r>
        <w:r>
          <w:rPr>
            <w:noProof/>
            <w:webHidden/>
          </w:rPr>
          <w:fldChar w:fldCharType="begin"/>
        </w:r>
        <w:r>
          <w:rPr>
            <w:noProof/>
            <w:webHidden/>
          </w:rPr>
          <w:instrText xml:space="preserve"> PAGEREF _Toc201215336 \h </w:instrText>
        </w:r>
        <w:r>
          <w:rPr>
            <w:noProof/>
            <w:webHidden/>
          </w:rPr>
        </w:r>
        <w:r>
          <w:rPr>
            <w:noProof/>
            <w:webHidden/>
          </w:rPr>
          <w:fldChar w:fldCharType="separate"/>
        </w:r>
        <w:r>
          <w:rPr>
            <w:noProof/>
            <w:webHidden/>
          </w:rPr>
          <w:t>44</w:t>
        </w:r>
        <w:r>
          <w:rPr>
            <w:noProof/>
            <w:webHidden/>
          </w:rPr>
          <w:fldChar w:fldCharType="end"/>
        </w:r>
      </w:hyperlink>
    </w:p>
    <w:p w14:paraId="1099CF01" w14:textId="5C116749"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37" w:history="1">
        <w:r w:rsidRPr="00DF6020">
          <w:rPr>
            <w:rStyle w:val="Kpr"/>
            <w:noProof/>
          </w:rPr>
          <w:t>A. İÇME SUYU DURUMU</w:t>
        </w:r>
        <w:r>
          <w:rPr>
            <w:noProof/>
            <w:webHidden/>
          </w:rPr>
          <w:tab/>
        </w:r>
        <w:r>
          <w:rPr>
            <w:noProof/>
            <w:webHidden/>
          </w:rPr>
          <w:fldChar w:fldCharType="begin"/>
        </w:r>
        <w:r>
          <w:rPr>
            <w:noProof/>
            <w:webHidden/>
          </w:rPr>
          <w:instrText xml:space="preserve"> PAGEREF _Toc201215337 \h </w:instrText>
        </w:r>
        <w:r>
          <w:rPr>
            <w:noProof/>
            <w:webHidden/>
          </w:rPr>
        </w:r>
        <w:r>
          <w:rPr>
            <w:noProof/>
            <w:webHidden/>
          </w:rPr>
          <w:fldChar w:fldCharType="separate"/>
        </w:r>
        <w:r>
          <w:rPr>
            <w:noProof/>
            <w:webHidden/>
          </w:rPr>
          <w:t>44</w:t>
        </w:r>
        <w:r>
          <w:rPr>
            <w:noProof/>
            <w:webHidden/>
          </w:rPr>
          <w:fldChar w:fldCharType="end"/>
        </w:r>
      </w:hyperlink>
    </w:p>
    <w:p w14:paraId="77A70B1D" w14:textId="24443093"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38" w:history="1">
        <w:r w:rsidRPr="00DF6020">
          <w:rPr>
            <w:rStyle w:val="Kpr"/>
            <w:noProof/>
          </w:rPr>
          <w:t>B. KANALİZASYON DURUMU</w:t>
        </w:r>
        <w:r>
          <w:rPr>
            <w:noProof/>
            <w:webHidden/>
          </w:rPr>
          <w:tab/>
        </w:r>
        <w:r>
          <w:rPr>
            <w:noProof/>
            <w:webHidden/>
          </w:rPr>
          <w:fldChar w:fldCharType="begin"/>
        </w:r>
        <w:r>
          <w:rPr>
            <w:noProof/>
            <w:webHidden/>
          </w:rPr>
          <w:instrText xml:space="preserve"> PAGEREF _Toc201215338 \h </w:instrText>
        </w:r>
        <w:r>
          <w:rPr>
            <w:noProof/>
            <w:webHidden/>
          </w:rPr>
        </w:r>
        <w:r>
          <w:rPr>
            <w:noProof/>
            <w:webHidden/>
          </w:rPr>
          <w:fldChar w:fldCharType="separate"/>
        </w:r>
        <w:r>
          <w:rPr>
            <w:noProof/>
            <w:webHidden/>
          </w:rPr>
          <w:t>45</w:t>
        </w:r>
        <w:r>
          <w:rPr>
            <w:noProof/>
            <w:webHidden/>
          </w:rPr>
          <w:fldChar w:fldCharType="end"/>
        </w:r>
      </w:hyperlink>
    </w:p>
    <w:p w14:paraId="5E6248C0" w14:textId="00C7E953" w:rsidR="009007E6" w:rsidRDefault="009007E6">
      <w:pPr>
        <w:pStyle w:val="T1"/>
        <w:tabs>
          <w:tab w:val="right" w:leader="dot" w:pos="9344"/>
        </w:tabs>
        <w:rPr>
          <w:rFonts w:asciiTheme="minorHAnsi" w:eastAsiaTheme="minorEastAsia" w:hAnsiTheme="minorHAnsi" w:cstheme="minorBidi"/>
          <w:b w:val="0"/>
          <w:bCs w:val="0"/>
          <w:noProof/>
          <w:sz w:val="22"/>
          <w:szCs w:val="22"/>
        </w:rPr>
      </w:pPr>
      <w:hyperlink w:anchor="_Toc201215339" w:history="1">
        <w:r w:rsidRPr="00DF6020">
          <w:rPr>
            <w:rStyle w:val="Kpr"/>
            <w:noProof/>
          </w:rPr>
          <w:t>XII. ENERJİ</w:t>
        </w:r>
        <w:r>
          <w:rPr>
            <w:noProof/>
            <w:webHidden/>
          </w:rPr>
          <w:tab/>
        </w:r>
        <w:r>
          <w:rPr>
            <w:noProof/>
            <w:webHidden/>
          </w:rPr>
          <w:fldChar w:fldCharType="begin"/>
        </w:r>
        <w:r>
          <w:rPr>
            <w:noProof/>
            <w:webHidden/>
          </w:rPr>
          <w:instrText xml:space="preserve"> PAGEREF _Toc201215339 \h </w:instrText>
        </w:r>
        <w:r>
          <w:rPr>
            <w:noProof/>
            <w:webHidden/>
          </w:rPr>
        </w:r>
        <w:r>
          <w:rPr>
            <w:noProof/>
            <w:webHidden/>
          </w:rPr>
          <w:fldChar w:fldCharType="separate"/>
        </w:r>
        <w:r>
          <w:rPr>
            <w:noProof/>
            <w:webHidden/>
          </w:rPr>
          <w:t>45</w:t>
        </w:r>
        <w:r>
          <w:rPr>
            <w:noProof/>
            <w:webHidden/>
          </w:rPr>
          <w:fldChar w:fldCharType="end"/>
        </w:r>
      </w:hyperlink>
    </w:p>
    <w:p w14:paraId="7B8DD945" w14:textId="02ACC64D"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40" w:history="1">
        <w:r w:rsidRPr="00DF6020">
          <w:rPr>
            <w:rStyle w:val="Kpr"/>
            <w:noProof/>
          </w:rPr>
          <w:t>A. ELEKTRİK ENERJİSİ KULLANIM DURUMU</w:t>
        </w:r>
        <w:r>
          <w:rPr>
            <w:noProof/>
            <w:webHidden/>
          </w:rPr>
          <w:tab/>
        </w:r>
        <w:r>
          <w:rPr>
            <w:noProof/>
            <w:webHidden/>
          </w:rPr>
          <w:fldChar w:fldCharType="begin"/>
        </w:r>
        <w:r>
          <w:rPr>
            <w:noProof/>
            <w:webHidden/>
          </w:rPr>
          <w:instrText xml:space="preserve"> PAGEREF _Toc201215340 \h </w:instrText>
        </w:r>
        <w:r>
          <w:rPr>
            <w:noProof/>
            <w:webHidden/>
          </w:rPr>
        </w:r>
        <w:r>
          <w:rPr>
            <w:noProof/>
            <w:webHidden/>
          </w:rPr>
          <w:fldChar w:fldCharType="separate"/>
        </w:r>
        <w:r>
          <w:rPr>
            <w:noProof/>
            <w:webHidden/>
          </w:rPr>
          <w:t>45</w:t>
        </w:r>
        <w:r>
          <w:rPr>
            <w:noProof/>
            <w:webHidden/>
          </w:rPr>
          <w:fldChar w:fldCharType="end"/>
        </w:r>
      </w:hyperlink>
    </w:p>
    <w:p w14:paraId="0BD51F03" w14:textId="560EF0BC"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41" w:history="1">
        <w:r w:rsidRPr="00DF6020">
          <w:rPr>
            <w:rStyle w:val="Kpr"/>
            <w:noProof/>
          </w:rPr>
          <w:t>B. HİDROELEKTRİK ENERJİ POTANSİYELİ</w:t>
        </w:r>
        <w:r>
          <w:rPr>
            <w:noProof/>
            <w:webHidden/>
          </w:rPr>
          <w:tab/>
        </w:r>
        <w:r>
          <w:rPr>
            <w:noProof/>
            <w:webHidden/>
          </w:rPr>
          <w:fldChar w:fldCharType="begin"/>
        </w:r>
        <w:r>
          <w:rPr>
            <w:noProof/>
            <w:webHidden/>
          </w:rPr>
          <w:instrText xml:space="preserve"> PAGEREF _Toc201215341 \h </w:instrText>
        </w:r>
        <w:r>
          <w:rPr>
            <w:noProof/>
            <w:webHidden/>
          </w:rPr>
        </w:r>
        <w:r>
          <w:rPr>
            <w:noProof/>
            <w:webHidden/>
          </w:rPr>
          <w:fldChar w:fldCharType="separate"/>
        </w:r>
        <w:r>
          <w:rPr>
            <w:noProof/>
            <w:webHidden/>
          </w:rPr>
          <w:t>46</w:t>
        </w:r>
        <w:r>
          <w:rPr>
            <w:noProof/>
            <w:webHidden/>
          </w:rPr>
          <w:fldChar w:fldCharType="end"/>
        </w:r>
      </w:hyperlink>
    </w:p>
    <w:p w14:paraId="0A135BC8" w14:textId="46A1EBEB"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42" w:history="1">
        <w:r w:rsidRPr="00DF6020">
          <w:rPr>
            <w:rStyle w:val="Kpr"/>
            <w:noProof/>
          </w:rPr>
          <w:t>C. DOĞAL GAZ</w:t>
        </w:r>
        <w:r>
          <w:rPr>
            <w:noProof/>
            <w:webHidden/>
          </w:rPr>
          <w:tab/>
        </w:r>
        <w:r>
          <w:rPr>
            <w:noProof/>
            <w:webHidden/>
          </w:rPr>
          <w:fldChar w:fldCharType="begin"/>
        </w:r>
        <w:r>
          <w:rPr>
            <w:noProof/>
            <w:webHidden/>
          </w:rPr>
          <w:instrText xml:space="preserve"> PAGEREF _Toc201215342 \h </w:instrText>
        </w:r>
        <w:r>
          <w:rPr>
            <w:noProof/>
            <w:webHidden/>
          </w:rPr>
        </w:r>
        <w:r>
          <w:rPr>
            <w:noProof/>
            <w:webHidden/>
          </w:rPr>
          <w:fldChar w:fldCharType="separate"/>
        </w:r>
        <w:r>
          <w:rPr>
            <w:noProof/>
            <w:webHidden/>
          </w:rPr>
          <w:t>47</w:t>
        </w:r>
        <w:r>
          <w:rPr>
            <w:noProof/>
            <w:webHidden/>
          </w:rPr>
          <w:fldChar w:fldCharType="end"/>
        </w:r>
      </w:hyperlink>
    </w:p>
    <w:p w14:paraId="23B4C925" w14:textId="68FC54C9" w:rsidR="009007E6" w:rsidRDefault="009007E6">
      <w:pPr>
        <w:pStyle w:val="T1"/>
        <w:tabs>
          <w:tab w:val="right" w:leader="dot" w:pos="9344"/>
        </w:tabs>
        <w:rPr>
          <w:rFonts w:asciiTheme="minorHAnsi" w:eastAsiaTheme="minorEastAsia" w:hAnsiTheme="minorHAnsi" w:cstheme="minorBidi"/>
          <w:b w:val="0"/>
          <w:bCs w:val="0"/>
          <w:noProof/>
          <w:sz w:val="22"/>
          <w:szCs w:val="22"/>
        </w:rPr>
      </w:pPr>
      <w:hyperlink w:anchor="_Toc201215343" w:history="1">
        <w:r w:rsidRPr="00DF6020">
          <w:rPr>
            <w:rStyle w:val="Kpr"/>
            <w:noProof/>
          </w:rPr>
          <w:t>XIII. HABERLEŞME VE İLETİŞİM</w:t>
        </w:r>
        <w:r>
          <w:rPr>
            <w:noProof/>
            <w:webHidden/>
          </w:rPr>
          <w:tab/>
        </w:r>
        <w:r>
          <w:rPr>
            <w:noProof/>
            <w:webHidden/>
          </w:rPr>
          <w:fldChar w:fldCharType="begin"/>
        </w:r>
        <w:r>
          <w:rPr>
            <w:noProof/>
            <w:webHidden/>
          </w:rPr>
          <w:instrText xml:space="preserve"> PAGEREF _Toc201215343 \h </w:instrText>
        </w:r>
        <w:r>
          <w:rPr>
            <w:noProof/>
            <w:webHidden/>
          </w:rPr>
        </w:r>
        <w:r>
          <w:rPr>
            <w:noProof/>
            <w:webHidden/>
          </w:rPr>
          <w:fldChar w:fldCharType="separate"/>
        </w:r>
        <w:r>
          <w:rPr>
            <w:noProof/>
            <w:webHidden/>
          </w:rPr>
          <w:t>47</w:t>
        </w:r>
        <w:r>
          <w:rPr>
            <w:noProof/>
            <w:webHidden/>
          </w:rPr>
          <w:fldChar w:fldCharType="end"/>
        </w:r>
      </w:hyperlink>
    </w:p>
    <w:p w14:paraId="699560D6" w14:textId="47F20B97"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44" w:history="1">
        <w:r w:rsidRPr="00DF6020">
          <w:rPr>
            <w:rStyle w:val="Kpr"/>
            <w:noProof/>
          </w:rPr>
          <w:t>A. TELEFON VE İNTERNET HİZMETLERİ</w:t>
        </w:r>
        <w:r>
          <w:rPr>
            <w:noProof/>
            <w:webHidden/>
          </w:rPr>
          <w:tab/>
        </w:r>
        <w:r>
          <w:rPr>
            <w:noProof/>
            <w:webHidden/>
          </w:rPr>
          <w:fldChar w:fldCharType="begin"/>
        </w:r>
        <w:r>
          <w:rPr>
            <w:noProof/>
            <w:webHidden/>
          </w:rPr>
          <w:instrText xml:space="preserve"> PAGEREF _Toc201215344 \h </w:instrText>
        </w:r>
        <w:r>
          <w:rPr>
            <w:noProof/>
            <w:webHidden/>
          </w:rPr>
        </w:r>
        <w:r>
          <w:rPr>
            <w:noProof/>
            <w:webHidden/>
          </w:rPr>
          <w:fldChar w:fldCharType="separate"/>
        </w:r>
        <w:r>
          <w:rPr>
            <w:noProof/>
            <w:webHidden/>
          </w:rPr>
          <w:t>47</w:t>
        </w:r>
        <w:r>
          <w:rPr>
            <w:noProof/>
            <w:webHidden/>
          </w:rPr>
          <w:fldChar w:fldCharType="end"/>
        </w:r>
      </w:hyperlink>
    </w:p>
    <w:p w14:paraId="22B0EE20" w14:textId="4673AD36"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45" w:history="1">
        <w:r w:rsidRPr="00DF6020">
          <w:rPr>
            <w:rStyle w:val="Kpr"/>
            <w:noProof/>
          </w:rPr>
          <w:t>B. PTT HİZMETLERİ</w:t>
        </w:r>
        <w:r>
          <w:rPr>
            <w:noProof/>
            <w:webHidden/>
          </w:rPr>
          <w:tab/>
        </w:r>
        <w:r>
          <w:rPr>
            <w:noProof/>
            <w:webHidden/>
          </w:rPr>
          <w:fldChar w:fldCharType="begin"/>
        </w:r>
        <w:r>
          <w:rPr>
            <w:noProof/>
            <w:webHidden/>
          </w:rPr>
          <w:instrText xml:space="preserve"> PAGEREF _Toc201215345 \h </w:instrText>
        </w:r>
        <w:r>
          <w:rPr>
            <w:noProof/>
            <w:webHidden/>
          </w:rPr>
        </w:r>
        <w:r>
          <w:rPr>
            <w:noProof/>
            <w:webHidden/>
          </w:rPr>
          <w:fldChar w:fldCharType="separate"/>
        </w:r>
        <w:r>
          <w:rPr>
            <w:noProof/>
            <w:webHidden/>
          </w:rPr>
          <w:t>48</w:t>
        </w:r>
        <w:r>
          <w:rPr>
            <w:noProof/>
            <w:webHidden/>
          </w:rPr>
          <w:fldChar w:fldCharType="end"/>
        </w:r>
      </w:hyperlink>
    </w:p>
    <w:p w14:paraId="78AC092E" w14:textId="6D3D3E47" w:rsidR="009007E6" w:rsidRDefault="009007E6">
      <w:pPr>
        <w:pStyle w:val="T1"/>
        <w:tabs>
          <w:tab w:val="right" w:leader="dot" w:pos="9344"/>
        </w:tabs>
        <w:rPr>
          <w:rFonts w:asciiTheme="minorHAnsi" w:eastAsiaTheme="minorEastAsia" w:hAnsiTheme="minorHAnsi" w:cstheme="minorBidi"/>
          <w:b w:val="0"/>
          <w:bCs w:val="0"/>
          <w:noProof/>
          <w:sz w:val="22"/>
          <w:szCs w:val="22"/>
        </w:rPr>
      </w:pPr>
      <w:hyperlink w:anchor="_Toc201215346" w:history="1">
        <w:r w:rsidRPr="00DF6020">
          <w:rPr>
            <w:rStyle w:val="Kpr"/>
            <w:noProof/>
          </w:rPr>
          <w:t>XIV. EKONOMİK YAPI</w:t>
        </w:r>
        <w:r>
          <w:rPr>
            <w:noProof/>
            <w:webHidden/>
          </w:rPr>
          <w:tab/>
        </w:r>
        <w:r>
          <w:rPr>
            <w:noProof/>
            <w:webHidden/>
          </w:rPr>
          <w:fldChar w:fldCharType="begin"/>
        </w:r>
        <w:r>
          <w:rPr>
            <w:noProof/>
            <w:webHidden/>
          </w:rPr>
          <w:instrText xml:space="preserve"> PAGEREF _Toc201215346 \h </w:instrText>
        </w:r>
        <w:r>
          <w:rPr>
            <w:noProof/>
            <w:webHidden/>
          </w:rPr>
        </w:r>
        <w:r>
          <w:rPr>
            <w:noProof/>
            <w:webHidden/>
          </w:rPr>
          <w:fldChar w:fldCharType="separate"/>
        </w:r>
        <w:r>
          <w:rPr>
            <w:noProof/>
            <w:webHidden/>
          </w:rPr>
          <w:t>49</w:t>
        </w:r>
        <w:r>
          <w:rPr>
            <w:noProof/>
            <w:webHidden/>
          </w:rPr>
          <w:fldChar w:fldCharType="end"/>
        </w:r>
      </w:hyperlink>
    </w:p>
    <w:p w14:paraId="7AE91574" w14:textId="0C12F583"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47" w:history="1">
        <w:r w:rsidRPr="00DF6020">
          <w:rPr>
            <w:rStyle w:val="Kpr"/>
            <w:noProof/>
          </w:rPr>
          <w:t>A. GAYRİSAFİ YURT İÇİ HASILA</w:t>
        </w:r>
        <w:r>
          <w:rPr>
            <w:noProof/>
            <w:webHidden/>
          </w:rPr>
          <w:tab/>
        </w:r>
        <w:r>
          <w:rPr>
            <w:noProof/>
            <w:webHidden/>
          </w:rPr>
          <w:fldChar w:fldCharType="begin"/>
        </w:r>
        <w:r>
          <w:rPr>
            <w:noProof/>
            <w:webHidden/>
          </w:rPr>
          <w:instrText xml:space="preserve"> PAGEREF _Toc201215347 \h </w:instrText>
        </w:r>
        <w:r>
          <w:rPr>
            <w:noProof/>
            <w:webHidden/>
          </w:rPr>
        </w:r>
        <w:r>
          <w:rPr>
            <w:noProof/>
            <w:webHidden/>
          </w:rPr>
          <w:fldChar w:fldCharType="separate"/>
        </w:r>
        <w:r>
          <w:rPr>
            <w:noProof/>
            <w:webHidden/>
          </w:rPr>
          <w:t>49</w:t>
        </w:r>
        <w:r>
          <w:rPr>
            <w:noProof/>
            <w:webHidden/>
          </w:rPr>
          <w:fldChar w:fldCharType="end"/>
        </w:r>
      </w:hyperlink>
    </w:p>
    <w:p w14:paraId="5AE90B22" w14:textId="67C40009"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48" w:history="1">
        <w:r w:rsidRPr="00DF6020">
          <w:rPr>
            <w:rStyle w:val="Kpr"/>
            <w:noProof/>
          </w:rPr>
          <w:t>B. KİŞİ BAŞINA GELİR</w:t>
        </w:r>
        <w:r>
          <w:rPr>
            <w:noProof/>
            <w:webHidden/>
          </w:rPr>
          <w:tab/>
        </w:r>
        <w:r>
          <w:rPr>
            <w:noProof/>
            <w:webHidden/>
          </w:rPr>
          <w:fldChar w:fldCharType="begin"/>
        </w:r>
        <w:r>
          <w:rPr>
            <w:noProof/>
            <w:webHidden/>
          </w:rPr>
          <w:instrText xml:space="preserve"> PAGEREF _Toc201215348 \h </w:instrText>
        </w:r>
        <w:r>
          <w:rPr>
            <w:noProof/>
            <w:webHidden/>
          </w:rPr>
        </w:r>
        <w:r>
          <w:rPr>
            <w:noProof/>
            <w:webHidden/>
          </w:rPr>
          <w:fldChar w:fldCharType="separate"/>
        </w:r>
        <w:r>
          <w:rPr>
            <w:noProof/>
            <w:webHidden/>
          </w:rPr>
          <w:t>50</w:t>
        </w:r>
        <w:r>
          <w:rPr>
            <w:noProof/>
            <w:webHidden/>
          </w:rPr>
          <w:fldChar w:fldCharType="end"/>
        </w:r>
      </w:hyperlink>
    </w:p>
    <w:p w14:paraId="395D0B44" w14:textId="7170FC08"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49" w:history="1">
        <w:r w:rsidRPr="00DF6020">
          <w:rPr>
            <w:rStyle w:val="Kpr"/>
            <w:noProof/>
          </w:rPr>
          <w:t>C. EKONOMİK SEKTÖRLER</w:t>
        </w:r>
        <w:r>
          <w:rPr>
            <w:noProof/>
            <w:webHidden/>
          </w:rPr>
          <w:tab/>
        </w:r>
        <w:r>
          <w:rPr>
            <w:noProof/>
            <w:webHidden/>
          </w:rPr>
          <w:fldChar w:fldCharType="begin"/>
        </w:r>
        <w:r>
          <w:rPr>
            <w:noProof/>
            <w:webHidden/>
          </w:rPr>
          <w:instrText xml:space="preserve"> PAGEREF _Toc201215349 \h </w:instrText>
        </w:r>
        <w:r>
          <w:rPr>
            <w:noProof/>
            <w:webHidden/>
          </w:rPr>
        </w:r>
        <w:r>
          <w:rPr>
            <w:noProof/>
            <w:webHidden/>
          </w:rPr>
          <w:fldChar w:fldCharType="separate"/>
        </w:r>
        <w:r>
          <w:rPr>
            <w:noProof/>
            <w:webHidden/>
          </w:rPr>
          <w:t>51</w:t>
        </w:r>
        <w:r>
          <w:rPr>
            <w:noProof/>
            <w:webHidden/>
          </w:rPr>
          <w:fldChar w:fldCharType="end"/>
        </w:r>
      </w:hyperlink>
    </w:p>
    <w:p w14:paraId="41860978" w14:textId="0289772C" w:rsidR="009007E6" w:rsidRDefault="009007E6">
      <w:pPr>
        <w:pStyle w:val="T3"/>
        <w:tabs>
          <w:tab w:val="right" w:leader="dot" w:pos="9344"/>
        </w:tabs>
        <w:rPr>
          <w:rFonts w:asciiTheme="minorHAnsi" w:eastAsiaTheme="minorEastAsia" w:hAnsiTheme="minorHAnsi" w:cstheme="minorBidi"/>
          <w:noProof/>
          <w:sz w:val="22"/>
          <w:szCs w:val="22"/>
        </w:rPr>
      </w:pPr>
      <w:hyperlink w:anchor="_Toc201215350" w:history="1">
        <w:r w:rsidRPr="00DF6020">
          <w:rPr>
            <w:rStyle w:val="Kpr"/>
            <w:noProof/>
          </w:rPr>
          <w:t>1. Tarım</w:t>
        </w:r>
        <w:r>
          <w:rPr>
            <w:noProof/>
            <w:webHidden/>
          </w:rPr>
          <w:tab/>
        </w:r>
        <w:r>
          <w:rPr>
            <w:noProof/>
            <w:webHidden/>
          </w:rPr>
          <w:fldChar w:fldCharType="begin"/>
        </w:r>
        <w:r>
          <w:rPr>
            <w:noProof/>
            <w:webHidden/>
          </w:rPr>
          <w:instrText xml:space="preserve"> PAGEREF _Toc201215350 \h </w:instrText>
        </w:r>
        <w:r>
          <w:rPr>
            <w:noProof/>
            <w:webHidden/>
          </w:rPr>
        </w:r>
        <w:r>
          <w:rPr>
            <w:noProof/>
            <w:webHidden/>
          </w:rPr>
          <w:fldChar w:fldCharType="separate"/>
        </w:r>
        <w:r>
          <w:rPr>
            <w:noProof/>
            <w:webHidden/>
          </w:rPr>
          <w:t>51</w:t>
        </w:r>
        <w:r>
          <w:rPr>
            <w:noProof/>
            <w:webHidden/>
          </w:rPr>
          <w:fldChar w:fldCharType="end"/>
        </w:r>
      </w:hyperlink>
    </w:p>
    <w:p w14:paraId="4E260B4C" w14:textId="0763C7CD" w:rsidR="009007E6" w:rsidRDefault="009007E6">
      <w:pPr>
        <w:pStyle w:val="T3"/>
        <w:tabs>
          <w:tab w:val="right" w:leader="dot" w:pos="9344"/>
        </w:tabs>
        <w:rPr>
          <w:rFonts w:asciiTheme="minorHAnsi" w:eastAsiaTheme="minorEastAsia" w:hAnsiTheme="minorHAnsi" w:cstheme="minorBidi"/>
          <w:noProof/>
          <w:sz w:val="22"/>
          <w:szCs w:val="22"/>
        </w:rPr>
      </w:pPr>
      <w:hyperlink w:anchor="_Toc201215351" w:history="1">
        <w:r w:rsidRPr="00DF6020">
          <w:rPr>
            <w:rStyle w:val="Kpr"/>
            <w:noProof/>
          </w:rPr>
          <w:t>2. Sanayi</w:t>
        </w:r>
        <w:r>
          <w:rPr>
            <w:noProof/>
            <w:webHidden/>
          </w:rPr>
          <w:tab/>
        </w:r>
        <w:r>
          <w:rPr>
            <w:noProof/>
            <w:webHidden/>
          </w:rPr>
          <w:fldChar w:fldCharType="begin"/>
        </w:r>
        <w:r>
          <w:rPr>
            <w:noProof/>
            <w:webHidden/>
          </w:rPr>
          <w:instrText xml:space="preserve"> PAGEREF _Toc201215351 \h </w:instrText>
        </w:r>
        <w:r>
          <w:rPr>
            <w:noProof/>
            <w:webHidden/>
          </w:rPr>
        </w:r>
        <w:r>
          <w:rPr>
            <w:noProof/>
            <w:webHidden/>
          </w:rPr>
          <w:fldChar w:fldCharType="separate"/>
        </w:r>
        <w:r>
          <w:rPr>
            <w:noProof/>
            <w:webHidden/>
          </w:rPr>
          <w:t>60</w:t>
        </w:r>
        <w:r>
          <w:rPr>
            <w:noProof/>
            <w:webHidden/>
          </w:rPr>
          <w:fldChar w:fldCharType="end"/>
        </w:r>
      </w:hyperlink>
    </w:p>
    <w:p w14:paraId="248C401F" w14:textId="64896C18" w:rsidR="009007E6" w:rsidRDefault="009007E6">
      <w:pPr>
        <w:pStyle w:val="T3"/>
        <w:tabs>
          <w:tab w:val="right" w:leader="dot" w:pos="9344"/>
        </w:tabs>
        <w:rPr>
          <w:rFonts w:asciiTheme="minorHAnsi" w:eastAsiaTheme="minorEastAsia" w:hAnsiTheme="minorHAnsi" w:cstheme="minorBidi"/>
          <w:noProof/>
          <w:sz w:val="22"/>
          <w:szCs w:val="22"/>
        </w:rPr>
      </w:pPr>
      <w:hyperlink w:anchor="_Toc201215352" w:history="1">
        <w:r w:rsidRPr="00DF6020">
          <w:rPr>
            <w:rStyle w:val="Kpr"/>
            <w:noProof/>
          </w:rPr>
          <w:t>3. Ticaret</w:t>
        </w:r>
        <w:r>
          <w:rPr>
            <w:noProof/>
            <w:webHidden/>
          </w:rPr>
          <w:tab/>
        </w:r>
        <w:r>
          <w:rPr>
            <w:noProof/>
            <w:webHidden/>
          </w:rPr>
          <w:fldChar w:fldCharType="begin"/>
        </w:r>
        <w:r>
          <w:rPr>
            <w:noProof/>
            <w:webHidden/>
          </w:rPr>
          <w:instrText xml:space="preserve"> PAGEREF _Toc201215352 \h </w:instrText>
        </w:r>
        <w:r>
          <w:rPr>
            <w:noProof/>
            <w:webHidden/>
          </w:rPr>
        </w:r>
        <w:r>
          <w:rPr>
            <w:noProof/>
            <w:webHidden/>
          </w:rPr>
          <w:fldChar w:fldCharType="separate"/>
        </w:r>
        <w:r>
          <w:rPr>
            <w:noProof/>
            <w:webHidden/>
          </w:rPr>
          <w:t>68</w:t>
        </w:r>
        <w:r>
          <w:rPr>
            <w:noProof/>
            <w:webHidden/>
          </w:rPr>
          <w:fldChar w:fldCharType="end"/>
        </w:r>
      </w:hyperlink>
    </w:p>
    <w:p w14:paraId="3384B31D" w14:textId="0B7ECD1A" w:rsidR="009007E6" w:rsidRDefault="009007E6">
      <w:pPr>
        <w:pStyle w:val="T3"/>
        <w:tabs>
          <w:tab w:val="right" w:leader="dot" w:pos="9344"/>
        </w:tabs>
        <w:rPr>
          <w:rFonts w:asciiTheme="minorHAnsi" w:eastAsiaTheme="minorEastAsia" w:hAnsiTheme="minorHAnsi" w:cstheme="minorBidi"/>
          <w:noProof/>
          <w:sz w:val="22"/>
          <w:szCs w:val="22"/>
        </w:rPr>
      </w:pPr>
      <w:hyperlink w:anchor="_Toc201215353" w:history="1">
        <w:r w:rsidRPr="00DF6020">
          <w:rPr>
            <w:rStyle w:val="Kpr"/>
            <w:noProof/>
          </w:rPr>
          <w:t>4. Madenler ve Yer Altı Kaynakları</w:t>
        </w:r>
        <w:r>
          <w:rPr>
            <w:noProof/>
            <w:webHidden/>
          </w:rPr>
          <w:tab/>
        </w:r>
        <w:r>
          <w:rPr>
            <w:noProof/>
            <w:webHidden/>
          </w:rPr>
          <w:fldChar w:fldCharType="begin"/>
        </w:r>
        <w:r>
          <w:rPr>
            <w:noProof/>
            <w:webHidden/>
          </w:rPr>
          <w:instrText xml:space="preserve"> PAGEREF _Toc201215353 \h </w:instrText>
        </w:r>
        <w:r>
          <w:rPr>
            <w:noProof/>
            <w:webHidden/>
          </w:rPr>
        </w:r>
        <w:r>
          <w:rPr>
            <w:noProof/>
            <w:webHidden/>
          </w:rPr>
          <w:fldChar w:fldCharType="separate"/>
        </w:r>
        <w:r>
          <w:rPr>
            <w:noProof/>
            <w:webHidden/>
          </w:rPr>
          <w:t>71</w:t>
        </w:r>
        <w:r>
          <w:rPr>
            <w:noProof/>
            <w:webHidden/>
          </w:rPr>
          <w:fldChar w:fldCharType="end"/>
        </w:r>
      </w:hyperlink>
    </w:p>
    <w:p w14:paraId="04D82ED0" w14:textId="05C462FF" w:rsidR="009007E6" w:rsidRDefault="009007E6">
      <w:pPr>
        <w:pStyle w:val="T1"/>
        <w:tabs>
          <w:tab w:val="right" w:leader="dot" w:pos="9344"/>
        </w:tabs>
        <w:rPr>
          <w:rFonts w:asciiTheme="minorHAnsi" w:eastAsiaTheme="minorEastAsia" w:hAnsiTheme="minorHAnsi" w:cstheme="minorBidi"/>
          <w:b w:val="0"/>
          <w:bCs w:val="0"/>
          <w:noProof/>
          <w:sz w:val="22"/>
          <w:szCs w:val="22"/>
        </w:rPr>
      </w:pPr>
      <w:hyperlink w:anchor="_Toc201215354" w:history="1">
        <w:r w:rsidRPr="00DF6020">
          <w:rPr>
            <w:rStyle w:val="Kpr"/>
            <w:noProof/>
          </w:rPr>
          <w:t>XV. ORMAN VE DOĞA KORUMA ÇALIŞMALARI</w:t>
        </w:r>
        <w:r>
          <w:rPr>
            <w:noProof/>
            <w:webHidden/>
          </w:rPr>
          <w:tab/>
        </w:r>
        <w:r>
          <w:rPr>
            <w:noProof/>
            <w:webHidden/>
          </w:rPr>
          <w:fldChar w:fldCharType="begin"/>
        </w:r>
        <w:r>
          <w:rPr>
            <w:noProof/>
            <w:webHidden/>
          </w:rPr>
          <w:instrText xml:space="preserve"> PAGEREF _Toc201215354 \h </w:instrText>
        </w:r>
        <w:r>
          <w:rPr>
            <w:noProof/>
            <w:webHidden/>
          </w:rPr>
        </w:r>
        <w:r>
          <w:rPr>
            <w:noProof/>
            <w:webHidden/>
          </w:rPr>
          <w:fldChar w:fldCharType="separate"/>
        </w:r>
        <w:r>
          <w:rPr>
            <w:noProof/>
            <w:webHidden/>
          </w:rPr>
          <w:t>76</w:t>
        </w:r>
        <w:r>
          <w:rPr>
            <w:noProof/>
            <w:webHidden/>
          </w:rPr>
          <w:fldChar w:fldCharType="end"/>
        </w:r>
      </w:hyperlink>
    </w:p>
    <w:p w14:paraId="74889BC7" w14:textId="3F24984E"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55" w:history="1">
        <w:r w:rsidRPr="00DF6020">
          <w:rPr>
            <w:rStyle w:val="Kpr"/>
            <w:noProof/>
          </w:rPr>
          <w:t>A. ORMAN ALANLARININ DURUMU</w:t>
        </w:r>
        <w:r>
          <w:rPr>
            <w:noProof/>
            <w:webHidden/>
          </w:rPr>
          <w:tab/>
        </w:r>
        <w:r>
          <w:rPr>
            <w:noProof/>
            <w:webHidden/>
          </w:rPr>
          <w:fldChar w:fldCharType="begin"/>
        </w:r>
        <w:r>
          <w:rPr>
            <w:noProof/>
            <w:webHidden/>
          </w:rPr>
          <w:instrText xml:space="preserve"> PAGEREF _Toc201215355 \h </w:instrText>
        </w:r>
        <w:r>
          <w:rPr>
            <w:noProof/>
            <w:webHidden/>
          </w:rPr>
        </w:r>
        <w:r>
          <w:rPr>
            <w:noProof/>
            <w:webHidden/>
          </w:rPr>
          <w:fldChar w:fldCharType="separate"/>
        </w:r>
        <w:r>
          <w:rPr>
            <w:noProof/>
            <w:webHidden/>
          </w:rPr>
          <w:t>76</w:t>
        </w:r>
        <w:r>
          <w:rPr>
            <w:noProof/>
            <w:webHidden/>
          </w:rPr>
          <w:fldChar w:fldCharType="end"/>
        </w:r>
      </w:hyperlink>
    </w:p>
    <w:p w14:paraId="37CD26AB" w14:textId="7C118276"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56" w:history="1">
        <w:r w:rsidRPr="00DF6020">
          <w:rPr>
            <w:rStyle w:val="Kpr"/>
            <w:noProof/>
          </w:rPr>
          <w:t>B. ORMAN TESİS, AĞAÇLANDIRMA VE EROZYON KONTROLÜ</w:t>
        </w:r>
        <w:r>
          <w:rPr>
            <w:noProof/>
            <w:webHidden/>
          </w:rPr>
          <w:tab/>
        </w:r>
        <w:r>
          <w:rPr>
            <w:noProof/>
            <w:webHidden/>
          </w:rPr>
          <w:fldChar w:fldCharType="begin"/>
        </w:r>
        <w:r>
          <w:rPr>
            <w:noProof/>
            <w:webHidden/>
          </w:rPr>
          <w:instrText xml:space="preserve"> PAGEREF _Toc201215356 \h </w:instrText>
        </w:r>
        <w:r>
          <w:rPr>
            <w:noProof/>
            <w:webHidden/>
          </w:rPr>
        </w:r>
        <w:r>
          <w:rPr>
            <w:noProof/>
            <w:webHidden/>
          </w:rPr>
          <w:fldChar w:fldCharType="separate"/>
        </w:r>
        <w:r>
          <w:rPr>
            <w:noProof/>
            <w:webHidden/>
          </w:rPr>
          <w:t>76</w:t>
        </w:r>
        <w:r>
          <w:rPr>
            <w:noProof/>
            <w:webHidden/>
          </w:rPr>
          <w:fldChar w:fldCharType="end"/>
        </w:r>
      </w:hyperlink>
    </w:p>
    <w:p w14:paraId="54512DE2" w14:textId="75231944"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57" w:history="1">
        <w:r w:rsidRPr="00DF6020">
          <w:rPr>
            <w:rStyle w:val="Kpr"/>
            <w:noProof/>
          </w:rPr>
          <w:t>C. DOĞA KORUMA VE MİLLİ PARKLAR</w:t>
        </w:r>
        <w:r>
          <w:rPr>
            <w:noProof/>
            <w:webHidden/>
          </w:rPr>
          <w:tab/>
        </w:r>
        <w:r>
          <w:rPr>
            <w:noProof/>
            <w:webHidden/>
          </w:rPr>
          <w:fldChar w:fldCharType="begin"/>
        </w:r>
        <w:r>
          <w:rPr>
            <w:noProof/>
            <w:webHidden/>
          </w:rPr>
          <w:instrText xml:space="preserve"> PAGEREF _Toc201215357 \h </w:instrText>
        </w:r>
        <w:r>
          <w:rPr>
            <w:noProof/>
            <w:webHidden/>
          </w:rPr>
        </w:r>
        <w:r>
          <w:rPr>
            <w:noProof/>
            <w:webHidden/>
          </w:rPr>
          <w:fldChar w:fldCharType="separate"/>
        </w:r>
        <w:r>
          <w:rPr>
            <w:noProof/>
            <w:webHidden/>
          </w:rPr>
          <w:t>77</w:t>
        </w:r>
        <w:r>
          <w:rPr>
            <w:noProof/>
            <w:webHidden/>
          </w:rPr>
          <w:fldChar w:fldCharType="end"/>
        </w:r>
      </w:hyperlink>
    </w:p>
    <w:p w14:paraId="495A270B" w14:textId="015D1F5D" w:rsidR="009007E6" w:rsidRDefault="009007E6">
      <w:pPr>
        <w:pStyle w:val="T1"/>
        <w:tabs>
          <w:tab w:val="right" w:leader="dot" w:pos="9344"/>
        </w:tabs>
        <w:rPr>
          <w:rFonts w:asciiTheme="minorHAnsi" w:eastAsiaTheme="minorEastAsia" w:hAnsiTheme="minorHAnsi" w:cstheme="minorBidi"/>
          <w:b w:val="0"/>
          <w:bCs w:val="0"/>
          <w:noProof/>
          <w:sz w:val="22"/>
          <w:szCs w:val="22"/>
        </w:rPr>
      </w:pPr>
      <w:hyperlink w:anchor="_Toc201215358" w:history="1">
        <w:r w:rsidRPr="00DF6020">
          <w:rPr>
            <w:rStyle w:val="Kpr"/>
            <w:noProof/>
          </w:rPr>
          <w:t>XVI. KENTSEL DÖNÜŞÜM</w:t>
        </w:r>
        <w:r>
          <w:rPr>
            <w:noProof/>
            <w:webHidden/>
          </w:rPr>
          <w:tab/>
        </w:r>
        <w:r>
          <w:rPr>
            <w:noProof/>
            <w:webHidden/>
          </w:rPr>
          <w:fldChar w:fldCharType="begin"/>
        </w:r>
        <w:r>
          <w:rPr>
            <w:noProof/>
            <w:webHidden/>
          </w:rPr>
          <w:instrText xml:space="preserve"> PAGEREF _Toc201215358 \h </w:instrText>
        </w:r>
        <w:r>
          <w:rPr>
            <w:noProof/>
            <w:webHidden/>
          </w:rPr>
        </w:r>
        <w:r>
          <w:rPr>
            <w:noProof/>
            <w:webHidden/>
          </w:rPr>
          <w:fldChar w:fldCharType="separate"/>
        </w:r>
        <w:r>
          <w:rPr>
            <w:noProof/>
            <w:webHidden/>
          </w:rPr>
          <w:t>77</w:t>
        </w:r>
        <w:r>
          <w:rPr>
            <w:noProof/>
            <w:webHidden/>
          </w:rPr>
          <w:fldChar w:fldCharType="end"/>
        </w:r>
      </w:hyperlink>
    </w:p>
    <w:p w14:paraId="2298B913" w14:textId="65590B7E"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59" w:history="1">
        <w:r w:rsidRPr="00DF6020">
          <w:rPr>
            <w:rStyle w:val="Kpr"/>
            <w:noProof/>
          </w:rPr>
          <w:t>A. RİSK TESPİTİ YAPILAN VE YIKILAN BİNA SAYILARI</w:t>
        </w:r>
        <w:r>
          <w:rPr>
            <w:noProof/>
            <w:webHidden/>
          </w:rPr>
          <w:tab/>
        </w:r>
        <w:r>
          <w:rPr>
            <w:noProof/>
            <w:webHidden/>
          </w:rPr>
          <w:fldChar w:fldCharType="begin"/>
        </w:r>
        <w:r>
          <w:rPr>
            <w:noProof/>
            <w:webHidden/>
          </w:rPr>
          <w:instrText xml:space="preserve"> PAGEREF _Toc201215359 \h </w:instrText>
        </w:r>
        <w:r>
          <w:rPr>
            <w:noProof/>
            <w:webHidden/>
          </w:rPr>
        </w:r>
        <w:r>
          <w:rPr>
            <w:noProof/>
            <w:webHidden/>
          </w:rPr>
          <w:fldChar w:fldCharType="separate"/>
        </w:r>
        <w:r>
          <w:rPr>
            <w:noProof/>
            <w:webHidden/>
          </w:rPr>
          <w:t>77</w:t>
        </w:r>
        <w:r>
          <w:rPr>
            <w:noProof/>
            <w:webHidden/>
          </w:rPr>
          <w:fldChar w:fldCharType="end"/>
        </w:r>
      </w:hyperlink>
    </w:p>
    <w:p w14:paraId="5800CCD7" w14:textId="275C836E"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60" w:history="1">
        <w:r w:rsidRPr="00DF6020">
          <w:rPr>
            <w:rStyle w:val="Kpr"/>
            <w:noProof/>
          </w:rPr>
          <w:t>B. RİSKLİ VE REZERV ALANLAR</w:t>
        </w:r>
        <w:r>
          <w:rPr>
            <w:noProof/>
            <w:webHidden/>
          </w:rPr>
          <w:tab/>
        </w:r>
        <w:r>
          <w:rPr>
            <w:noProof/>
            <w:webHidden/>
          </w:rPr>
          <w:fldChar w:fldCharType="begin"/>
        </w:r>
        <w:r>
          <w:rPr>
            <w:noProof/>
            <w:webHidden/>
          </w:rPr>
          <w:instrText xml:space="preserve"> PAGEREF _Toc201215360 \h </w:instrText>
        </w:r>
        <w:r>
          <w:rPr>
            <w:noProof/>
            <w:webHidden/>
          </w:rPr>
        </w:r>
        <w:r>
          <w:rPr>
            <w:noProof/>
            <w:webHidden/>
          </w:rPr>
          <w:fldChar w:fldCharType="separate"/>
        </w:r>
        <w:r>
          <w:rPr>
            <w:noProof/>
            <w:webHidden/>
          </w:rPr>
          <w:t>78</w:t>
        </w:r>
        <w:r>
          <w:rPr>
            <w:noProof/>
            <w:webHidden/>
          </w:rPr>
          <w:fldChar w:fldCharType="end"/>
        </w:r>
      </w:hyperlink>
    </w:p>
    <w:p w14:paraId="31BF4420" w14:textId="26DB7D0C" w:rsidR="009007E6" w:rsidRDefault="009007E6">
      <w:pPr>
        <w:pStyle w:val="T1"/>
        <w:tabs>
          <w:tab w:val="right" w:leader="dot" w:pos="9344"/>
        </w:tabs>
        <w:rPr>
          <w:rFonts w:asciiTheme="minorHAnsi" w:eastAsiaTheme="minorEastAsia" w:hAnsiTheme="minorHAnsi" w:cstheme="minorBidi"/>
          <w:b w:val="0"/>
          <w:bCs w:val="0"/>
          <w:noProof/>
          <w:sz w:val="22"/>
          <w:szCs w:val="22"/>
        </w:rPr>
      </w:pPr>
      <w:hyperlink w:anchor="_Toc201215361" w:history="1">
        <w:r w:rsidRPr="00DF6020">
          <w:rPr>
            <w:rStyle w:val="Kpr"/>
            <w:noProof/>
          </w:rPr>
          <w:t>XVII. MALİYE</w:t>
        </w:r>
        <w:r>
          <w:rPr>
            <w:noProof/>
            <w:webHidden/>
          </w:rPr>
          <w:tab/>
        </w:r>
        <w:r>
          <w:rPr>
            <w:noProof/>
            <w:webHidden/>
          </w:rPr>
          <w:fldChar w:fldCharType="begin"/>
        </w:r>
        <w:r>
          <w:rPr>
            <w:noProof/>
            <w:webHidden/>
          </w:rPr>
          <w:instrText xml:space="preserve"> PAGEREF _Toc201215361 \h </w:instrText>
        </w:r>
        <w:r>
          <w:rPr>
            <w:noProof/>
            <w:webHidden/>
          </w:rPr>
        </w:r>
        <w:r>
          <w:rPr>
            <w:noProof/>
            <w:webHidden/>
          </w:rPr>
          <w:fldChar w:fldCharType="separate"/>
        </w:r>
        <w:r>
          <w:rPr>
            <w:noProof/>
            <w:webHidden/>
          </w:rPr>
          <w:t>79</w:t>
        </w:r>
        <w:r>
          <w:rPr>
            <w:noProof/>
            <w:webHidden/>
          </w:rPr>
          <w:fldChar w:fldCharType="end"/>
        </w:r>
      </w:hyperlink>
    </w:p>
    <w:p w14:paraId="11A5484F" w14:textId="35D2A5E2"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62" w:history="1">
        <w:r w:rsidRPr="00DF6020">
          <w:rPr>
            <w:rStyle w:val="Kpr"/>
            <w:noProof/>
          </w:rPr>
          <w:t>A. GENEL BÜTÇE GELİR VE GİDER DURUMU</w:t>
        </w:r>
        <w:r>
          <w:rPr>
            <w:noProof/>
            <w:webHidden/>
          </w:rPr>
          <w:tab/>
        </w:r>
        <w:r>
          <w:rPr>
            <w:noProof/>
            <w:webHidden/>
          </w:rPr>
          <w:fldChar w:fldCharType="begin"/>
        </w:r>
        <w:r>
          <w:rPr>
            <w:noProof/>
            <w:webHidden/>
          </w:rPr>
          <w:instrText xml:space="preserve"> PAGEREF _Toc201215362 \h </w:instrText>
        </w:r>
        <w:r>
          <w:rPr>
            <w:noProof/>
            <w:webHidden/>
          </w:rPr>
        </w:r>
        <w:r>
          <w:rPr>
            <w:noProof/>
            <w:webHidden/>
          </w:rPr>
          <w:fldChar w:fldCharType="separate"/>
        </w:r>
        <w:r>
          <w:rPr>
            <w:noProof/>
            <w:webHidden/>
          </w:rPr>
          <w:t>79</w:t>
        </w:r>
        <w:r>
          <w:rPr>
            <w:noProof/>
            <w:webHidden/>
          </w:rPr>
          <w:fldChar w:fldCharType="end"/>
        </w:r>
      </w:hyperlink>
    </w:p>
    <w:p w14:paraId="0CD3B985" w14:textId="09E80A06"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63" w:history="1">
        <w:r w:rsidRPr="00DF6020">
          <w:rPr>
            <w:rStyle w:val="Kpr"/>
            <w:noProof/>
          </w:rPr>
          <w:t>B. VERGİ TAHSİLATI DURUMU</w:t>
        </w:r>
        <w:r>
          <w:rPr>
            <w:noProof/>
            <w:webHidden/>
          </w:rPr>
          <w:tab/>
        </w:r>
        <w:r>
          <w:rPr>
            <w:noProof/>
            <w:webHidden/>
          </w:rPr>
          <w:fldChar w:fldCharType="begin"/>
        </w:r>
        <w:r>
          <w:rPr>
            <w:noProof/>
            <w:webHidden/>
          </w:rPr>
          <w:instrText xml:space="preserve"> PAGEREF _Toc201215363 \h </w:instrText>
        </w:r>
        <w:r>
          <w:rPr>
            <w:noProof/>
            <w:webHidden/>
          </w:rPr>
        </w:r>
        <w:r>
          <w:rPr>
            <w:noProof/>
            <w:webHidden/>
          </w:rPr>
          <w:fldChar w:fldCharType="separate"/>
        </w:r>
        <w:r>
          <w:rPr>
            <w:noProof/>
            <w:webHidden/>
          </w:rPr>
          <w:t>79</w:t>
        </w:r>
        <w:r>
          <w:rPr>
            <w:noProof/>
            <w:webHidden/>
          </w:rPr>
          <w:fldChar w:fldCharType="end"/>
        </w:r>
      </w:hyperlink>
    </w:p>
    <w:p w14:paraId="3180ED59" w14:textId="433B555E"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64" w:history="1">
        <w:r w:rsidRPr="00DF6020">
          <w:rPr>
            <w:rStyle w:val="Kpr"/>
            <w:noProof/>
          </w:rPr>
          <w:t>C. KAMU GELİRLERİNİN KAMU GİDERLERİNİ KARŞILAMA ORANI</w:t>
        </w:r>
        <w:r>
          <w:rPr>
            <w:noProof/>
            <w:webHidden/>
          </w:rPr>
          <w:tab/>
        </w:r>
        <w:r>
          <w:rPr>
            <w:noProof/>
            <w:webHidden/>
          </w:rPr>
          <w:fldChar w:fldCharType="begin"/>
        </w:r>
        <w:r>
          <w:rPr>
            <w:noProof/>
            <w:webHidden/>
          </w:rPr>
          <w:instrText xml:space="preserve"> PAGEREF _Toc201215364 \h </w:instrText>
        </w:r>
        <w:r>
          <w:rPr>
            <w:noProof/>
            <w:webHidden/>
          </w:rPr>
        </w:r>
        <w:r>
          <w:rPr>
            <w:noProof/>
            <w:webHidden/>
          </w:rPr>
          <w:fldChar w:fldCharType="separate"/>
        </w:r>
        <w:r>
          <w:rPr>
            <w:noProof/>
            <w:webHidden/>
          </w:rPr>
          <w:t>79</w:t>
        </w:r>
        <w:r>
          <w:rPr>
            <w:noProof/>
            <w:webHidden/>
          </w:rPr>
          <w:fldChar w:fldCharType="end"/>
        </w:r>
      </w:hyperlink>
    </w:p>
    <w:p w14:paraId="3A1E347E" w14:textId="087367C3" w:rsidR="009007E6" w:rsidRDefault="009007E6">
      <w:pPr>
        <w:pStyle w:val="T1"/>
        <w:tabs>
          <w:tab w:val="right" w:leader="dot" w:pos="9344"/>
        </w:tabs>
        <w:rPr>
          <w:rFonts w:asciiTheme="minorHAnsi" w:eastAsiaTheme="minorEastAsia" w:hAnsiTheme="minorHAnsi" w:cstheme="minorBidi"/>
          <w:b w:val="0"/>
          <w:bCs w:val="0"/>
          <w:noProof/>
          <w:sz w:val="22"/>
          <w:szCs w:val="22"/>
        </w:rPr>
      </w:pPr>
      <w:hyperlink w:anchor="_Toc201215365" w:history="1">
        <w:r w:rsidRPr="00DF6020">
          <w:rPr>
            <w:rStyle w:val="Kpr"/>
            <w:noProof/>
          </w:rPr>
          <w:t>XVIII. ASAYİŞ VE GÜVENLİK</w:t>
        </w:r>
        <w:r>
          <w:rPr>
            <w:noProof/>
            <w:webHidden/>
          </w:rPr>
          <w:tab/>
        </w:r>
        <w:r>
          <w:rPr>
            <w:noProof/>
            <w:webHidden/>
          </w:rPr>
          <w:fldChar w:fldCharType="begin"/>
        </w:r>
        <w:r>
          <w:rPr>
            <w:noProof/>
            <w:webHidden/>
          </w:rPr>
          <w:instrText xml:space="preserve"> PAGEREF _Toc201215365 \h </w:instrText>
        </w:r>
        <w:r>
          <w:rPr>
            <w:noProof/>
            <w:webHidden/>
          </w:rPr>
        </w:r>
        <w:r>
          <w:rPr>
            <w:noProof/>
            <w:webHidden/>
          </w:rPr>
          <w:fldChar w:fldCharType="separate"/>
        </w:r>
        <w:r>
          <w:rPr>
            <w:noProof/>
            <w:webHidden/>
          </w:rPr>
          <w:t>80</w:t>
        </w:r>
        <w:r>
          <w:rPr>
            <w:noProof/>
            <w:webHidden/>
          </w:rPr>
          <w:fldChar w:fldCharType="end"/>
        </w:r>
      </w:hyperlink>
    </w:p>
    <w:p w14:paraId="33D0925A" w14:textId="2D0FD0DC"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66" w:history="1">
        <w:r w:rsidRPr="00DF6020">
          <w:rPr>
            <w:rStyle w:val="Kpr"/>
            <w:noProof/>
          </w:rPr>
          <w:t>A.  İL JANDARMA KOMUTANLIĞI</w:t>
        </w:r>
        <w:r>
          <w:rPr>
            <w:noProof/>
            <w:webHidden/>
          </w:rPr>
          <w:tab/>
        </w:r>
        <w:r>
          <w:rPr>
            <w:noProof/>
            <w:webHidden/>
          </w:rPr>
          <w:fldChar w:fldCharType="begin"/>
        </w:r>
        <w:r>
          <w:rPr>
            <w:noProof/>
            <w:webHidden/>
          </w:rPr>
          <w:instrText xml:space="preserve"> PAGEREF _Toc201215366 \h </w:instrText>
        </w:r>
        <w:r>
          <w:rPr>
            <w:noProof/>
            <w:webHidden/>
          </w:rPr>
        </w:r>
        <w:r>
          <w:rPr>
            <w:noProof/>
            <w:webHidden/>
          </w:rPr>
          <w:fldChar w:fldCharType="separate"/>
        </w:r>
        <w:r>
          <w:rPr>
            <w:noProof/>
            <w:webHidden/>
          </w:rPr>
          <w:t>80</w:t>
        </w:r>
        <w:r>
          <w:rPr>
            <w:noProof/>
            <w:webHidden/>
          </w:rPr>
          <w:fldChar w:fldCharType="end"/>
        </w:r>
      </w:hyperlink>
    </w:p>
    <w:p w14:paraId="638B5299" w14:textId="379E506B"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67" w:history="1">
        <w:r w:rsidRPr="00DF6020">
          <w:rPr>
            <w:rStyle w:val="Kpr"/>
            <w:noProof/>
          </w:rPr>
          <w:t>B. İL EMNİYET MÜDÜRLÜĞÜ</w:t>
        </w:r>
        <w:r>
          <w:rPr>
            <w:noProof/>
            <w:webHidden/>
          </w:rPr>
          <w:tab/>
        </w:r>
        <w:r>
          <w:rPr>
            <w:noProof/>
            <w:webHidden/>
          </w:rPr>
          <w:fldChar w:fldCharType="begin"/>
        </w:r>
        <w:r>
          <w:rPr>
            <w:noProof/>
            <w:webHidden/>
          </w:rPr>
          <w:instrText xml:space="preserve"> PAGEREF _Toc201215367 \h </w:instrText>
        </w:r>
        <w:r>
          <w:rPr>
            <w:noProof/>
            <w:webHidden/>
          </w:rPr>
        </w:r>
        <w:r>
          <w:rPr>
            <w:noProof/>
            <w:webHidden/>
          </w:rPr>
          <w:fldChar w:fldCharType="separate"/>
        </w:r>
        <w:r>
          <w:rPr>
            <w:noProof/>
            <w:webHidden/>
          </w:rPr>
          <w:t>81</w:t>
        </w:r>
        <w:r>
          <w:rPr>
            <w:noProof/>
            <w:webHidden/>
          </w:rPr>
          <w:fldChar w:fldCharType="end"/>
        </w:r>
      </w:hyperlink>
    </w:p>
    <w:p w14:paraId="72EC917E" w14:textId="6893554D"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68" w:history="1">
        <w:r w:rsidRPr="00DF6020">
          <w:rPr>
            <w:rStyle w:val="Kpr"/>
            <w:noProof/>
          </w:rPr>
          <w:t>C. ASAYİŞ VE GÜVENLİK DURUMU</w:t>
        </w:r>
        <w:r>
          <w:rPr>
            <w:noProof/>
            <w:webHidden/>
          </w:rPr>
          <w:tab/>
        </w:r>
        <w:r>
          <w:rPr>
            <w:noProof/>
            <w:webHidden/>
          </w:rPr>
          <w:fldChar w:fldCharType="begin"/>
        </w:r>
        <w:r>
          <w:rPr>
            <w:noProof/>
            <w:webHidden/>
          </w:rPr>
          <w:instrText xml:space="preserve"> PAGEREF _Toc201215368 \h </w:instrText>
        </w:r>
        <w:r>
          <w:rPr>
            <w:noProof/>
            <w:webHidden/>
          </w:rPr>
        </w:r>
        <w:r>
          <w:rPr>
            <w:noProof/>
            <w:webHidden/>
          </w:rPr>
          <w:fldChar w:fldCharType="separate"/>
        </w:r>
        <w:r>
          <w:rPr>
            <w:noProof/>
            <w:webHidden/>
          </w:rPr>
          <w:t>82</w:t>
        </w:r>
        <w:r>
          <w:rPr>
            <w:noProof/>
            <w:webHidden/>
          </w:rPr>
          <w:fldChar w:fldCharType="end"/>
        </w:r>
      </w:hyperlink>
    </w:p>
    <w:p w14:paraId="78968DC6" w14:textId="77E27CD8" w:rsidR="009007E6" w:rsidRDefault="009007E6">
      <w:pPr>
        <w:pStyle w:val="T1"/>
        <w:tabs>
          <w:tab w:val="right" w:leader="dot" w:pos="9344"/>
        </w:tabs>
        <w:rPr>
          <w:rFonts w:asciiTheme="minorHAnsi" w:eastAsiaTheme="minorEastAsia" w:hAnsiTheme="minorHAnsi" w:cstheme="minorBidi"/>
          <w:b w:val="0"/>
          <w:bCs w:val="0"/>
          <w:noProof/>
          <w:sz w:val="22"/>
          <w:szCs w:val="22"/>
        </w:rPr>
      </w:pPr>
      <w:hyperlink w:anchor="_Toc201215369" w:history="1">
        <w:r w:rsidRPr="00DF6020">
          <w:rPr>
            <w:rStyle w:val="Kpr"/>
            <w:noProof/>
          </w:rPr>
          <w:t>XIX. İL’İN ÖNEMLİ SORUN VE İHTİYAÇLARI</w:t>
        </w:r>
        <w:r>
          <w:rPr>
            <w:noProof/>
            <w:webHidden/>
          </w:rPr>
          <w:tab/>
        </w:r>
        <w:r>
          <w:rPr>
            <w:noProof/>
            <w:webHidden/>
          </w:rPr>
          <w:fldChar w:fldCharType="begin"/>
        </w:r>
        <w:r>
          <w:rPr>
            <w:noProof/>
            <w:webHidden/>
          </w:rPr>
          <w:instrText xml:space="preserve"> PAGEREF _Toc201215369 \h </w:instrText>
        </w:r>
        <w:r>
          <w:rPr>
            <w:noProof/>
            <w:webHidden/>
          </w:rPr>
        </w:r>
        <w:r>
          <w:rPr>
            <w:noProof/>
            <w:webHidden/>
          </w:rPr>
          <w:fldChar w:fldCharType="separate"/>
        </w:r>
        <w:r>
          <w:rPr>
            <w:noProof/>
            <w:webHidden/>
          </w:rPr>
          <w:t>83</w:t>
        </w:r>
        <w:r>
          <w:rPr>
            <w:noProof/>
            <w:webHidden/>
          </w:rPr>
          <w:fldChar w:fldCharType="end"/>
        </w:r>
      </w:hyperlink>
    </w:p>
    <w:p w14:paraId="42C9E0A3" w14:textId="7A71D9AF" w:rsidR="009007E6" w:rsidRDefault="009007E6">
      <w:pPr>
        <w:pStyle w:val="T1"/>
        <w:tabs>
          <w:tab w:val="right" w:leader="dot" w:pos="9344"/>
        </w:tabs>
        <w:rPr>
          <w:rFonts w:asciiTheme="minorHAnsi" w:eastAsiaTheme="minorEastAsia" w:hAnsiTheme="minorHAnsi" w:cstheme="minorBidi"/>
          <w:b w:val="0"/>
          <w:bCs w:val="0"/>
          <w:noProof/>
          <w:sz w:val="22"/>
          <w:szCs w:val="22"/>
        </w:rPr>
      </w:pPr>
      <w:hyperlink w:anchor="_Toc201215370" w:history="1">
        <w:r w:rsidRPr="00DF6020">
          <w:rPr>
            <w:rStyle w:val="Kpr"/>
            <w:noProof/>
          </w:rPr>
          <w:t>XX. KAMU YATIRIMLARI</w:t>
        </w:r>
        <w:r>
          <w:rPr>
            <w:noProof/>
            <w:webHidden/>
          </w:rPr>
          <w:tab/>
        </w:r>
        <w:r>
          <w:rPr>
            <w:noProof/>
            <w:webHidden/>
          </w:rPr>
          <w:fldChar w:fldCharType="begin"/>
        </w:r>
        <w:r>
          <w:rPr>
            <w:noProof/>
            <w:webHidden/>
          </w:rPr>
          <w:instrText xml:space="preserve"> PAGEREF _Toc201215370 \h </w:instrText>
        </w:r>
        <w:r>
          <w:rPr>
            <w:noProof/>
            <w:webHidden/>
          </w:rPr>
        </w:r>
        <w:r>
          <w:rPr>
            <w:noProof/>
            <w:webHidden/>
          </w:rPr>
          <w:fldChar w:fldCharType="separate"/>
        </w:r>
        <w:r>
          <w:rPr>
            <w:noProof/>
            <w:webHidden/>
          </w:rPr>
          <w:t>84</w:t>
        </w:r>
        <w:r>
          <w:rPr>
            <w:noProof/>
            <w:webHidden/>
          </w:rPr>
          <w:fldChar w:fldCharType="end"/>
        </w:r>
      </w:hyperlink>
    </w:p>
    <w:p w14:paraId="55BBA2DB" w14:textId="5F4E6A14"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71" w:history="1">
        <w:r w:rsidRPr="00DF6020">
          <w:rPr>
            <w:rStyle w:val="Kpr"/>
            <w:noProof/>
          </w:rPr>
          <w:t>A. ORDU İLİNDE DEVAM EDEN ÖNEMLİ KAMU YATIRIM PROJELERİ</w:t>
        </w:r>
        <w:r>
          <w:rPr>
            <w:noProof/>
            <w:webHidden/>
          </w:rPr>
          <w:tab/>
        </w:r>
        <w:r>
          <w:rPr>
            <w:noProof/>
            <w:webHidden/>
          </w:rPr>
          <w:fldChar w:fldCharType="begin"/>
        </w:r>
        <w:r>
          <w:rPr>
            <w:noProof/>
            <w:webHidden/>
          </w:rPr>
          <w:instrText xml:space="preserve"> PAGEREF _Toc201215371 \h </w:instrText>
        </w:r>
        <w:r>
          <w:rPr>
            <w:noProof/>
            <w:webHidden/>
          </w:rPr>
        </w:r>
        <w:r>
          <w:rPr>
            <w:noProof/>
            <w:webHidden/>
          </w:rPr>
          <w:fldChar w:fldCharType="separate"/>
        </w:r>
        <w:r>
          <w:rPr>
            <w:noProof/>
            <w:webHidden/>
          </w:rPr>
          <w:t>84</w:t>
        </w:r>
        <w:r>
          <w:rPr>
            <w:noProof/>
            <w:webHidden/>
          </w:rPr>
          <w:fldChar w:fldCharType="end"/>
        </w:r>
      </w:hyperlink>
    </w:p>
    <w:p w14:paraId="1A639D01" w14:textId="4A77760A" w:rsidR="009007E6" w:rsidRDefault="009007E6">
      <w:pPr>
        <w:pStyle w:val="T3"/>
        <w:tabs>
          <w:tab w:val="right" w:leader="dot" w:pos="9344"/>
        </w:tabs>
        <w:rPr>
          <w:rFonts w:asciiTheme="minorHAnsi" w:eastAsiaTheme="minorEastAsia" w:hAnsiTheme="minorHAnsi" w:cstheme="minorBidi"/>
          <w:noProof/>
          <w:sz w:val="22"/>
          <w:szCs w:val="22"/>
        </w:rPr>
      </w:pPr>
      <w:hyperlink w:anchor="_Toc201215372" w:history="1">
        <w:r w:rsidRPr="00DF6020">
          <w:rPr>
            <w:rStyle w:val="Kpr"/>
            <w:noProof/>
          </w:rPr>
          <w:t>1. Ulaştırma Sektörü Projeleri</w:t>
        </w:r>
        <w:r>
          <w:rPr>
            <w:noProof/>
            <w:webHidden/>
          </w:rPr>
          <w:tab/>
        </w:r>
        <w:r>
          <w:rPr>
            <w:noProof/>
            <w:webHidden/>
          </w:rPr>
          <w:fldChar w:fldCharType="begin"/>
        </w:r>
        <w:r>
          <w:rPr>
            <w:noProof/>
            <w:webHidden/>
          </w:rPr>
          <w:instrText xml:space="preserve"> PAGEREF _Toc201215372 \h </w:instrText>
        </w:r>
        <w:r>
          <w:rPr>
            <w:noProof/>
            <w:webHidden/>
          </w:rPr>
        </w:r>
        <w:r>
          <w:rPr>
            <w:noProof/>
            <w:webHidden/>
          </w:rPr>
          <w:fldChar w:fldCharType="separate"/>
        </w:r>
        <w:r>
          <w:rPr>
            <w:noProof/>
            <w:webHidden/>
          </w:rPr>
          <w:t>84</w:t>
        </w:r>
        <w:r>
          <w:rPr>
            <w:noProof/>
            <w:webHidden/>
          </w:rPr>
          <w:fldChar w:fldCharType="end"/>
        </w:r>
      </w:hyperlink>
    </w:p>
    <w:p w14:paraId="7A8AE2FC" w14:textId="064980D0" w:rsidR="009007E6" w:rsidRDefault="009007E6">
      <w:pPr>
        <w:pStyle w:val="T3"/>
        <w:tabs>
          <w:tab w:val="right" w:leader="dot" w:pos="9344"/>
        </w:tabs>
        <w:rPr>
          <w:rFonts w:asciiTheme="minorHAnsi" w:eastAsiaTheme="minorEastAsia" w:hAnsiTheme="minorHAnsi" w:cstheme="minorBidi"/>
          <w:noProof/>
          <w:sz w:val="22"/>
          <w:szCs w:val="22"/>
        </w:rPr>
      </w:pPr>
      <w:hyperlink w:anchor="_Toc201215373" w:history="1">
        <w:r w:rsidRPr="00DF6020">
          <w:rPr>
            <w:rStyle w:val="Kpr"/>
            <w:noProof/>
          </w:rPr>
          <w:t>2. Enerji Sektörü Projeleri</w:t>
        </w:r>
        <w:r>
          <w:rPr>
            <w:noProof/>
            <w:webHidden/>
          </w:rPr>
          <w:tab/>
        </w:r>
        <w:r>
          <w:rPr>
            <w:noProof/>
            <w:webHidden/>
          </w:rPr>
          <w:fldChar w:fldCharType="begin"/>
        </w:r>
        <w:r>
          <w:rPr>
            <w:noProof/>
            <w:webHidden/>
          </w:rPr>
          <w:instrText xml:space="preserve"> PAGEREF _Toc201215373 \h </w:instrText>
        </w:r>
        <w:r>
          <w:rPr>
            <w:noProof/>
            <w:webHidden/>
          </w:rPr>
        </w:r>
        <w:r>
          <w:rPr>
            <w:noProof/>
            <w:webHidden/>
          </w:rPr>
          <w:fldChar w:fldCharType="separate"/>
        </w:r>
        <w:r>
          <w:rPr>
            <w:noProof/>
            <w:webHidden/>
          </w:rPr>
          <w:t>86</w:t>
        </w:r>
        <w:r>
          <w:rPr>
            <w:noProof/>
            <w:webHidden/>
          </w:rPr>
          <w:fldChar w:fldCharType="end"/>
        </w:r>
      </w:hyperlink>
    </w:p>
    <w:p w14:paraId="3D32E385" w14:textId="7D5DB800" w:rsidR="009007E6" w:rsidRDefault="009007E6">
      <w:pPr>
        <w:pStyle w:val="T3"/>
        <w:tabs>
          <w:tab w:val="right" w:leader="dot" w:pos="9344"/>
        </w:tabs>
        <w:rPr>
          <w:rFonts w:asciiTheme="minorHAnsi" w:eastAsiaTheme="minorEastAsia" w:hAnsiTheme="minorHAnsi" w:cstheme="minorBidi"/>
          <w:noProof/>
          <w:sz w:val="22"/>
          <w:szCs w:val="22"/>
        </w:rPr>
      </w:pPr>
      <w:hyperlink w:anchor="_Toc201215374" w:history="1">
        <w:r w:rsidRPr="00DF6020">
          <w:rPr>
            <w:rStyle w:val="Kpr"/>
            <w:noProof/>
          </w:rPr>
          <w:t>3. Sanayi Altyapı Yatırımları</w:t>
        </w:r>
        <w:r>
          <w:rPr>
            <w:noProof/>
            <w:webHidden/>
          </w:rPr>
          <w:tab/>
        </w:r>
        <w:r>
          <w:rPr>
            <w:noProof/>
            <w:webHidden/>
          </w:rPr>
          <w:fldChar w:fldCharType="begin"/>
        </w:r>
        <w:r>
          <w:rPr>
            <w:noProof/>
            <w:webHidden/>
          </w:rPr>
          <w:instrText xml:space="preserve"> PAGEREF _Toc201215374 \h </w:instrText>
        </w:r>
        <w:r>
          <w:rPr>
            <w:noProof/>
            <w:webHidden/>
          </w:rPr>
        </w:r>
        <w:r>
          <w:rPr>
            <w:noProof/>
            <w:webHidden/>
          </w:rPr>
          <w:fldChar w:fldCharType="separate"/>
        </w:r>
        <w:r>
          <w:rPr>
            <w:noProof/>
            <w:webHidden/>
          </w:rPr>
          <w:t>86</w:t>
        </w:r>
        <w:r>
          <w:rPr>
            <w:noProof/>
            <w:webHidden/>
          </w:rPr>
          <w:fldChar w:fldCharType="end"/>
        </w:r>
      </w:hyperlink>
    </w:p>
    <w:p w14:paraId="644F3676" w14:textId="0AEA4631" w:rsidR="009007E6" w:rsidRDefault="009007E6">
      <w:pPr>
        <w:pStyle w:val="T3"/>
        <w:tabs>
          <w:tab w:val="right" w:leader="dot" w:pos="9344"/>
        </w:tabs>
        <w:rPr>
          <w:rFonts w:asciiTheme="minorHAnsi" w:eastAsiaTheme="minorEastAsia" w:hAnsiTheme="minorHAnsi" w:cstheme="minorBidi"/>
          <w:noProof/>
          <w:sz w:val="22"/>
          <w:szCs w:val="22"/>
        </w:rPr>
      </w:pPr>
      <w:hyperlink w:anchor="_Toc201215375" w:history="1">
        <w:r w:rsidRPr="00DF6020">
          <w:rPr>
            <w:rStyle w:val="Kpr"/>
            <w:noProof/>
          </w:rPr>
          <w:t>4. Kültür ve Turizm Projeleri</w:t>
        </w:r>
        <w:r>
          <w:rPr>
            <w:noProof/>
            <w:webHidden/>
          </w:rPr>
          <w:tab/>
        </w:r>
        <w:r>
          <w:rPr>
            <w:noProof/>
            <w:webHidden/>
          </w:rPr>
          <w:fldChar w:fldCharType="begin"/>
        </w:r>
        <w:r>
          <w:rPr>
            <w:noProof/>
            <w:webHidden/>
          </w:rPr>
          <w:instrText xml:space="preserve"> PAGEREF _Toc201215375 \h </w:instrText>
        </w:r>
        <w:r>
          <w:rPr>
            <w:noProof/>
            <w:webHidden/>
          </w:rPr>
        </w:r>
        <w:r>
          <w:rPr>
            <w:noProof/>
            <w:webHidden/>
          </w:rPr>
          <w:fldChar w:fldCharType="separate"/>
        </w:r>
        <w:r>
          <w:rPr>
            <w:noProof/>
            <w:webHidden/>
          </w:rPr>
          <w:t>87</w:t>
        </w:r>
        <w:r>
          <w:rPr>
            <w:noProof/>
            <w:webHidden/>
          </w:rPr>
          <w:fldChar w:fldCharType="end"/>
        </w:r>
      </w:hyperlink>
    </w:p>
    <w:p w14:paraId="4DE94234" w14:textId="29842BF3" w:rsidR="009007E6" w:rsidRDefault="009007E6">
      <w:pPr>
        <w:pStyle w:val="T3"/>
        <w:tabs>
          <w:tab w:val="right" w:leader="dot" w:pos="9344"/>
        </w:tabs>
        <w:rPr>
          <w:rFonts w:asciiTheme="minorHAnsi" w:eastAsiaTheme="minorEastAsia" w:hAnsiTheme="minorHAnsi" w:cstheme="minorBidi"/>
          <w:noProof/>
          <w:sz w:val="22"/>
          <w:szCs w:val="22"/>
        </w:rPr>
      </w:pPr>
      <w:hyperlink w:anchor="_Toc201215376" w:history="1">
        <w:r w:rsidRPr="00DF6020">
          <w:rPr>
            <w:rStyle w:val="Kpr"/>
            <w:noProof/>
          </w:rPr>
          <w:t>5. Ordu Üniversitesi Yatırımları</w:t>
        </w:r>
        <w:r>
          <w:rPr>
            <w:noProof/>
            <w:webHidden/>
          </w:rPr>
          <w:tab/>
        </w:r>
        <w:r>
          <w:rPr>
            <w:noProof/>
            <w:webHidden/>
          </w:rPr>
          <w:fldChar w:fldCharType="begin"/>
        </w:r>
        <w:r>
          <w:rPr>
            <w:noProof/>
            <w:webHidden/>
          </w:rPr>
          <w:instrText xml:space="preserve"> PAGEREF _Toc201215376 \h </w:instrText>
        </w:r>
        <w:r>
          <w:rPr>
            <w:noProof/>
            <w:webHidden/>
          </w:rPr>
        </w:r>
        <w:r>
          <w:rPr>
            <w:noProof/>
            <w:webHidden/>
          </w:rPr>
          <w:fldChar w:fldCharType="separate"/>
        </w:r>
        <w:r>
          <w:rPr>
            <w:noProof/>
            <w:webHidden/>
          </w:rPr>
          <w:t>88</w:t>
        </w:r>
        <w:r>
          <w:rPr>
            <w:noProof/>
            <w:webHidden/>
          </w:rPr>
          <w:fldChar w:fldCharType="end"/>
        </w:r>
      </w:hyperlink>
    </w:p>
    <w:p w14:paraId="089DAFF8" w14:textId="03587576" w:rsidR="009007E6" w:rsidRDefault="009007E6">
      <w:pPr>
        <w:pStyle w:val="T3"/>
        <w:tabs>
          <w:tab w:val="right" w:leader="dot" w:pos="9344"/>
        </w:tabs>
        <w:rPr>
          <w:rFonts w:asciiTheme="minorHAnsi" w:eastAsiaTheme="minorEastAsia" w:hAnsiTheme="minorHAnsi" w:cstheme="minorBidi"/>
          <w:noProof/>
          <w:sz w:val="22"/>
          <w:szCs w:val="22"/>
        </w:rPr>
      </w:pPr>
      <w:hyperlink w:anchor="_Toc201215377" w:history="1">
        <w:r w:rsidRPr="00DF6020">
          <w:rPr>
            <w:rStyle w:val="Kpr"/>
            <w:noProof/>
          </w:rPr>
          <w:t>6. Sağlık Yatırımları</w:t>
        </w:r>
        <w:r>
          <w:rPr>
            <w:noProof/>
            <w:webHidden/>
          </w:rPr>
          <w:tab/>
        </w:r>
        <w:r>
          <w:rPr>
            <w:noProof/>
            <w:webHidden/>
          </w:rPr>
          <w:fldChar w:fldCharType="begin"/>
        </w:r>
        <w:r>
          <w:rPr>
            <w:noProof/>
            <w:webHidden/>
          </w:rPr>
          <w:instrText xml:space="preserve"> PAGEREF _Toc201215377 \h </w:instrText>
        </w:r>
        <w:r>
          <w:rPr>
            <w:noProof/>
            <w:webHidden/>
          </w:rPr>
        </w:r>
        <w:r>
          <w:rPr>
            <w:noProof/>
            <w:webHidden/>
          </w:rPr>
          <w:fldChar w:fldCharType="separate"/>
        </w:r>
        <w:r>
          <w:rPr>
            <w:noProof/>
            <w:webHidden/>
          </w:rPr>
          <w:t>89</w:t>
        </w:r>
        <w:r>
          <w:rPr>
            <w:noProof/>
            <w:webHidden/>
          </w:rPr>
          <w:fldChar w:fldCharType="end"/>
        </w:r>
      </w:hyperlink>
    </w:p>
    <w:p w14:paraId="24745FDD" w14:textId="69EAE49A" w:rsidR="009007E6" w:rsidRDefault="009007E6">
      <w:pPr>
        <w:pStyle w:val="T3"/>
        <w:tabs>
          <w:tab w:val="right" w:leader="dot" w:pos="9344"/>
        </w:tabs>
        <w:rPr>
          <w:rFonts w:asciiTheme="minorHAnsi" w:eastAsiaTheme="minorEastAsia" w:hAnsiTheme="minorHAnsi" w:cstheme="minorBidi"/>
          <w:noProof/>
          <w:sz w:val="22"/>
          <w:szCs w:val="22"/>
        </w:rPr>
      </w:pPr>
      <w:hyperlink w:anchor="_Toc201215378" w:history="1">
        <w:r w:rsidRPr="00DF6020">
          <w:rPr>
            <w:rStyle w:val="Kpr"/>
            <w:noProof/>
          </w:rPr>
          <w:t>7. Aile ve Sosyal Hizmet Yatırımları</w:t>
        </w:r>
        <w:r>
          <w:rPr>
            <w:noProof/>
            <w:webHidden/>
          </w:rPr>
          <w:tab/>
        </w:r>
        <w:r>
          <w:rPr>
            <w:noProof/>
            <w:webHidden/>
          </w:rPr>
          <w:fldChar w:fldCharType="begin"/>
        </w:r>
        <w:r>
          <w:rPr>
            <w:noProof/>
            <w:webHidden/>
          </w:rPr>
          <w:instrText xml:space="preserve"> PAGEREF _Toc201215378 \h </w:instrText>
        </w:r>
        <w:r>
          <w:rPr>
            <w:noProof/>
            <w:webHidden/>
          </w:rPr>
        </w:r>
        <w:r>
          <w:rPr>
            <w:noProof/>
            <w:webHidden/>
          </w:rPr>
          <w:fldChar w:fldCharType="separate"/>
        </w:r>
        <w:r>
          <w:rPr>
            <w:noProof/>
            <w:webHidden/>
          </w:rPr>
          <w:t>90</w:t>
        </w:r>
        <w:r>
          <w:rPr>
            <w:noProof/>
            <w:webHidden/>
          </w:rPr>
          <w:fldChar w:fldCharType="end"/>
        </w:r>
      </w:hyperlink>
    </w:p>
    <w:p w14:paraId="1F8E5F8E" w14:textId="02C1068B" w:rsidR="009007E6" w:rsidRDefault="009007E6">
      <w:pPr>
        <w:pStyle w:val="T3"/>
        <w:tabs>
          <w:tab w:val="right" w:leader="dot" w:pos="9344"/>
        </w:tabs>
        <w:rPr>
          <w:rFonts w:asciiTheme="minorHAnsi" w:eastAsiaTheme="minorEastAsia" w:hAnsiTheme="minorHAnsi" w:cstheme="minorBidi"/>
          <w:noProof/>
          <w:sz w:val="22"/>
          <w:szCs w:val="22"/>
        </w:rPr>
      </w:pPr>
      <w:hyperlink w:anchor="_Toc201215379" w:history="1">
        <w:r w:rsidRPr="00DF6020">
          <w:rPr>
            <w:rStyle w:val="Kpr"/>
            <w:noProof/>
          </w:rPr>
          <w:t>8. Milli Eğitim Yatırımları</w:t>
        </w:r>
        <w:r>
          <w:rPr>
            <w:noProof/>
            <w:webHidden/>
          </w:rPr>
          <w:tab/>
        </w:r>
        <w:r>
          <w:rPr>
            <w:noProof/>
            <w:webHidden/>
          </w:rPr>
          <w:fldChar w:fldCharType="begin"/>
        </w:r>
        <w:r>
          <w:rPr>
            <w:noProof/>
            <w:webHidden/>
          </w:rPr>
          <w:instrText xml:space="preserve"> PAGEREF _Toc201215379 \h </w:instrText>
        </w:r>
        <w:r>
          <w:rPr>
            <w:noProof/>
            <w:webHidden/>
          </w:rPr>
        </w:r>
        <w:r>
          <w:rPr>
            <w:noProof/>
            <w:webHidden/>
          </w:rPr>
          <w:fldChar w:fldCharType="separate"/>
        </w:r>
        <w:r>
          <w:rPr>
            <w:noProof/>
            <w:webHidden/>
          </w:rPr>
          <w:t>90</w:t>
        </w:r>
        <w:r>
          <w:rPr>
            <w:noProof/>
            <w:webHidden/>
          </w:rPr>
          <w:fldChar w:fldCharType="end"/>
        </w:r>
      </w:hyperlink>
    </w:p>
    <w:p w14:paraId="33F47BE4" w14:textId="3E82B82B" w:rsidR="009007E6" w:rsidRDefault="009007E6">
      <w:pPr>
        <w:pStyle w:val="T3"/>
        <w:tabs>
          <w:tab w:val="right" w:leader="dot" w:pos="9344"/>
        </w:tabs>
        <w:rPr>
          <w:rFonts w:asciiTheme="minorHAnsi" w:eastAsiaTheme="minorEastAsia" w:hAnsiTheme="minorHAnsi" w:cstheme="minorBidi"/>
          <w:noProof/>
          <w:sz w:val="22"/>
          <w:szCs w:val="22"/>
        </w:rPr>
      </w:pPr>
      <w:hyperlink w:anchor="_Toc201215380" w:history="1">
        <w:r w:rsidRPr="00DF6020">
          <w:rPr>
            <w:rStyle w:val="Kpr"/>
            <w:noProof/>
          </w:rPr>
          <w:t>9. Gençlik ve Spor Yatırımları</w:t>
        </w:r>
        <w:r>
          <w:rPr>
            <w:noProof/>
            <w:webHidden/>
          </w:rPr>
          <w:tab/>
        </w:r>
        <w:r>
          <w:rPr>
            <w:noProof/>
            <w:webHidden/>
          </w:rPr>
          <w:fldChar w:fldCharType="begin"/>
        </w:r>
        <w:r>
          <w:rPr>
            <w:noProof/>
            <w:webHidden/>
          </w:rPr>
          <w:instrText xml:space="preserve"> PAGEREF _Toc201215380 \h </w:instrText>
        </w:r>
        <w:r>
          <w:rPr>
            <w:noProof/>
            <w:webHidden/>
          </w:rPr>
        </w:r>
        <w:r>
          <w:rPr>
            <w:noProof/>
            <w:webHidden/>
          </w:rPr>
          <w:fldChar w:fldCharType="separate"/>
        </w:r>
        <w:r>
          <w:rPr>
            <w:noProof/>
            <w:webHidden/>
          </w:rPr>
          <w:t>91</w:t>
        </w:r>
        <w:r>
          <w:rPr>
            <w:noProof/>
            <w:webHidden/>
          </w:rPr>
          <w:fldChar w:fldCharType="end"/>
        </w:r>
      </w:hyperlink>
    </w:p>
    <w:p w14:paraId="4541A13C" w14:textId="02B0B7CD" w:rsidR="009007E6" w:rsidRDefault="009007E6">
      <w:pPr>
        <w:pStyle w:val="T3"/>
        <w:tabs>
          <w:tab w:val="right" w:leader="dot" w:pos="9344"/>
        </w:tabs>
        <w:rPr>
          <w:rFonts w:asciiTheme="minorHAnsi" w:eastAsiaTheme="minorEastAsia" w:hAnsiTheme="minorHAnsi" w:cstheme="minorBidi"/>
          <w:noProof/>
          <w:sz w:val="22"/>
          <w:szCs w:val="22"/>
        </w:rPr>
      </w:pPr>
      <w:hyperlink w:anchor="_Toc201215381" w:history="1">
        <w:r w:rsidRPr="00DF6020">
          <w:rPr>
            <w:rStyle w:val="Kpr"/>
            <w:noProof/>
          </w:rPr>
          <w:t>10. Bolaman Havzası Rehabilitasyon Projesi</w:t>
        </w:r>
        <w:r>
          <w:rPr>
            <w:noProof/>
            <w:webHidden/>
          </w:rPr>
          <w:tab/>
        </w:r>
        <w:r>
          <w:rPr>
            <w:noProof/>
            <w:webHidden/>
          </w:rPr>
          <w:fldChar w:fldCharType="begin"/>
        </w:r>
        <w:r>
          <w:rPr>
            <w:noProof/>
            <w:webHidden/>
          </w:rPr>
          <w:instrText xml:space="preserve"> PAGEREF _Toc201215381 \h </w:instrText>
        </w:r>
        <w:r>
          <w:rPr>
            <w:noProof/>
            <w:webHidden/>
          </w:rPr>
        </w:r>
        <w:r>
          <w:rPr>
            <w:noProof/>
            <w:webHidden/>
          </w:rPr>
          <w:fldChar w:fldCharType="separate"/>
        </w:r>
        <w:r>
          <w:rPr>
            <w:noProof/>
            <w:webHidden/>
          </w:rPr>
          <w:t>91</w:t>
        </w:r>
        <w:r>
          <w:rPr>
            <w:noProof/>
            <w:webHidden/>
          </w:rPr>
          <w:fldChar w:fldCharType="end"/>
        </w:r>
      </w:hyperlink>
    </w:p>
    <w:p w14:paraId="01D3589C" w14:textId="04D98CD0" w:rsidR="009007E6" w:rsidRDefault="009007E6">
      <w:pPr>
        <w:pStyle w:val="T3"/>
        <w:tabs>
          <w:tab w:val="right" w:leader="dot" w:pos="9344"/>
        </w:tabs>
        <w:rPr>
          <w:rFonts w:asciiTheme="minorHAnsi" w:eastAsiaTheme="minorEastAsia" w:hAnsiTheme="minorHAnsi" w:cstheme="minorBidi"/>
          <w:noProof/>
          <w:sz w:val="22"/>
          <w:szCs w:val="22"/>
        </w:rPr>
      </w:pPr>
      <w:hyperlink w:anchor="_Toc201215382" w:history="1">
        <w:r w:rsidRPr="00DF6020">
          <w:rPr>
            <w:rStyle w:val="Kpr"/>
            <w:noProof/>
          </w:rPr>
          <w:t>11. İl Afet ve Acil Durum Müdürlüğü Yatırımları</w:t>
        </w:r>
        <w:r>
          <w:rPr>
            <w:noProof/>
            <w:webHidden/>
          </w:rPr>
          <w:tab/>
        </w:r>
        <w:r>
          <w:rPr>
            <w:noProof/>
            <w:webHidden/>
          </w:rPr>
          <w:fldChar w:fldCharType="begin"/>
        </w:r>
        <w:r>
          <w:rPr>
            <w:noProof/>
            <w:webHidden/>
          </w:rPr>
          <w:instrText xml:space="preserve"> PAGEREF _Toc201215382 \h </w:instrText>
        </w:r>
        <w:r>
          <w:rPr>
            <w:noProof/>
            <w:webHidden/>
          </w:rPr>
        </w:r>
        <w:r>
          <w:rPr>
            <w:noProof/>
            <w:webHidden/>
          </w:rPr>
          <w:fldChar w:fldCharType="separate"/>
        </w:r>
        <w:r>
          <w:rPr>
            <w:noProof/>
            <w:webHidden/>
          </w:rPr>
          <w:t>92</w:t>
        </w:r>
        <w:r>
          <w:rPr>
            <w:noProof/>
            <w:webHidden/>
          </w:rPr>
          <w:fldChar w:fldCharType="end"/>
        </w:r>
      </w:hyperlink>
    </w:p>
    <w:p w14:paraId="23FB1C09" w14:textId="6B6FC6CD" w:rsidR="009007E6" w:rsidRDefault="009007E6">
      <w:pPr>
        <w:pStyle w:val="T3"/>
        <w:tabs>
          <w:tab w:val="right" w:leader="dot" w:pos="9344"/>
        </w:tabs>
        <w:rPr>
          <w:rFonts w:asciiTheme="minorHAnsi" w:eastAsiaTheme="minorEastAsia" w:hAnsiTheme="minorHAnsi" w:cstheme="minorBidi"/>
          <w:noProof/>
          <w:sz w:val="22"/>
          <w:szCs w:val="22"/>
        </w:rPr>
      </w:pPr>
      <w:hyperlink w:anchor="_Toc201215383" w:history="1">
        <w:r w:rsidRPr="00DF6020">
          <w:rPr>
            <w:rStyle w:val="Kpr"/>
            <w:noProof/>
          </w:rPr>
          <w:t>12. Yatırım İzleme ve Koordinasyon Başkanlığının Önemli Yatırım ve Çalışmaları</w:t>
        </w:r>
        <w:r>
          <w:rPr>
            <w:noProof/>
            <w:webHidden/>
          </w:rPr>
          <w:tab/>
        </w:r>
        <w:r>
          <w:rPr>
            <w:noProof/>
            <w:webHidden/>
          </w:rPr>
          <w:fldChar w:fldCharType="begin"/>
        </w:r>
        <w:r>
          <w:rPr>
            <w:noProof/>
            <w:webHidden/>
          </w:rPr>
          <w:instrText xml:space="preserve"> PAGEREF _Toc201215383 \h </w:instrText>
        </w:r>
        <w:r>
          <w:rPr>
            <w:noProof/>
            <w:webHidden/>
          </w:rPr>
        </w:r>
        <w:r>
          <w:rPr>
            <w:noProof/>
            <w:webHidden/>
          </w:rPr>
          <w:fldChar w:fldCharType="separate"/>
        </w:r>
        <w:r>
          <w:rPr>
            <w:noProof/>
            <w:webHidden/>
          </w:rPr>
          <w:t>93</w:t>
        </w:r>
        <w:r>
          <w:rPr>
            <w:noProof/>
            <w:webHidden/>
          </w:rPr>
          <w:fldChar w:fldCharType="end"/>
        </w:r>
      </w:hyperlink>
    </w:p>
    <w:p w14:paraId="736F440F" w14:textId="2BDF1F89" w:rsidR="009007E6" w:rsidRDefault="009007E6">
      <w:pPr>
        <w:pStyle w:val="T3"/>
        <w:tabs>
          <w:tab w:val="right" w:leader="dot" w:pos="9344"/>
        </w:tabs>
        <w:rPr>
          <w:rFonts w:asciiTheme="minorHAnsi" w:eastAsiaTheme="minorEastAsia" w:hAnsiTheme="minorHAnsi" w:cstheme="minorBidi"/>
          <w:noProof/>
          <w:sz w:val="22"/>
          <w:szCs w:val="22"/>
        </w:rPr>
      </w:pPr>
      <w:hyperlink w:anchor="_Toc201215384" w:history="1">
        <w:r w:rsidRPr="00DF6020">
          <w:rPr>
            <w:rStyle w:val="Kpr"/>
            <w:noProof/>
          </w:rPr>
          <w:t>13. TOKİ Yatırımları</w:t>
        </w:r>
        <w:r>
          <w:rPr>
            <w:noProof/>
            <w:webHidden/>
          </w:rPr>
          <w:tab/>
        </w:r>
        <w:r>
          <w:rPr>
            <w:noProof/>
            <w:webHidden/>
          </w:rPr>
          <w:fldChar w:fldCharType="begin"/>
        </w:r>
        <w:r>
          <w:rPr>
            <w:noProof/>
            <w:webHidden/>
          </w:rPr>
          <w:instrText xml:space="preserve"> PAGEREF _Toc201215384 \h </w:instrText>
        </w:r>
        <w:r>
          <w:rPr>
            <w:noProof/>
            <w:webHidden/>
          </w:rPr>
        </w:r>
        <w:r>
          <w:rPr>
            <w:noProof/>
            <w:webHidden/>
          </w:rPr>
          <w:fldChar w:fldCharType="separate"/>
        </w:r>
        <w:r>
          <w:rPr>
            <w:noProof/>
            <w:webHidden/>
          </w:rPr>
          <w:t>96</w:t>
        </w:r>
        <w:r>
          <w:rPr>
            <w:noProof/>
            <w:webHidden/>
          </w:rPr>
          <w:fldChar w:fldCharType="end"/>
        </w:r>
      </w:hyperlink>
    </w:p>
    <w:p w14:paraId="0E92EC89" w14:textId="314306A7" w:rsidR="009007E6" w:rsidRDefault="009007E6">
      <w:pPr>
        <w:pStyle w:val="T3"/>
        <w:tabs>
          <w:tab w:val="right" w:leader="dot" w:pos="9344"/>
        </w:tabs>
        <w:rPr>
          <w:rFonts w:asciiTheme="minorHAnsi" w:eastAsiaTheme="minorEastAsia" w:hAnsiTheme="minorHAnsi" w:cstheme="minorBidi"/>
          <w:noProof/>
          <w:sz w:val="22"/>
          <w:szCs w:val="22"/>
        </w:rPr>
      </w:pPr>
      <w:hyperlink w:anchor="_Toc201215385" w:history="1">
        <w:r w:rsidRPr="00DF6020">
          <w:rPr>
            <w:rStyle w:val="Kpr"/>
            <w:noProof/>
          </w:rPr>
          <w:t>14. TKDK Ordu İl Koordinatörlüğü Faaliyetleri</w:t>
        </w:r>
        <w:r>
          <w:rPr>
            <w:noProof/>
            <w:webHidden/>
          </w:rPr>
          <w:tab/>
        </w:r>
        <w:r>
          <w:rPr>
            <w:noProof/>
            <w:webHidden/>
          </w:rPr>
          <w:fldChar w:fldCharType="begin"/>
        </w:r>
        <w:r>
          <w:rPr>
            <w:noProof/>
            <w:webHidden/>
          </w:rPr>
          <w:instrText xml:space="preserve"> PAGEREF _Toc201215385 \h </w:instrText>
        </w:r>
        <w:r>
          <w:rPr>
            <w:noProof/>
            <w:webHidden/>
          </w:rPr>
        </w:r>
        <w:r>
          <w:rPr>
            <w:noProof/>
            <w:webHidden/>
          </w:rPr>
          <w:fldChar w:fldCharType="separate"/>
        </w:r>
        <w:r>
          <w:rPr>
            <w:noProof/>
            <w:webHidden/>
          </w:rPr>
          <w:t>97</w:t>
        </w:r>
        <w:r>
          <w:rPr>
            <w:noProof/>
            <w:webHidden/>
          </w:rPr>
          <w:fldChar w:fldCharType="end"/>
        </w:r>
      </w:hyperlink>
    </w:p>
    <w:p w14:paraId="35890BA0" w14:textId="7E61B15C" w:rsidR="009007E6" w:rsidRDefault="009007E6">
      <w:pPr>
        <w:pStyle w:val="T3"/>
        <w:tabs>
          <w:tab w:val="right" w:leader="dot" w:pos="9344"/>
        </w:tabs>
        <w:rPr>
          <w:rFonts w:asciiTheme="minorHAnsi" w:eastAsiaTheme="minorEastAsia" w:hAnsiTheme="minorHAnsi" w:cstheme="minorBidi"/>
          <w:noProof/>
          <w:sz w:val="22"/>
          <w:szCs w:val="22"/>
        </w:rPr>
      </w:pPr>
      <w:hyperlink w:anchor="_Toc201215386" w:history="1">
        <w:r w:rsidRPr="00DF6020">
          <w:rPr>
            <w:rStyle w:val="Kpr"/>
            <w:noProof/>
          </w:rPr>
          <w:t>15. Doğu Karadeniz Kalkınma Ajansı (DOKA) Destekleri</w:t>
        </w:r>
        <w:r>
          <w:rPr>
            <w:noProof/>
            <w:webHidden/>
          </w:rPr>
          <w:tab/>
        </w:r>
        <w:r>
          <w:rPr>
            <w:noProof/>
            <w:webHidden/>
          </w:rPr>
          <w:fldChar w:fldCharType="begin"/>
        </w:r>
        <w:r>
          <w:rPr>
            <w:noProof/>
            <w:webHidden/>
          </w:rPr>
          <w:instrText xml:space="preserve"> PAGEREF _Toc201215386 \h </w:instrText>
        </w:r>
        <w:r>
          <w:rPr>
            <w:noProof/>
            <w:webHidden/>
          </w:rPr>
        </w:r>
        <w:r>
          <w:rPr>
            <w:noProof/>
            <w:webHidden/>
          </w:rPr>
          <w:fldChar w:fldCharType="separate"/>
        </w:r>
        <w:r>
          <w:rPr>
            <w:noProof/>
            <w:webHidden/>
          </w:rPr>
          <w:t>98</w:t>
        </w:r>
        <w:r>
          <w:rPr>
            <w:noProof/>
            <w:webHidden/>
          </w:rPr>
          <w:fldChar w:fldCharType="end"/>
        </w:r>
      </w:hyperlink>
    </w:p>
    <w:p w14:paraId="658FDA61" w14:textId="6EBDEB22" w:rsidR="009007E6" w:rsidRDefault="009007E6">
      <w:pPr>
        <w:pStyle w:val="T2"/>
        <w:tabs>
          <w:tab w:val="right" w:leader="dot" w:pos="9344"/>
        </w:tabs>
        <w:rPr>
          <w:rFonts w:asciiTheme="minorHAnsi" w:eastAsiaTheme="minorEastAsia" w:hAnsiTheme="minorHAnsi" w:cstheme="minorBidi"/>
          <w:i w:val="0"/>
          <w:iCs w:val="0"/>
          <w:noProof/>
          <w:sz w:val="22"/>
          <w:szCs w:val="22"/>
        </w:rPr>
      </w:pPr>
      <w:hyperlink w:anchor="_Toc201215387" w:history="1">
        <w:r w:rsidRPr="00DF6020">
          <w:rPr>
            <w:rStyle w:val="Kpr"/>
            <w:noProof/>
          </w:rPr>
          <w:t>B. ORDU İLİNDE DEVAM EDEN ÖNEMLİ YATIRIMLAR (ÖZET TABLO)</w:t>
        </w:r>
        <w:r>
          <w:rPr>
            <w:noProof/>
            <w:webHidden/>
          </w:rPr>
          <w:tab/>
        </w:r>
        <w:r>
          <w:rPr>
            <w:noProof/>
            <w:webHidden/>
          </w:rPr>
          <w:fldChar w:fldCharType="begin"/>
        </w:r>
        <w:r>
          <w:rPr>
            <w:noProof/>
            <w:webHidden/>
          </w:rPr>
          <w:instrText xml:space="preserve"> PAGEREF _Toc201215387 \h </w:instrText>
        </w:r>
        <w:r>
          <w:rPr>
            <w:noProof/>
            <w:webHidden/>
          </w:rPr>
        </w:r>
        <w:r>
          <w:rPr>
            <w:noProof/>
            <w:webHidden/>
          </w:rPr>
          <w:fldChar w:fldCharType="separate"/>
        </w:r>
        <w:r>
          <w:rPr>
            <w:noProof/>
            <w:webHidden/>
          </w:rPr>
          <w:t>99</w:t>
        </w:r>
        <w:r>
          <w:rPr>
            <w:noProof/>
            <w:webHidden/>
          </w:rPr>
          <w:fldChar w:fldCharType="end"/>
        </w:r>
      </w:hyperlink>
    </w:p>
    <w:p w14:paraId="1211BFC8" w14:textId="7268CF99" w:rsidR="00855641" w:rsidRPr="00CD7DC6" w:rsidRDefault="00855641" w:rsidP="00855641">
      <w:r w:rsidRPr="00BF2BCC">
        <w:rPr>
          <w:rFonts w:ascii="Calibri" w:hAnsi="Calibri"/>
          <w:sz w:val="20"/>
          <w:szCs w:val="20"/>
        </w:rPr>
        <w:fldChar w:fldCharType="end"/>
      </w:r>
    </w:p>
    <w:p w14:paraId="4DF718B9" w14:textId="77777777" w:rsidR="00855641" w:rsidRPr="00CD7DC6" w:rsidRDefault="00855641" w:rsidP="00855641"/>
    <w:p w14:paraId="1B7C4C79" w14:textId="77777777" w:rsidR="00855641" w:rsidRPr="00CD7DC6" w:rsidRDefault="00855641" w:rsidP="00855641"/>
    <w:p w14:paraId="0A8E7A94" w14:textId="77777777" w:rsidR="00855641" w:rsidRPr="00CD7DC6" w:rsidRDefault="00855641" w:rsidP="00855641"/>
    <w:p w14:paraId="17013139" w14:textId="77777777" w:rsidR="00855641" w:rsidRPr="00CD7DC6" w:rsidRDefault="00855641" w:rsidP="00855641"/>
    <w:p w14:paraId="23CA06B0" w14:textId="77777777" w:rsidR="00855641" w:rsidRPr="00CD7DC6" w:rsidRDefault="00855641" w:rsidP="00855641"/>
    <w:p w14:paraId="186F6382" w14:textId="77777777" w:rsidR="00855641" w:rsidRPr="00CD7DC6" w:rsidRDefault="00855641" w:rsidP="00855641"/>
    <w:p w14:paraId="04493657" w14:textId="77777777" w:rsidR="00855641" w:rsidRDefault="00855641" w:rsidP="00855641">
      <w:pPr>
        <w:sectPr w:rsidR="00855641" w:rsidSect="009D1165">
          <w:headerReference w:type="default" r:id="rId17"/>
          <w:footerReference w:type="default" r:id="rId18"/>
          <w:pgSz w:w="11906" w:h="16838" w:code="9"/>
          <w:pgMar w:top="1418" w:right="1134" w:bottom="851" w:left="1418" w:header="709" w:footer="709" w:gutter="0"/>
          <w:pgBorders w:offsetFrom="page">
            <w:top w:val="single" w:sz="4" w:space="24" w:color="auto"/>
            <w:left w:val="single" w:sz="4" w:space="24" w:color="auto"/>
            <w:bottom w:val="single" w:sz="4" w:space="24" w:color="auto"/>
            <w:right w:val="single" w:sz="4" w:space="24" w:color="auto"/>
          </w:pgBorders>
          <w:pgNumType w:fmt="lowerRoman" w:start="0"/>
          <w:cols w:space="708"/>
          <w:titlePg/>
          <w:docGrid w:linePitch="360"/>
        </w:sectPr>
      </w:pPr>
    </w:p>
    <w:p w14:paraId="07B65F5B" w14:textId="77777777" w:rsidR="00855641" w:rsidRPr="006B2C2D" w:rsidRDefault="00855641" w:rsidP="002057E5">
      <w:pPr>
        <w:pStyle w:val="Stil1"/>
        <w:rPr>
          <w:sz w:val="32"/>
          <w:szCs w:val="32"/>
        </w:rPr>
      </w:pPr>
      <w:bookmarkStart w:id="1" w:name="_Toc201215286"/>
      <w:r w:rsidRPr="00381358">
        <w:lastRenderedPageBreak/>
        <w:t xml:space="preserve">I. </w:t>
      </w:r>
      <w:bookmarkEnd w:id="0"/>
      <w:r w:rsidR="00225576">
        <w:t xml:space="preserve">İL HAKKINDA </w:t>
      </w:r>
      <w:r w:rsidR="00225576" w:rsidRPr="002057E5">
        <w:t>GENEL</w:t>
      </w:r>
      <w:r w:rsidR="00225576">
        <w:t xml:space="preserve"> BİLGİLER</w:t>
      </w:r>
      <w:bookmarkEnd w:id="1"/>
    </w:p>
    <w:p w14:paraId="7A74DEED" w14:textId="77777777" w:rsidR="00855641" w:rsidRDefault="00855641" w:rsidP="00171947">
      <w:bookmarkStart w:id="2" w:name="_Toc358894739"/>
    </w:p>
    <w:p w14:paraId="70992521" w14:textId="77777777" w:rsidR="00855641" w:rsidRDefault="00855641" w:rsidP="00855641">
      <w:pPr>
        <w:pStyle w:val="Stil2"/>
      </w:pPr>
      <w:bookmarkStart w:id="3" w:name="_Toc201215287"/>
      <w:r>
        <w:t xml:space="preserve">A. </w:t>
      </w:r>
      <w:r w:rsidRPr="00381358">
        <w:t>TARİHÇE</w:t>
      </w:r>
      <w:bookmarkEnd w:id="2"/>
      <w:bookmarkEnd w:id="3"/>
    </w:p>
    <w:p w14:paraId="3E3246B8" w14:textId="77777777" w:rsidR="00855641" w:rsidRPr="00381358" w:rsidRDefault="00855641" w:rsidP="00171947"/>
    <w:p w14:paraId="0109D067" w14:textId="2C64EC43" w:rsidR="00855641" w:rsidRDefault="003D06FA" w:rsidP="001B20DB">
      <w:pPr>
        <w:ind w:firstLine="709"/>
      </w:pPr>
      <w:r w:rsidRPr="00AD3461">
        <w:t xml:space="preserve">Ordu ilinin bulunduğu toprakların tarihi çok eski devirlere dayanır. Anadolu’ya hâkim olan Hititlerin sınırında fakat Hitit hâkimiyetinin dışında kalan bu bölge, Hitit Devleti’nin yıkılışından sonra mirasını paylaşan </w:t>
      </w:r>
      <w:proofErr w:type="spellStart"/>
      <w:r w:rsidRPr="00AD3461">
        <w:t>Frigya</w:t>
      </w:r>
      <w:proofErr w:type="spellEnd"/>
      <w:r w:rsidRPr="00AD3461">
        <w:t xml:space="preserve"> ve Lidya </w:t>
      </w:r>
      <w:r w:rsidR="002D66D0">
        <w:t>d</w:t>
      </w:r>
      <w:r w:rsidRPr="00AD3461">
        <w:t>evletlerinin de h</w:t>
      </w:r>
      <w:r w:rsidR="00D82983" w:rsidRPr="00AD3461">
        <w:t>â</w:t>
      </w:r>
      <w:r w:rsidRPr="00AD3461">
        <w:t>kimiyetine geçmemiştir. Ancak Batı Anadolu (</w:t>
      </w:r>
      <w:proofErr w:type="spellStart"/>
      <w:r w:rsidRPr="00AD3461">
        <w:t>İyony</w:t>
      </w:r>
      <w:r w:rsidR="00AD3461" w:rsidRPr="00AD3461">
        <w:t>a</w:t>
      </w:r>
      <w:proofErr w:type="spellEnd"/>
      <w:r w:rsidRPr="00AD3461">
        <w:t>) tacirler</w:t>
      </w:r>
      <w:r w:rsidR="00B83463">
        <w:t>i</w:t>
      </w:r>
      <w:r w:rsidR="00AD3461" w:rsidRPr="00AD3461">
        <w:t xml:space="preserve"> (</w:t>
      </w:r>
      <w:proofErr w:type="spellStart"/>
      <w:r w:rsidR="00AD3461" w:rsidRPr="00AD3461">
        <w:t>Miletoslular</w:t>
      </w:r>
      <w:proofErr w:type="spellEnd"/>
      <w:r w:rsidR="00AD3461" w:rsidRPr="00AD3461">
        <w:t>)</w:t>
      </w:r>
      <w:r w:rsidRPr="00AD3461">
        <w:t xml:space="preserve">, </w:t>
      </w:r>
      <w:r w:rsidR="00B74C81">
        <w:t xml:space="preserve">MÖ 7. </w:t>
      </w:r>
      <w:proofErr w:type="spellStart"/>
      <w:proofErr w:type="gramStart"/>
      <w:r w:rsidR="00290B49">
        <w:t>yy.</w:t>
      </w:r>
      <w:r w:rsidR="00B74C81">
        <w:t>d</w:t>
      </w:r>
      <w:r w:rsidR="00290B49">
        <w:t>a</w:t>
      </w:r>
      <w:proofErr w:type="spellEnd"/>
      <w:proofErr w:type="gramEnd"/>
      <w:r w:rsidR="00B74C81">
        <w:t xml:space="preserve"> </w:t>
      </w:r>
      <w:r w:rsidRPr="00AD3461">
        <w:t xml:space="preserve">burada ticari koloniler </w:t>
      </w:r>
      <w:r w:rsidR="00A6587B">
        <w:t>kurdular.</w:t>
      </w:r>
      <w:r w:rsidR="00902094">
        <w:t xml:space="preserve"> </w:t>
      </w:r>
      <w:r w:rsidR="00855641" w:rsidRPr="00E404DA">
        <w:t>Ordu’nun ilk kurulduğu yer</w:t>
      </w:r>
      <w:r w:rsidR="00855641">
        <w:t>, bugün</w:t>
      </w:r>
      <w:r w:rsidR="00C45572">
        <w:t>kü</w:t>
      </w:r>
      <w:r w:rsidR="00855641">
        <w:t xml:space="preserve"> il merkezinin </w:t>
      </w:r>
      <w:r w:rsidR="00C45572">
        <w:t xml:space="preserve">5 km dışında ve </w:t>
      </w:r>
      <w:r w:rsidR="00855641">
        <w:t>batısında kalan</w:t>
      </w:r>
      <w:r w:rsidR="00855641" w:rsidRPr="00E404DA">
        <w:t xml:space="preserve"> </w:t>
      </w:r>
      <w:proofErr w:type="spellStart"/>
      <w:r w:rsidR="00855641" w:rsidRPr="00E404DA">
        <w:t>Kirazlimanı</w:t>
      </w:r>
      <w:proofErr w:type="spellEnd"/>
      <w:r w:rsidR="00855641" w:rsidRPr="00E404DA">
        <w:t xml:space="preserve"> Mahallesi’nde</w:t>
      </w:r>
      <w:r w:rsidR="00855641">
        <w:t>ki</w:t>
      </w:r>
      <w:r w:rsidR="00855641" w:rsidRPr="00E404DA">
        <w:t xml:space="preserve"> </w:t>
      </w:r>
      <w:proofErr w:type="spellStart"/>
      <w:r w:rsidR="00855641">
        <w:t>Bozukkale</w:t>
      </w:r>
      <w:proofErr w:type="spellEnd"/>
      <w:r w:rsidR="00855641">
        <w:t xml:space="preserve"> (</w:t>
      </w:r>
      <w:proofErr w:type="spellStart"/>
      <w:r w:rsidR="00855641">
        <w:t>Kotyora</w:t>
      </w:r>
      <w:proofErr w:type="spellEnd"/>
      <w:r w:rsidR="00855641">
        <w:t xml:space="preserve">) adı verilen mevkidir. </w:t>
      </w:r>
    </w:p>
    <w:p w14:paraId="708CA0AF" w14:textId="77777777" w:rsidR="00855641" w:rsidRDefault="00855641" w:rsidP="00855641">
      <w:pPr>
        <w:ind w:firstLine="709"/>
      </w:pPr>
    </w:p>
    <w:p w14:paraId="5DFD4C4A" w14:textId="7F0243CA" w:rsidR="00855641" w:rsidRPr="00AD3461" w:rsidRDefault="00AD3461" w:rsidP="00AD3461">
      <w:pPr>
        <w:ind w:firstLine="709"/>
        <w:rPr>
          <w:rFonts w:eastAsiaTheme="minorHAnsi"/>
        </w:rPr>
      </w:pPr>
      <w:r w:rsidRPr="00AD3461">
        <w:t>MÖ 6.</w:t>
      </w:r>
      <w:r w:rsidR="00B74C81">
        <w:t xml:space="preserve"> </w:t>
      </w:r>
      <w:proofErr w:type="spellStart"/>
      <w:proofErr w:type="gramStart"/>
      <w:r w:rsidR="00B74C81">
        <w:t>yy.d</w:t>
      </w:r>
      <w:r w:rsidR="004D7A71">
        <w:t>a</w:t>
      </w:r>
      <w:proofErr w:type="spellEnd"/>
      <w:proofErr w:type="gramEnd"/>
      <w:r w:rsidRPr="00AD3461">
        <w:t xml:space="preserve"> Persler (MÖ</w:t>
      </w:r>
      <w:r w:rsidR="009D4820">
        <w:t xml:space="preserve">: </w:t>
      </w:r>
      <w:r w:rsidRPr="00AD3461">
        <w:t>5</w:t>
      </w:r>
      <w:r w:rsidR="008574EA">
        <w:t>50</w:t>
      </w:r>
      <w:r w:rsidR="009D6FAE">
        <w:t>-</w:t>
      </w:r>
      <w:r w:rsidRPr="00AD3461">
        <w:t>33</w:t>
      </w:r>
      <w:r w:rsidR="008574EA">
        <w:t>0</w:t>
      </w:r>
      <w:r w:rsidRPr="00AD3461">
        <w:t xml:space="preserve">) Anadolu’nun büyük kısmını ve bu bölgeyi ele geçirdiler. </w:t>
      </w:r>
      <w:r w:rsidRPr="00AD3461">
        <w:rPr>
          <w:rFonts w:eastAsiaTheme="minorHAnsi"/>
        </w:rPr>
        <w:t xml:space="preserve">Makedonya Kralı İskender, MÖ 4. </w:t>
      </w:r>
      <w:proofErr w:type="spellStart"/>
      <w:proofErr w:type="gramStart"/>
      <w:r w:rsidR="00B74C81">
        <w:rPr>
          <w:rFonts w:eastAsiaTheme="minorHAnsi"/>
        </w:rPr>
        <w:t>yy.d</w:t>
      </w:r>
      <w:r w:rsidR="00075A71">
        <w:rPr>
          <w:rFonts w:eastAsiaTheme="minorHAnsi"/>
        </w:rPr>
        <w:t>a</w:t>
      </w:r>
      <w:proofErr w:type="spellEnd"/>
      <w:proofErr w:type="gramEnd"/>
      <w:r w:rsidRPr="00AD3461">
        <w:rPr>
          <w:rFonts w:eastAsiaTheme="minorHAnsi"/>
        </w:rPr>
        <w:t xml:space="preserve"> Pers Devleti’ne son verince; İran asıllı olmakla birlikte Rumca konu</w:t>
      </w:r>
      <w:r w:rsidR="00CA3E7C">
        <w:rPr>
          <w:rFonts w:eastAsiaTheme="minorHAnsi"/>
        </w:rPr>
        <w:t>ş</w:t>
      </w:r>
      <w:r w:rsidRPr="00AD3461">
        <w:rPr>
          <w:rFonts w:eastAsiaTheme="minorHAnsi"/>
        </w:rPr>
        <w:t>an ve eski Yunan kültürünün potasında erimiş Pontus Devleti, bu bölgeyi ve Karadeniz sahilleriyle</w:t>
      </w:r>
      <w:r w:rsidR="009F22CF">
        <w:rPr>
          <w:rFonts w:eastAsiaTheme="minorHAnsi"/>
        </w:rPr>
        <w:t xml:space="preserve"> birlikte</w:t>
      </w:r>
      <w:r w:rsidRPr="00AD3461">
        <w:rPr>
          <w:rFonts w:eastAsiaTheme="minorHAnsi"/>
        </w:rPr>
        <w:t xml:space="preserve"> Kırım’ı ele geçirdi.</w:t>
      </w:r>
      <w:r>
        <w:rPr>
          <w:rFonts w:ascii="GothamNarrow-Light" w:eastAsiaTheme="minorHAnsi" w:hAnsi="GothamNarrow-Light" w:cs="GothamNarrow-Light"/>
          <w:sz w:val="18"/>
          <w:szCs w:val="18"/>
          <w:lang w:eastAsia="en-US"/>
        </w:rPr>
        <w:t xml:space="preserve"> </w:t>
      </w:r>
      <w:r w:rsidR="00855641">
        <w:t xml:space="preserve">I. </w:t>
      </w:r>
      <w:proofErr w:type="spellStart"/>
      <w:r w:rsidR="00855641">
        <w:t>Mithridates</w:t>
      </w:r>
      <w:proofErr w:type="spellEnd"/>
      <w:r w:rsidR="00855641">
        <w:t xml:space="preserve"> tarafından kurulan</w:t>
      </w:r>
      <w:r w:rsidR="00855641" w:rsidRPr="00E404DA">
        <w:t xml:space="preserve"> Pont</w:t>
      </w:r>
      <w:r w:rsidR="00855641">
        <w:t xml:space="preserve">us Krallığı, yörede MÖ </w:t>
      </w:r>
      <w:r w:rsidR="00287ED0">
        <w:t>280-</w:t>
      </w:r>
      <w:r w:rsidR="00855641">
        <w:t>MÖ 63 arasında üç</w:t>
      </w:r>
      <w:r w:rsidR="00FA7C3C">
        <w:t xml:space="preserve"> buçuk asırlık bir ömür sürmüştür</w:t>
      </w:r>
      <w:r w:rsidR="00855641" w:rsidRPr="00E404DA">
        <w:t xml:space="preserve">. VI. </w:t>
      </w:r>
      <w:proofErr w:type="spellStart"/>
      <w:r w:rsidR="00855641" w:rsidRPr="00E404DA">
        <w:t>Mithr</w:t>
      </w:r>
      <w:r w:rsidR="00855641">
        <w:t>i</w:t>
      </w:r>
      <w:r w:rsidR="00855641" w:rsidRPr="00E404DA">
        <w:t>dates’in</w:t>
      </w:r>
      <w:proofErr w:type="spellEnd"/>
      <w:r w:rsidR="00855641" w:rsidRPr="00E404DA">
        <w:t xml:space="preserve"> oğlu </w:t>
      </w:r>
      <w:r w:rsidR="00855641">
        <w:t xml:space="preserve">II. </w:t>
      </w:r>
      <w:proofErr w:type="spellStart"/>
      <w:r w:rsidR="00855641" w:rsidRPr="00E404DA">
        <w:t>Pharnakes’in</w:t>
      </w:r>
      <w:proofErr w:type="spellEnd"/>
      <w:r w:rsidR="00855641" w:rsidRPr="00E404DA">
        <w:t xml:space="preserve"> bu bölgeye </w:t>
      </w:r>
      <w:r w:rsidR="006A075F">
        <w:t>hâkim</w:t>
      </w:r>
      <w:r w:rsidR="00855641" w:rsidRPr="00E404DA">
        <w:t xml:space="preserve"> olduğu ve adından dolayı buralara </w:t>
      </w:r>
      <w:proofErr w:type="spellStart"/>
      <w:r w:rsidR="00855641" w:rsidRPr="00E404DA">
        <w:t>Pharna</w:t>
      </w:r>
      <w:r w:rsidR="00FA7C3C">
        <w:t>kia</w:t>
      </w:r>
      <w:proofErr w:type="spellEnd"/>
      <w:r w:rsidR="00FA7C3C">
        <w:t xml:space="preserve"> denildiği bilinmektedir.</w:t>
      </w:r>
      <w:r w:rsidR="00855641">
        <w:t xml:space="preserve"> VI. </w:t>
      </w:r>
      <w:proofErr w:type="spellStart"/>
      <w:r w:rsidR="00855641">
        <w:t>Mithridates</w:t>
      </w:r>
      <w:proofErr w:type="spellEnd"/>
      <w:r w:rsidR="00855641">
        <w:t>,</w:t>
      </w:r>
      <w:r w:rsidR="00FA7C3C">
        <w:t xml:space="preserve"> 25 yıl Romalılara direnmiş ve sonunda teslim olmuştur</w:t>
      </w:r>
      <w:r w:rsidR="00855641" w:rsidRPr="00E404DA">
        <w:t>. Böylece Pontus kıyıları</w:t>
      </w:r>
      <w:r w:rsidR="000A0520">
        <w:t xml:space="preserve">, </w:t>
      </w:r>
      <w:r w:rsidR="00855641" w:rsidRPr="00E404DA">
        <w:t xml:space="preserve">Roma ve </w:t>
      </w:r>
      <w:r w:rsidR="00855641">
        <w:t xml:space="preserve">daha sonra da </w:t>
      </w:r>
      <w:r w:rsidR="00855641" w:rsidRPr="00E404DA">
        <w:t xml:space="preserve">Bizans </w:t>
      </w:r>
      <w:r w:rsidR="006A075F">
        <w:t>hâkim</w:t>
      </w:r>
      <w:r w:rsidR="00855641" w:rsidRPr="00E404DA">
        <w:t>iyeti</w:t>
      </w:r>
      <w:r w:rsidR="00FA7C3C">
        <w:t>ne geçmiştir.</w:t>
      </w:r>
    </w:p>
    <w:p w14:paraId="59649BDB" w14:textId="77777777" w:rsidR="00855641" w:rsidRPr="00E404DA" w:rsidRDefault="00855641" w:rsidP="00855641">
      <w:pPr>
        <w:ind w:firstLine="709"/>
      </w:pPr>
    </w:p>
    <w:p w14:paraId="03BC0CC2" w14:textId="64F3B9C7" w:rsidR="00F07DB1" w:rsidRPr="0085458D" w:rsidRDefault="00FB2E10" w:rsidP="00915744">
      <w:pPr>
        <w:ind w:firstLine="709"/>
        <w:rPr>
          <w:rFonts w:eastAsiaTheme="minorHAnsi"/>
        </w:rPr>
      </w:pPr>
      <w:r w:rsidRPr="00FB2E10">
        <w:rPr>
          <w:rFonts w:eastAsiaTheme="minorHAnsi"/>
        </w:rPr>
        <w:t>1071</w:t>
      </w:r>
      <w:r w:rsidR="0085458D">
        <w:rPr>
          <w:rFonts w:eastAsiaTheme="minorHAnsi"/>
        </w:rPr>
        <w:t xml:space="preserve"> </w:t>
      </w:r>
      <w:r w:rsidRPr="00FB2E10">
        <w:rPr>
          <w:rFonts w:eastAsiaTheme="minorHAnsi"/>
        </w:rPr>
        <w:t>Malazg</w:t>
      </w:r>
      <w:r w:rsidR="0085458D">
        <w:rPr>
          <w:rFonts w:eastAsiaTheme="minorHAnsi"/>
        </w:rPr>
        <w:t>i</w:t>
      </w:r>
      <w:r w:rsidRPr="00FB2E10">
        <w:rPr>
          <w:rFonts w:eastAsiaTheme="minorHAnsi"/>
        </w:rPr>
        <w:t>rt Zafer</w:t>
      </w:r>
      <w:r w:rsidR="0085458D">
        <w:rPr>
          <w:rFonts w:eastAsiaTheme="minorHAnsi"/>
        </w:rPr>
        <w:t>i</w:t>
      </w:r>
      <w:r w:rsidRPr="00FB2E10">
        <w:rPr>
          <w:rFonts w:eastAsiaTheme="minorHAnsi"/>
        </w:rPr>
        <w:t>’nden sonra bu bölge, Anadolu F</w:t>
      </w:r>
      <w:r w:rsidR="0085458D">
        <w:rPr>
          <w:rFonts w:eastAsiaTheme="minorHAnsi"/>
        </w:rPr>
        <w:t>atihi</w:t>
      </w:r>
      <w:r w:rsidRPr="00FB2E10">
        <w:rPr>
          <w:rFonts w:eastAsiaTheme="minorHAnsi"/>
        </w:rPr>
        <w:t xml:space="preserve"> ve</w:t>
      </w:r>
      <w:r w:rsidR="0085458D">
        <w:rPr>
          <w:rFonts w:eastAsiaTheme="minorHAnsi"/>
        </w:rPr>
        <w:t xml:space="preserve"> </w:t>
      </w:r>
      <w:r w:rsidRPr="00FB2E10">
        <w:rPr>
          <w:rFonts w:eastAsiaTheme="minorHAnsi"/>
        </w:rPr>
        <w:t>Anadolu</w:t>
      </w:r>
      <w:r w:rsidR="00AE45DB">
        <w:rPr>
          <w:rFonts w:eastAsiaTheme="minorHAnsi"/>
        </w:rPr>
        <w:t xml:space="preserve"> Selçuklu</w:t>
      </w:r>
      <w:r w:rsidRPr="00FB2E10">
        <w:rPr>
          <w:rFonts w:eastAsiaTheme="minorHAnsi"/>
        </w:rPr>
        <w:t xml:space="preserve"> Devlet</w:t>
      </w:r>
      <w:r w:rsidR="0085458D">
        <w:rPr>
          <w:rFonts w:eastAsiaTheme="minorHAnsi"/>
        </w:rPr>
        <w:t xml:space="preserve">i’nin </w:t>
      </w:r>
      <w:r w:rsidRPr="00FB2E10">
        <w:rPr>
          <w:rFonts w:eastAsiaTheme="minorHAnsi"/>
        </w:rPr>
        <w:t xml:space="preserve">kurucusu </w:t>
      </w:r>
      <w:proofErr w:type="spellStart"/>
      <w:r w:rsidRPr="00FB2E10">
        <w:rPr>
          <w:rFonts w:eastAsiaTheme="minorHAnsi"/>
        </w:rPr>
        <w:t>Kutalmı</w:t>
      </w:r>
      <w:r w:rsidR="0085458D">
        <w:rPr>
          <w:rFonts w:eastAsiaTheme="minorHAnsi"/>
        </w:rPr>
        <w:t>ş</w:t>
      </w:r>
      <w:r w:rsidRPr="00FB2E10">
        <w:rPr>
          <w:rFonts w:eastAsiaTheme="minorHAnsi"/>
        </w:rPr>
        <w:t>o</w:t>
      </w:r>
      <w:r w:rsidR="0085458D">
        <w:rPr>
          <w:rFonts w:eastAsiaTheme="minorHAnsi"/>
        </w:rPr>
        <w:t>ğ</w:t>
      </w:r>
      <w:r w:rsidRPr="00FB2E10">
        <w:rPr>
          <w:rFonts w:eastAsiaTheme="minorHAnsi"/>
        </w:rPr>
        <w:t>lu</w:t>
      </w:r>
      <w:proofErr w:type="spellEnd"/>
      <w:r w:rsidRPr="00FB2E10">
        <w:rPr>
          <w:rFonts w:eastAsiaTheme="minorHAnsi"/>
        </w:rPr>
        <w:t xml:space="preserve"> Süleyman </w:t>
      </w:r>
      <w:r w:rsidR="00915744">
        <w:rPr>
          <w:rFonts w:eastAsiaTheme="minorHAnsi"/>
        </w:rPr>
        <w:t>Ş</w:t>
      </w:r>
      <w:r w:rsidRPr="00FB2E10">
        <w:rPr>
          <w:rFonts w:eastAsiaTheme="minorHAnsi"/>
        </w:rPr>
        <w:t>ah</w:t>
      </w:r>
      <w:r w:rsidR="0085458D">
        <w:rPr>
          <w:rFonts w:eastAsiaTheme="minorHAnsi"/>
        </w:rPr>
        <w:t xml:space="preserve"> </w:t>
      </w:r>
      <w:r w:rsidRPr="00FB2E10">
        <w:rPr>
          <w:rFonts w:eastAsiaTheme="minorHAnsi"/>
        </w:rPr>
        <w:t>tarafından fethed</w:t>
      </w:r>
      <w:r w:rsidR="0085458D">
        <w:rPr>
          <w:rFonts w:eastAsiaTheme="minorHAnsi"/>
        </w:rPr>
        <w:t>ildi.</w:t>
      </w:r>
      <w:r w:rsidRPr="00FB2E10">
        <w:rPr>
          <w:rFonts w:eastAsiaTheme="minorHAnsi"/>
        </w:rPr>
        <w:t xml:space="preserve"> </w:t>
      </w:r>
      <w:r w:rsidR="00915744">
        <w:rPr>
          <w:rFonts w:eastAsiaTheme="minorHAnsi"/>
        </w:rPr>
        <w:t>4.</w:t>
      </w:r>
      <w:r w:rsidRPr="00FB2E10">
        <w:rPr>
          <w:rFonts w:eastAsiaTheme="minorHAnsi"/>
        </w:rPr>
        <w:t xml:space="preserve"> Haçlı Sefer</w:t>
      </w:r>
      <w:r w:rsidR="0085458D">
        <w:rPr>
          <w:rFonts w:eastAsiaTheme="minorHAnsi"/>
        </w:rPr>
        <w:t>i</w:t>
      </w:r>
      <w:r w:rsidRPr="00FB2E10">
        <w:rPr>
          <w:rFonts w:eastAsiaTheme="minorHAnsi"/>
        </w:rPr>
        <w:t xml:space="preserve"> sonrasında kurulan</w:t>
      </w:r>
      <w:r w:rsidR="0085458D">
        <w:rPr>
          <w:rFonts w:eastAsiaTheme="minorHAnsi"/>
        </w:rPr>
        <w:t xml:space="preserve"> </w:t>
      </w:r>
      <w:r w:rsidRPr="00FB2E10">
        <w:rPr>
          <w:rFonts w:eastAsiaTheme="minorHAnsi"/>
        </w:rPr>
        <w:t xml:space="preserve">Trabzon Rum </w:t>
      </w:r>
      <w:r w:rsidR="0085458D">
        <w:rPr>
          <w:rFonts w:eastAsiaTheme="minorHAnsi"/>
        </w:rPr>
        <w:t>İ</w:t>
      </w:r>
      <w:r w:rsidRPr="00FB2E10">
        <w:rPr>
          <w:rFonts w:eastAsiaTheme="minorHAnsi"/>
        </w:rPr>
        <w:t>mparatorlu</w:t>
      </w:r>
      <w:r w:rsidR="0085458D">
        <w:rPr>
          <w:rFonts w:eastAsiaTheme="minorHAnsi"/>
        </w:rPr>
        <w:t>ğ</w:t>
      </w:r>
      <w:r w:rsidRPr="00FB2E10">
        <w:rPr>
          <w:rFonts w:eastAsiaTheme="minorHAnsi"/>
        </w:rPr>
        <w:t xml:space="preserve">u </w:t>
      </w:r>
      <w:r w:rsidR="0085458D" w:rsidRPr="00FB2E10">
        <w:rPr>
          <w:rFonts w:eastAsiaTheme="minorHAnsi"/>
        </w:rPr>
        <w:t>1204</w:t>
      </w:r>
      <w:r w:rsidR="00915744">
        <w:rPr>
          <w:rFonts w:eastAsiaTheme="minorHAnsi"/>
        </w:rPr>
        <w:t>-1461 yılları arasında</w:t>
      </w:r>
      <w:r w:rsidR="0085458D" w:rsidRPr="00FB2E10">
        <w:rPr>
          <w:rFonts w:eastAsiaTheme="minorHAnsi"/>
        </w:rPr>
        <w:t xml:space="preserve"> </w:t>
      </w:r>
      <w:r w:rsidRPr="00FB2E10">
        <w:rPr>
          <w:rFonts w:eastAsiaTheme="minorHAnsi"/>
        </w:rPr>
        <w:t>bu topraklara hâk</w:t>
      </w:r>
      <w:r w:rsidR="0085458D">
        <w:rPr>
          <w:rFonts w:eastAsiaTheme="minorHAnsi"/>
        </w:rPr>
        <w:t>i</w:t>
      </w:r>
      <w:r w:rsidRPr="00FB2E10">
        <w:rPr>
          <w:rFonts w:eastAsiaTheme="minorHAnsi"/>
        </w:rPr>
        <w:t>m oldu.</w:t>
      </w:r>
      <w:r w:rsidR="0085458D">
        <w:rPr>
          <w:rFonts w:eastAsiaTheme="minorHAnsi"/>
        </w:rPr>
        <w:t xml:space="preserve"> </w:t>
      </w:r>
      <w:r w:rsidR="007F25ED" w:rsidRPr="00E404DA">
        <w:t>Ordu ve yöre</w:t>
      </w:r>
      <w:r w:rsidR="007F25ED">
        <w:t xml:space="preserve">si, </w:t>
      </w:r>
      <w:r w:rsidR="007F25ED" w:rsidRPr="00E404DA">
        <w:t>1270’lerden 13</w:t>
      </w:r>
      <w:r w:rsidR="00FE2D0B">
        <w:t>90</w:t>
      </w:r>
      <w:r w:rsidR="007F25ED" w:rsidRPr="00E404DA">
        <w:t>’</w:t>
      </w:r>
      <w:r w:rsidR="00FE2D0B">
        <w:t>la</w:t>
      </w:r>
      <w:r w:rsidR="007F25ED" w:rsidRPr="00E404DA">
        <w:t>r</w:t>
      </w:r>
      <w:r w:rsidR="00FE2D0B">
        <w:t>a</w:t>
      </w:r>
      <w:r w:rsidR="007F25ED" w:rsidRPr="00E404DA">
        <w:t xml:space="preserve"> kadar uzanan süreç içerisinde </w:t>
      </w:r>
      <w:proofErr w:type="spellStart"/>
      <w:r w:rsidR="007F25ED" w:rsidRPr="00E404DA">
        <w:t>Hacı</w:t>
      </w:r>
      <w:r w:rsidR="007F25ED">
        <w:t>e</w:t>
      </w:r>
      <w:r w:rsidR="007F25ED" w:rsidRPr="00E404DA">
        <w:t>miroğulları</w:t>
      </w:r>
      <w:proofErr w:type="spellEnd"/>
      <w:r w:rsidR="007F25ED" w:rsidRPr="00E404DA">
        <w:t xml:space="preserve"> Beyliği’nin mücad</w:t>
      </w:r>
      <w:r w:rsidR="007F25ED">
        <w:t xml:space="preserve">eleleri sonunda fethedilerek Türk hâkimiyetine girdi. </w:t>
      </w:r>
      <w:r w:rsidR="0085458D" w:rsidRPr="007F25ED">
        <w:rPr>
          <w:rFonts w:eastAsiaTheme="minorHAnsi"/>
        </w:rPr>
        <w:t>1391’de Yıldırım B</w:t>
      </w:r>
      <w:r w:rsidR="00915744">
        <w:rPr>
          <w:rFonts w:eastAsiaTheme="minorHAnsi"/>
        </w:rPr>
        <w:t>a</w:t>
      </w:r>
      <w:r w:rsidR="0085458D" w:rsidRPr="007F25ED">
        <w:rPr>
          <w:rFonts w:eastAsiaTheme="minorHAnsi"/>
        </w:rPr>
        <w:t>yez</w:t>
      </w:r>
      <w:r w:rsidR="00915744">
        <w:rPr>
          <w:rFonts w:eastAsiaTheme="minorHAnsi"/>
        </w:rPr>
        <w:t>i</w:t>
      </w:r>
      <w:r w:rsidR="0085458D" w:rsidRPr="007F25ED">
        <w:rPr>
          <w:rFonts w:eastAsiaTheme="minorHAnsi"/>
        </w:rPr>
        <w:t xml:space="preserve">d tarafından bölge toprakları Osmanlı Devleti’ne katıldı. </w:t>
      </w:r>
      <w:r w:rsidR="007F25ED" w:rsidRPr="007F25ED">
        <w:rPr>
          <w:rFonts w:eastAsiaTheme="minorHAnsi"/>
        </w:rPr>
        <w:t xml:space="preserve">1402 </w:t>
      </w:r>
      <w:r w:rsidR="007D5FC4">
        <w:rPr>
          <w:rFonts w:eastAsiaTheme="minorHAnsi"/>
        </w:rPr>
        <w:t>yılında</w:t>
      </w:r>
      <w:r w:rsidR="007F25ED" w:rsidRPr="007F25ED">
        <w:rPr>
          <w:rFonts w:eastAsiaTheme="minorHAnsi"/>
        </w:rPr>
        <w:t xml:space="preserve"> Sultan Bayez</w:t>
      </w:r>
      <w:r w:rsidR="007F25ED">
        <w:rPr>
          <w:rFonts w:eastAsiaTheme="minorHAnsi"/>
        </w:rPr>
        <w:t>i</w:t>
      </w:r>
      <w:r w:rsidR="007F25ED" w:rsidRPr="007F25ED">
        <w:rPr>
          <w:rFonts w:eastAsiaTheme="minorHAnsi"/>
        </w:rPr>
        <w:t>d’</w:t>
      </w:r>
      <w:r w:rsidR="007F25ED">
        <w:rPr>
          <w:rFonts w:eastAsiaTheme="minorHAnsi"/>
        </w:rPr>
        <w:t>i</w:t>
      </w:r>
      <w:r w:rsidR="007F25ED" w:rsidRPr="007F25ED">
        <w:rPr>
          <w:rFonts w:eastAsiaTheme="minorHAnsi"/>
        </w:rPr>
        <w:t xml:space="preserve"> yenen T</w:t>
      </w:r>
      <w:r w:rsidR="007F25ED">
        <w:rPr>
          <w:rFonts w:eastAsiaTheme="minorHAnsi"/>
        </w:rPr>
        <w:t>i</w:t>
      </w:r>
      <w:r w:rsidR="007F25ED" w:rsidRPr="007F25ED">
        <w:rPr>
          <w:rFonts w:eastAsiaTheme="minorHAnsi"/>
        </w:rPr>
        <w:t>mur Han, bölgey</w:t>
      </w:r>
      <w:r w:rsidR="007F25ED">
        <w:rPr>
          <w:rFonts w:eastAsiaTheme="minorHAnsi"/>
        </w:rPr>
        <w:t xml:space="preserve">i </w:t>
      </w:r>
      <w:r w:rsidR="007F25ED" w:rsidRPr="007F25ED">
        <w:rPr>
          <w:rFonts w:eastAsiaTheme="minorHAnsi"/>
        </w:rPr>
        <w:t>tekrar</w:t>
      </w:r>
      <w:r w:rsidR="007F25ED">
        <w:rPr>
          <w:rFonts w:eastAsiaTheme="minorHAnsi"/>
        </w:rPr>
        <w:t xml:space="preserve"> </w:t>
      </w:r>
      <w:proofErr w:type="spellStart"/>
      <w:r w:rsidR="007F25ED" w:rsidRPr="007F25ED">
        <w:rPr>
          <w:rFonts w:eastAsiaTheme="minorHAnsi"/>
        </w:rPr>
        <w:t>Hacıem</w:t>
      </w:r>
      <w:r w:rsidR="007F25ED">
        <w:rPr>
          <w:rFonts w:eastAsiaTheme="minorHAnsi"/>
        </w:rPr>
        <w:t>ir</w:t>
      </w:r>
      <w:r w:rsidR="007F25ED" w:rsidRPr="007F25ED">
        <w:rPr>
          <w:rFonts w:eastAsiaTheme="minorHAnsi"/>
        </w:rPr>
        <w:t>o</w:t>
      </w:r>
      <w:r w:rsidR="007F25ED">
        <w:rPr>
          <w:rFonts w:eastAsiaTheme="minorHAnsi"/>
        </w:rPr>
        <w:t>ğ</w:t>
      </w:r>
      <w:r w:rsidR="007F25ED" w:rsidRPr="007F25ED">
        <w:rPr>
          <w:rFonts w:eastAsiaTheme="minorHAnsi"/>
        </w:rPr>
        <w:t>ullarına</w:t>
      </w:r>
      <w:proofErr w:type="spellEnd"/>
      <w:r w:rsidR="007F25ED" w:rsidRPr="007F25ED">
        <w:rPr>
          <w:rFonts w:eastAsiaTheme="minorHAnsi"/>
        </w:rPr>
        <w:t xml:space="preserve"> verd</w:t>
      </w:r>
      <w:r w:rsidR="007F25ED">
        <w:rPr>
          <w:rFonts w:eastAsiaTheme="minorHAnsi"/>
        </w:rPr>
        <w:t>i.</w:t>
      </w:r>
      <w:r w:rsidR="007F25ED" w:rsidRPr="00E404DA">
        <w:t xml:space="preserve"> </w:t>
      </w:r>
      <w:r w:rsidR="00855641" w:rsidRPr="00E404DA">
        <w:t>Ordu’nun ikinci kuruluş yeri bugün</w:t>
      </w:r>
      <w:r w:rsidR="00CA3E7C">
        <w:t xml:space="preserve"> il merkezinin güneydoğusunda </w:t>
      </w:r>
      <w:r w:rsidR="00B72364">
        <w:t>bulunan</w:t>
      </w:r>
      <w:r w:rsidR="00855641" w:rsidRPr="00E404DA">
        <w:t xml:space="preserve"> Eskipazar’dı</w:t>
      </w:r>
      <w:r w:rsidR="00855641">
        <w:t xml:space="preserve">r. 14. yy. ortalarında </w:t>
      </w:r>
      <w:proofErr w:type="spellStart"/>
      <w:r w:rsidR="00855641">
        <w:t>Hacıe</w:t>
      </w:r>
      <w:r w:rsidR="00855641" w:rsidRPr="00E404DA">
        <w:t>miroğulları</w:t>
      </w:r>
      <w:proofErr w:type="spellEnd"/>
      <w:r w:rsidR="00855641" w:rsidRPr="00E404DA">
        <w:t xml:space="preserve"> Beyliği tarafından başkent ve aynı zamanda kışlak olarak kurulan Bayramlı Kazası (Eskipazar) yaklaşık 400 yıl kadar canlılığını korumuştur. Eskipazar’ın o tarihlerdeki adı Ordu’dur. </w:t>
      </w:r>
      <w:r w:rsidR="00F07DB1">
        <w:t>Türkçe bir kelime olan Ordu isminin manası,</w:t>
      </w:r>
      <w:r w:rsidR="00F07DB1" w:rsidRPr="005E636B">
        <w:t xml:space="preserve"> </w:t>
      </w:r>
      <w:r w:rsidR="00F07DB1" w:rsidRPr="00A24916">
        <w:t xml:space="preserve">Yusuf Has </w:t>
      </w:r>
      <w:proofErr w:type="spellStart"/>
      <w:r w:rsidR="00F07DB1" w:rsidRPr="00A24916">
        <w:t>Hacib’in</w:t>
      </w:r>
      <w:proofErr w:type="spellEnd"/>
      <w:r w:rsidR="00F07DB1" w:rsidRPr="00A24916">
        <w:t xml:space="preserve"> “Kutadgu Bilig” adlı ünlü eserinde şehir, saray, başşehir, sahil şehri olarak geçer.</w:t>
      </w:r>
    </w:p>
    <w:p w14:paraId="60422D0A" w14:textId="77777777" w:rsidR="00855641" w:rsidRPr="00E404DA" w:rsidRDefault="00855641" w:rsidP="00855641">
      <w:pPr>
        <w:ind w:firstLine="709"/>
      </w:pPr>
    </w:p>
    <w:p w14:paraId="65C6CC2C" w14:textId="6075B53C" w:rsidR="00855641" w:rsidRPr="00CA3E7C" w:rsidRDefault="003A3B9D" w:rsidP="00CA3E7C">
      <w:pPr>
        <w:autoSpaceDE w:val="0"/>
        <w:autoSpaceDN w:val="0"/>
        <w:adjustRightInd w:val="0"/>
        <w:ind w:firstLine="709"/>
        <w:rPr>
          <w:rFonts w:eastAsiaTheme="minorHAnsi"/>
          <w:lang w:eastAsia="en-US"/>
        </w:rPr>
      </w:pPr>
      <w:proofErr w:type="spellStart"/>
      <w:r w:rsidRPr="00E404DA">
        <w:t>Hacıemiroğulları</w:t>
      </w:r>
      <w:proofErr w:type="spellEnd"/>
      <w:r w:rsidRPr="00E404DA">
        <w:t xml:space="preserve"> Beyliği ve Ordu</w:t>
      </w:r>
      <w:r>
        <w:t xml:space="preserve"> yöresi</w:t>
      </w:r>
      <w:r w:rsidRPr="00E404DA">
        <w:t xml:space="preserve">, 1427 yılında </w:t>
      </w:r>
      <w:r>
        <w:t xml:space="preserve">II. Murat döneminde </w:t>
      </w:r>
      <w:r w:rsidRPr="00E404DA">
        <w:t xml:space="preserve">Osmanlı Devleti’ne ilhak edilmiştir. </w:t>
      </w:r>
      <w:r w:rsidR="00CA3E7C" w:rsidRPr="00E404DA">
        <w:t>Fatih Sultan Mehme</w:t>
      </w:r>
      <w:r w:rsidR="00B070E6">
        <w:t>t</w:t>
      </w:r>
      <w:r w:rsidR="00CA3E7C" w:rsidRPr="00E404DA">
        <w:t xml:space="preserve"> tarafından 1455 yılında yaptırılan Tahrir Defteri’ne göre Ordu yöresinin </w:t>
      </w:r>
      <w:r w:rsidR="00CA3E7C">
        <w:t>resmî</w:t>
      </w:r>
      <w:r w:rsidR="00CA3E7C" w:rsidRPr="00E404DA">
        <w:t xml:space="preserve"> adı Vilayet-i Canik-i </w:t>
      </w:r>
      <w:proofErr w:type="spellStart"/>
      <w:r w:rsidR="00CA3E7C" w:rsidRPr="00E404DA">
        <w:t>Bayramlu</w:t>
      </w:r>
      <w:proofErr w:type="spellEnd"/>
      <w:r w:rsidR="00CA3E7C" w:rsidRPr="00E404DA">
        <w:t xml:space="preserve"> idi. </w:t>
      </w:r>
      <w:r w:rsidR="00915744" w:rsidRPr="00915744">
        <w:rPr>
          <w:rFonts w:eastAsiaTheme="minorHAnsi"/>
        </w:rPr>
        <w:t>F</w:t>
      </w:r>
      <w:r w:rsidR="00915744">
        <w:rPr>
          <w:rFonts w:eastAsiaTheme="minorHAnsi"/>
        </w:rPr>
        <w:t>a</w:t>
      </w:r>
      <w:r w:rsidR="00915744" w:rsidRPr="00915744">
        <w:rPr>
          <w:rFonts w:eastAsiaTheme="minorHAnsi"/>
        </w:rPr>
        <w:t>t</w:t>
      </w:r>
      <w:r w:rsidR="00915744">
        <w:rPr>
          <w:rFonts w:eastAsiaTheme="minorHAnsi"/>
        </w:rPr>
        <w:t>i</w:t>
      </w:r>
      <w:r w:rsidR="00915744" w:rsidRPr="00915744">
        <w:rPr>
          <w:rFonts w:eastAsiaTheme="minorHAnsi"/>
        </w:rPr>
        <w:t>h Sultan Mehme</w:t>
      </w:r>
      <w:r w:rsidR="00B070E6">
        <w:rPr>
          <w:rFonts w:eastAsiaTheme="minorHAnsi"/>
        </w:rPr>
        <w:t>t</w:t>
      </w:r>
      <w:r w:rsidR="00915744">
        <w:rPr>
          <w:rFonts w:eastAsiaTheme="minorHAnsi"/>
        </w:rPr>
        <w:t>,</w:t>
      </w:r>
      <w:r w:rsidR="00915744" w:rsidRPr="00915744">
        <w:rPr>
          <w:rFonts w:eastAsiaTheme="minorHAnsi"/>
        </w:rPr>
        <w:t xml:space="preserve"> 1461’de Trabzon Rum</w:t>
      </w:r>
      <w:r w:rsidR="00B72364">
        <w:rPr>
          <w:rFonts w:eastAsiaTheme="minorHAnsi"/>
        </w:rPr>
        <w:t xml:space="preserve"> </w:t>
      </w:r>
      <w:r w:rsidR="00915744" w:rsidRPr="00915744">
        <w:rPr>
          <w:rFonts w:eastAsiaTheme="minorHAnsi"/>
        </w:rPr>
        <w:t>Devlet</w:t>
      </w:r>
      <w:r w:rsidR="00915744">
        <w:rPr>
          <w:rFonts w:eastAsiaTheme="minorHAnsi"/>
        </w:rPr>
        <w:t>i’</w:t>
      </w:r>
      <w:r w:rsidR="00915744" w:rsidRPr="00915744">
        <w:rPr>
          <w:rFonts w:eastAsiaTheme="minorHAnsi"/>
        </w:rPr>
        <w:t>n</w:t>
      </w:r>
      <w:r w:rsidR="00915744">
        <w:rPr>
          <w:rFonts w:eastAsiaTheme="minorHAnsi"/>
        </w:rPr>
        <w:t>i</w:t>
      </w:r>
      <w:r w:rsidR="00915744" w:rsidRPr="00915744">
        <w:rPr>
          <w:rFonts w:eastAsiaTheme="minorHAnsi"/>
        </w:rPr>
        <w:t xml:space="preserve"> ortadan kaldırarak, bütün bu bölge</w:t>
      </w:r>
      <w:r w:rsidR="00915744">
        <w:rPr>
          <w:rFonts w:eastAsiaTheme="minorHAnsi"/>
        </w:rPr>
        <w:t>yi</w:t>
      </w:r>
      <w:r w:rsidR="00915744" w:rsidRPr="00915744">
        <w:rPr>
          <w:rFonts w:eastAsiaTheme="minorHAnsi"/>
        </w:rPr>
        <w:t xml:space="preserve"> kes</w:t>
      </w:r>
      <w:r w:rsidR="00915744">
        <w:rPr>
          <w:rFonts w:eastAsiaTheme="minorHAnsi"/>
        </w:rPr>
        <w:t>i</w:t>
      </w:r>
      <w:r w:rsidR="00915744" w:rsidRPr="00915744">
        <w:rPr>
          <w:rFonts w:eastAsiaTheme="minorHAnsi"/>
        </w:rPr>
        <w:t>n olarak Osmanlı Devlet</w:t>
      </w:r>
      <w:r w:rsidR="00915744">
        <w:rPr>
          <w:rFonts w:eastAsiaTheme="minorHAnsi"/>
        </w:rPr>
        <w:t>i</w:t>
      </w:r>
      <w:r w:rsidR="00915744" w:rsidRPr="00915744">
        <w:rPr>
          <w:rFonts w:eastAsiaTheme="minorHAnsi"/>
        </w:rPr>
        <w:t>’ne kattı.</w:t>
      </w:r>
      <w:r w:rsidR="00915744" w:rsidRPr="00E404DA">
        <w:t xml:space="preserve"> </w:t>
      </w:r>
      <w:r w:rsidR="00855641" w:rsidRPr="00E404DA">
        <w:t xml:space="preserve">Ordu şehri </w:t>
      </w:r>
      <w:r w:rsidR="00855641">
        <w:t>üçüncü kuruluş yeri olan bugünkü yerinde 17. yy.</w:t>
      </w:r>
      <w:r w:rsidR="00855641" w:rsidRPr="00E404DA">
        <w:t xml:space="preserve"> sonunda teşekkül etmeye başlamıştır. </w:t>
      </w:r>
      <w:r w:rsidR="00855641">
        <w:t>1869 yılında belediye teşkilatı kurulan Ordu’nun ilk belediye başkanı Hasan Ağa’dır. Kentin</w:t>
      </w:r>
      <w:r w:rsidR="00855641" w:rsidRPr="00E404DA">
        <w:t xml:space="preserve"> ilk sakinleri arasında Türklerin yanı sıra az sayıda Rum ve Ermeniler de vardı. Sonraları Batum, Balkan, Selanik ve Kafkas kökenli insanlar da Ordu’ya göç edip yerleşmişlerdir.</w:t>
      </w:r>
      <w:r w:rsidR="00CA3E7C">
        <w:t xml:space="preserve"> </w:t>
      </w:r>
      <w:bookmarkStart w:id="4" w:name="_Hlk134176971"/>
      <w:r w:rsidR="00CA3E7C" w:rsidRPr="00CA3E7C">
        <w:rPr>
          <w:rFonts w:eastAsiaTheme="minorHAnsi"/>
          <w:lang w:eastAsia="en-US"/>
        </w:rPr>
        <w:t>1883</w:t>
      </w:r>
      <w:r w:rsidR="00CA3E7C">
        <w:rPr>
          <w:rFonts w:eastAsiaTheme="minorHAnsi"/>
          <w:lang w:eastAsia="en-US"/>
        </w:rPr>
        <w:t xml:space="preserve"> yılında</w:t>
      </w:r>
      <w:r w:rsidR="00CA3E7C" w:rsidRPr="00CA3E7C">
        <w:rPr>
          <w:rFonts w:eastAsiaTheme="minorHAnsi"/>
          <w:lang w:eastAsia="en-US"/>
        </w:rPr>
        <w:t xml:space="preserve"> büyük b</w:t>
      </w:r>
      <w:r w:rsidR="00CA3E7C">
        <w:rPr>
          <w:rFonts w:eastAsiaTheme="minorHAnsi"/>
          <w:lang w:eastAsia="en-US"/>
        </w:rPr>
        <w:t>i</w:t>
      </w:r>
      <w:r w:rsidR="00CA3E7C" w:rsidRPr="00CA3E7C">
        <w:rPr>
          <w:rFonts w:eastAsiaTheme="minorHAnsi"/>
          <w:lang w:eastAsia="en-US"/>
        </w:rPr>
        <w:t>r yangın</w:t>
      </w:r>
      <w:r w:rsidR="00B83463">
        <w:rPr>
          <w:rFonts w:eastAsiaTheme="minorHAnsi"/>
          <w:lang w:eastAsia="en-US"/>
        </w:rPr>
        <w:t xml:space="preserve"> afeti</w:t>
      </w:r>
      <w:r w:rsidR="00CA3E7C" w:rsidRPr="00CA3E7C">
        <w:rPr>
          <w:rFonts w:eastAsiaTheme="minorHAnsi"/>
          <w:lang w:eastAsia="en-US"/>
        </w:rPr>
        <w:t xml:space="preserve"> geç</w:t>
      </w:r>
      <w:r w:rsidR="00CA3E7C">
        <w:rPr>
          <w:rFonts w:eastAsiaTheme="minorHAnsi"/>
          <w:lang w:eastAsia="en-US"/>
        </w:rPr>
        <w:t>i</w:t>
      </w:r>
      <w:r w:rsidR="00CA3E7C" w:rsidRPr="00CA3E7C">
        <w:rPr>
          <w:rFonts w:eastAsiaTheme="minorHAnsi"/>
          <w:lang w:eastAsia="en-US"/>
        </w:rPr>
        <w:t xml:space="preserve">ren Ordu, </w:t>
      </w:r>
      <w:r w:rsidR="00CA3E7C">
        <w:rPr>
          <w:rFonts w:eastAsiaTheme="minorHAnsi"/>
          <w:lang w:eastAsia="en-US"/>
        </w:rPr>
        <w:t xml:space="preserve">hızla </w:t>
      </w:r>
      <w:r w:rsidR="00CA3E7C" w:rsidRPr="00CA3E7C">
        <w:rPr>
          <w:rFonts w:eastAsiaTheme="minorHAnsi"/>
          <w:lang w:eastAsia="en-US"/>
        </w:rPr>
        <w:t>yen</w:t>
      </w:r>
      <w:r w:rsidR="00CA3E7C">
        <w:rPr>
          <w:rFonts w:eastAsiaTheme="minorHAnsi"/>
          <w:lang w:eastAsia="en-US"/>
        </w:rPr>
        <w:t>i</w:t>
      </w:r>
      <w:r w:rsidR="00CA3E7C" w:rsidRPr="00CA3E7C">
        <w:rPr>
          <w:rFonts w:eastAsiaTheme="minorHAnsi"/>
          <w:lang w:eastAsia="en-US"/>
        </w:rPr>
        <w:t xml:space="preserve">den </w:t>
      </w:r>
      <w:r w:rsidR="00C92D6C">
        <w:rPr>
          <w:rFonts w:eastAsiaTheme="minorHAnsi"/>
          <w:lang w:eastAsia="en-US"/>
        </w:rPr>
        <w:t>i</w:t>
      </w:r>
      <w:r w:rsidR="00C92D6C" w:rsidRPr="00CA3E7C">
        <w:rPr>
          <w:rFonts w:eastAsiaTheme="minorHAnsi"/>
          <w:lang w:eastAsia="en-US"/>
        </w:rPr>
        <w:t>mar</w:t>
      </w:r>
      <w:r w:rsidR="00CA3E7C" w:rsidRPr="00CA3E7C">
        <w:rPr>
          <w:rFonts w:eastAsiaTheme="minorHAnsi"/>
          <w:lang w:eastAsia="en-US"/>
        </w:rPr>
        <w:t xml:space="preserve"> ed</w:t>
      </w:r>
      <w:r w:rsidR="00CA3E7C">
        <w:rPr>
          <w:rFonts w:eastAsiaTheme="minorHAnsi"/>
          <w:lang w:eastAsia="en-US"/>
        </w:rPr>
        <w:t>ilmiştir.</w:t>
      </w:r>
    </w:p>
    <w:bookmarkEnd w:id="4"/>
    <w:p w14:paraId="16939146" w14:textId="77777777" w:rsidR="00855641" w:rsidRPr="00E404DA" w:rsidRDefault="00855641" w:rsidP="00915744">
      <w:pPr>
        <w:ind w:firstLine="709"/>
      </w:pPr>
    </w:p>
    <w:p w14:paraId="3638E360" w14:textId="7A922A1C" w:rsidR="00855641" w:rsidRDefault="00855641" w:rsidP="00BF09B8">
      <w:pPr>
        <w:ind w:firstLine="709"/>
      </w:pPr>
      <w:r>
        <w:t>Osmanlı</w:t>
      </w:r>
      <w:r w:rsidR="00E26070">
        <w:t xml:space="preserve"> idare teşkilatında</w:t>
      </w:r>
      <w:r w:rsidRPr="00E404DA">
        <w:t xml:space="preserve"> </w:t>
      </w:r>
      <w:proofErr w:type="spellStart"/>
      <w:r w:rsidRPr="00E404DA">
        <w:t>Şarkikarahisar</w:t>
      </w:r>
      <w:proofErr w:type="spellEnd"/>
      <w:r w:rsidRPr="00E404DA">
        <w:t xml:space="preserve">, Erzincan, Canik ve Trabzon vilayetlerine bağlı büyük ve önemli bir kaza merkezi olarak </w:t>
      </w:r>
      <w:r w:rsidR="00E26070">
        <w:t xml:space="preserve">yer alan </w:t>
      </w:r>
      <w:r w:rsidRPr="00E404DA">
        <w:t>Ordu, 1920 yılında 6 nahiyesi, 318 köyü ve 180 bin nüfusu ile Trabzon vilayetinin en gelişmiş kaza merkeziydi.</w:t>
      </w:r>
      <w:bookmarkStart w:id="5" w:name="_Toc358894740"/>
      <w:r w:rsidR="00BF09B8">
        <w:t xml:space="preserve"> </w:t>
      </w:r>
      <w:r w:rsidRPr="007C5432">
        <w:t>4 Nisan 1921 tarih</w:t>
      </w:r>
      <w:r>
        <w:t xml:space="preserve">li </w:t>
      </w:r>
      <w:r w:rsidR="004C4074">
        <w:t>Resmî</w:t>
      </w:r>
      <w:r>
        <w:t xml:space="preserve"> </w:t>
      </w:r>
      <w:proofErr w:type="spellStart"/>
      <w:r>
        <w:t>Gazete’de</w:t>
      </w:r>
      <w:proofErr w:type="spellEnd"/>
      <w:r>
        <w:t xml:space="preserve"> yayımlanarak yürürlüğe giren </w:t>
      </w:r>
      <w:r w:rsidRPr="007C5432">
        <w:t>69 sayılı “Ordu Müstakil Livası Teşkiline Dair</w:t>
      </w:r>
      <w:r>
        <w:t xml:space="preserve"> Kanun” ile Giresun sancağına bağlı olan Ordu kazası ile</w:t>
      </w:r>
      <w:r w:rsidRPr="007C5432">
        <w:t xml:space="preserve"> Canik sancağına bağlı olan Fatsa</w:t>
      </w:r>
      <w:r>
        <w:t xml:space="preserve"> ve Ünye kazaları birleştirilerek </w:t>
      </w:r>
      <w:r w:rsidRPr="007C5432">
        <w:t>müstakil Ordu</w:t>
      </w:r>
      <w:r>
        <w:t xml:space="preserve"> sancağı</w:t>
      </w:r>
      <w:r w:rsidRPr="007C5432">
        <w:t xml:space="preserve"> </w:t>
      </w:r>
      <w:r>
        <w:t>(</w:t>
      </w:r>
      <w:r w:rsidRPr="007C5432">
        <w:t>livası</w:t>
      </w:r>
      <w:r>
        <w:t>)</w:t>
      </w:r>
      <w:r w:rsidRPr="007C5432">
        <w:t xml:space="preserve"> teşkil edilmiştir. 1923 yılında sancak adı vilayet</w:t>
      </w:r>
      <w:r w:rsidRPr="007C5432">
        <w:rPr>
          <w:i/>
        </w:rPr>
        <w:t xml:space="preserve"> </w:t>
      </w:r>
      <w:r w:rsidRPr="007C5432">
        <w:t xml:space="preserve">olarak değiştirilerek bugünkü mülki yapıda </w:t>
      </w:r>
      <w:r w:rsidRPr="007C5432">
        <w:rPr>
          <w:i/>
        </w:rPr>
        <w:t>Ordu vilayeti</w:t>
      </w:r>
      <w:r w:rsidRPr="007C5432">
        <w:t xml:space="preserve"> olarak yerini almıştır.</w:t>
      </w:r>
    </w:p>
    <w:p w14:paraId="3F77B583" w14:textId="77777777" w:rsidR="00855641" w:rsidRPr="00AA30F8" w:rsidRDefault="00855641" w:rsidP="00855641">
      <w:pPr>
        <w:pStyle w:val="Stil2"/>
      </w:pPr>
      <w:bookmarkStart w:id="6" w:name="_Toc201215288"/>
      <w:r w:rsidRPr="00AA30F8">
        <w:lastRenderedPageBreak/>
        <w:t>B. COĞRAFİ YAPI</w:t>
      </w:r>
      <w:bookmarkEnd w:id="5"/>
      <w:bookmarkEnd w:id="6"/>
    </w:p>
    <w:p w14:paraId="6E7B420C" w14:textId="77777777" w:rsidR="00855641" w:rsidRDefault="00855641" w:rsidP="00171947">
      <w:bookmarkStart w:id="7" w:name="_Toc358894741"/>
    </w:p>
    <w:p w14:paraId="09A1AFF0" w14:textId="77777777" w:rsidR="00855641" w:rsidRPr="00F764CA" w:rsidRDefault="00855641" w:rsidP="00855641">
      <w:pPr>
        <w:ind w:firstLine="709"/>
        <w:rPr>
          <w:b/>
        </w:rPr>
      </w:pPr>
      <w:r w:rsidRPr="00F764CA">
        <w:rPr>
          <w:b/>
        </w:rPr>
        <w:t>1. Coğrafi Konum ve Doğal Yapı</w:t>
      </w:r>
      <w:bookmarkEnd w:id="7"/>
    </w:p>
    <w:p w14:paraId="1AE73B1E" w14:textId="77777777" w:rsidR="00855641" w:rsidRPr="00381358" w:rsidRDefault="00855641" w:rsidP="00855641">
      <w:pPr>
        <w:pStyle w:val="AralkYok"/>
        <w:jc w:val="both"/>
      </w:pPr>
    </w:p>
    <w:p w14:paraId="33D3B8D4" w14:textId="31BB91E3" w:rsidR="00855641" w:rsidRDefault="00855641" w:rsidP="00C968F4">
      <w:pPr>
        <w:ind w:firstLine="709"/>
      </w:pPr>
      <w:r w:rsidRPr="00381358">
        <w:t>Ordu, 40</w:t>
      </w:r>
      <w:r>
        <w:rPr>
          <w:vertAlign w:val="superscript"/>
        </w:rPr>
        <w:t xml:space="preserve">0 </w:t>
      </w:r>
      <w:r w:rsidRPr="00381358">
        <w:t>41</w:t>
      </w:r>
      <w:r w:rsidRPr="00734E64">
        <w:rPr>
          <w:rStyle w:val="FontStyle67"/>
          <w:bCs/>
          <w:color w:val="000080"/>
        </w:rPr>
        <w:t>'</w:t>
      </w:r>
      <w:r w:rsidRPr="00381358">
        <w:t xml:space="preserve"> kuzey enlemleri ile 37</w:t>
      </w:r>
      <w:r w:rsidRPr="00381358">
        <w:rPr>
          <w:vertAlign w:val="superscript"/>
        </w:rPr>
        <w:t>0</w:t>
      </w:r>
      <w:r>
        <w:t xml:space="preserve"> </w:t>
      </w:r>
      <w:r w:rsidRPr="00381358">
        <w:t>38</w:t>
      </w:r>
      <w:r w:rsidRPr="00734E64">
        <w:rPr>
          <w:rStyle w:val="FontStyle67"/>
          <w:bCs/>
          <w:color w:val="000080"/>
        </w:rPr>
        <w:t>'</w:t>
      </w:r>
      <w:r w:rsidRPr="00381358">
        <w:t xml:space="preserve"> doğu boylamları arasında,</w:t>
      </w:r>
      <w:r>
        <w:t xml:space="preserve"> Türkiye’nin </w:t>
      </w:r>
      <w:r w:rsidRPr="00381358">
        <w:t>kuzeyinde ve Karadeniz Bölgesi’nin Orta Karadeniz Bölümü’nde yer almaktadır. Doğuda Giresun, batıda Samsun, güneyde Sivas ve Tokat illeri, kuzeyde</w:t>
      </w:r>
      <w:r w:rsidR="00A25429">
        <w:t xml:space="preserve"> ise Karadeniz ile çevrilidir. </w:t>
      </w:r>
      <w:r w:rsidR="00F13029">
        <w:t>5.</w:t>
      </w:r>
      <w:r w:rsidR="00F66901">
        <w:t>9</w:t>
      </w:r>
      <w:r w:rsidR="00380DA3">
        <w:t>14</w:t>
      </w:r>
      <w:r w:rsidRPr="00381358">
        <w:t xml:space="preserve"> km²’lik yüzölçümü </w:t>
      </w:r>
      <w:r>
        <w:t>ile Karadeniz Bö</w:t>
      </w:r>
      <w:r w:rsidR="000274E1">
        <w:t xml:space="preserve">lgesi’nin </w:t>
      </w:r>
      <w:proofErr w:type="gramStart"/>
      <w:r w:rsidR="000274E1">
        <w:t>%</w:t>
      </w:r>
      <w:r w:rsidR="00CB5AA2">
        <w:t xml:space="preserve"> </w:t>
      </w:r>
      <w:r w:rsidR="00331A76">
        <w:t>5</w:t>
      </w:r>
      <w:r w:rsidR="00182117">
        <w:t>,</w:t>
      </w:r>
      <w:r w:rsidR="002C690B">
        <w:t>2</w:t>
      </w:r>
      <w:proofErr w:type="gramEnd"/>
      <w:r>
        <w:t>’</w:t>
      </w:r>
      <w:r w:rsidR="002C690B">
        <w:t>s</w:t>
      </w:r>
      <w:r w:rsidR="00C968F4">
        <w:t>ini,</w:t>
      </w:r>
      <w:r w:rsidR="00182117">
        <w:t xml:space="preserve"> Doğu Karadeniz illerinin oluşturduğu TR90 Düzey 2 Bölgesi</w:t>
      </w:r>
      <w:r w:rsidR="00E629EF">
        <w:t>’</w:t>
      </w:r>
      <w:r w:rsidR="00182117">
        <w:t>nin (Ordu, Artvin, Giresun, Gümüşhane, Rize, Trabzon)</w:t>
      </w:r>
      <w:r w:rsidR="0092340F">
        <w:t xml:space="preserve"> %</w:t>
      </w:r>
      <w:r w:rsidR="008C6770">
        <w:t xml:space="preserve"> </w:t>
      </w:r>
      <w:r w:rsidR="0092340F">
        <w:t>16,</w:t>
      </w:r>
      <w:r w:rsidR="00732050">
        <w:t>7</w:t>
      </w:r>
      <w:r w:rsidR="0092340F">
        <w:t>’</w:t>
      </w:r>
      <w:r w:rsidR="00732050">
        <w:t>sini</w:t>
      </w:r>
      <w:r w:rsidR="0092340F">
        <w:t>,</w:t>
      </w:r>
      <w:r w:rsidR="00C968F4">
        <w:t xml:space="preserve"> Türkiye’nin ise </w:t>
      </w:r>
      <w:r w:rsidR="000274E1">
        <w:t>%</w:t>
      </w:r>
      <w:r w:rsidR="00CB5AA2">
        <w:t xml:space="preserve"> </w:t>
      </w:r>
      <w:r w:rsidR="00E4036B">
        <w:t>0,7</w:t>
      </w:r>
      <w:r w:rsidR="00182117">
        <w:t>6</w:t>
      </w:r>
      <w:r w:rsidRPr="00381358">
        <w:t>’</w:t>
      </w:r>
      <w:r w:rsidR="00F66901">
        <w:t>s</w:t>
      </w:r>
      <w:r w:rsidR="0092340F">
        <w:t>ı</w:t>
      </w:r>
      <w:r w:rsidR="00E629EF">
        <w:t>nı</w:t>
      </w:r>
      <w:r w:rsidRPr="00381358">
        <w:t xml:space="preserve"> kaplamaktadır. Alan bakımından</w:t>
      </w:r>
      <w:r w:rsidR="003B627C">
        <w:t xml:space="preserve"> Karadeniz Bölgesi’nin </w:t>
      </w:r>
      <w:r w:rsidR="00AD3230">
        <w:t>9</w:t>
      </w:r>
      <w:r w:rsidR="003B627C">
        <w:t>.,</w:t>
      </w:r>
      <w:r w:rsidRPr="00381358">
        <w:t xml:space="preserve"> </w:t>
      </w:r>
      <w:r w:rsidR="003B627C">
        <w:t xml:space="preserve">TR90 Düzey 2 Bölgesi’nin 4., </w:t>
      </w:r>
      <w:r w:rsidRPr="00381358">
        <w:t>Türkiye’nin 57. büyük ilidir.</w:t>
      </w:r>
    </w:p>
    <w:p w14:paraId="5C666911" w14:textId="77777777" w:rsidR="00966DAA" w:rsidRDefault="00966DAA" w:rsidP="00C968F4">
      <w:pPr>
        <w:ind w:firstLine="709"/>
      </w:pPr>
    </w:p>
    <w:p w14:paraId="5FD99906" w14:textId="43E2D3DA" w:rsidR="00871FC9" w:rsidRPr="00845F87" w:rsidRDefault="00852002" w:rsidP="00845F87">
      <w:pPr>
        <w:ind w:firstLine="709"/>
        <w:rPr>
          <w:color w:val="000000" w:themeColor="text1"/>
        </w:rPr>
      </w:pPr>
      <w:r>
        <w:rPr>
          <w:color w:val="000000" w:themeColor="text1"/>
        </w:rPr>
        <w:t>Ordu ili arazisinin %44</w:t>
      </w:r>
      <w:r w:rsidR="000C4C1F">
        <w:rPr>
          <w:color w:val="000000" w:themeColor="text1"/>
        </w:rPr>
        <w:t>,</w:t>
      </w:r>
      <w:r w:rsidR="007A17F8">
        <w:rPr>
          <w:color w:val="000000" w:themeColor="text1"/>
        </w:rPr>
        <w:t>3</w:t>
      </w:r>
      <w:r>
        <w:rPr>
          <w:color w:val="000000" w:themeColor="text1"/>
        </w:rPr>
        <w:t>’</w:t>
      </w:r>
      <w:r w:rsidR="007A17F8">
        <w:rPr>
          <w:color w:val="000000" w:themeColor="text1"/>
        </w:rPr>
        <w:t>ü</w:t>
      </w:r>
      <w:r w:rsidR="007E51E8" w:rsidRPr="00845F87">
        <w:rPr>
          <w:color w:val="000000" w:themeColor="text1"/>
        </w:rPr>
        <w:t xml:space="preserve"> tarım alanı, %34,</w:t>
      </w:r>
      <w:r w:rsidR="007A17F8">
        <w:rPr>
          <w:color w:val="000000" w:themeColor="text1"/>
        </w:rPr>
        <w:t>3</w:t>
      </w:r>
      <w:r w:rsidR="007E51E8" w:rsidRPr="00845F87">
        <w:rPr>
          <w:color w:val="000000" w:themeColor="text1"/>
        </w:rPr>
        <w:t>'</w:t>
      </w:r>
      <w:r w:rsidR="007A17F8">
        <w:rPr>
          <w:color w:val="000000" w:themeColor="text1"/>
        </w:rPr>
        <w:t>ü</w:t>
      </w:r>
      <w:r w:rsidR="007E51E8" w:rsidRPr="00845F87">
        <w:rPr>
          <w:color w:val="000000" w:themeColor="text1"/>
        </w:rPr>
        <w:t xml:space="preserve"> orman ve fundalık alan,</w:t>
      </w:r>
      <w:r>
        <w:rPr>
          <w:color w:val="000000" w:themeColor="text1"/>
        </w:rPr>
        <w:t xml:space="preserve"> %8,</w:t>
      </w:r>
      <w:r w:rsidR="002C5072">
        <w:rPr>
          <w:color w:val="000000" w:themeColor="text1"/>
        </w:rPr>
        <w:t>5</w:t>
      </w:r>
      <w:r>
        <w:rPr>
          <w:color w:val="000000" w:themeColor="text1"/>
        </w:rPr>
        <w:t>'</w:t>
      </w:r>
      <w:r w:rsidR="002C5072">
        <w:rPr>
          <w:color w:val="000000" w:themeColor="text1"/>
        </w:rPr>
        <w:t>i</w:t>
      </w:r>
      <w:r>
        <w:rPr>
          <w:color w:val="000000" w:themeColor="text1"/>
        </w:rPr>
        <w:t xml:space="preserve"> çayır ve mera alanı, %1</w:t>
      </w:r>
      <w:r w:rsidR="007A17F8">
        <w:rPr>
          <w:color w:val="000000" w:themeColor="text1"/>
        </w:rPr>
        <w:t>2</w:t>
      </w:r>
      <w:r>
        <w:rPr>
          <w:color w:val="000000" w:themeColor="text1"/>
        </w:rPr>
        <w:t>,</w:t>
      </w:r>
      <w:r w:rsidR="007A17F8">
        <w:rPr>
          <w:color w:val="000000" w:themeColor="text1"/>
        </w:rPr>
        <w:t>9</w:t>
      </w:r>
      <w:r w:rsidR="007E51E8" w:rsidRPr="00845F87">
        <w:rPr>
          <w:color w:val="000000" w:themeColor="text1"/>
        </w:rPr>
        <w:t>’</w:t>
      </w:r>
      <w:r w:rsidR="007A17F8">
        <w:rPr>
          <w:color w:val="000000" w:themeColor="text1"/>
        </w:rPr>
        <w:t>u</w:t>
      </w:r>
      <w:r w:rsidR="007E51E8" w:rsidRPr="00845F87">
        <w:rPr>
          <w:color w:val="000000" w:themeColor="text1"/>
        </w:rPr>
        <w:t xml:space="preserve"> ise yerleşim alanı ve tarım dışı araziden oluşmaktadır.</w:t>
      </w:r>
    </w:p>
    <w:p w14:paraId="39D071F1" w14:textId="2F97BFE3" w:rsidR="007E51E8" w:rsidRDefault="007E51E8" w:rsidP="007E51E8">
      <w:pPr>
        <w:ind w:firstLine="709"/>
      </w:pPr>
    </w:p>
    <w:p w14:paraId="0CB00092" w14:textId="24F1EA89" w:rsidR="00855641" w:rsidRDefault="00855641" w:rsidP="00855641">
      <w:pPr>
        <w:ind w:firstLine="709"/>
      </w:pPr>
      <w:r>
        <w:t>121 km</w:t>
      </w:r>
      <w:r w:rsidRPr="00381358">
        <w:t xml:space="preserve"> uzunlu</w:t>
      </w:r>
      <w:r>
        <w:t>ğunda kıyı şeridine sahip olan İl</w:t>
      </w:r>
      <w:r w:rsidRPr="00381358">
        <w:t xml:space="preserve">, </w:t>
      </w:r>
      <w:proofErr w:type="spellStart"/>
      <w:r w:rsidRPr="00381358">
        <w:t>topografik</w:t>
      </w:r>
      <w:proofErr w:type="spellEnd"/>
      <w:r w:rsidRPr="00381358">
        <w:t xml:space="preserve"> açıdan engebeli ve dağlık bir bölgedir. </w:t>
      </w:r>
      <w:r>
        <w:t xml:space="preserve">Ordu il merkezi (Altınordu ilçesi) 500 m rakımlı Boztepe’nin eteklerine kurulmuştur. </w:t>
      </w:r>
      <w:r w:rsidRPr="00381358">
        <w:t xml:space="preserve">Önemli dağları Canik ve </w:t>
      </w:r>
      <w:r>
        <w:t>Karagöl</w:t>
      </w:r>
      <w:r w:rsidRPr="00381358">
        <w:t xml:space="preserve"> dağlarıdır. </w:t>
      </w:r>
      <w:r>
        <w:t xml:space="preserve">Canik Dağları Karadeniz’e ve güney sınırına paralel olarak uzanır. Karagöl Dağı ise Ordu-Giresun sınırında yer alır. Karagöl Dağı 3.105 m, </w:t>
      </w:r>
      <w:proofErr w:type="spellStart"/>
      <w:r>
        <w:t>Göndeliç</w:t>
      </w:r>
      <w:proofErr w:type="spellEnd"/>
      <w:r>
        <w:t xml:space="preserve"> Tepesi 2.789 m, Seyir Tepesi 2.103 m yüksekliğe sahiptir. Canik Dağları üzerinde bulunan Gürgentepe ve </w:t>
      </w:r>
      <w:proofErr w:type="spellStart"/>
      <w:r>
        <w:t>Haçbeli</w:t>
      </w:r>
      <w:proofErr w:type="spellEnd"/>
      <w:r>
        <w:t xml:space="preserve"> geçitl</w:t>
      </w:r>
      <w:r w:rsidR="00DB217A">
        <w:t xml:space="preserve">eri ile Ordu, Sivas’a bağlanır. </w:t>
      </w:r>
      <w:r>
        <w:t>Canik Dağları’ndan çıkan ve Karadeniz’e dökülen akarsular plato ve yaylalar meydana getirmişlerdir.</w:t>
      </w:r>
      <w:r w:rsidRPr="00381358">
        <w:t xml:space="preserve"> </w:t>
      </w:r>
      <w:r>
        <w:t>Bazı yerleri 2.000 metreyi geçen yaylalar bitki örtüsü bakımından zengindir ve küçükbaş hayvancılığa müsaittir.</w:t>
      </w:r>
    </w:p>
    <w:p w14:paraId="5712A898" w14:textId="77777777" w:rsidR="00855641" w:rsidRDefault="00855641" w:rsidP="00855641">
      <w:pPr>
        <w:ind w:firstLine="709"/>
      </w:pPr>
    </w:p>
    <w:p w14:paraId="01DABAF8" w14:textId="77777777" w:rsidR="00855641" w:rsidRDefault="00855641" w:rsidP="00855641">
      <w:pPr>
        <w:ind w:firstLine="709"/>
      </w:pPr>
      <w:r w:rsidRPr="00AE1404">
        <w:t>Ordu’nun başl</w:t>
      </w:r>
      <w:r>
        <w:t xml:space="preserve">ıca yaylaları; </w:t>
      </w:r>
      <w:proofErr w:type="spellStart"/>
      <w:r>
        <w:t>Çambası</w:t>
      </w:r>
      <w:proofErr w:type="spellEnd"/>
      <w:r>
        <w:t xml:space="preserve"> Yaylası, </w:t>
      </w:r>
      <w:r w:rsidRPr="00AE1404">
        <w:t xml:space="preserve">Perşembe Yaylası, </w:t>
      </w:r>
      <w:r>
        <w:t xml:space="preserve">Argın Yaylası, </w:t>
      </w:r>
      <w:proofErr w:type="spellStart"/>
      <w:r w:rsidRPr="00AE1404">
        <w:t>Keyfalan</w:t>
      </w:r>
      <w:proofErr w:type="spellEnd"/>
      <w:r w:rsidRPr="00AE1404">
        <w:t xml:space="preserve"> Yaylası, Yeşilce ve </w:t>
      </w:r>
      <w:proofErr w:type="spellStart"/>
      <w:r>
        <w:t>Topçam</w:t>
      </w:r>
      <w:proofErr w:type="spellEnd"/>
      <w:r>
        <w:t xml:space="preserve"> Yaylaları, </w:t>
      </w:r>
      <w:proofErr w:type="spellStart"/>
      <w:r>
        <w:t>Düzoba</w:t>
      </w:r>
      <w:proofErr w:type="spellEnd"/>
      <w:r>
        <w:t xml:space="preserve"> Yaylası, </w:t>
      </w:r>
      <w:proofErr w:type="spellStart"/>
      <w:r>
        <w:t>Erikçeli</w:t>
      </w:r>
      <w:proofErr w:type="spellEnd"/>
      <w:r>
        <w:t xml:space="preserve"> (Bakacak) Yaylası ve Erecek Yaylası’dır.</w:t>
      </w:r>
    </w:p>
    <w:p w14:paraId="3F437736" w14:textId="77777777" w:rsidR="00B01EB1" w:rsidRDefault="00B01EB1" w:rsidP="00855641">
      <w:pPr>
        <w:ind w:firstLine="709"/>
      </w:pPr>
    </w:p>
    <w:p w14:paraId="1A413886" w14:textId="77777777" w:rsidR="00855641" w:rsidRPr="00381358" w:rsidRDefault="00855641" w:rsidP="00855641">
      <w:pPr>
        <w:ind w:firstLine="709"/>
      </w:pPr>
      <w:r>
        <w:t>Başlıca akarsuları;</w:t>
      </w:r>
      <w:r w:rsidRPr="00381358">
        <w:t xml:space="preserve"> Melet, </w:t>
      </w:r>
      <w:proofErr w:type="spellStart"/>
      <w:r w:rsidRPr="00381358">
        <w:t>Turnasuyu</w:t>
      </w:r>
      <w:proofErr w:type="spellEnd"/>
      <w:r w:rsidRPr="00381358">
        <w:t xml:space="preserve">, </w:t>
      </w:r>
      <w:proofErr w:type="spellStart"/>
      <w:r w:rsidRPr="00381358">
        <w:t>Civil</w:t>
      </w:r>
      <w:proofErr w:type="spellEnd"/>
      <w:r w:rsidRPr="00381358">
        <w:t xml:space="preserve">, </w:t>
      </w:r>
      <w:proofErr w:type="spellStart"/>
      <w:r w:rsidRPr="00381358">
        <w:t>Akçaova</w:t>
      </w:r>
      <w:proofErr w:type="spellEnd"/>
      <w:r w:rsidRPr="00381358">
        <w:t xml:space="preserve">, </w:t>
      </w:r>
      <w:proofErr w:type="spellStart"/>
      <w:r w:rsidRPr="00381358">
        <w:t>Bolaman</w:t>
      </w:r>
      <w:proofErr w:type="spellEnd"/>
      <w:r w:rsidRPr="00381358">
        <w:t xml:space="preserve">, Elekçi, </w:t>
      </w:r>
      <w:proofErr w:type="spellStart"/>
      <w:r w:rsidRPr="00381358">
        <w:t>Cevizdere</w:t>
      </w:r>
      <w:proofErr w:type="spellEnd"/>
      <w:r w:rsidRPr="00381358">
        <w:t xml:space="preserve">, </w:t>
      </w:r>
      <w:proofErr w:type="spellStart"/>
      <w:r w:rsidRPr="00381358">
        <w:t>Curi</w:t>
      </w:r>
      <w:proofErr w:type="spellEnd"/>
      <w:r w:rsidRPr="00381358">
        <w:t xml:space="preserve"> ve Akçay’dır. En uzunu </w:t>
      </w:r>
      <w:smartTag w:uri="urn:schemas-microsoft-com:office:smarttags" w:element="metricconverter">
        <w:smartTagPr>
          <w:attr w:name="ProductID" w:val="130 km"/>
        </w:smartTagPr>
        <w:r w:rsidRPr="00381358">
          <w:t>130 km</w:t>
        </w:r>
      </w:smartTag>
      <w:r w:rsidRPr="00381358">
        <w:t xml:space="preserve"> ile </w:t>
      </w:r>
      <w:proofErr w:type="spellStart"/>
      <w:r w:rsidRPr="00381358">
        <w:t>Melet’tir</w:t>
      </w:r>
      <w:proofErr w:type="spellEnd"/>
      <w:r w:rsidRPr="00381358">
        <w:t xml:space="preserve">. Bu akarsu, aynı zamanda Orta Karadeniz ile Doğu Karadeniz’i birbirinden ayıran sınırdadır. </w:t>
      </w:r>
      <w:r>
        <w:t>Yüksek kotlarda doğu-batı doğrultusunda akan Melet Irmağı, Mesudiye ilçe merkezinin de içinde yer aldığı çöküntü alanının batısında kuzeye yönelir. Bu kesimde ormanlarla kaplı dağlık alandan geçerek dar ve derin bir vadide akar ve İl merkezinin doğusunda belirgin olmayan bir delta oluşturarak Karadeniz’e dökülür. Kar ve yağmur sularıyla beslenen Melet Irmağı’nın yıllık ortalama debisi 29 m</w:t>
      </w:r>
      <w:r>
        <w:rPr>
          <w:vertAlign w:val="superscript"/>
        </w:rPr>
        <w:t>3</w:t>
      </w:r>
      <w:r w:rsidR="00EB0914">
        <w:t xml:space="preserve">/s’dir. </w:t>
      </w:r>
      <w:r>
        <w:t>Su seviyesinin en yüksek olduğu Eylül ayında 6,89 m</w:t>
      </w:r>
      <w:r>
        <w:rPr>
          <w:vertAlign w:val="superscript"/>
        </w:rPr>
        <w:t>3</w:t>
      </w:r>
      <w:r>
        <w:t xml:space="preserve">/s’ye kadar iner. </w:t>
      </w:r>
      <w:r w:rsidRPr="00381358">
        <w:t xml:space="preserve">Akarsular kaynaklarını sahile paralel uzanan dağlardan alarak derin ve dik yamaçlı vadilerle kıyıya ulaştırmaktadır. Kıyı kesiminde büyüklü küçüklü akarsuların oluşturduğu yer yer </w:t>
      </w:r>
      <w:proofErr w:type="spellStart"/>
      <w:r w:rsidRPr="00381358">
        <w:t>alüvyal</w:t>
      </w:r>
      <w:proofErr w:type="spellEnd"/>
      <w:r w:rsidRPr="00381358">
        <w:t xml:space="preserve"> düzlükler bulunmaktadır. </w:t>
      </w:r>
    </w:p>
    <w:p w14:paraId="5322385B" w14:textId="77777777" w:rsidR="00855641" w:rsidRDefault="00855641" w:rsidP="00855641">
      <w:pPr>
        <w:ind w:firstLine="709"/>
      </w:pPr>
    </w:p>
    <w:p w14:paraId="62D8E66E" w14:textId="77777777" w:rsidR="00855641" w:rsidRDefault="00855641" w:rsidP="00855641">
      <w:pPr>
        <w:ind w:firstLine="709"/>
      </w:pPr>
      <w:r>
        <w:t xml:space="preserve">İl </w:t>
      </w:r>
      <w:r w:rsidRPr="00381358">
        <w:t xml:space="preserve">sınırları içerisinde belli başlı iki doğal göl vardır. Bunlardan biri Gölköy ilçesindeki </w:t>
      </w:r>
      <w:proofErr w:type="spellStart"/>
      <w:r w:rsidRPr="00381358">
        <w:t>Ulugöl’dür</w:t>
      </w:r>
      <w:proofErr w:type="spellEnd"/>
      <w:r w:rsidRPr="00381358">
        <w:t>. Bu göl 80 d</w:t>
      </w:r>
      <w:r>
        <w:t>ekarlık bir alanı kaplamakta olup Ordu’nun en büyük gölüdür.</w:t>
      </w:r>
      <w:r w:rsidRPr="00381358">
        <w:t xml:space="preserve"> </w:t>
      </w:r>
      <w:r>
        <w:t xml:space="preserve">Ormanlık bir alanın ortasında yer alan </w:t>
      </w:r>
      <w:proofErr w:type="spellStart"/>
      <w:r>
        <w:t>Ulugöl</w:t>
      </w:r>
      <w:proofErr w:type="spellEnd"/>
      <w:r>
        <w:t xml:space="preserve">, önemli turizm cazibe merkezlerinden biridir. </w:t>
      </w:r>
      <w:r w:rsidRPr="00381358">
        <w:t>Diğer önemli göl ise Fatsa ilçesindeki Gaga Gölü’dür ve 60 dekarlık bir alana sahiptir.</w:t>
      </w:r>
    </w:p>
    <w:p w14:paraId="360CEEF7" w14:textId="77777777" w:rsidR="00855641" w:rsidRDefault="00855641" w:rsidP="00855641">
      <w:pPr>
        <w:ind w:firstLine="709"/>
      </w:pPr>
    </w:p>
    <w:p w14:paraId="29384DE0" w14:textId="643986E3" w:rsidR="00855641" w:rsidRDefault="00855641" w:rsidP="00855641">
      <w:pPr>
        <w:ind w:firstLine="709"/>
      </w:pPr>
      <w:r>
        <w:t xml:space="preserve">Ulubey ilçesi Kardeşler Mahallesi’nde bulunan </w:t>
      </w:r>
      <w:proofErr w:type="spellStart"/>
      <w:r>
        <w:t>Küpkaya</w:t>
      </w:r>
      <w:proofErr w:type="spellEnd"/>
      <w:r>
        <w:t xml:space="preserve"> Kanyonu, Altınordu ilçesindeki Çiseli (</w:t>
      </w:r>
      <w:proofErr w:type="spellStart"/>
      <w:r>
        <w:t>Karaoluk</w:t>
      </w:r>
      <w:proofErr w:type="spellEnd"/>
      <w:r>
        <w:t xml:space="preserve">) Şelalesi, Kumru ilçesindeki </w:t>
      </w:r>
      <w:proofErr w:type="spellStart"/>
      <w:r>
        <w:t>Pösküden</w:t>
      </w:r>
      <w:proofErr w:type="spellEnd"/>
      <w:r>
        <w:t xml:space="preserve"> Şelalesi, Perşembe ilçesindeki </w:t>
      </w:r>
      <w:proofErr w:type="spellStart"/>
      <w:r>
        <w:t>Kurşunçal</w:t>
      </w:r>
      <w:r w:rsidR="008B358E">
        <w:t>ı</w:t>
      </w:r>
      <w:proofErr w:type="spellEnd"/>
      <w:r>
        <w:t xml:space="preserve"> Ormanları ve Şelalesi, Çaybaşı i</w:t>
      </w:r>
      <w:r w:rsidR="00270DB2">
        <w:t xml:space="preserve">lçesindeki Kapılı ve </w:t>
      </w:r>
      <w:proofErr w:type="spellStart"/>
      <w:r w:rsidR="00270DB2">
        <w:t>Kazankaya</w:t>
      </w:r>
      <w:proofErr w:type="spellEnd"/>
      <w:r w:rsidR="00270DB2">
        <w:t xml:space="preserve"> ş</w:t>
      </w:r>
      <w:r>
        <w:t>elaleleri ile Fat</w:t>
      </w:r>
      <w:r w:rsidR="00D1661C">
        <w:t>s</w:t>
      </w:r>
      <w:r w:rsidR="006D42D8">
        <w:t>a ilçesindeki Hatipli Şelalesi</w:t>
      </w:r>
      <w:bookmarkStart w:id="8" w:name="_Hlk103931951"/>
      <w:r w:rsidR="00282B43">
        <w:t xml:space="preserve">, </w:t>
      </w:r>
      <w:r w:rsidR="00D1661C">
        <w:t xml:space="preserve">Ordu ilinde </w:t>
      </w:r>
      <w:r w:rsidR="001D37E6">
        <w:t xml:space="preserve">turizm değeri </w:t>
      </w:r>
      <w:r w:rsidR="002E208C">
        <w:t xml:space="preserve">de </w:t>
      </w:r>
      <w:r w:rsidR="001D37E6">
        <w:t>taşıyan</w:t>
      </w:r>
      <w:r w:rsidR="00D1661C">
        <w:t xml:space="preserve"> </w:t>
      </w:r>
      <w:r>
        <w:t>diğer önemli coğrafi oluşumlardır.</w:t>
      </w:r>
      <w:bookmarkEnd w:id="8"/>
    </w:p>
    <w:p w14:paraId="70106389" w14:textId="77777777" w:rsidR="00855641" w:rsidRDefault="00855641" w:rsidP="00855641">
      <w:pPr>
        <w:jc w:val="center"/>
        <w:rPr>
          <w:b/>
          <w:sz w:val="22"/>
          <w:szCs w:val="22"/>
        </w:rPr>
      </w:pPr>
      <w:bookmarkStart w:id="9" w:name="_Toc358894742"/>
    </w:p>
    <w:p w14:paraId="3FC784D1" w14:textId="77777777" w:rsidR="00724BF4" w:rsidRDefault="00724BF4" w:rsidP="00855641">
      <w:pPr>
        <w:jc w:val="center"/>
        <w:rPr>
          <w:b/>
          <w:sz w:val="22"/>
          <w:szCs w:val="22"/>
        </w:rPr>
      </w:pPr>
    </w:p>
    <w:p w14:paraId="643F1E1D" w14:textId="77777777" w:rsidR="002A6518" w:rsidRDefault="002A6518" w:rsidP="00855641">
      <w:pPr>
        <w:jc w:val="center"/>
        <w:rPr>
          <w:b/>
          <w:sz w:val="22"/>
          <w:szCs w:val="22"/>
        </w:rPr>
      </w:pPr>
    </w:p>
    <w:p w14:paraId="647336B8" w14:textId="4DC5CDE7" w:rsidR="00A66A9B" w:rsidRPr="002C2699" w:rsidRDefault="00A66A9B" w:rsidP="00A66A9B">
      <w:pPr>
        <w:jc w:val="center"/>
        <w:rPr>
          <w:b/>
          <w:sz w:val="22"/>
          <w:szCs w:val="22"/>
        </w:rPr>
      </w:pPr>
      <w:bookmarkStart w:id="10" w:name="_Toc358894743"/>
      <w:bookmarkEnd w:id="9"/>
      <w:r w:rsidRPr="002C2699">
        <w:rPr>
          <w:b/>
          <w:sz w:val="22"/>
          <w:szCs w:val="22"/>
        </w:rPr>
        <w:lastRenderedPageBreak/>
        <w:t xml:space="preserve">İlçelerin Yüzölçümleri, </w:t>
      </w:r>
      <w:r w:rsidR="00DC13E0">
        <w:rPr>
          <w:b/>
          <w:sz w:val="22"/>
          <w:szCs w:val="22"/>
        </w:rPr>
        <w:t>N</w:t>
      </w:r>
      <w:r w:rsidR="007D0967">
        <w:rPr>
          <w:b/>
          <w:sz w:val="22"/>
          <w:szCs w:val="22"/>
        </w:rPr>
        <w:t xml:space="preserve">üfusları, </w:t>
      </w:r>
      <w:r w:rsidRPr="002C2699">
        <w:rPr>
          <w:b/>
          <w:sz w:val="22"/>
          <w:szCs w:val="22"/>
        </w:rPr>
        <w:t>Nüfus Yoğunlukları ve Rakımları</w:t>
      </w:r>
      <w:r w:rsidR="00E7676B">
        <w:rPr>
          <w:b/>
          <w:sz w:val="22"/>
          <w:szCs w:val="22"/>
        </w:rPr>
        <w:t xml:space="preserve"> (20</w:t>
      </w:r>
      <w:r w:rsidR="00D26975">
        <w:rPr>
          <w:b/>
          <w:sz w:val="22"/>
          <w:szCs w:val="22"/>
        </w:rPr>
        <w:t>2</w:t>
      </w:r>
      <w:r w:rsidR="00917D4B">
        <w:rPr>
          <w:b/>
          <w:sz w:val="22"/>
          <w:szCs w:val="22"/>
        </w:rPr>
        <w:t>4</w:t>
      </w:r>
      <w:r w:rsidR="0065316E">
        <w:rPr>
          <w:b/>
          <w:sz w:val="22"/>
          <w:szCs w:val="22"/>
        </w:rPr>
        <w:t>)</w:t>
      </w:r>
    </w:p>
    <w:p w14:paraId="3307182C" w14:textId="77777777" w:rsidR="00A66A9B" w:rsidRPr="00FB6036" w:rsidRDefault="00A66A9B" w:rsidP="00A66A9B"/>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00"/>
        <w:gridCol w:w="1706"/>
        <w:gridCol w:w="2013"/>
        <w:gridCol w:w="1131"/>
        <w:gridCol w:w="1676"/>
        <w:gridCol w:w="1118"/>
      </w:tblGrid>
      <w:tr w:rsidR="006777BB" w:rsidRPr="001D53C4" w14:paraId="6D3739B2" w14:textId="77777777" w:rsidTr="00440578">
        <w:trPr>
          <w:trHeight w:val="794"/>
          <w:jc w:val="center"/>
        </w:trPr>
        <w:tc>
          <w:tcPr>
            <w:tcW w:w="910" w:type="pct"/>
            <w:shd w:val="clear" w:color="auto" w:fill="C4BC96" w:themeFill="background2" w:themeFillShade="BF"/>
            <w:vAlign w:val="center"/>
          </w:tcPr>
          <w:p w14:paraId="323715F8" w14:textId="77777777" w:rsidR="006777BB" w:rsidRPr="001D53C4" w:rsidRDefault="006777BB" w:rsidP="006B4455">
            <w:pPr>
              <w:jc w:val="center"/>
              <w:rPr>
                <w:b/>
                <w:sz w:val="22"/>
                <w:szCs w:val="22"/>
              </w:rPr>
            </w:pPr>
            <w:r w:rsidRPr="001D53C4">
              <w:rPr>
                <w:b/>
                <w:sz w:val="22"/>
                <w:szCs w:val="22"/>
              </w:rPr>
              <w:t>İLÇESİ</w:t>
            </w:r>
          </w:p>
        </w:tc>
        <w:tc>
          <w:tcPr>
            <w:tcW w:w="913" w:type="pct"/>
            <w:shd w:val="clear" w:color="auto" w:fill="C4BC96" w:themeFill="background2" w:themeFillShade="BF"/>
            <w:vAlign w:val="center"/>
          </w:tcPr>
          <w:p w14:paraId="06529799" w14:textId="77777777" w:rsidR="006777BB" w:rsidRPr="001D53C4" w:rsidRDefault="006777BB" w:rsidP="006B4455">
            <w:pPr>
              <w:jc w:val="center"/>
              <w:rPr>
                <w:b/>
                <w:sz w:val="22"/>
                <w:szCs w:val="22"/>
              </w:rPr>
            </w:pPr>
            <w:r w:rsidRPr="001D53C4">
              <w:rPr>
                <w:b/>
                <w:sz w:val="22"/>
                <w:szCs w:val="22"/>
              </w:rPr>
              <w:t>YÜZÖLÇÜMÜ</w:t>
            </w:r>
          </w:p>
          <w:p w14:paraId="298E8D85" w14:textId="77777777" w:rsidR="006777BB" w:rsidRPr="001D53C4" w:rsidRDefault="006777BB" w:rsidP="006B4455">
            <w:pPr>
              <w:jc w:val="center"/>
              <w:rPr>
                <w:b/>
                <w:sz w:val="22"/>
                <w:szCs w:val="22"/>
                <w:vertAlign w:val="superscript"/>
              </w:rPr>
            </w:pPr>
            <w:r w:rsidRPr="001D53C4">
              <w:rPr>
                <w:b/>
                <w:sz w:val="22"/>
                <w:szCs w:val="22"/>
              </w:rPr>
              <w:t>(KM)</w:t>
            </w:r>
            <w:r w:rsidRPr="001D53C4">
              <w:rPr>
                <w:b/>
                <w:sz w:val="22"/>
                <w:szCs w:val="22"/>
                <w:vertAlign w:val="superscript"/>
              </w:rPr>
              <w:t>2</w:t>
            </w:r>
          </w:p>
        </w:tc>
        <w:tc>
          <w:tcPr>
            <w:tcW w:w="1077" w:type="pct"/>
            <w:shd w:val="clear" w:color="auto" w:fill="C4BC96" w:themeFill="background2" w:themeFillShade="BF"/>
            <w:vAlign w:val="center"/>
          </w:tcPr>
          <w:p w14:paraId="5CD7DEFD" w14:textId="77777777" w:rsidR="006777BB" w:rsidRPr="001D53C4" w:rsidRDefault="006777BB" w:rsidP="006B4455">
            <w:pPr>
              <w:jc w:val="center"/>
              <w:rPr>
                <w:b/>
                <w:sz w:val="22"/>
                <w:szCs w:val="22"/>
              </w:rPr>
            </w:pPr>
            <w:r w:rsidRPr="001D53C4">
              <w:rPr>
                <w:b/>
                <w:sz w:val="22"/>
                <w:szCs w:val="22"/>
              </w:rPr>
              <w:t>İL YÜZÖLÇÜMÜNE</w:t>
            </w:r>
          </w:p>
          <w:p w14:paraId="6092682D" w14:textId="77777777" w:rsidR="006777BB" w:rsidRPr="001D53C4" w:rsidRDefault="006777BB" w:rsidP="006B4455">
            <w:pPr>
              <w:jc w:val="center"/>
              <w:rPr>
                <w:b/>
                <w:sz w:val="22"/>
                <w:szCs w:val="22"/>
              </w:rPr>
            </w:pPr>
            <w:r w:rsidRPr="001D53C4">
              <w:rPr>
                <w:b/>
                <w:sz w:val="22"/>
                <w:szCs w:val="22"/>
              </w:rPr>
              <w:t>ORANI (%)</w:t>
            </w:r>
          </w:p>
        </w:tc>
        <w:tc>
          <w:tcPr>
            <w:tcW w:w="605" w:type="pct"/>
            <w:shd w:val="clear" w:color="auto" w:fill="C4BC96" w:themeFill="background2" w:themeFillShade="BF"/>
            <w:vAlign w:val="center"/>
          </w:tcPr>
          <w:p w14:paraId="133852A6" w14:textId="7681F835" w:rsidR="006777BB" w:rsidRPr="001D53C4" w:rsidRDefault="006777BB" w:rsidP="006777BB">
            <w:pPr>
              <w:jc w:val="center"/>
              <w:rPr>
                <w:b/>
                <w:sz w:val="22"/>
                <w:szCs w:val="22"/>
              </w:rPr>
            </w:pPr>
            <w:r>
              <w:rPr>
                <w:b/>
                <w:sz w:val="22"/>
                <w:szCs w:val="22"/>
              </w:rPr>
              <w:t>NÜFUSU</w:t>
            </w:r>
          </w:p>
        </w:tc>
        <w:tc>
          <w:tcPr>
            <w:tcW w:w="897" w:type="pct"/>
            <w:shd w:val="clear" w:color="auto" w:fill="C4BC96" w:themeFill="background2" w:themeFillShade="BF"/>
            <w:vAlign w:val="center"/>
          </w:tcPr>
          <w:p w14:paraId="6BB35F23" w14:textId="3F3945D2" w:rsidR="006777BB" w:rsidRPr="001D53C4" w:rsidRDefault="006777BB" w:rsidP="006B4455">
            <w:pPr>
              <w:jc w:val="center"/>
              <w:rPr>
                <w:b/>
                <w:sz w:val="22"/>
                <w:szCs w:val="22"/>
                <w:vertAlign w:val="superscript"/>
              </w:rPr>
            </w:pPr>
            <w:r w:rsidRPr="001D53C4">
              <w:rPr>
                <w:b/>
                <w:sz w:val="22"/>
                <w:szCs w:val="22"/>
              </w:rPr>
              <w:t>NÜFUS YOĞUNLUĞU (Nüfus/km</w:t>
            </w:r>
            <w:proofErr w:type="gramStart"/>
            <w:r w:rsidRPr="001D53C4">
              <w:rPr>
                <w:b/>
                <w:sz w:val="22"/>
                <w:szCs w:val="22"/>
                <w:vertAlign w:val="superscript"/>
              </w:rPr>
              <w:t xml:space="preserve">2 </w:t>
            </w:r>
            <w:r w:rsidRPr="001D53C4">
              <w:rPr>
                <w:b/>
                <w:sz w:val="22"/>
                <w:szCs w:val="22"/>
              </w:rPr>
              <w:t>)</w:t>
            </w:r>
            <w:proofErr w:type="gramEnd"/>
          </w:p>
        </w:tc>
        <w:tc>
          <w:tcPr>
            <w:tcW w:w="598" w:type="pct"/>
            <w:shd w:val="clear" w:color="auto" w:fill="C4BC96" w:themeFill="background2" w:themeFillShade="BF"/>
            <w:vAlign w:val="center"/>
          </w:tcPr>
          <w:p w14:paraId="5B55A4EB" w14:textId="7D46545E" w:rsidR="006777BB" w:rsidRPr="001D53C4" w:rsidRDefault="006777BB" w:rsidP="006B4455">
            <w:pPr>
              <w:jc w:val="center"/>
              <w:rPr>
                <w:b/>
                <w:sz w:val="22"/>
                <w:szCs w:val="22"/>
              </w:rPr>
            </w:pPr>
            <w:r w:rsidRPr="001D53C4">
              <w:rPr>
                <w:b/>
                <w:sz w:val="22"/>
                <w:szCs w:val="22"/>
              </w:rPr>
              <w:t>RAKIM</w:t>
            </w:r>
            <w:r w:rsidR="005B663D">
              <w:rPr>
                <w:b/>
                <w:sz w:val="22"/>
                <w:szCs w:val="22"/>
              </w:rPr>
              <w:t>I</w:t>
            </w:r>
          </w:p>
          <w:p w14:paraId="7FA4B817" w14:textId="77777777" w:rsidR="006777BB" w:rsidRPr="001D53C4" w:rsidRDefault="006777BB" w:rsidP="006B4455">
            <w:pPr>
              <w:jc w:val="center"/>
              <w:rPr>
                <w:b/>
                <w:sz w:val="22"/>
                <w:szCs w:val="22"/>
                <w:lang w:val="en-US"/>
              </w:rPr>
            </w:pPr>
            <w:r w:rsidRPr="001D53C4">
              <w:rPr>
                <w:b/>
                <w:sz w:val="22"/>
                <w:szCs w:val="22"/>
                <w:lang w:val="en-US"/>
              </w:rPr>
              <w:t>(M)</w:t>
            </w:r>
          </w:p>
        </w:tc>
      </w:tr>
      <w:tr w:rsidR="006E1089" w:rsidRPr="001D53C4" w14:paraId="60954AD7" w14:textId="77777777" w:rsidTr="000C02E5">
        <w:trPr>
          <w:trHeight w:val="255"/>
          <w:jc w:val="center"/>
        </w:trPr>
        <w:tc>
          <w:tcPr>
            <w:tcW w:w="910" w:type="pct"/>
            <w:shd w:val="clear" w:color="auto" w:fill="auto"/>
            <w:vAlign w:val="center"/>
          </w:tcPr>
          <w:p w14:paraId="7AAD5EDE" w14:textId="66C9C592" w:rsidR="006E1089" w:rsidRPr="001D53C4" w:rsidRDefault="006E1089" w:rsidP="006E1089">
            <w:pPr>
              <w:rPr>
                <w:sz w:val="22"/>
                <w:szCs w:val="22"/>
              </w:rPr>
            </w:pPr>
            <w:r w:rsidRPr="001D53C4">
              <w:rPr>
                <w:sz w:val="22"/>
                <w:szCs w:val="22"/>
              </w:rPr>
              <w:t>AKKUŞ</w:t>
            </w:r>
          </w:p>
        </w:tc>
        <w:tc>
          <w:tcPr>
            <w:tcW w:w="913" w:type="pct"/>
            <w:shd w:val="clear" w:color="auto" w:fill="auto"/>
            <w:vAlign w:val="center"/>
          </w:tcPr>
          <w:p w14:paraId="681D5891" w14:textId="0884310F" w:rsidR="006E1089" w:rsidRPr="001D53C4" w:rsidRDefault="00697508" w:rsidP="006E1089">
            <w:pPr>
              <w:jc w:val="center"/>
              <w:rPr>
                <w:color w:val="000000"/>
                <w:sz w:val="22"/>
                <w:szCs w:val="22"/>
              </w:rPr>
            </w:pPr>
            <w:r>
              <w:rPr>
                <w:color w:val="000000"/>
                <w:sz w:val="22"/>
                <w:szCs w:val="22"/>
              </w:rPr>
              <w:t>697</w:t>
            </w:r>
          </w:p>
        </w:tc>
        <w:tc>
          <w:tcPr>
            <w:tcW w:w="1077" w:type="pct"/>
            <w:shd w:val="clear" w:color="auto" w:fill="auto"/>
            <w:vAlign w:val="center"/>
          </w:tcPr>
          <w:p w14:paraId="48DB9E7F" w14:textId="21258D42" w:rsidR="006E1089" w:rsidRPr="001D53C4" w:rsidRDefault="00B43913" w:rsidP="006E1089">
            <w:pPr>
              <w:jc w:val="center"/>
              <w:rPr>
                <w:color w:val="000000"/>
                <w:sz w:val="22"/>
                <w:szCs w:val="22"/>
              </w:rPr>
            </w:pPr>
            <w:r>
              <w:rPr>
                <w:sz w:val="22"/>
                <w:szCs w:val="22"/>
              </w:rPr>
              <w:t>11,79</w:t>
            </w:r>
          </w:p>
        </w:tc>
        <w:tc>
          <w:tcPr>
            <w:tcW w:w="605" w:type="pct"/>
            <w:tcBorders>
              <w:top w:val="nil"/>
              <w:left w:val="single" w:sz="6" w:space="0" w:color="auto"/>
              <w:bottom w:val="single" w:sz="6" w:space="0" w:color="auto"/>
              <w:right w:val="single" w:sz="4" w:space="0" w:color="auto"/>
            </w:tcBorders>
            <w:shd w:val="clear" w:color="auto" w:fill="auto"/>
            <w:vAlign w:val="center"/>
          </w:tcPr>
          <w:p w14:paraId="661D8B0D" w14:textId="49A022DB" w:rsidR="006E1089" w:rsidRDefault="006E1089" w:rsidP="006E1089">
            <w:pPr>
              <w:jc w:val="center"/>
              <w:rPr>
                <w:sz w:val="22"/>
                <w:szCs w:val="22"/>
              </w:rPr>
            </w:pPr>
            <w:r>
              <w:rPr>
                <w:sz w:val="22"/>
                <w:szCs w:val="22"/>
              </w:rPr>
              <w:t>21.177</w:t>
            </w:r>
          </w:p>
        </w:tc>
        <w:tc>
          <w:tcPr>
            <w:tcW w:w="897" w:type="pct"/>
            <w:tcBorders>
              <w:top w:val="single" w:sz="4" w:space="0" w:color="auto"/>
              <w:left w:val="nil"/>
              <w:bottom w:val="single" w:sz="4" w:space="0" w:color="auto"/>
              <w:right w:val="single" w:sz="4" w:space="0" w:color="auto"/>
            </w:tcBorders>
            <w:shd w:val="clear" w:color="auto" w:fill="auto"/>
            <w:vAlign w:val="center"/>
          </w:tcPr>
          <w:p w14:paraId="2C5C5697" w14:textId="5D3FF90B" w:rsidR="006E1089" w:rsidRPr="00440578" w:rsidRDefault="000025BF" w:rsidP="006E1089">
            <w:pPr>
              <w:jc w:val="center"/>
              <w:rPr>
                <w:sz w:val="22"/>
                <w:szCs w:val="22"/>
              </w:rPr>
            </w:pPr>
            <w:r>
              <w:rPr>
                <w:sz w:val="22"/>
                <w:szCs w:val="22"/>
              </w:rPr>
              <w:t>30</w:t>
            </w:r>
          </w:p>
        </w:tc>
        <w:tc>
          <w:tcPr>
            <w:tcW w:w="598" w:type="pct"/>
            <w:shd w:val="clear" w:color="auto" w:fill="auto"/>
            <w:vAlign w:val="center"/>
          </w:tcPr>
          <w:p w14:paraId="6D729A45" w14:textId="195FE3E0" w:rsidR="006E1089" w:rsidRPr="001D53C4" w:rsidRDefault="006E1089" w:rsidP="006E1089">
            <w:pPr>
              <w:jc w:val="center"/>
              <w:rPr>
                <w:color w:val="000000"/>
                <w:sz w:val="22"/>
                <w:szCs w:val="22"/>
              </w:rPr>
            </w:pPr>
            <w:r w:rsidRPr="001D53C4">
              <w:rPr>
                <w:sz w:val="22"/>
                <w:szCs w:val="22"/>
              </w:rPr>
              <w:t>1.250</w:t>
            </w:r>
          </w:p>
        </w:tc>
      </w:tr>
      <w:tr w:rsidR="006E1089" w:rsidRPr="001D53C4" w14:paraId="79C26D1D" w14:textId="77777777" w:rsidTr="000C02E5">
        <w:trPr>
          <w:trHeight w:val="255"/>
          <w:jc w:val="center"/>
        </w:trPr>
        <w:tc>
          <w:tcPr>
            <w:tcW w:w="910" w:type="pct"/>
            <w:shd w:val="clear" w:color="auto" w:fill="DDD9C3" w:themeFill="background2" w:themeFillShade="E6"/>
            <w:vAlign w:val="center"/>
          </w:tcPr>
          <w:p w14:paraId="5A650B05" w14:textId="13D65C99" w:rsidR="006E1089" w:rsidRPr="001D53C4" w:rsidRDefault="006E1089" w:rsidP="006E1089">
            <w:pPr>
              <w:rPr>
                <w:sz w:val="22"/>
                <w:szCs w:val="22"/>
              </w:rPr>
            </w:pPr>
            <w:r w:rsidRPr="001D53C4">
              <w:rPr>
                <w:sz w:val="22"/>
                <w:szCs w:val="22"/>
              </w:rPr>
              <w:t>ALTINORDU</w:t>
            </w:r>
          </w:p>
        </w:tc>
        <w:tc>
          <w:tcPr>
            <w:tcW w:w="913" w:type="pct"/>
            <w:shd w:val="clear" w:color="auto" w:fill="DDD9C3" w:themeFill="background2" w:themeFillShade="E6"/>
            <w:vAlign w:val="center"/>
          </w:tcPr>
          <w:p w14:paraId="7164B4C0" w14:textId="683D47AB" w:rsidR="006E1089" w:rsidRPr="001D53C4" w:rsidRDefault="00697508" w:rsidP="006E1089">
            <w:pPr>
              <w:jc w:val="center"/>
              <w:rPr>
                <w:color w:val="000000"/>
                <w:sz w:val="22"/>
                <w:szCs w:val="22"/>
              </w:rPr>
            </w:pPr>
            <w:r>
              <w:rPr>
                <w:color w:val="000000"/>
                <w:sz w:val="22"/>
                <w:szCs w:val="22"/>
              </w:rPr>
              <w:t>410</w:t>
            </w:r>
          </w:p>
        </w:tc>
        <w:tc>
          <w:tcPr>
            <w:tcW w:w="1077" w:type="pct"/>
            <w:shd w:val="clear" w:color="auto" w:fill="DDD9C3" w:themeFill="background2" w:themeFillShade="E6"/>
            <w:vAlign w:val="center"/>
          </w:tcPr>
          <w:p w14:paraId="3F772635" w14:textId="24541025" w:rsidR="006E1089" w:rsidRPr="001D53C4" w:rsidRDefault="00567549" w:rsidP="006E1089">
            <w:pPr>
              <w:jc w:val="center"/>
              <w:rPr>
                <w:sz w:val="22"/>
                <w:szCs w:val="22"/>
              </w:rPr>
            </w:pPr>
            <w:r>
              <w:rPr>
                <w:sz w:val="22"/>
                <w:szCs w:val="22"/>
              </w:rPr>
              <w:t>6,93</w:t>
            </w:r>
          </w:p>
        </w:tc>
        <w:tc>
          <w:tcPr>
            <w:tcW w:w="605" w:type="pct"/>
            <w:tcBorders>
              <w:top w:val="single" w:sz="6" w:space="0" w:color="auto"/>
              <w:left w:val="single" w:sz="6" w:space="0" w:color="auto"/>
              <w:bottom w:val="single" w:sz="6" w:space="0" w:color="auto"/>
              <w:right w:val="single" w:sz="4" w:space="0" w:color="auto"/>
            </w:tcBorders>
            <w:shd w:val="clear" w:color="auto" w:fill="DDD9C3"/>
            <w:vAlign w:val="center"/>
          </w:tcPr>
          <w:p w14:paraId="54481D39" w14:textId="1F660447" w:rsidR="006E1089" w:rsidRDefault="006E1089" w:rsidP="006E1089">
            <w:pPr>
              <w:jc w:val="center"/>
              <w:rPr>
                <w:sz w:val="22"/>
                <w:szCs w:val="22"/>
              </w:rPr>
            </w:pPr>
            <w:r>
              <w:rPr>
                <w:sz w:val="22"/>
                <w:szCs w:val="22"/>
              </w:rPr>
              <w:t>234.628</w:t>
            </w:r>
          </w:p>
        </w:tc>
        <w:tc>
          <w:tcPr>
            <w:tcW w:w="897" w:type="pct"/>
            <w:tcBorders>
              <w:top w:val="nil"/>
              <w:left w:val="nil"/>
              <w:bottom w:val="single" w:sz="4" w:space="0" w:color="auto"/>
              <w:right w:val="single" w:sz="4" w:space="0" w:color="auto"/>
            </w:tcBorders>
            <w:shd w:val="clear" w:color="auto" w:fill="DDD9C3"/>
            <w:vAlign w:val="center"/>
          </w:tcPr>
          <w:p w14:paraId="59018DDA" w14:textId="3CE0D3F4" w:rsidR="006E1089" w:rsidRPr="00440578" w:rsidRDefault="000025BF" w:rsidP="006E1089">
            <w:pPr>
              <w:jc w:val="center"/>
              <w:rPr>
                <w:sz w:val="22"/>
                <w:szCs w:val="22"/>
              </w:rPr>
            </w:pPr>
            <w:r>
              <w:rPr>
                <w:sz w:val="22"/>
                <w:szCs w:val="22"/>
              </w:rPr>
              <w:t>572</w:t>
            </w:r>
          </w:p>
        </w:tc>
        <w:tc>
          <w:tcPr>
            <w:tcW w:w="598" w:type="pct"/>
            <w:shd w:val="clear" w:color="auto" w:fill="DDD9C3" w:themeFill="background2" w:themeFillShade="E6"/>
            <w:vAlign w:val="center"/>
          </w:tcPr>
          <w:p w14:paraId="2BABD2CB" w14:textId="502FA552" w:rsidR="006E1089" w:rsidRPr="001D53C4" w:rsidRDefault="006E1089" w:rsidP="006E1089">
            <w:pPr>
              <w:jc w:val="center"/>
              <w:rPr>
                <w:sz w:val="22"/>
                <w:szCs w:val="22"/>
              </w:rPr>
            </w:pPr>
            <w:r>
              <w:rPr>
                <w:color w:val="000000"/>
                <w:sz w:val="22"/>
                <w:szCs w:val="22"/>
              </w:rPr>
              <w:t>5</w:t>
            </w:r>
          </w:p>
        </w:tc>
      </w:tr>
      <w:tr w:rsidR="006E1089" w:rsidRPr="001D53C4" w14:paraId="05F0295E" w14:textId="77777777" w:rsidTr="000C02E5">
        <w:trPr>
          <w:trHeight w:val="255"/>
          <w:jc w:val="center"/>
        </w:trPr>
        <w:tc>
          <w:tcPr>
            <w:tcW w:w="910" w:type="pct"/>
            <w:shd w:val="clear" w:color="auto" w:fill="auto"/>
            <w:vAlign w:val="center"/>
          </w:tcPr>
          <w:p w14:paraId="32E0FAA8" w14:textId="77777777" w:rsidR="006E1089" w:rsidRPr="001D53C4" w:rsidRDefault="006E1089" w:rsidP="006E1089">
            <w:pPr>
              <w:rPr>
                <w:sz w:val="22"/>
                <w:szCs w:val="22"/>
              </w:rPr>
            </w:pPr>
            <w:r w:rsidRPr="001D53C4">
              <w:rPr>
                <w:sz w:val="22"/>
                <w:szCs w:val="22"/>
              </w:rPr>
              <w:t>AYBASTI</w:t>
            </w:r>
          </w:p>
        </w:tc>
        <w:tc>
          <w:tcPr>
            <w:tcW w:w="913" w:type="pct"/>
            <w:shd w:val="clear" w:color="auto" w:fill="auto"/>
            <w:vAlign w:val="center"/>
          </w:tcPr>
          <w:p w14:paraId="7BFCC217" w14:textId="519E8E3B" w:rsidR="006E1089" w:rsidRPr="001D53C4" w:rsidRDefault="00697508" w:rsidP="006E1089">
            <w:pPr>
              <w:jc w:val="center"/>
              <w:rPr>
                <w:color w:val="000000"/>
                <w:sz w:val="22"/>
                <w:szCs w:val="22"/>
              </w:rPr>
            </w:pPr>
            <w:r>
              <w:rPr>
                <w:color w:val="000000"/>
                <w:sz w:val="22"/>
                <w:szCs w:val="22"/>
              </w:rPr>
              <w:t>250</w:t>
            </w:r>
          </w:p>
        </w:tc>
        <w:tc>
          <w:tcPr>
            <w:tcW w:w="1077" w:type="pct"/>
            <w:shd w:val="clear" w:color="auto" w:fill="auto"/>
            <w:vAlign w:val="center"/>
          </w:tcPr>
          <w:p w14:paraId="2AAEDC00" w14:textId="09524928" w:rsidR="006E1089" w:rsidRPr="001D53C4" w:rsidRDefault="00567549" w:rsidP="006E1089">
            <w:pPr>
              <w:jc w:val="center"/>
              <w:rPr>
                <w:sz w:val="22"/>
                <w:szCs w:val="22"/>
              </w:rPr>
            </w:pPr>
            <w:r>
              <w:rPr>
                <w:sz w:val="22"/>
                <w:szCs w:val="22"/>
              </w:rPr>
              <w:t>4,23</w:t>
            </w:r>
          </w:p>
        </w:tc>
        <w:tc>
          <w:tcPr>
            <w:tcW w:w="605" w:type="pct"/>
            <w:tcBorders>
              <w:top w:val="single" w:sz="6" w:space="0" w:color="auto"/>
              <w:left w:val="single" w:sz="6" w:space="0" w:color="auto"/>
              <w:bottom w:val="single" w:sz="6" w:space="0" w:color="auto"/>
              <w:right w:val="single" w:sz="4" w:space="0" w:color="auto"/>
            </w:tcBorders>
            <w:shd w:val="clear" w:color="auto" w:fill="auto"/>
            <w:vAlign w:val="center"/>
          </w:tcPr>
          <w:p w14:paraId="2EE60194" w14:textId="27BECDAB" w:rsidR="006E1089" w:rsidRDefault="006E1089" w:rsidP="006E1089">
            <w:pPr>
              <w:jc w:val="center"/>
              <w:rPr>
                <w:color w:val="000000"/>
                <w:sz w:val="22"/>
                <w:szCs w:val="22"/>
              </w:rPr>
            </w:pPr>
            <w:r>
              <w:rPr>
                <w:sz w:val="22"/>
                <w:szCs w:val="22"/>
              </w:rPr>
              <w:t>20.334</w:t>
            </w:r>
          </w:p>
        </w:tc>
        <w:tc>
          <w:tcPr>
            <w:tcW w:w="897" w:type="pct"/>
            <w:tcBorders>
              <w:top w:val="nil"/>
              <w:left w:val="nil"/>
              <w:bottom w:val="single" w:sz="4" w:space="0" w:color="auto"/>
              <w:right w:val="single" w:sz="4" w:space="0" w:color="auto"/>
            </w:tcBorders>
            <w:shd w:val="clear" w:color="auto" w:fill="auto"/>
            <w:vAlign w:val="center"/>
          </w:tcPr>
          <w:p w14:paraId="113AB85B" w14:textId="23B4654A" w:rsidR="006E1089" w:rsidRPr="00440578" w:rsidRDefault="000025BF" w:rsidP="006E1089">
            <w:pPr>
              <w:jc w:val="center"/>
              <w:rPr>
                <w:sz w:val="22"/>
                <w:szCs w:val="22"/>
              </w:rPr>
            </w:pPr>
            <w:r>
              <w:rPr>
                <w:sz w:val="22"/>
                <w:szCs w:val="22"/>
              </w:rPr>
              <w:t>81</w:t>
            </w:r>
          </w:p>
        </w:tc>
        <w:tc>
          <w:tcPr>
            <w:tcW w:w="598" w:type="pct"/>
            <w:shd w:val="clear" w:color="auto" w:fill="auto"/>
            <w:vAlign w:val="center"/>
          </w:tcPr>
          <w:p w14:paraId="14BF320F" w14:textId="77777777" w:rsidR="006E1089" w:rsidRPr="001D53C4" w:rsidRDefault="006E1089" w:rsidP="006E1089">
            <w:pPr>
              <w:jc w:val="center"/>
              <w:rPr>
                <w:sz w:val="22"/>
                <w:szCs w:val="22"/>
              </w:rPr>
            </w:pPr>
            <w:r w:rsidRPr="001D53C4">
              <w:rPr>
                <w:sz w:val="22"/>
                <w:szCs w:val="22"/>
              </w:rPr>
              <w:t>700</w:t>
            </w:r>
          </w:p>
        </w:tc>
      </w:tr>
      <w:tr w:rsidR="006E1089" w:rsidRPr="001D53C4" w14:paraId="66E8D8CF" w14:textId="77777777" w:rsidTr="000C02E5">
        <w:trPr>
          <w:trHeight w:val="255"/>
          <w:jc w:val="center"/>
        </w:trPr>
        <w:tc>
          <w:tcPr>
            <w:tcW w:w="910" w:type="pct"/>
            <w:shd w:val="clear" w:color="auto" w:fill="DDD9C3" w:themeFill="background2" w:themeFillShade="E6"/>
            <w:vAlign w:val="center"/>
          </w:tcPr>
          <w:p w14:paraId="696FAC4D" w14:textId="77777777" w:rsidR="006E1089" w:rsidRPr="001D53C4" w:rsidRDefault="006E1089" w:rsidP="006E1089">
            <w:pPr>
              <w:rPr>
                <w:sz w:val="22"/>
                <w:szCs w:val="22"/>
              </w:rPr>
            </w:pPr>
            <w:r w:rsidRPr="001D53C4">
              <w:rPr>
                <w:sz w:val="22"/>
                <w:szCs w:val="22"/>
              </w:rPr>
              <w:t>ÇAMAŞ</w:t>
            </w:r>
          </w:p>
        </w:tc>
        <w:tc>
          <w:tcPr>
            <w:tcW w:w="913" w:type="pct"/>
            <w:shd w:val="clear" w:color="auto" w:fill="DDD9C3" w:themeFill="background2" w:themeFillShade="E6"/>
            <w:vAlign w:val="center"/>
          </w:tcPr>
          <w:p w14:paraId="7C31E5CD" w14:textId="6D5328B1" w:rsidR="006E1089" w:rsidRPr="001D53C4" w:rsidRDefault="00697508" w:rsidP="006E1089">
            <w:pPr>
              <w:jc w:val="center"/>
              <w:rPr>
                <w:color w:val="000000"/>
                <w:sz w:val="22"/>
                <w:szCs w:val="22"/>
              </w:rPr>
            </w:pPr>
            <w:r>
              <w:rPr>
                <w:color w:val="000000"/>
                <w:sz w:val="22"/>
                <w:szCs w:val="22"/>
              </w:rPr>
              <w:t>81</w:t>
            </w:r>
          </w:p>
        </w:tc>
        <w:tc>
          <w:tcPr>
            <w:tcW w:w="1077" w:type="pct"/>
            <w:shd w:val="clear" w:color="auto" w:fill="DDD9C3" w:themeFill="background2" w:themeFillShade="E6"/>
            <w:vAlign w:val="center"/>
          </w:tcPr>
          <w:p w14:paraId="2149F5E4" w14:textId="35046856" w:rsidR="006E1089" w:rsidRPr="001D53C4" w:rsidRDefault="006E1089" w:rsidP="006E1089">
            <w:pPr>
              <w:jc w:val="center"/>
              <w:rPr>
                <w:sz w:val="22"/>
                <w:szCs w:val="22"/>
              </w:rPr>
            </w:pPr>
            <w:r w:rsidRPr="001D53C4">
              <w:rPr>
                <w:sz w:val="22"/>
                <w:szCs w:val="22"/>
              </w:rPr>
              <w:t>1</w:t>
            </w:r>
            <w:r>
              <w:rPr>
                <w:sz w:val="22"/>
                <w:szCs w:val="22"/>
              </w:rPr>
              <w:t>,</w:t>
            </w:r>
            <w:r w:rsidR="00567549">
              <w:rPr>
                <w:sz w:val="22"/>
                <w:szCs w:val="22"/>
              </w:rPr>
              <w:t>37</w:t>
            </w:r>
          </w:p>
        </w:tc>
        <w:tc>
          <w:tcPr>
            <w:tcW w:w="605" w:type="pct"/>
            <w:tcBorders>
              <w:top w:val="single" w:sz="6" w:space="0" w:color="auto"/>
              <w:left w:val="single" w:sz="6" w:space="0" w:color="auto"/>
              <w:bottom w:val="single" w:sz="6" w:space="0" w:color="auto"/>
              <w:right w:val="single" w:sz="4" w:space="0" w:color="auto"/>
            </w:tcBorders>
            <w:shd w:val="clear" w:color="auto" w:fill="DDD9C3"/>
            <w:vAlign w:val="center"/>
          </w:tcPr>
          <w:p w14:paraId="0AF357B5" w14:textId="5DE4E399" w:rsidR="006E1089" w:rsidRDefault="006E1089" w:rsidP="006E1089">
            <w:pPr>
              <w:jc w:val="center"/>
              <w:rPr>
                <w:color w:val="000000"/>
                <w:sz w:val="22"/>
                <w:szCs w:val="22"/>
              </w:rPr>
            </w:pPr>
            <w:r>
              <w:rPr>
                <w:sz w:val="22"/>
                <w:szCs w:val="22"/>
              </w:rPr>
              <w:t>8.935</w:t>
            </w:r>
          </w:p>
        </w:tc>
        <w:tc>
          <w:tcPr>
            <w:tcW w:w="897" w:type="pct"/>
            <w:tcBorders>
              <w:top w:val="nil"/>
              <w:left w:val="nil"/>
              <w:bottom w:val="single" w:sz="4" w:space="0" w:color="auto"/>
              <w:right w:val="single" w:sz="4" w:space="0" w:color="auto"/>
            </w:tcBorders>
            <w:shd w:val="clear" w:color="auto" w:fill="DDD9C3"/>
            <w:vAlign w:val="center"/>
          </w:tcPr>
          <w:p w14:paraId="2D6AEE97" w14:textId="78499461" w:rsidR="006E1089" w:rsidRPr="00440578" w:rsidRDefault="000025BF" w:rsidP="006E1089">
            <w:pPr>
              <w:jc w:val="center"/>
              <w:rPr>
                <w:sz w:val="22"/>
                <w:szCs w:val="22"/>
              </w:rPr>
            </w:pPr>
            <w:r>
              <w:rPr>
                <w:sz w:val="22"/>
                <w:szCs w:val="22"/>
              </w:rPr>
              <w:t>110</w:t>
            </w:r>
          </w:p>
        </w:tc>
        <w:tc>
          <w:tcPr>
            <w:tcW w:w="598" w:type="pct"/>
            <w:shd w:val="clear" w:color="auto" w:fill="DDD9C3" w:themeFill="background2" w:themeFillShade="E6"/>
            <w:vAlign w:val="center"/>
          </w:tcPr>
          <w:p w14:paraId="7A4FEA9F" w14:textId="77777777" w:rsidR="006E1089" w:rsidRPr="001D53C4" w:rsidRDefault="006E1089" w:rsidP="006E1089">
            <w:pPr>
              <w:jc w:val="center"/>
              <w:rPr>
                <w:sz w:val="22"/>
                <w:szCs w:val="22"/>
              </w:rPr>
            </w:pPr>
            <w:r w:rsidRPr="001D53C4">
              <w:rPr>
                <w:sz w:val="22"/>
                <w:szCs w:val="22"/>
              </w:rPr>
              <w:t>600</w:t>
            </w:r>
          </w:p>
        </w:tc>
      </w:tr>
      <w:tr w:rsidR="006E1089" w:rsidRPr="001D53C4" w14:paraId="71366624" w14:textId="77777777" w:rsidTr="000C02E5">
        <w:trPr>
          <w:trHeight w:val="255"/>
          <w:jc w:val="center"/>
        </w:trPr>
        <w:tc>
          <w:tcPr>
            <w:tcW w:w="910" w:type="pct"/>
            <w:shd w:val="clear" w:color="auto" w:fill="auto"/>
            <w:vAlign w:val="center"/>
          </w:tcPr>
          <w:p w14:paraId="0DD27191" w14:textId="77777777" w:rsidR="006E1089" w:rsidRPr="001D53C4" w:rsidRDefault="006E1089" w:rsidP="006E1089">
            <w:pPr>
              <w:rPr>
                <w:sz w:val="22"/>
                <w:szCs w:val="22"/>
              </w:rPr>
            </w:pPr>
            <w:r w:rsidRPr="001D53C4">
              <w:rPr>
                <w:sz w:val="22"/>
                <w:szCs w:val="22"/>
              </w:rPr>
              <w:t>ÇATALPINAR</w:t>
            </w:r>
          </w:p>
        </w:tc>
        <w:tc>
          <w:tcPr>
            <w:tcW w:w="913" w:type="pct"/>
            <w:shd w:val="clear" w:color="auto" w:fill="auto"/>
            <w:vAlign w:val="center"/>
          </w:tcPr>
          <w:p w14:paraId="5D5B7E86" w14:textId="34118559" w:rsidR="006E1089" w:rsidRPr="001D53C4" w:rsidRDefault="00697508" w:rsidP="006E1089">
            <w:pPr>
              <w:jc w:val="center"/>
              <w:rPr>
                <w:color w:val="000000"/>
                <w:sz w:val="22"/>
                <w:szCs w:val="22"/>
              </w:rPr>
            </w:pPr>
            <w:r>
              <w:rPr>
                <w:color w:val="000000"/>
                <w:sz w:val="22"/>
                <w:szCs w:val="22"/>
              </w:rPr>
              <w:t>101</w:t>
            </w:r>
          </w:p>
        </w:tc>
        <w:tc>
          <w:tcPr>
            <w:tcW w:w="1077" w:type="pct"/>
            <w:shd w:val="clear" w:color="auto" w:fill="auto"/>
            <w:vAlign w:val="center"/>
          </w:tcPr>
          <w:p w14:paraId="1A11B306" w14:textId="4317B596" w:rsidR="006E1089" w:rsidRPr="001D53C4" w:rsidRDefault="00567549" w:rsidP="006E1089">
            <w:pPr>
              <w:jc w:val="center"/>
              <w:rPr>
                <w:sz w:val="22"/>
                <w:szCs w:val="22"/>
              </w:rPr>
            </w:pPr>
            <w:r>
              <w:rPr>
                <w:sz w:val="22"/>
                <w:szCs w:val="22"/>
              </w:rPr>
              <w:t>1,71</w:t>
            </w:r>
          </w:p>
        </w:tc>
        <w:tc>
          <w:tcPr>
            <w:tcW w:w="605" w:type="pct"/>
            <w:tcBorders>
              <w:top w:val="single" w:sz="6" w:space="0" w:color="auto"/>
              <w:left w:val="single" w:sz="6" w:space="0" w:color="auto"/>
              <w:bottom w:val="single" w:sz="6" w:space="0" w:color="auto"/>
              <w:right w:val="single" w:sz="4" w:space="0" w:color="auto"/>
            </w:tcBorders>
            <w:shd w:val="clear" w:color="auto" w:fill="auto"/>
            <w:vAlign w:val="center"/>
          </w:tcPr>
          <w:p w14:paraId="0BD0579C" w14:textId="30FC538D" w:rsidR="006E1089" w:rsidRDefault="006E1089" w:rsidP="006E1089">
            <w:pPr>
              <w:jc w:val="center"/>
              <w:rPr>
                <w:color w:val="000000"/>
                <w:sz w:val="22"/>
                <w:szCs w:val="22"/>
              </w:rPr>
            </w:pPr>
            <w:r>
              <w:rPr>
                <w:sz w:val="22"/>
                <w:szCs w:val="22"/>
              </w:rPr>
              <w:t>13.260</w:t>
            </w:r>
          </w:p>
        </w:tc>
        <w:tc>
          <w:tcPr>
            <w:tcW w:w="897" w:type="pct"/>
            <w:tcBorders>
              <w:top w:val="nil"/>
              <w:left w:val="nil"/>
              <w:bottom w:val="single" w:sz="4" w:space="0" w:color="auto"/>
              <w:right w:val="single" w:sz="4" w:space="0" w:color="auto"/>
            </w:tcBorders>
            <w:shd w:val="clear" w:color="auto" w:fill="auto"/>
            <w:vAlign w:val="center"/>
          </w:tcPr>
          <w:p w14:paraId="340DA693" w14:textId="67F813CB" w:rsidR="006E1089" w:rsidRPr="00440578" w:rsidRDefault="000025BF" w:rsidP="006E1089">
            <w:pPr>
              <w:jc w:val="center"/>
              <w:rPr>
                <w:sz w:val="22"/>
                <w:szCs w:val="22"/>
              </w:rPr>
            </w:pPr>
            <w:r>
              <w:rPr>
                <w:sz w:val="22"/>
                <w:szCs w:val="22"/>
              </w:rPr>
              <w:t>131</w:t>
            </w:r>
          </w:p>
        </w:tc>
        <w:tc>
          <w:tcPr>
            <w:tcW w:w="598" w:type="pct"/>
            <w:shd w:val="clear" w:color="auto" w:fill="auto"/>
            <w:vAlign w:val="center"/>
          </w:tcPr>
          <w:p w14:paraId="0ABC347D" w14:textId="77777777" w:rsidR="006E1089" w:rsidRPr="001D53C4" w:rsidRDefault="006E1089" w:rsidP="006E1089">
            <w:pPr>
              <w:jc w:val="center"/>
              <w:rPr>
                <w:color w:val="000000"/>
                <w:sz w:val="22"/>
                <w:szCs w:val="22"/>
              </w:rPr>
            </w:pPr>
            <w:r w:rsidRPr="001D53C4">
              <w:rPr>
                <w:color w:val="000000"/>
                <w:sz w:val="22"/>
                <w:szCs w:val="22"/>
              </w:rPr>
              <w:t>150</w:t>
            </w:r>
          </w:p>
        </w:tc>
      </w:tr>
      <w:tr w:rsidR="006E1089" w:rsidRPr="001D53C4" w14:paraId="67DE4F7A" w14:textId="77777777" w:rsidTr="000C02E5">
        <w:trPr>
          <w:trHeight w:val="255"/>
          <w:jc w:val="center"/>
        </w:trPr>
        <w:tc>
          <w:tcPr>
            <w:tcW w:w="910" w:type="pct"/>
            <w:shd w:val="clear" w:color="auto" w:fill="DDD9C3" w:themeFill="background2" w:themeFillShade="E6"/>
            <w:vAlign w:val="center"/>
          </w:tcPr>
          <w:p w14:paraId="4EF95EE6" w14:textId="77777777" w:rsidR="006E1089" w:rsidRPr="001D53C4" w:rsidRDefault="006E1089" w:rsidP="006E1089">
            <w:pPr>
              <w:rPr>
                <w:sz w:val="22"/>
                <w:szCs w:val="22"/>
              </w:rPr>
            </w:pPr>
            <w:r w:rsidRPr="001D53C4">
              <w:rPr>
                <w:sz w:val="22"/>
                <w:szCs w:val="22"/>
              </w:rPr>
              <w:t>ÇAYBAŞI</w:t>
            </w:r>
          </w:p>
        </w:tc>
        <w:tc>
          <w:tcPr>
            <w:tcW w:w="913" w:type="pct"/>
            <w:shd w:val="clear" w:color="auto" w:fill="DDD9C3" w:themeFill="background2" w:themeFillShade="E6"/>
            <w:vAlign w:val="center"/>
          </w:tcPr>
          <w:p w14:paraId="4FBA8614" w14:textId="1F9ECF9A" w:rsidR="006E1089" w:rsidRPr="001D53C4" w:rsidRDefault="00697508" w:rsidP="006E1089">
            <w:pPr>
              <w:jc w:val="center"/>
              <w:rPr>
                <w:color w:val="000000"/>
                <w:sz w:val="22"/>
                <w:szCs w:val="22"/>
              </w:rPr>
            </w:pPr>
            <w:r>
              <w:rPr>
                <w:color w:val="000000"/>
                <w:sz w:val="22"/>
                <w:szCs w:val="22"/>
              </w:rPr>
              <w:t>102</w:t>
            </w:r>
          </w:p>
        </w:tc>
        <w:tc>
          <w:tcPr>
            <w:tcW w:w="1077" w:type="pct"/>
            <w:shd w:val="clear" w:color="auto" w:fill="DDD9C3" w:themeFill="background2" w:themeFillShade="E6"/>
            <w:vAlign w:val="center"/>
          </w:tcPr>
          <w:p w14:paraId="41B69604" w14:textId="3D55C0A4" w:rsidR="006E1089" w:rsidRPr="001D53C4" w:rsidRDefault="00567549" w:rsidP="006E1089">
            <w:pPr>
              <w:jc w:val="center"/>
              <w:rPr>
                <w:sz w:val="22"/>
                <w:szCs w:val="22"/>
              </w:rPr>
            </w:pPr>
            <w:r>
              <w:rPr>
                <w:sz w:val="22"/>
                <w:szCs w:val="22"/>
              </w:rPr>
              <w:t>1,72</w:t>
            </w:r>
          </w:p>
        </w:tc>
        <w:tc>
          <w:tcPr>
            <w:tcW w:w="605" w:type="pct"/>
            <w:tcBorders>
              <w:top w:val="single" w:sz="6" w:space="0" w:color="auto"/>
              <w:left w:val="single" w:sz="6" w:space="0" w:color="auto"/>
              <w:bottom w:val="single" w:sz="6" w:space="0" w:color="auto"/>
              <w:right w:val="single" w:sz="4" w:space="0" w:color="auto"/>
            </w:tcBorders>
            <w:shd w:val="clear" w:color="auto" w:fill="DDD9C3"/>
            <w:vAlign w:val="center"/>
          </w:tcPr>
          <w:p w14:paraId="5090A683" w14:textId="5B1E226F" w:rsidR="006E1089" w:rsidRDefault="006E1089" w:rsidP="006E1089">
            <w:pPr>
              <w:jc w:val="center"/>
              <w:rPr>
                <w:color w:val="000000"/>
                <w:sz w:val="22"/>
                <w:szCs w:val="22"/>
              </w:rPr>
            </w:pPr>
            <w:r>
              <w:rPr>
                <w:sz w:val="22"/>
                <w:szCs w:val="22"/>
              </w:rPr>
              <w:t>11.959</w:t>
            </w:r>
          </w:p>
        </w:tc>
        <w:tc>
          <w:tcPr>
            <w:tcW w:w="897" w:type="pct"/>
            <w:tcBorders>
              <w:top w:val="nil"/>
              <w:left w:val="nil"/>
              <w:bottom w:val="single" w:sz="4" w:space="0" w:color="auto"/>
              <w:right w:val="single" w:sz="4" w:space="0" w:color="auto"/>
            </w:tcBorders>
            <w:shd w:val="clear" w:color="auto" w:fill="DDD9C3"/>
            <w:vAlign w:val="center"/>
          </w:tcPr>
          <w:p w14:paraId="14A5EEBF" w14:textId="3BEAD2E8" w:rsidR="006E1089" w:rsidRPr="00440578" w:rsidRDefault="000025BF" w:rsidP="006E1089">
            <w:pPr>
              <w:jc w:val="center"/>
              <w:rPr>
                <w:sz w:val="22"/>
                <w:szCs w:val="22"/>
              </w:rPr>
            </w:pPr>
            <w:r>
              <w:rPr>
                <w:sz w:val="22"/>
                <w:szCs w:val="22"/>
              </w:rPr>
              <w:t>117</w:t>
            </w:r>
          </w:p>
        </w:tc>
        <w:tc>
          <w:tcPr>
            <w:tcW w:w="598" w:type="pct"/>
            <w:shd w:val="clear" w:color="auto" w:fill="DDD9C3" w:themeFill="background2" w:themeFillShade="E6"/>
            <w:vAlign w:val="center"/>
          </w:tcPr>
          <w:p w14:paraId="3CC4E051" w14:textId="77777777" w:rsidR="006E1089" w:rsidRPr="001D53C4" w:rsidRDefault="006E1089" w:rsidP="006E1089">
            <w:pPr>
              <w:jc w:val="center"/>
              <w:rPr>
                <w:sz w:val="22"/>
                <w:szCs w:val="22"/>
              </w:rPr>
            </w:pPr>
            <w:r w:rsidRPr="001D53C4">
              <w:rPr>
                <w:sz w:val="22"/>
                <w:szCs w:val="22"/>
              </w:rPr>
              <w:t>490</w:t>
            </w:r>
          </w:p>
        </w:tc>
      </w:tr>
      <w:tr w:rsidR="006E1089" w:rsidRPr="001D53C4" w14:paraId="29BB4778" w14:textId="77777777" w:rsidTr="000C02E5">
        <w:trPr>
          <w:trHeight w:val="255"/>
          <w:jc w:val="center"/>
        </w:trPr>
        <w:tc>
          <w:tcPr>
            <w:tcW w:w="910" w:type="pct"/>
            <w:shd w:val="clear" w:color="auto" w:fill="auto"/>
            <w:vAlign w:val="center"/>
          </w:tcPr>
          <w:p w14:paraId="569BE32B" w14:textId="77777777" w:rsidR="006E1089" w:rsidRPr="001D53C4" w:rsidRDefault="006E1089" w:rsidP="006E1089">
            <w:pPr>
              <w:rPr>
                <w:sz w:val="22"/>
                <w:szCs w:val="22"/>
              </w:rPr>
            </w:pPr>
            <w:r w:rsidRPr="001D53C4">
              <w:rPr>
                <w:sz w:val="22"/>
                <w:szCs w:val="22"/>
              </w:rPr>
              <w:t>FATSA</w:t>
            </w:r>
          </w:p>
        </w:tc>
        <w:tc>
          <w:tcPr>
            <w:tcW w:w="913" w:type="pct"/>
            <w:shd w:val="clear" w:color="auto" w:fill="auto"/>
            <w:vAlign w:val="center"/>
          </w:tcPr>
          <w:p w14:paraId="3566DF62" w14:textId="16F68BDC" w:rsidR="006E1089" w:rsidRPr="001D53C4" w:rsidRDefault="00697508" w:rsidP="006E1089">
            <w:pPr>
              <w:jc w:val="center"/>
              <w:rPr>
                <w:sz w:val="22"/>
                <w:szCs w:val="22"/>
              </w:rPr>
            </w:pPr>
            <w:r>
              <w:rPr>
                <w:sz w:val="22"/>
                <w:szCs w:val="22"/>
              </w:rPr>
              <w:t>363</w:t>
            </w:r>
          </w:p>
        </w:tc>
        <w:tc>
          <w:tcPr>
            <w:tcW w:w="1077" w:type="pct"/>
            <w:shd w:val="clear" w:color="auto" w:fill="auto"/>
            <w:vAlign w:val="center"/>
          </w:tcPr>
          <w:p w14:paraId="4694889F" w14:textId="0936A814" w:rsidR="006E1089" w:rsidRPr="001D53C4" w:rsidRDefault="00567549" w:rsidP="006E1089">
            <w:pPr>
              <w:jc w:val="center"/>
              <w:rPr>
                <w:sz w:val="22"/>
                <w:szCs w:val="22"/>
              </w:rPr>
            </w:pPr>
            <w:r>
              <w:rPr>
                <w:sz w:val="22"/>
                <w:szCs w:val="22"/>
              </w:rPr>
              <w:t>6,14</w:t>
            </w:r>
          </w:p>
        </w:tc>
        <w:tc>
          <w:tcPr>
            <w:tcW w:w="605" w:type="pct"/>
            <w:tcBorders>
              <w:top w:val="single" w:sz="6" w:space="0" w:color="auto"/>
              <w:left w:val="single" w:sz="6" w:space="0" w:color="auto"/>
              <w:bottom w:val="single" w:sz="6" w:space="0" w:color="auto"/>
              <w:right w:val="single" w:sz="4" w:space="0" w:color="auto"/>
            </w:tcBorders>
            <w:shd w:val="clear" w:color="auto" w:fill="auto"/>
            <w:vAlign w:val="center"/>
          </w:tcPr>
          <w:p w14:paraId="30127E33" w14:textId="2E1BF0D7" w:rsidR="006E1089" w:rsidRDefault="006E1089" w:rsidP="006E1089">
            <w:pPr>
              <w:jc w:val="center"/>
              <w:rPr>
                <w:color w:val="000000"/>
                <w:sz w:val="22"/>
                <w:szCs w:val="22"/>
              </w:rPr>
            </w:pPr>
            <w:r>
              <w:rPr>
                <w:sz w:val="22"/>
                <w:szCs w:val="22"/>
              </w:rPr>
              <w:t>128.359</w:t>
            </w:r>
          </w:p>
        </w:tc>
        <w:tc>
          <w:tcPr>
            <w:tcW w:w="897" w:type="pct"/>
            <w:tcBorders>
              <w:top w:val="nil"/>
              <w:left w:val="nil"/>
              <w:bottom w:val="single" w:sz="4" w:space="0" w:color="auto"/>
              <w:right w:val="single" w:sz="4" w:space="0" w:color="auto"/>
            </w:tcBorders>
            <w:shd w:val="clear" w:color="auto" w:fill="auto"/>
            <w:vAlign w:val="center"/>
          </w:tcPr>
          <w:p w14:paraId="4B4A0351" w14:textId="188CFE7E" w:rsidR="006E1089" w:rsidRPr="00440578" w:rsidRDefault="000025BF" w:rsidP="006E1089">
            <w:pPr>
              <w:jc w:val="center"/>
              <w:rPr>
                <w:sz w:val="22"/>
                <w:szCs w:val="22"/>
              </w:rPr>
            </w:pPr>
            <w:r>
              <w:rPr>
                <w:sz w:val="22"/>
                <w:szCs w:val="22"/>
              </w:rPr>
              <w:t>354</w:t>
            </w:r>
          </w:p>
        </w:tc>
        <w:tc>
          <w:tcPr>
            <w:tcW w:w="598" w:type="pct"/>
            <w:shd w:val="clear" w:color="auto" w:fill="auto"/>
            <w:vAlign w:val="center"/>
          </w:tcPr>
          <w:p w14:paraId="716E262C" w14:textId="77777777" w:rsidR="006E1089" w:rsidRPr="001D53C4" w:rsidRDefault="006E1089" w:rsidP="006E1089">
            <w:pPr>
              <w:jc w:val="center"/>
              <w:rPr>
                <w:sz w:val="22"/>
                <w:szCs w:val="22"/>
              </w:rPr>
            </w:pPr>
            <w:r w:rsidRPr="001D53C4">
              <w:rPr>
                <w:sz w:val="22"/>
                <w:szCs w:val="22"/>
              </w:rPr>
              <w:t>10</w:t>
            </w:r>
          </w:p>
        </w:tc>
      </w:tr>
      <w:tr w:rsidR="006E1089" w:rsidRPr="001D53C4" w14:paraId="02418684" w14:textId="77777777" w:rsidTr="000C02E5">
        <w:trPr>
          <w:trHeight w:val="255"/>
          <w:jc w:val="center"/>
        </w:trPr>
        <w:tc>
          <w:tcPr>
            <w:tcW w:w="910" w:type="pct"/>
            <w:shd w:val="clear" w:color="auto" w:fill="DDD9C3" w:themeFill="background2" w:themeFillShade="E6"/>
            <w:vAlign w:val="center"/>
          </w:tcPr>
          <w:p w14:paraId="10B18636" w14:textId="77777777" w:rsidR="006E1089" w:rsidRPr="001D53C4" w:rsidRDefault="006E1089" w:rsidP="006E1089">
            <w:pPr>
              <w:rPr>
                <w:sz w:val="22"/>
                <w:szCs w:val="22"/>
              </w:rPr>
            </w:pPr>
            <w:r w:rsidRPr="001D53C4">
              <w:rPr>
                <w:sz w:val="22"/>
                <w:szCs w:val="22"/>
              </w:rPr>
              <w:t>GÖLKÖY</w:t>
            </w:r>
          </w:p>
        </w:tc>
        <w:tc>
          <w:tcPr>
            <w:tcW w:w="913" w:type="pct"/>
            <w:shd w:val="clear" w:color="auto" w:fill="DDD9C3" w:themeFill="background2" w:themeFillShade="E6"/>
            <w:vAlign w:val="center"/>
          </w:tcPr>
          <w:p w14:paraId="05768144" w14:textId="66C836B9" w:rsidR="006E1089" w:rsidRPr="001D53C4" w:rsidRDefault="00697508" w:rsidP="006E1089">
            <w:pPr>
              <w:jc w:val="center"/>
              <w:rPr>
                <w:color w:val="000000"/>
                <w:sz w:val="22"/>
                <w:szCs w:val="22"/>
              </w:rPr>
            </w:pPr>
            <w:r>
              <w:rPr>
                <w:color w:val="000000"/>
                <w:sz w:val="22"/>
                <w:szCs w:val="22"/>
              </w:rPr>
              <w:t>421</w:t>
            </w:r>
          </w:p>
        </w:tc>
        <w:tc>
          <w:tcPr>
            <w:tcW w:w="1077" w:type="pct"/>
            <w:shd w:val="clear" w:color="auto" w:fill="DDD9C3" w:themeFill="background2" w:themeFillShade="E6"/>
            <w:vAlign w:val="center"/>
          </w:tcPr>
          <w:p w14:paraId="2E49B14C" w14:textId="49113C1B" w:rsidR="006E1089" w:rsidRPr="001D53C4" w:rsidRDefault="00567549" w:rsidP="006E1089">
            <w:pPr>
              <w:jc w:val="center"/>
              <w:rPr>
                <w:sz w:val="22"/>
                <w:szCs w:val="22"/>
              </w:rPr>
            </w:pPr>
            <w:r>
              <w:rPr>
                <w:sz w:val="22"/>
                <w:szCs w:val="22"/>
              </w:rPr>
              <w:t>7,12</w:t>
            </w:r>
          </w:p>
        </w:tc>
        <w:tc>
          <w:tcPr>
            <w:tcW w:w="605" w:type="pct"/>
            <w:tcBorders>
              <w:top w:val="single" w:sz="6" w:space="0" w:color="auto"/>
              <w:left w:val="single" w:sz="6" w:space="0" w:color="auto"/>
              <w:bottom w:val="single" w:sz="6" w:space="0" w:color="auto"/>
              <w:right w:val="single" w:sz="4" w:space="0" w:color="auto"/>
            </w:tcBorders>
            <w:shd w:val="clear" w:color="auto" w:fill="DDD9C3"/>
            <w:vAlign w:val="center"/>
          </w:tcPr>
          <w:p w14:paraId="63E29AC9" w14:textId="00F32CE5" w:rsidR="006E1089" w:rsidRDefault="006E1089" w:rsidP="006E1089">
            <w:pPr>
              <w:jc w:val="center"/>
              <w:rPr>
                <w:color w:val="000000"/>
                <w:sz w:val="22"/>
                <w:szCs w:val="22"/>
              </w:rPr>
            </w:pPr>
            <w:r>
              <w:rPr>
                <w:sz w:val="22"/>
                <w:szCs w:val="22"/>
              </w:rPr>
              <w:t>25.809</w:t>
            </w:r>
          </w:p>
        </w:tc>
        <w:tc>
          <w:tcPr>
            <w:tcW w:w="897" w:type="pct"/>
            <w:tcBorders>
              <w:top w:val="nil"/>
              <w:left w:val="nil"/>
              <w:bottom w:val="single" w:sz="4" w:space="0" w:color="auto"/>
              <w:right w:val="single" w:sz="4" w:space="0" w:color="auto"/>
            </w:tcBorders>
            <w:shd w:val="clear" w:color="auto" w:fill="DDD9C3"/>
            <w:vAlign w:val="center"/>
          </w:tcPr>
          <w:p w14:paraId="5C236ECC" w14:textId="09D22ACA" w:rsidR="006E1089" w:rsidRPr="00440578" w:rsidRDefault="00152617" w:rsidP="006E1089">
            <w:pPr>
              <w:jc w:val="center"/>
              <w:rPr>
                <w:sz w:val="22"/>
                <w:szCs w:val="22"/>
              </w:rPr>
            </w:pPr>
            <w:r>
              <w:rPr>
                <w:sz w:val="22"/>
                <w:szCs w:val="22"/>
              </w:rPr>
              <w:t>6</w:t>
            </w:r>
            <w:r w:rsidR="000025BF">
              <w:rPr>
                <w:sz w:val="22"/>
                <w:szCs w:val="22"/>
              </w:rPr>
              <w:t>1</w:t>
            </w:r>
          </w:p>
        </w:tc>
        <w:tc>
          <w:tcPr>
            <w:tcW w:w="598" w:type="pct"/>
            <w:shd w:val="clear" w:color="auto" w:fill="DDD9C3" w:themeFill="background2" w:themeFillShade="E6"/>
            <w:vAlign w:val="center"/>
          </w:tcPr>
          <w:p w14:paraId="565E7F2B" w14:textId="77777777" w:rsidR="006E1089" w:rsidRPr="001D53C4" w:rsidRDefault="006E1089" w:rsidP="006E1089">
            <w:pPr>
              <w:jc w:val="center"/>
              <w:rPr>
                <w:sz w:val="22"/>
                <w:szCs w:val="22"/>
              </w:rPr>
            </w:pPr>
            <w:r w:rsidRPr="001D53C4">
              <w:rPr>
                <w:sz w:val="22"/>
                <w:szCs w:val="22"/>
              </w:rPr>
              <w:t>850</w:t>
            </w:r>
          </w:p>
        </w:tc>
      </w:tr>
      <w:tr w:rsidR="006E1089" w:rsidRPr="001D53C4" w14:paraId="42CDD199" w14:textId="77777777" w:rsidTr="000C02E5">
        <w:trPr>
          <w:trHeight w:val="255"/>
          <w:jc w:val="center"/>
        </w:trPr>
        <w:tc>
          <w:tcPr>
            <w:tcW w:w="910" w:type="pct"/>
            <w:shd w:val="clear" w:color="auto" w:fill="auto"/>
            <w:vAlign w:val="center"/>
          </w:tcPr>
          <w:p w14:paraId="26D22D07" w14:textId="77777777" w:rsidR="006E1089" w:rsidRPr="001D53C4" w:rsidRDefault="006E1089" w:rsidP="006E1089">
            <w:pPr>
              <w:rPr>
                <w:sz w:val="22"/>
                <w:szCs w:val="22"/>
              </w:rPr>
            </w:pPr>
            <w:r w:rsidRPr="001D53C4">
              <w:rPr>
                <w:sz w:val="22"/>
                <w:szCs w:val="22"/>
              </w:rPr>
              <w:t>GÜLYALI</w:t>
            </w:r>
          </w:p>
        </w:tc>
        <w:tc>
          <w:tcPr>
            <w:tcW w:w="913" w:type="pct"/>
            <w:shd w:val="clear" w:color="auto" w:fill="auto"/>
            <w:vAlign w:val="center"/>
          </w:tcPr>
          <w:p w14:paraId="68162C6D" w14:textId="044CEA05" w:rsidR="006E1089" w:rsidRPr="001D53C4" w:rsidRDefault="00697508" w:rsidP="006E1089">
            <w:pPr>
              <w:jc w:val="center"/>
              <w:rPr>
                <w:color w:val="000000"/>
                <w:sz w:val="22"/>
                <w:szCs w:val="22"/>
              </w:rPr>
            </w:pPr>
            <w:r>
              <w:rPr>
                <w:color w:val="000000"/>
                <w:sz w:val="22"/>
                <w:szCs w:val="22"/>
              </w:rPr>
              <w:t>62</w:t>
            </w:r>
          </w:p>
        </w:tc>
        <w:tc>
          <w:tcPr>
            <w:tcW w:w="1077" w:type="pct"/>
            <w:shd w:val="clear" w:color="auto" w:fill="auto"/>
            <w:vAlign w:val="center"/>
          </w:tcPr>
          <w:p w14:paraId="35B33BFF" w14:textId="4499A3E6" w:rsidR="006E1089" w:rsidRPr="001D53C4" w:rsidRDefault="006E1089" w:rsidP="006E1089">
            <w:pPr>
              <w:jc w:val="center"/>
              <w:rPr>
                <w:sz w:val="22"/>
                <w:szCs w:val="22"/>
              </w:rPr>
            </w:pPr>
            <w:r>
              <w:rPr>
                <w:sz w:val="22"/>
                <w:szCs w:val="22"/>
              </w:rPr>
              <w:t>1,</w:t>
            </w:r>
            <w:r w:rsidR="00567549">
              <w:rPr>
                <w:sz w:val="22"/>
                <w:szCs w:val="22"/>
              </w:rPr>
              <w:t>05</w:t>
            </w:r>
          </w:p>
        </w:tc>
        <w:tc>
          <w:tcPr>
            <w:tcW w:w="605" w:type="pct"/>
            <w:tcBorders>
              <w:top w:val="single" w:sz="6" w:space="0" w:color="auto"/>
              <w:left w:val="single" w:sz="6" w:space="0" w:color="auto"/>
              <w:bottom w:val="single" w:sz="6" w:space="0" w:color="auto"/>
              <w:right w:val="single" w:sz="4" w:space="0" w:color="auto"/>
            </w:tcBorders>
            <w:shd w:val="clear" w:color="auto" w:fill="auto"/>
            <w:vAlign w:val="center"/>
          </w:tcPr>
          <w:p w14:paraId="79F4830E" w14:textId="0C0DF6EE" w:rsidR="006E1089" w:rsidRDefault="006E1089" w:rsidP="006E1089">
            <w:pPr>
              <w:jc w:val="center"/>
              <w:rPr>
                <w:color w:val="000000"/>
                <w:sz w:val="22"/>
                <w:szCs w:val="22"/>
              </w:rPr>
            </w:pPr>
            <w:r>
              <w:rPr>
                <w:sz w:val="22"/>
                <w:szCs w:val="22"/>
              </w:rPr>
              <w:t>8.837</w:t>
            </w:r>
          </w:p>
        </w:tc>
        <w:tc>
          <w:tcPr>
            <w:tcW w:w="897" w:type="pct"/>
            <w:tcBorders>
              <w:top w:val="nil"/>
              <w:left w:val="nil"/>
              <w:bottom w:val="single" w:sz="4" w:space="0" w:color="auto"/>
              <w:right w:val="single" w:sz="4" w:space="0" w:color="auto"/>
            </w:tcBorders>
            <w:shd w:val="clear" w:color="auto" w:fill="auto"/>
            <w:vAlign w:val="center"/>
          </w:tcPr>
          <w:p w14:paraId="38117CC7" w14:textId="1FCF032D" w:rsidR="006E1089" w:rsidRPr="00440578" w:rsidRDefault="000025BF" w:rsidP="006E1089">
            <w:pPr>
              <w:jc w:val="center"/>
              <w:rPr>
                <w:sz w:val="22"/>
                <w:szCs w:val="22"/>
              </w:rPr>
            </w:pPr>
            <w:r>
              <w:rPr>
                <w:sz w:val="22"/>
                <w:szCs w:val="22"/>
              </w:rPr>
              <w:t>143</w:t>
            </w:r>
          </w:p>
        </w:tc>
        <w:tc>
          <w:tcPr>
            <w:tcW w:w="598" w:type="pct"/>
            <w:shd w:val="clear" w:color="auto" w:fill="auto"/>
            <w:vAlign w:val="center"/>
          </w:tcPr>
          <w:p w14:paraId="11ECC1A7" w14:textId="77777777" w:rsidR="006E1089" w:rsidRPr="001D53C4" w:rsidRDefault="006E1089" w:rsidP="006E1089">
            <w:pPr>
              <w:jc w:val="center"/>
              <w:rPr>
                <w:sz w:val="22"/>
                <w:szCs w:val="22"/>
              </w:rPr>
            </w:pPr>
            <w:r w:rsidRPr="001D53C4">
              <w:rPr>
                <w:sz w:val="22"/>
                <w:szCs w:val="22"/>
              </w:rPr>
              <w:t>100</w:t>
            </w:r>
          </w:p>
        </w:tc>
      </w:tr>
      <w:tr w:rsidR="006E1089" w:rsidRPr="001D53C4" w14:paraId="2240DFA3" w14:textId="77777777" w:rsidTr="000C02E5">
        <w:trPr>
          <w:trHeight w:val="255"/>
          <w:jc w:val="center"/>
        </w:trPr>
        <w:tc>
          <w:tcPr>
            <w:tcW w:w="910" w:type="pct"/>
            <w:shd w:val="clear" w:color="auto" w:fill="DDD9C3" w:themeFill="background2" w:themeFillShade="E6"/>
            <w:vAlign w:val="center"/>
          </w:tcPr>
          <w:p w14:paraId="6CEEC1AE" w14:textId="77777777" w:rsidR="006E1089" w:rsidRPr="001D53C4" w:rsidRDefault="006E1089" w:rsidP="006E1089">
            <w:pPr>
              <w:rPr>
                <w:sz w:val="22"/>
                <w:szCs w:val="22"/>
              </w:rPr>
            </w:pPr>
            <w:r w:rsidRPr="001D53C4">
              <w:rPr>
                <w:sz w:val="22"/>
                <w:szCs w:val="22"/>
              </w:rPr>
              <w:t>GÜRGENTEPE</w:t>
            </w:r>
          </w:p>
        </w:tc>
        <w:tc>
          <w:tcPr>
            <w:tcW w:w="913" w:type="pct"/>
            <w:shd w:val="clear" w:color="auto" w:fill="DDD9C3" w:themeFill="background2" w:themeFillShade="E6"/>
            <w:vAlign w:val="center"/>
          </w:tcPr>
          <w:p w14:paraId="1E892E05" w14:textId="73999ADB" w:rsidR="006E1089" w:rsidRPr="001D53C4" w:rsidRDefault="00697508" w:rsidP="006E1089">
            <w:pPr>
              <w:jc w:val="center"/>
              <w:rPr>
                <w:color w:val="000000"/>
                <w:sz w:val="22"/>
                <w:szCs w:val="22"/>
              </w:rPr>
            </w:pPr>
            <w:r>
              <w:rPr>
                <w:color w:val="000000"/>
                <w:sz w:val="22"/>
                <w:szCs w:val="22"/>
              </w:rPr>
              <w:t>185</w:t>
            </w:r>
          </w:p>
        </w:tc>
        <w:tc>
          <w:tcPr>
            <w:tcW w:w="1077" w:type="pct"/>
            <w:shd w:val="clear" w:color="auto" w:fill="DDD9C3" w:themeFill="background2" w:themeFillShade="E6"/>
            <w:vAlign w:val="center"/>
          </w:tcPr>
          <w:p w14:paraId="0FB72865" w14:textId="2E61B035" w:rsidR="006E1089" w:rsidRPr="001D53C4" w:rsidRDefault="00567549" w:rsidP="006E1089">
            <w:pPr>
              <w:jc w:val="center"/>
              <w:rPr>
                <w:sz w:val="22"/>
                <w:szCs w:val="22"/>
              </w:rPr>
            </w:pPr>
            <w:r>
              <w:rPr>
                <w:sz w:val="22"/>
                <w:szCs w:val="22"/>
              </w:rPr>
              <w:t>3,13</w:t>
            </w:r>
          </w:p>
        </w:tc>
        <w:tc>
          <w:tcPr>
            <w:tcW w:w="605" w:type="pct"/>
            <w:tcBorders>
              <w:top w:val="single" w:sz="6" w:space="0" w:color="auto"/>
              <w:left w:val="single" w:sz="6" w:space="0" w:color="auto"/>
              <w:bottom w:val="single" w:sz="6" w:space="0" w:color="auto"/>
              <w:right w:val="single" w:sz="4" w:space="0" w:color="auto"/>
            </w:tcBorders>
            <w:shd w:val="clear" w:color="auto" w:fill="DDD9C3"/>
            <w:vAlign w:val="center"/>
          </w:tcPr>
          <w:p w14:paraId="2F665F5B" w14:textId="0EC6C29C" w:rsidR="006E1089" w:rsidRDefault="006E1089" w:rsidP="006E1089">
            <w:pPr>
              <w:jc w:val="center"/>
              <w:rPr>
                <w:color w:val="000000"/>
                <w:sz w:val="22"/>
                <w:szCs w:val="22"/>
              </w:rPr>
            </w:pPr>
            <w:r>
              <w:rPr>
                <w:sz w:val="22"/>
                <w:szCs w:val="22"/>
              </w:rPr>
              <w:t>13.459</w:t>
            </w:r>
          </w:p>
        </w:tc>
        <w:tc>
          <w:tcPr>
            <w:tcW w:w="897" w:type="pct"/>
            <w:tcBorders>
              <w:top w:val="nil"/>
              <w:left w:val="nil"/>
              <w:bottom w:val="single" w:sz="4" w:space="0" w:color="auto"/>
              <w:right w:val="single" w:sz="4" w:space="0" w:color="auto"/>
            </w:tcBorders>
            <w:shd w:val="clear" w:color="auto" w:fill="DDD9C3"/>
            <w:vAlign w:val="center"/>
          </w:tcPr>
          <w:p w14:paraId="00957579" w14:textId="2D896C47" w:rsidR="006E1089" w:rsidRPr="00440578" w:rsidRDefault="000025BF" w:rsidP="006E1089">
            <w:pPr>
              <w:jc w:val="center"/>
              <w:rPr>
                <w:sz w:val="22"/>
                <w:szCs w:val="22"/>
              </w:rPr>
            </w:pPr>
            <w:r>
              <w:rPr>
                <w:sz w:val="22"/>
                <w:szCs w:val="22"/>
              </w:rPr>
              <w:t>73</w:t>
            </w:r>
          </w:p>
        </w:tc>
        <w:tc>
          <w:tcPr>
            <w:tcW w:w="598" w:type="pct"/>
            <w:shd w:val="clear" w:color="auto" w:fill="DDD9C3" w:themeFill="background2" w:themeFillShade="E6"/>
            <w:vAlign w:val="center"/>
          </w:tcPr>
          <w:p w14:paraId="00C86114" w14:textId="77777777" w:rsidR="006E1089" w:rsidRPr="001D53C4" w:rsidRDefault="006E1089" w:rsidP="006E1089">
            <w:pPr>
              <w:jc w:val="center"/>
              <w:rPr>
                <w:sz w:val="22"/>
                <w:szCs w:val="22"/>
              </w:rPr>
            </w:pPr>
            <w:r w:rsidRPr="001D53C4">
              <w:rPr>
                <w:sz w:val="22"/>
                <w:szCs w:val="22"/>
              </w:rPr>
              <w:t>1.235</w:t>
            </w:r>
          </w:p>
        </w:tc>
      </w:tr>
      <w:tr w:rsidR="006E1089" w:rsidRPr="001D53C4" w14:paraId="54AC4869" w14:textId="77777777" w:rsidTr="000C02E5">
        <w:trPr>
          <w:trHeight w:val="255"/>
          <w:jc w:val="center"/>
        </w:trPr>
        <w:tc>
          <w:tcPr>
            <w:tcW w:w="910" w:type="pct"/>
            <w:shd w:val="clear" w:color="auto" w:fill="auto"/>
            <w:vAlign w:val="center"/>
          </w:tcPr>
          <w:p w14:paraId="2DD02500" w14:textId="77777777" w:rsidR="006E1089" w:rsidRPr="001D53C4" w:rsidRDefault="006E1089" w:rsidP="006E1089">
            <w:pPr>
              <w:rPr>
                <w:sz w:val="22"/>
                <w:szCs w:val="22"/>
              </w:rPr>
            </w:pPr>
            <w:r w:rsidRPr="001D53C4">
              <w:rPr>
                <w:sz w:val="22"/>
                <w:szCs w:val="22"/>
              </w:rPr>
              <w:t>İKİZCE</w:t>
            </w:r>
          </w:p>
        </w:tc>
        <w:tc>
          <w:tcPr>
            <w:tcW w:w="913" w:type="pct"/>
            <w:shd w:val="clear" w:color="auto" w:fill="auto"/>
            <w:vAlign w:val="center"/>
          </w:tcPr>
          <w:p w14:paraId="252845B5" w14:textId="65E64687" w:rsidR="006E1089" w:rsidRPr="001D53C4" w:rsidRDefault="00697508" w:rsidP="006E1089">
            <w:pPr>
              <w:jc w:val="center"/>
              <w:rPr>
                <w:color w:val="000000"/>
                <w:sz w:val="22"/>
                <w:szCs w:val="22"/>
              </w:rPr>
            </w:pPr>
            <w:r>
              <w:rPr>
                <w:color w:val="000000"/>
                <w:sz w:val="22"/>
                <w:szCs w:val="22"/>
              </w:rPr>
              <w:t>148</w:t>
            </w:r>
          </w:p>
        </w:tc>
        <w:tc>
          <w:tcPr>
            <w:tcW w:w="1077" w:type="pct"/>
            <w:shd w:val="clear" w:color="auto" w:fill="auto"/>
            <w:vAlign w:val="center"/>
          </w:tcPr>
          <w:p w14:paraId="150704A4" w14:textId="57F9FA5F" w:rsidR="006E1089" w:rsidRPr="001D53C4" w:rsidRDefault="00567549" w:rsidP="006E1089">
            <w:pPr>
              <w:jc w:val="center"/>
              <w:rPr>
                <w:sz w:val="22"/>
                <w:szCs w:val="22"/>
              </w:rPr>
            </w:pPr>
            <w:r>
              <w:rPr>
                <w:sz w:val="22"/>
                <w:szCs w:val="22"/>
              </w:rPr>
              <w:t>2,50</w:t>
            </w:r>
          </w:p>
        </w:tc>
        <w:tc>
          <w:tcPr>
            <w:tcW w:w="605" w:type="pct"/>
            <w:tcBorders>
              <w:top w:val="single" w:sz="6" w:space="0" w:color="auto"/>
              <w:left w:val="single" w:sz="6" w:space="0" w:color="auto"/>
              <w:bottom w:val="single" w:sz="6" w:space="0" w:color="auto"/>
              <w:right w:val="single" w:sz="4" w:space="0" w:color="auto"/>
            </w:tcBorders>
            <w:shd w:val="clear" w:color="auto" w:fill="auto"/>
            <w:vAlign w:val="center"/>
          </w:tcPr>
          <w:p w14:paraId="0D529C65" w14:textId="7A2497D9" w:rsidR="006E1089" w:rsidRDefault="006E1089" w:rsidP="006E1089">
            <w:pPr>
              <w:jc w:val="center"/>
              <w:rPr>
                <w:color w:val="000000"/>
                <w:sz w:val="22"/>
                <w:szCs w:val="22"/>
              </w:rPr>
            </w:pPr>
            <w:r>
              <w:rPr>
                <w:sz w:val="22"/>
                <w:szCs w:val="22"/>
              </w:rPr>
              <w:t>13.389</w:t>
            </w:r>
          </w:p>
        </w:tc>
        <w:tc>
          <w:tcPr>
            <w:tcW w:w="897" w:type="pct"/>
            <w:tcBorders>
              <w:top w:val="nil"/>
              <w:left w:val="nil"/>
              <w:bottom w:val="single" w:sz="4" w:space="0" w:color="auto"/>
              <w:right w:val="single" w:sz="4" w:space="0" w:color="auto"/>
            </w:tcBorders>
            <w:shd w:val="clear" w:color="auto" w:fill="auto"/>
            <w:vAlign w:val="center"/>
          </w:tcPr>
          <w:p w14:paraId="4949B52C" w14:textId="23A17C1E" w:rsidR="006E1089" w:rsidRPr="00440578" w:rsidRDefault="000025BF" w:rsidP="006E1089">
            <w:pPr>
              <w:jc w:val="center"/>
              <w:rPr>
                <w:sz w:val="22"/>
                <w:szCs w:val="22"/>
              </w:rPr>
            </w:pPr>
            <w:r>
              <w:rPr>
                <w:sz w:val="22"/>
                <w:szCs w:val="22"/>
              </w:rPr>
              <w:t>90</w:t>
            </w:r>
          </w:p>
        </w:tc>
        <w:tc>
          <w:tcPr>
            <w:tcW w:w="598" w:type="pct"/>
            <w:shd w:val="clear" w:color="auto" w:fill="auto"/>
            <w:vAlign w:val="center"/>
          </w:tcPr>
          <w:p w14:paraId="2BB833E9" w14:textId="77777777" w:rsidR="006E1089" w:rsidRPr="001D53C4" w:rsidRDefault="006E1089" w:rsidP="006E1089">
            <w:pPr>
              <w:jc w:val="center"/>
              <w:rPr>
                <w:sz w:val="22"/>
                <w:szCs w:val="22"/>
              </w:rPr>
            </w:pPr>
            <w:r w:rsidRPr="001D53C4">
              <w:rPr>
                <w:sz w:val="22"/>
                <w:szCs w:val="22"/>
              </w:rPr>
              <w:t>140</w:t>
            </w:r>
          </w:p>
        </w:tc>
      </w:tr>
      <w:tr w:rsidR="006E1089" w:rsidRPr="001D53C4" w14:paraId="3F146106" w14:textId="77777777" w:rsidTr="000C02E5">
        <w:trPr>
          <w:trHeight w:val="255"/>
          <w:jc w:val="center"/>
        </w:trPr>
        <w:tc>
          <w:tcPr>
            <w:tcW w:w="910" w:type="pct"/>
            <w:shd w:val="clear" w:color="auto" w:fill="DDD9C3" w:themeFill="background2" w:themeFillShade="E6"/>
            <w:vAlign w:val="center"/>
          </w:tcPr>
          <w:p w14:paraId="7062CB05" w14:textId="77777777" w:rsidR="006E1089" w:rsidRPr="001D53C4" w:rsidRDefault="006E1089" w:rsidP="006E1089">
            <w:pPr>
              <w:rPr>
                <w:sz w:val="22"/>
                <w:szCs w:val="22"/>
              </w:rPr>
            </w:pPr>
            <w:r w:rsidRPr="001D53C4">
              <w:rPr>
                <w:sz w:val="22"/>
                <w:szCs w:val="22"/>
              </w:rPr>
              <w:t>KABADÜZ</w:t>
            </w:r>
          </w:p>
        </w:tc>
        <w:tc>
          <w:tcPr>
            <w:tcW w:w="913" w:type="pct"/>
            <w:shd w:val="clear" w:color="auto" w:fill="DDD9C3" w:themeFill="background2" w:themeFillShade="E6"/>
            <w:vAlign w:val="center"/>
          </w:tcPr>
          <w:p w14:paraId="191367B8" w14:textId="40EF0366" w:rsidR="006E1089" w:rsidRPr="001D53C4" w:rsidRDefault="00697508" w:rsidP="006E1089">
            <w:pPr>
              <w:jc w:val="center"/>
              <w:rPr>
                <w:color w:val="000000"/>
                <w:sz w:val="22"/>
                <w:szCs w:val="22"/>
              </w:rPr>
            </w:pPr>
            <w:r>
              <w:rPr>
                <w:color w:val="000000"/>
                <w:sz w:val="22"/>
                <w:szCs w:val="22"/>
              </w:rPr>
              <w:t>343</w:t>
            </w:r>
          </w:p>
        </w:tc>
        <w:tc>
          <w:tcPr>
            <w:tcW w:w="1077" w:type="pct"/>
            <w:shd w:val="clear" w:color="auto" w:fill="DDD9C3" w:themeFill="background2" w:themeFillShade="E6"/>
            <w:vAlign w:val="center"/>
          </w:tcPr>
          <w:p w14:paraId="187EBCB6" w14:textId="1EDBE414" w:rsidR="006E1089" w:rsidRPr="001D53C4" w:rsidRDefault="006E1089" w:rsidP="006E1089">
            <w:pPr>
              <w:jc w:val="center"/>
              <w:rPr>
                <w:sz w:val="22"/>
                <w:szCs w:val="22"/>
              </w:rPr>
            </w:pPr>
            <w:r>
              <w:rPr>
                <w:sz w:val="22"/>
                <w:szCs w:val="22"/>
              </w:rPr>
              <w:t>5,</w:t>
            </w:r>
            <w:r w:rsidR="00567549">
              <w:rPr>
                <w:sz w:val="22"/>
                <w:szCs w:val="22"/>
              </w:rPr>
              <w:t>8</w:t>
            </w:r>
            <w:r>
              <w:rPr>
                <w:sz w:val="22"/>
                <w:szCs w:val="22"/>
              </w:rPr>
              <w:t>0</w:t>
            </w:r>
          </w:p>
        </w:tc>
        <w:tc>
          <w:tcPr>
            <w:tcW w:w="605" w:type="pct"/>
            <w:tcBorders>
              <w:top w:val="single" w:sz="6" w:space="0" w:color="auto"/>
              <w:left w:val="single" w:sz="6" w:space="0" w:color="auto"/>
              <w:bottom w:val="nil"/>
              <w:right w:val="single" w:sz="4" w:space="0" w:color="auto"/>
            </w:tcBorders>
            <w:shd w:val="clear" w:color="auto" w:fill="DDD9C3"/>
            <w:vAlign w:val="center"/>
          </w:tcPr>
          <w:p w14:paraId="6F60C1BE" w14:textId="68E258BA" w:rsidR="006E1089" w:rsidRDefault="006E1089" w:rsidP="006E1089">
            <w:pPr>
              <w:jc w:val="center"/>
              <w:rPr>
                <w:color w:val="000000"/>
                <w:sz w:val="22"/>
                <w:szCs w:val="22"/>
              </w:rPr>
            </w:pPr>
            <w:r>
              <w:rPr>
                <w:sz w:val="22"/>
                <w:szCs w:val="22"/>
              </w:rPr>
              <w:t>7.195</w:t>
            </w:r>
          </w:p>
        </w:tc>
        <w:tc>
          <w:tcPr>
            <w:tcW w:w="897" w:type="pct"/>
            <w:tcBorders>
              <w:top w:val="nil"/>
              <w:left w:val="nil"/>
              <w:bottom w:val="single" w:sz="4" w:space="0" w:color="auto"/>
              <w:right w:val="single" w:sz="4" w:space="0" w:color="auto"/>
            </w:tcBorders>
            <w:shd w:val="clear" w:color="auto" w:fill="DDD9C3"/>
            <w:vAlign w:val="center"/>
          </w:tcPr>
          <w:p w14:paraId="511A54CD" w14:textId="37FC6DEE" w:rsidR="006E1089" w:rsidRPr="00440578" w:rsidRDefault="00152617" w:rsidP="006E1089">
            <w:pPr>
              <w:jc w:val="center"/>
              <w:rPr>
                <w:sz w:val="22"/>
                <w:szCs w:val="22"/>
              </w:rPr>
            </w:pPr>
            <w:r>
              <w:rPr>
                <w:sz w:val="22"/>
                <w:szCs w:val="22"/>
              </w:rPr>
              <w:t>2</w:t>
            </w:r>
            <w:r w:rsidR="000025BF">
              <w:rPr>
                <w:sz w:val="22"/>
                <w:szCs w:val="22"/>
              </w:rPr>
              <w:t>1</w:t>
            </w:r>
          </w:p>
        </w:tc>
        <w:tc>
          <w:tcPr>
            <w:tcW w:w="598" w:type="pct"/>
            <w:shd w:val="clear" w:color="auto" w:fill="DDD9C3" w:themeFill="background2" w:themeFillShade="E6"/>
            <w:vAlign w:val="center"/>
          </w:tcPr>
          <w:p w14:paraId="7A342FA2" w14:textId="77777777" w:rsidR="006E1089" w:rsidRPr="001D53C4" w:rsidRDefault="006E1089" w:rsidP="006E1089">
            <w:pPr>
              <w:jc w:val="center"/>
              <w:rPr>
                <w:sz w:val="22"/>
                <w:szCs w:val="22"/>
              </w:rPr>
            </w:pPr>
            <w:r w:rsidRPr="001D53C4">
              <w:rPr>
                <w:sz w:val="22"/>
                <w:szCs w:val="22"/>
              </w:rPr>
              <w:t>450</w:t>
            </w:r>
          </w:p>
        </w:tc>
      </w:tr>
      <w:tr w:rsidR="006E1089" w:rsidRPr="001D53C4" w14:paraId="05CB01FB" w14:textId="77777777" w:rsidTr="000C02E5">
        <w:trPr>
          <w:trHeight w:val="255"/>
          <w:jc w:val="center"/>
        </w:trPr>
        <w:tc>
          <w:tcPr>
            <w:tcW w:w="910" w:type="pct"/>
            <w:shd w:val="clear" w:color="auto" w:fill="auto"/>
            <w:vAlign w:val="center"/>
          </w:tcPr>
          <w:p w14:paraId="0BDAF0BC" w14:textId="77777777" w:rsidR="006E1089" w:rsidRPr="001D53C4" w:rsidRDefault="006E1089" w:rsidP="006E1089">
            <w:pPr>
              <w:rPr>
                <w:sz w:val="22"/>
                <w:szCs w:val="22"/>
              </w:rPr>
            </w:pPr>
            <w:r w:rsidRPr="001D53C4">
              <w:rPr>
                <w:sz w:val="22"/>
                <w:szCs w:val="22"/>
              </w:rPr>
              <w:t>KABATAŞ</w:t>
            </w:r>
          </w:p>
        </w:tc>
        <w:tc>
          <w:tcPr>
            <w:tcW w:w="913" w:type="pct"/>
            <w:shd w:val="clear" w:color="auto" w:fill="auto"/>
            <w:vAlign w:val="center"/>
          </w:tcPr>
          <w:p w14:paraId="69520FB2" w14:textId="4D570EC1" w:rsidR="006E1089" w:rsidRPr="001D53C4" w:rsidRDefault="006E1089" w:rsidP="006E1089">
            <w:pPr>
              <w:jc w:val="center"/>
              <w:rPr>
                <w:sz w:val="22"/>
                <w:szCs w:val="22"/>
              </w:rPr>
            </w:pPr>
            <w:r>
              <w:rPr>
                <w:sz w:val="22"/>
                <w:szCs w:val="22"/>
              </w:rPr>
              <w:t>74</w:t>
            </w:r>
          </w:p>
        </w:tc>
        <w:tc>
          <w:tcPr>
            <w:tcW w:w="1077" w:type="pct"/>
            <w:shd w:val="clear" w:color="auto" w:fill="auto"/>
            <w:vAlign w:val="center"/>
          </w:tcPr>
          <w:p w14:paraId="0C3110BC" w14:textId="746ADFDD" w:rsidR="006E1089" w:rsidRPr="001D53C4" w:rsidRDefault="006E1089" w:rsidP="006E1089">
            <w:pPr>
              <w:jc w:val="center"/>
              <w:rPr>
                <w:sz w:val="22"/>
                <w:szCs w:val="22"/>
              </w:rPr>
            </w:pPr>
            <w:r w:rsidRPr="001D53C4">
              <w:rPr>
                <w:sz w:val="22"/>
                <w:szCs w:val="22"/>
              </w:rPr>
              <w:t>1,2</w:t>
            </w:r>
            <w:r w:rsidR="00567549">
              <w:rPr>
                <w:sz w:val="22"/>
                <w:szCs w:val="22"/>
              </w:rPr>
              <w:t>5</w:t>
            </w:r>
          </w:p>
        </w:tc>
        <w:tc>
          <w:tcPr>
            <w:tcW w:w="605" w:type="pct"/>
            <w:tcBorders>
              <w:top w:val="single" w:sz="6" w:space="0" w:color="auto"/>
              <w:left w:val="single" w:sz="6" w:space="0" w:color="auto"/>
              <w:bottom w:val="single" w:sz="6" w:space="0" w:color="auto"/>
              <w:right w:val="single" w:sz="4" w:space="0" w:color="auto"/>
            </w:tcBorders>
            <w:shd w:val="clear" w:color="auto" w:fill="auto"/>
            <w:vAlign w:val="center"/>
          </w:tcPr>
          <w:p w14:paraId="022F19C8" w14:textId="4E72C796" w:rsidR="006E1089" w:rsidRDefault="006E1089" w:rsidP="006E1089">
            <w:pPr>
              <w:jc w:val="center"/>
              <w:rPr>
                <w:color w:val="000000"/>
                <w:sz w:val="22"/>
                <w:szCs w:val="22"/>
              </w:rPr>
            </w:pPr>
            <w:r>
              <w:rPr>
                <w:sz w:val="22"/>
                <w:szCs w:val="22"/>
              </w:rPr>
              <w:t>10.201</w:t>
            </w:r>
          </w:p>
        </w:tc>
        <w:tc>
          <w:tcPr>
            <w:tcW w:w="897" w:type="pct"/>
            <w:tcBorders>
              <w:top w:val="nil"/>
              <w:left w:val="nil"/>
              <w:bottom w:val="single" w:sz="4" w:space="0" w:color="auto"/>
              <w:right w:val="single" w:sz="4" w:space="0" w:color="auto"/>
            </w:tcBorders>
            <w:shd w:val="clear" w:color="auto" w:fill="auto"/>
            <w:vAlign w:val="center"/>
          </w:tcPr>
          <w:p w14:paraId="515BB372" w14:textId="48DFD710" w:rsidR="006E1089" w:rsidRPr="00440578" w:rsidRDefault="00152617" w:rsidP="006E1089">
            <w:pPr>
              <w:jc w:val="center"/>
              <w:rPr>
                <w:sz w:val="22"/>
                <w:szCs w:val="22"/>
              </w:rPr>
            </w:pPr>
            <w:r>
              <w:rPr>
                <w:sz w:val="22"/>
                <w:szCs w:val="22"/>
              </w:rPr>
              <w:t>13</w:t>
            </w:r>
            <w:r w:rsidR="004273B1">
              <w:rPr>
                <w:sz w:val="22"/>
                <w:szCs w:val="22"/>
              </w:rPr>
              <w:t>8</w:t>
            </w:r>
          </w:p>
        </w:tc>
        <w:tc>
          <w:tcPr>
            <w:tcW w:w="598" w:type="pct"/>
            <w:tcBorders>
              <w:bottom w:val="single" w:sz="4" w:space="0" w:color="auto"/>
            </w:tcBorders>
            <w:shd w:val="clear" w:color="auto" w:fill="auto"/>
            <w:vAlign w:val="center"/>
          </w:tcPr>
          <w:p w14:paraId="45FFEA44" w14:textId="77777777" w:rsidR="006E1089" w:rsidRPr="001D53C4" w:rsidRDefault="006E1089" w:rsidP="006E1089">
            <w:pPr>
              <w:jc w:val="center"/>
              <w:rPr>
                <w:sz w:val="22"/>
                <w:szCs w:val="22"/>
              </w:rPr>
            </w:pPr>
            <w:r w:rsidRPr="001D53C4">
              <w:rPr>
                <w:sz w:val="22"/>
                <w:szCs w:val="22"/>
              </w:rPr>
              <w:t>430</w:t>
            </w:r>
          </w:p>
        </w:tc>
      </w:tr>
      <w:tr w:rsidR="006E1089" w:rsidRPr="001D53C4" w14:paraId="34A15C0B" w14:textId="77777777" w:rsidTr="000C02E5">
        <w:trPr>
          <w:trHeight w:val="255"/>
          <w:jc w:val="center"/>
        </w:trPr>
        <w:tc>
          <w:tcPr>
            <w:tcW w:w="910" w:type="pct"/>
            <w:shd w:val="clear" w:color="auto" w:fill="DDD9C3" w:themeFill="background2" w:themeFillShade="E6"/>
            <w:vAlign w:val="center"/>
          </w:tcPr>
          <w:p w14:paraId="5817B467" w14:textId="77777777" w:rsidR="006E1089" w:rsidRPr="001D53C4" w:rsidRDefault="006E1089" w:rsidP="006E1089">
            <w:pPr>
              <w:rPr>
                <w:sz w:val="22"/>
                <w:szCs w:val="22"/>
              </w:rPr>
            </w:pPr>
            <w:r w:rsidRPr="001D53C4">
              <w:rPr>
                <w:sz w:val="22"/>
                <w:szCs w:val="22"/>
              </w:rPr>
              <w:t>KORGAN</w:t>
            </w:r>
          </w:p>
        </w:tc>
        <w:tc>
          <w:tcPr>
            <w:tcW w:w="913" w:type="pct"/>
            <w:shd w:val="clear" w:color="auto" w:fill="DDD9C3" w:themeFill="background2" w:themeFillShade="E6"/>
            <w:vAlign w:val="center"/>
          </w:tcPr>
          <w:p w14:paraId="2070B26E" w14:textId="06C17793" w:rsidR="006E1089" w:rsidRPr="001D53C4" w:rsidRDefault="00697508" w:rsidP="006E1089">
            <w:pPr>
              <w:jc w:val="center"/>
              <w:rPr>
                <w:sz w:val="22"/>
                <w:szCs w:val="22"/>
              </w:rPr>
            </w:pPr>
            <w:r>
              <w:rPr>
                <w:sz w:val="22"/>
                <w:szCs w:val="22"/>
              </w:rPr>
              <w:t>254</w:t>
            </w:r>
          </w:p>
        </w:tc>
        <w:tc>
          <w:tcPr>
            <w:tcW w:w="1077" w:type="pct"/>
            <w:shd w:val="clear" w:color="auto" w:fill="DDD9C3" w:themeFill="background2" w:themeFillShade="E6"/>
            <w:vAlign w:val="center"/>
          </w:tcPr>
          <w:p w14:paraId="1E79E5BA" w14:textId="2BC8BF31" w:rsidR="006E1089" w:rsidRPr="001D53C4" w:rsidRDefault="00567549" w:rsidP="006E1089">
            <w:pPr>
              <w:jc w:val="center"/>
              <w:rPr>
                <w:sz w:val="22"/>
                <w:szCs w:val="22"/>
              </w:rPr>
            </w:pPr>
            <w:r>
              <w:rPr>
                <w:sz w:val="22"/>
                <w:szCs w:val="22"/>
              </w:rPr>
              <w:t>4</w:t>
            </w:r>
            <w:r w:rsidR="006E1089">
              <w:rPr>
                <w:sz w:val="22"/>
                <w:szCs w:val="22"/>
              </w:rPr>
              <w:t>,</w:t>
            </w:r>
            <w:r>
              <w:rPr>
                <w:sz w:val="22"/>
                <w:szCs w:val="22"/>
              </w:rPr>
              <w:t>29</w:t>
            </w:r>
          </w:p>
        </w:tc>
        <w:tc>
          <w:tcPr>
            <w:tcW w:w="605" w:type="pct"/>
            <w:tcBorders>
              <w:top w:val="single" w:sz="6" w:space="0" w:color="auto"/>
              <w:left w:val="single" w:sz="6" w:space="0" w:color="auto"/>
              <w:bottom w:val="single" w:sz="6" w:space="0" w:color="auto"/>
              <w:right w:val="single" w:sz="4" w:space="0" w:color="auto"/>
            </w:tcBorders>
            <w:shd w:val="clear" w:color="auto" w:fill="DDD9C3"/>
            <w:vAlign w:val="center"/>
          </w:tcPr>
          <w:p w14:paraId="75196989" w14:textId="245FB48A" w:rsidR="006E1089" w:rsidRDefault="006E1089" w:rsidP="006E1089">
            <w:pPr>
              <w:jc w:val="center"/>
              <w:rPr>
                <w:color w:val="000000"/>
                <w:sz w:val="22"/>
                <w:szCs w:val="22"/>
              </w:rPr>
            </w:pPr>
            <w:r>
              <w:rPr>
                <w:sz w:val="22"/>
                <w:szCs w:val="22"/>
              </w:rPr>
              <w:t>27.250</w:t>
            </w:r>
          </w:p>
        </w:tc>
        <w:tc>
          <w:tcPr>
            <w:tcW w:w="897" w:type="pct"/>
            <w:tcBorders>
              <w:top w:val="nil"/>
              <w:left w:val="nil"/>
              <w:bottom w:val="single" w:sz="4" w:space="0" w:color="auto"/>
              <w:right w:val="single" w:sz="4" w:space="0" w:color="auto"/>
            </w:tcBorders>
            <w:shd w:val="clear" w:color="auto" w:fill="DDD9C3"/>
            <w:vAlign w:val="center"/>
          </w:tcPr>
          <w:p w14:paraId="456EDA26" w14:textId="57DB5E9A" w:rsidR="006E1089" w:rsidRPr="00440578" w:rsidRDefault="00152617" w:rsidP="006E1089">
            <w:pPr>
              <w:jc w:val="center"/>
              <w:rPr>
                <w:sz w:val="22"/>
                <w:szCs w:val="22"/>
              </w:rPr>
            </w:pPr>
            <w:r>
              <w:rPr>
                <w:sz w:val="22"/>
                <w:szCs w:val="22"/>
              </w:rPr>
              <w:t>1</w:t>
            </w:r>
            <w:r w:rsidR="000025BF">
              <w:rPr>
                <w:sz w:val="22"/>
                <w:szCs w:val="22"/>
              </w:rPr>
              <w:t>07</w:t>
            </w:r>
          </w:p>
        </w:tc>
        <w:tc>
          <w:tcPr>
            <w:tcW w:w="598" w:type="pct"/>
            <w:shd w:val="clear" w:color="auto" w:fill="DDD9C3" w:themeFill="background2" w:themeFillShade="E6"/>
            <w:vAlign w:val="center"/>
          </w:tcPr>
          <w:p w14:paraId="48B3CBE1" w14:textId="77777777" w:rsidR="006E1089" w:rsidRPr="001D53C4" w:rsidRDefault="006E1089" w:rsidP="006E1089">
            <w:pPr>
              <w:jc w:val="center"/>
              <w:rPr>
                <w:sz w:val="22"/>
                <w:szCs w:val="22"/>
                <w:highlight w:val="red"/>
              </w:rPr>
            </w:pPr>
            <w:r w:rsidRPr="001D53C4">
              <w:rPr>
                <w:sz w:val="22"/>
                <w:szCs w:val="22"/>
              </w:rPr>
              <w:t>760</w:t>
            </w:r>
          </w:p>
        </w:tc>
      </w:tr>
      <w:tr w:rsidR="006E1089" w:rsidRPr="001D53C4" w14:paraId="3D56FE55" w14:textId="77777777" w:rsidTr="000C02E5">
        <w:trPr>
          <w:trHeight w:val="255"/>
          <w:jc w:val="center"/>
        </w:trPr>
        <w:tc>
          <w:tcPr>
            <w:tcW w:w="910" w:type="pct"/>
            <w:shd w:val="clear" w:color="auto" w:fill="auto"/>
            <w:vAlign w:val="center"/>
          </w:tcPr>
          <w:p w14:paraId="2D54DBA7" w14:textId="77777777" w:rsidR="006E1089" w:rsidRPr="001D53C4" w:rsidRDefault="006E1089" w:rsidP="006E1089">
            <w:pPr>
              <w:rPr>
                <w:sz w:val="22"/>
                <w:szCs w:val="22"/>
              </w:rPr>
            </w:pPr>
            <w:r w:rsidRPr="001D53C4">
              <w:rPr>
                <w:sz w:val="22"/>
                <w:szCs w:val="22"/>
              </w:rPr>
              <w:t>KUMRU</w:t>
            </w:r>
          </w:p>
        </w:tc>
        <w:tc>
          <w:tcPr>
            <w:tcW w:w="913" w:type="pct"/>
            <w:shd w:val="clear" w:color="auto" w:fill="auto"/>
            <w:vAlign w:val="center"/>
          </w:tcPr>
          <w:p w14:paraId="2B7B5E5A" w14:textId="4A5F818C" w:rsidR="006E1089" w:rsidRPr="001D53C4" w:rsidRDefault="00697508" w:rsidP="006E1089">
            <w:pPr>
              <w:jc w:val="center"/>
              <w:rPr>
                <w:sz w:val="22"/>
                <w:szCs w:val="22"/>
              </w:rPr>
            </w:pPr>
            <w:r>
              <w:rPr>
                <w:sz w:val="22"/>
                <w:szCs w:val="22"/>
              </w:rPr>
              <w:t>296</w:t>
            </w:r>
          </w:p>
        </w:tc>
        <w:tc>
          <w:tcPr>
            <w:tcW w:w="1077" w:type="pct"/>
            <w:shd w:val="clear" w:color="auto" w:fill="auto"/>
            <w:vAlign w:val="center"/>
          </w:tcPr>
          <w:p w14:paraId="36DF5D84" w14:textId="0B7E7DCF" w:rsidR="006E1089" w:rsidRPr="001D53C4" w:rsidRDefault="00567549" w:rsidP="006E1089">
            <w:pPr>
              <w:jc w:val="center"/>
              <w:rPr>
                <w:sz w:val="22"/>
                <w:szCs w:val="22"/>
              </w:rPr>
            </w:pPr>
            <w:r>
              <w:rPr>
                <w:sz w:val="22"/>
                <w:szCs w:val="22"/>
              </w:rPr>
              <w:t>5,00</w:t>
            </w:r>
          </w:p>
        </w:tc>
        <w:tc>
          <w:tcPr>
            <w:tcW w:w="605" w:type="pct"/>
            <w:tcBorders>
              <w:top w:val="single" w:sz="6" w:space="0" w:color="auto"/>
              <w:left w:val="single" w:sz="6" w:space="0" w:color="auto"/>
              <w:bottom w:val="single" w:sz="6" w:space="0" w:color="auto"/>
              <w:right w:val="single" w:sz="4" w:space="0" w:color="auto"/>
            </w:tcBorders>
            <w:shd w:val="clear" w:color="auto" w:fill="auto"/>
            <w:vAlign w:val="center"/>
          </w:tcPr>
          <w:p w14:paraId="7B6F77CA" w14:textId="069DCCF5" w:rsidR="006E1089" w:rsidRDefault="006E1089" w:rsidP="006E1089">
            <w:pPr>
              <w:jc w:val="center"/>
              <w:rPr>
                <w:color w:val="000000"/>
                <w:sz w:val="22"/>
                <w:szCs w:val="22"/>
              </w:rPr>
            </w:pPr>
            <w:r>
              <w:rPr>
                <w:sz w:val="22"/>
                <w:szCs w:val="22"/>
              </w:rPr>
              <w:t>28.357</w:t>
            </w:r>
          </w:p>
        </w:tc>
        <w:tc>
          <w:tcPr>
            <w:tcW w:w="897" w:type="pct"/>
            <w:tcBorders>
              <w:top w:val="nil"/>
              <w:left w:val="nil"/>
              <w:bottom w:val="single" w:sz="4" w:space="0" w:color="auto"/>
              <w:right w:val="single" w:sz="4" w:space="0" w:color="auto"/>
            </w:tcBorders>
            <w:shd w:val="clear" w:color="auto" w:fill="auto"/>
            <w:vAlign w:val="center"/>
          </w:tcPr>
          <w:p w14:paraId="32135AFC" w14:textId="49FFA9C5" w:rsidR="006E1089" w:rsidRPr="00440578" w:rsidRDefault="000025BF" w:rsidP="006E1089">
            <w:pPr>
              <w:jc w:val="center"/>
              <w:rPr>
                <w:sz w:val="22"/>
                <w:szCs w:val="22"/>
              </w:rPr>
            </w:pPr>
            <w:r>
              <w:rPr>
                <w:sz w:val="22"/>
                <w:szCs w:val="22"/>
              </w:rPr>
              <w:t>96</w:t>
            </w:r>
          </w:p>
        </w:tc>
        <w:tc>
          <w:tcPr>
            <w:tcW w:w="598" w:type="pct"/>
            <w:shd w:val="clear" w:color="auto" w:fill="auto"/>
            <w:vAlign w:val="center"/>
          </w:tcPr>
          <w:p w14:paraId="2B963AB5" w14:textId="77777777" w:rsidR="006E1089" w:rsidRPr="001D53C4" w:rsidRDefault="006E1089" w:rsidP="006E1089">
            <w:pPr>
              <w:jc w:val="center"/>
              <w:rPr>
                <w:color w:val="000000"/>
                <w:sz w:val="22"/>
                <w:szCs w:val="22"/>
              </w:rPr>
            </w:pPr>
            <w:r w:rsidRPr="001D53C4">
              <w:rPr>
                <w:color w:val="000000"/>
                <w:sz w:val="22"/>
                <w:szCs w:val="22"/>
              </w:rPr>
              <w:t>450</w:t>
            </w:r>
          </w:p>
        </w:tc>
      </w:tr>
      <w:tr w:rsidR="006E1089" w:rsidRPr="001D53C4" w14:paraId="6F638E7D" w14:textId="77777777" w:rsidTr="000C02E5">
        <w:trPr>
          <w:trHeight w:val="255"/>
          <w:jc w:val="center"/>
        </w:trPr>
        <w:tc>
          <w:tcPr>
            <w:tcW w:w="910" w:type="pct"/>
            <w:shd w:val="clear" w:color="auto" w:fill="DDD9C3" w:themeFill="background2" w:themeFillShade="E6"/>
            <w:vAlign w:val="center"/>
          </w:tcPr>
          <w:p w14:paraId="4D67CEC8" w14:textId="77777777" w:rsidR="006E1089" w:rsidRPr="001D53C4" w:rsidRDefault="006E1089" w:rsidP="006E1089">
            <w:pPr>
              <w:rPr>
                <w:sz w:val="22"/>
                <w:szCs w:val="22"/>
              </w:rPr>
            </w:pPr>
            <w:r w:rsidRPr="001D53C4">
              <w:rPr>
                <w:sz w:val="22"/>
                <w:szCs w:val="22"/>
              </w:rPr>
              <w:t>MESUDİYE</w:t>
            </w:r>
          </w:p>
        </w:tc>
        <w:tc>
          <w:tcPr>
            <w:tcW w:w="913" w:type="pct"/>
            <w:shd w:val="clear" w:color="auto" w:fill="DDD9C3" w:themeFill="background2" w:themeFillShade="E6"/>
            <w:vAlign w:val="center"/>
          </w:tcPr>
          <w:p w14:paraId="2274A893" w14:textId="20DA144C" w:rsidR="006E1089" w:rsidRPr="001D53C4" w:rsidRDefault="00697508" w:rsidP="006E1089">
            <w:pPr>
              <w:jc w:val="center"/>
              <w:rPr>
                <w:sz w:val="22"/>
                <w:szCs w:val="22"/>
              </w:rPr>
            </w:pPr>
            <w:r>
              <w:rPr>
                <w:sz w:val="22"/>
                <w:szCs w:val="22"/>
              </w:rPr>
              <w:t>1.046</w:t>
            </w:r>
          </w:p>
        </w:tc>
        <w:tc>
          <w:tcPr>
            <w:tcW w:w="1077" w:type="pct"/>
            <w:shd w:val="clear" w:color="auto" w:fill="DDD9C3" w:themeFill="background2" w:themeFillShade="E6"/>
            <w:vAlign w:val="center"/>
          </w:tcPr>
          <w:p w14:paraId="7073C1AD" w14:textId="1859F1C8" w:rsidR="006E1089" w:rsidRPr="001D53C4" w:rsidRDefault="00567549" w:rsidP="006E1089">
            <w:pPr>
              <w:jc w:val="center"/>
              <w:rPr>
                <w:sz w:val="22"/>
                <w:szCs w:val="22"/>
              </w:rPr>
            </w:pPr>
            <w:r>
              <w:rPr>
                <w:sz w:val="22"/>
                <w:szCs w:val="22"/>
              </w:rPr>
              <w:t>17,69</w:t>
            </w:r>
          </w:p>
        </w:tc>
        <w:tc>
          <w:tcPr>
            <w:tcW w:w="605" w:type="pct"/>
            <w:tcBorders>
              <w:top w:val="single" w:sz="6" w:space="0" w:color="auto"/>
              <w:left w:val="single" w:sz="6" w:space="0" w:color="auto"/>
              <w:bottom w:val="single" w:sz="6" w:space="0" w:color="auto"/>
              <w:right w:val="single" w:sz="4" w:space="0" w:color="auto"/>
            </w:tcBorders>
            <w:shd w:val="clear" w:color="auto" w:fill="DDD9C3"/>
            <w:vAlign w:val="center"/>
          </w:tcPr>
          <w:p w14:paraId="62E65E58" w14:textId="6ECC76AB" w:rsidR="006E1089" w:rsidRDefault="006E1089" w:rsidP="006E1089">
            <w:pPr>
              <w:jc w:val="center"/>
              <w:rPr>
                <w:color w:val="000000"/>
                <w:sz w:val="22"/>
                <w:szCs w:val="22"/>
              </w:rPr>
            </w:pPr>
            <w:r>
              <w:rPr>
                <w:sz w:val="22"/>
                <w:szCs w:val="22"/>
              </w:rPr>
              <w:t>12.944</w:t>
            </w:r>
          </w:p>
        </w:tc>
        <w:tc>
          <w:tcPr>
            <w:tcW w:w="897" w:type="pct"/>
            <w:tcBorders>
              <w:top w:val="nil"/>
              <w:left w:val="nil"/>
              <w:bottom w:val="single" w:sz="4" w:space="0" w:color="auto"/>
              <w:right w:val="single" w:sz="4" w:space="0" w:color="auto"/>
            </w:tcBorders>
            <w:shd w:val="clear" w:color="auto" w:fill="DDD9C3"/>
            <w:vAlign w:val="center"/>
          </w:tcPr>
          <w:p w14:paraId="23DA057B" w14:textId="340F5C8B" w:rsidR="006E1089" w:rsidRPr="00440578" w:rsidRDefault="00152617" w:rsidP="006E1089">
            <w:pPr>
              <w:jc w:val="center"/>
              <w:rPr>
                <w:sz w:val="22"/>
                <w:szCs w:val="22"/>
              </w:rPr>
            </w:pPr>
            <w:r>
              <w:rPr>
                <w:sz w:val="22"/>
                <w:szCs w:val="22"/>
              </w:rPr>
              <w:t>1</w:t>
            </w:r>
            <w:r w:rsidR="004273B1">
              <w:rPr>
                <w:sz w:val="22"/>
                <w:szCs w:val="22"/>
              </w:rPr>
              <w:t>2</w:t>
            </w:r>
          </w:p>
        </w:tc>
        <w:tc>
          <w:tcPr>
            <w:tcW w:w="598" w:type="pct"/>
            <w:shd w:val="clear" w:color="auto" w:fill="DDD9C3" w:themeFill="background2" w:themeFillShade="E6"/>
            <w:vAlign w:val="center"/>
          </w:tcPr>
          <w:p w14:paraId="7E110E6E" w14:textId="77777777" w:rsidR="006E1089" w:rsidRPr="001D53C4" w:rsidRDefault="006E1089" w:rsidP="006E1089">
            <w:pPr>
              <w:jc w:val="center"/>
              <w:rPr>
                <w:color w:val="000000"/>
                <w:sz w:val="22"/>
                <w:szCs w:val="22"/>
              </w:rPr>
            </w:pPr>
            <w:r w:rsidRPr="001D53C4">
              <w:rPr>
                <w:color w:val="000000"/>
                <w:sz w:val="22"/>
                <w:szCs w:val="22"/>
              </w:rPr>
              <w:t>1.150</w:t>
            </w:r>
          </w:p>
        </w:tc>
      </w:tr>
      <w:tr w:rsidR="006E1089" w:rsidRPr="001D53C4" w14:paraId="6397E3D4" w14:textId="77777777" w:rsidTr="000C02E5">
        <w:trPr>
          <w:trHeight w:val="255"/>
          <w:jc w:val="center"/>
        </w:trPr>
        <w:tc>
          <w:tcPr>
            <w:tcW w:w="910" w:type="pct"/>
            <w:shd w:val="clear" w:color="auto" w:fill="auto"/>
            <w:vAlign w:val="center"/>
          </w:tcPr>
          <w:p w14:paraId="595E4D6A" w14:textId="77777777" w:rsidR="006E1089" w:rsidRPr="001D53C4" w:rsidRDefault="006E1089" w:rsidP="006E1089">
            <w:pPr>
              <w:rPr>
                <w:sz w:val="22"/>
                <w:szCs w:val="22"/>
              </w:rPr>
            </w:pPr>
            <w:r w:rsidRPr="001D53C4">
              <w:rPr>
                <w:sz w:val="22"/>
                <w:szCs w:val="22"/>
              </w:rPr>
              <w:t>PERŞEMBE</w:t>
            </w:r>
          </w:p>
        </w:tc>
        <w:tc>
          <w:tcPr>
            <w:tcW w:w="913" w:type="pct"/>
            <w:shd w:val="clear" w:color="auto" w:fill="auto"/>
            <w:vAlign w:val="center"/>
          </w:tcPr>
          <w:p w14:paraId="11CCCD07" w14:textId="6949B4A6" w:rsidR="006E1089" w:rsidRPr="001D53C4" w:rsidRDefault="00697508" w:rsidP="006E1089">
            <w:pPr>
              <w:jc w:val="center"/>
              <w:rPr>
                <w:sz w:val="22"/>
                <w:szCs w:val="22"/>
              </w:rPr>
            </w:pPr>
            <w:r>
              <w:rPr>
                <w:sz w:val="22"/>
                <w:szCs w:val="22"/>
              </w:rPr>
              <w:t>217</w:t>
            </w:r>
          </w:p>
        </w:tc>
        <w:tc>
          <w:tcPr>
            <w:tcW w:w="1077" w:type="pct"/>
            <w:shd w:val="clear" w:color="auto" w:fill="auto"/>
            <w:vAlign w:val="center"/>
          </w:tcPr>
          <w:p w14:paraId="78E24022" w14:textId="73BDAADD" w:rsidR="006E1089" w:rsidRPr="001D53C4" w:rsidRDefault="006E1089" w:rsidP="006E1089">
            <w:pPr>
              <w:jc w:val="center"/>
              <w:rPr>
                <w:sz w:val="22"/>
                <w:szCs w:val="22"/>
              </w:rPr>
            </w:pPr>
            <w:r w:rsidRPr="001D53C4">
              <w:rPr>
                <w:sz w:val="22"/>
                <w:szCs w:val="22"/>
              </w:rPr>
              <w:t>3,</w:t>
            </w:r>
            <w:r w:rsidR="00567549">
              <w:rPr>
                <w:sz w:val="22"/>
                <w:szCs w:val="22"/>
              </w:rPr>
              <w:t>67</w:t>
            </w:r>
          </w:p>
        </w:tc>
        <w:tc>
          <w:tcPr>
            <w:tcW w:w="605" w:type="pct"/>
            <w:tcBorders>
              <w:top w:val="single" w:sz="6" w:space="0" w:color="auto"/>
              <w:left w:val="single" w:sz="6" w:space="0" w:color="auto"/>
              <w:bottom w:val="single" w:sz="6" w:space="0" w:color="auto"/>
              <w:right w:val="single" w:sz="4" w:space="0" w:color="auto"/>
            </w:tcBorders>
            <w:shd w:val="clear" w:color="auto" w:fill="auto"/>
            <w:vAlign w:val="center"/>
          </w:tcPr>
          <w:p w14:paraId="2E735BE8" w14:textId="34F169A5" w:rsidR="006E1089" w:rsidRDefault="006E1089" w:rsidP="006E1089">
            <w:pPr>
              <w:jc w:val="center"/>
              <w:rPr>
                <w:color w:val="000000"/>
                <w:sz w:val="22"/>
                <w:szCs w:val="22"/>
              </w:rPr>
            </w:pPr>
            <w:r>
              <w:rPr>
                <w:sz w:val="22"/>
                <w:szCs w:val="22"/>
              </w:rPr>
              <w:t>30.558</w:t>
            </w:r>
          </w:p>
        </w:tc>
        <w:tc>
          <w:tcPr>
            <w:tcW w:w="897" w:type="pct"/>
            <w:tcBorders>
              <w:top w:val="nil"/>
              <w:left w:val="nil"/>
              <w:bottom w:val="single" w:sz="4" w:space="0" w:color="auto"/>
              <w:right w:val="single" w:sz="4" w:space="0" w:color="auto"/>
            </w:tcBorders>
            <w:shd w:val="clear" w:color="auto" w:fill="auto"/>
            <w:vAlign w:val="center"/>
          </w:tcPr>
          <w:p w14:paraId="1AC35A34" w14:textId="770A6267" w:rsidR="006E1089" w:rsidRPr="00440578" w:rsidRDefault="00152617" w:rsidP="006E1089">
            <w:pPr>
              <w:jc w:val="center"/>
              <w:rPr>
                <w:sz w:val="22"/>
                <w:szCs w:val="22"/>
              </w:rPr>
            </w:pPr>
            <w:r>
              <w:rPr>
                <w:sz w:val="22"/>
                <w:szCs w:val="22"/>
              </w:rPr>
              <w:t>1</w:t>
            </w:r>
            <w:r w:rsidR="000025BF">
              <w:rPr>
                <w:sz w:val="22"/>
                <w:szCs w:val="22"/>
              </w:rPr>
              <w:t>41</w:t>
            </w:r>
          </w:p>
        </w:tc>
        <w:tc>
          <w:tcPr>
            <w:tcW w:w="598" w:type="pct"/>
            <w:shd w:val="clear" w:color="auto" w:fill="auto"/>
            <w:vAlign w:val="center"/>
          </w:tcPr>
          <w:p w14:paraId="53684E7D" w14:textId="77777777" w:rsidR="006E1089" w:rsidRPr="001D53C4" w:rsidRDefault="006E1089" w:rsidP="006E1089">
            <w:pPr>
              <w:jc w:val="center"/>
              <w:rPr>
                <w:color w:val="000000"/>
                <w:sz w:val="22"/>
                <w:szCs w:val="22"/>
              </w:rPr>
            </w:pPr>
            <w:r w:rsidRPr="001D53C4">
              <w:rPr>
                <w:color w:val="000000"/>
                <w:sz w:val="22"/>
                <w:szCs w:val="22"/>
              </w:rPr>
              <w:t>100</w:t>
            </w:r>
          </w:p>
        </w:tc>
      </w:tr>
      <w:tr w:rsidR="006E1089" w:rsidRPr="001D53C4" w14:paraId="7406B234" w14:textId="77777777" w:rsidTr="000C02E5">
        <w:trPr>
          <w:trHeight w:val="255"/>
          <w:jc w:val="center"/>
        </w:trPr>
        <w:tc>
          <w:tcPr>
            <w:tcW w:w="910" w:type="pct"/>
            <w:shd w:val="clear" w:color="auto" w:fill="DDD9C3" w:themeFill="background2" w:themeFillShade="E6"/>
            <w:vAlign w:val="center"/>
          </w:tcPr>
          <w:p w14:paraId="550C34B9" w14:textId="77777777" w:rsidR="006E1089" w:rsidRPr="001D53C4" w:rsidRDefault="006E1089" w:rsidP="006E1089">
            <w:pPr>
              <w:rPr>
                <w:sz w:val="22"/>
                <w:szCs w:val="22"/>
              </w:rPr>
            </w:pPr>
            <w:r w:rsidRPr="001D53C4">
              <w:rPr>
                <w:sz w:val="22"/>
                <w:szCs w:val="22"/>
              </w:rPr>
              <w:t>ULUBEY</w:t>
            </w:r>
          </w:p>
        </w:tc>
        <w:tc>
          <w:tcPr>
            <w:tcW w:w="913" w:type="pct"/>
            <w:shd w:val="clear" w:color="auto" w:fill="DDD9C3" w:themeFill="background2" w:themeFillShade="E6"/>
            <w:vAlign w:val="center"/>
          </w:tcPr>
          <w:p w14:paraId="504F8EF3" w14:textId="098DD7AD" w:rsidR="006E1089" w:rsidRPr="001D53C4" w:rsidRDefault="00697508" w:rsidP="006E1089">
            <w:pPr>
              <w:jc w:val="center"/>
              <w:rPr>
                <w:sz w:val="22"/>
                <w:szCs w:val="22"/>
              </w:rPr>
            </w:pPr>
            <w:r>
              <w:rPr>
                <w:sz w:val="22"/>
                <w:szCs w:val="22"/>
              </w:rPr>
              <w:t>295</w:t>
            </w:r>
          </w:p>
        </w:tc>
        <w:tc>
          <w:tcPr>
            <w:tcW w:w="1077" w:type="pct"/>
            <w:shd w:val="clear" w:color="auto" w:fill="DDD9C3" w:themeFill="background2" w:themeFillShade="E6"/>
            <w:vAlign w:val="center"/>
          </w:tcPr>
          <w:p w14:paraId="172BCFC7" w14:textId="13102DBE" w:rsidR="006E1089" w:rsidRPr="001D53C4" w:rsidRDefault="00567549" w:rsidP="006E1089">
            <w:pPr>
              <w:jc w:val="center"/>
              <w:rPr>
                <w:sz w:val="22"/>
                <w:szCs w:val="22"/>
              </w:rPr>
            </w:pPr>
            <w:r>
              <w:rPr>
                <w:sz w:val="22"/>
                <w:szCs w:val="22"/>
              </w:rPr>
              <w:t>4,99</w:t>
            </w:r>
          </w:p>
        </w:tc>
        <w:tc>
          <w:tcPr>
            <w:tcW w:w="605" w:type="pct"/>
            <w:tcBorders>
              <w:top w:val="single" w:sz="6" w:space="0" w:color="auto"/>
              <w:left w:val="single" w:sz="6" w:space="0" w:color="auto"/>
              <w:bottom w:val="single" w:sz="6" w:space="0" w:color="auto"/>
              <w:right w:val="single" w:sz="4" w:space="0" w:color="auto"/>
            </w:tcBorders>
            <w:shd w:val="clear" w:color="auto" w:fill="DDD9C3"/>
            <w:vAlign w:val="center"/>
          </w:tcPr>
          <w:p w14:paraId="110CB88C" w14:textId="2C6EAB98" w:rsidR="006E1089" w:rsidRDefault="006E1089" w:rsidP="006E1089">
            <w:pPr>
              <w:jc w:val="center"/>
              <w:rPr>
                <w:color w:val="000000"/>
                <w:sz w:val="22"/>
                <w:szCs w:val="22"/>
              </w:rPr>
            </w:pPr>
            <w:r>
              <w:rPr>
                <w:sz w:val="22"/>
                <w:szCs w:val="22"/>
              </w:rPr>
              <w:t>19.289</w:t>
            </w:r>
          </w:p>
        </w:tc>
        <w:tc>
          <w:tcPr>
            <w:tcW w:w="897" w:type="pct"/>
            <w:tcBorders>
              <w:top w:val="nil"/>
              <w:left w:val="nil"/>
              <w:bottom w:val="single" w:sz="4" w:space="0" w:color="auto"/>
              <w:right w:val="single" w:sz="4" w:space="0" w:color="auto"/>
            </w:tcBorders>
            <w:shd w:val="clear" w:color="auto" w:fill="DDD9C3"/>
            <w:vAlign w:val="center"/>
          </w:tcPr>
          <w:p w14:paraId="06CED46C" w14:textId="6AC4BDE8" w:rsidR="006E1089" w:rsidRPr="00440578" w:rsidRDefault="00152617" w:rsidP="006E1089">
            <w:pPr>
              <w:jc w:val="center"/>
              <w:rPr>
                <w:sz w:val="22"/>
                <w:szCs w:val="22"/>
              </w:rPr>
            </w:pPr>
            <w:r>
              <w:rPr>
                <w:sz w:val="22"/>
                <w:szCs w:val="22"/>
              </w:rPr>
              <w:t>6</w:t>
            </w:r>
            <w:r w:rsidR="000025BF">
              <w:rPr>
                <w:sz w:val="22"/>
                <w:szCs w:val="22"/>
              </w:rPr>
              <w:t>5</w:t>
            </w:r>
          </w:p>
        </w:tc>
        <w:tc>
          <w:tcPr>
            <w:tcW w:w="598" w:type="pct"/>
            <w:shd w:val="clear" w:color="auto" w:fill="DDD9C3" w:themeFill="background2" w:themeFillShade="E6"/>
            <w:vAlign w:val="center"/>
          </w:tcPr>
          <w:p w14:paraId="47B7DF84" w14:textId="77777777" w:rsidR="006E1089" w:rsidRPr="001D53C4" w:rsidRDefault="006E1089" w:rsidP="006E1089">
            <w:pPr>
              <w:jc w:val="center"/>
              <w:rPr>
                <w:color w:val="000000"/>
                <w:sz w:val="22"/>
                <w:szCs w:val="22"/>
              </w:rPr>
            </w:pPr>
            <w:r w:rsidRPr="001D53C4">
              <w:rPr>
                <w:color w:val="000000"/>
                <w:sz w:val="22"/>
                <w:szCs w:val="22"/>
              </w:rPr>
              <w:t>550</w:t>
            </w:r>
          </w:p>
        </w:tc>
      </w:tr>
      <w:tr w:rsidR="006E1089" w:rsidRPr="001D53C4" w14:paraId="5DFB22F5" w14:textId="77777777" w:rsidTr="000C02E5">
        <w:trPr>
          <w:trHeight w:val="255"/>
          <w:jc w:val="center"/>
        </w:trPr>
        <w:tc>
          <w:tcPr>
            <w:tcW w:w="910" w:type="pct"/>
            <w:shd w:val="clear" w:color="auto" w:fill="auto"/>
            <w:vAlign w:val="center"/>
          </w:tcPr>
          <w:p w14:paraId="3FEF5A45" w14:textId="77777777" w:rsidR="006E1089" w:rsidRPr="001D53C4" w:rsidRDefault="006E1089" w:rsidP="006E1089">
            <w:pPr>
              <w:rPr>
                <w:sz w:val="22"/>
                <w:szCs w:val="22"/>
              </w:rPr>
            </w:pPr>
            <w:r w:rsidRPr="001D53C4">
              <w:rPr>
                <w:sz w:val="22"/>
                <w:szCs w:val="22"/>
              </w:rPr>
              <w:t>ÜNYE</w:t>
            </w:r>
          </w:p>
        </w:tc>
        <w:tc>
          <w:tcPr>
            <w:tcW w:w="913" w:type="pct"/>
            <w:shd w:val="clear" w:color="auto" w:fill="auto"/>
            <w:vAlign w:val="center"/>
          </w:tcPr>
          <w:p w14:paraId="5C66D9C3" w14:textId="2761DC19" w:rsidR="006E1089" w:rsidRPr="001D53C4" w:rsidRDefault="00697508" w:rsidP="006E1089">
            <w:pPr>
              <w:jc w:val="center"/>
              <w:rPr>
                <w:sz w:val="22"/>
                <w:szCs w:val="22"/>
              </w:rPr>
            </w:pPr>
            <w:r>
              <w:rPr>
                <w:sz w:val="22"/>
                <w:szCs w:val="22"/>
              </w:rPr>
              <w:t>569</w:t>
            </w:r>
          </w:p>
        </w:tc>
        <w:tc>
          <w:tcPr>
            <w:tcW w:w="1077" w:type="pct"/>
            <w:shd w:val="clear" w:color="auto" w:fill="auto"/>
            <w:vAlign w:val="center"/>
          </w:tcPr>
          <w:p w14:paraId="70BCFFBA" w14:textId="23D5B0BD" w:rsidR="006E1089" w:rsidRPr="001D53C4" w:rsidRDefault="00567549" w:rsidP="006E1089">
            <w:pPr>
              <w:jc w:val="center"/>
              <w:rPr>
                <w:sz w:val="22"/>
                <w:szCs w:val="22"/>
              </w:rPr>
            </w:pPr>
            <w:r>
              <w:rPr>
                <w:sz w:val="22"/>
                <w:szCs w:val="22"/>
              </w:rPr>
              <w:t>9,62</w:t>
            </w:r>
          </w:p>
        </w:tc>
        <w:tc>
          <w:tcPr>
            <w:tcW w:w="605" w:type="pct"/>
            <w:tcBorders>
              <w:top w:val="single" w:sz="6" w:space="0" w:color="auto"/>
              <w:left w:val="single" w:sz="6" w:space="0" w:color="auto"/>
              <w:bottom w:val="single" w:sz="6" w:space="0" w:color="auto"/>
              <w:right w:val="single" w:sz="4" w:space="0" w:color="auto"/>
            </w:tcBorders>
            <w:shd w:val="clear" w:color="auto" w:fill="auto"/>
            <w:vAlign w:val="center"/>
          </w:tcPr>
          <w:p w14:paraId="0360758A" w14:textId="2CB9B917" w:rsidR="006E1089" w:rsidRDefault="006E1089" w:rsidP="006E1089">
            <w:pPr>
              <w:jc w:val="center"/>
              <w:rPr>
                <w:color w:val="000000"/>
                <w:sz w:val="22"/>
                <w:szCs w:val="22"/>
              </w:rPr>
            </w:pPr>
            <w:r>
              <w:rPr>
                <w:sz w:val="22"/>
                <w:szCs w:val="22"/>
              </w:rPr>
              <w:t>134.771</w:t>
            </w:r>
          </w:p>
        </w:tc>
        <w:tc>
          <w:tcPr>
            <w:tcW w:w="897" w:type="pct"/>
            <w:tcBorders>
              <w:top w:val="nil"/>
              <w:left w:val="nil"/>
              <w:bottom w:val="single" w:sz="4" w:space="0" w:color="auto"/>
              <w:right w:val="single" w:sz="4" w:space="0" w:color="auto"/>
            </w:tcBorders>
            <w:shd w:val="clear" w:color="auto" w:fill="auto"/>
            <w:vAlign w:val="center"/>
          </w:tcPr>
          <w:p w14:paraId="1DAB865F" w14:textId="2A13449C" w:rsidR="006E1089" w:rsidRPr="00440578" w:rsidRDefault="00152617" w:rsidP="006E1089">
            <w:pPr>
              <w:jc w:val="center"/>
              <w:rPr>
                <w:sz w:val="22"/>
                <w:szCs w:val="22"/>
              </w:rPr>
            </w:pPr>
            <w:r>
              <w:rPr>
                <w:sz w:val="22"/>
                <w:szCs w:val="22"/>
              </w:rPr>
              <w:t>2</w:t>
            </w:r>
            <w:r w:rsidR="000025BF">
              <w:rPr>
                <w:sz w:val="22"/>
                <w:szCs w:val="22"/>
              </w:rPr>
              <w:t>37</w:t>
            </w:r>
          </w:p>
        </w:tc>
        <w:tc>
          <w:tcPr>
            <w:tcW w:w="598" w:type="pct"/>
            <w:shd w:val="clear" w:color="auto" w:fill="auto"/>
            <w:vAlign w:val="center"/>
          </w:tcPr>
          <w:p w14:paraId="584EB178" w14:textId="77777777" w:rsidR="006E1089" w:rsidRPr="001D53C4" w:rsidRDefault="006E1089" w:rsidP="006E1089">
            <w:pPr>
              <w:jc w:val="center"/>
              <w:rPr>
                <w:color w:val="000000"/>
                <w:sz w:val="22"/>
                <w:szCs w:val="22"/>
              </w:rPr>
            </w:pPr>
            <w:r w:rsidRPr="001D53C4">
              <w:rPr>
                <w:color w:val="000000"/>
                <w:sz w:val="22"/>
                <w:szCs w:val="22"/>
              </w:rPr>
              <w:t>20</w:t>
            </w:r>
          </w:p>
        </w:tc>
      </w:tr>
      <w:tr w:rsidR="006E1089" w:rsidRPr="001D53C4" w14:paraId="1A8FD62C" w14:textId="77777777" w:rsidTr="000C02E5">
        <w:trPr>
          <w:trHeight w:val="255"/>
          <w:jc w:val="center"/>
        </w:trPr>
        <w:tc>
          <w:tcPr>
            <w:tcW w:w="910" w:type="pct"/>
            <w:shd w:val="clear" w:color="auto" w:fill="DDD9C3" w:themeFill="background2" w:themeFillShade="E6"/>
            <w:vAlign w:val="center"/>
          </w:tcPr>
          <w:p w14:paraId="0678ED18" w14:textId="77777777" w:rsidR="006E1089" w:rsidRPr="001D53C4" w:rsidRDefault="006E1089" w:rsidP="006E1089">
            <w:pPr>
              <w:rPr>
                <w:b/>
                <w:sz w:val="22"/>
                <w:szCs w:val="22"/>
              </w:rPr>
            </w:pPr>
            <w:r w:rsidRPr="001D53C4">
              <w:rPr>
                <w:b/>
                <w:sz w:val="22"/>
                <w:szCs w:val="22"/>
              </w:rPr>
              <w:t>İL TOPLAMI</w:t>
            </w:r>
          </w:p>
        </w:tc>
        <w:tc>
          <w:tcPr>
            <w:tcW w:w="913" w:type="pct"/>
            <w:shd w:val="clear" w:color="auto" w:fill="DDD9C3" w:themeFill="background2" w:themeFillShade="E6"/>
            <w:vAlign w:val="center"/>
          </w:tcPr>
          <w:p w14:paraId="682C6E42" w14:textId="4AC11ABC" w:rsidR="006E1089" w:rsidRPr="001D53C4" w:rsidRDefault="006E1089" w:rsidP="006E1089">
            <w:pPr>
              <w:jc w:val="center"/>
              <w:rPr>
                <w:b/>
                <w:sz w:val="22"/>
                <w:szCs w:val="22"/>
              </w:rPr>
            </w:pPr>
            <w:r w:rsidRPr="001D53C4">
              <w:rPr>
                <w:b/>
                <w:sz w:val="22"/>
                <w:szCs w:val="22"/>
              </w:rPr>
              <w:t>5.</w:t>
            </w:r>
            <w:r>
              <w:rPr>
                <w:b/>
                <w:sz w:val="22"/>
                <w:szCs w:val="22"/>
              </w:rPr>
              <w:t>9</w:t>
            </w:r>
            <w:r w:rsidR="00697508">
              <w:rPr>
                <w:b/>
                <w:sz w:val="22"/>
                <w:szCs w:val="22"/>
              </w:rPr>
              <w:t>14</w:t>
            </w:r>
          </w:p>
        </w:tc>
        <w:tc>
          <w:tcPr>
            <w:tcW w:w="1077" w:type="pct"/>
            <w:shd w:val="clear" w:color="auto" w:fill="DDD9C3" w:themeFill="background2" w:themeFillShade="E6"/>
            <w:vAlign w:val="center"/>
          </w:tcPr>
          <w:p w14:paraId="0B8ED131" w14:textId="77777777" w:rsidR="006E1089" w:rsidRPr="001D53C4" w:rsidRDefault="006E1089" w:rsidP="006E1089">
            <w:pPr>
              <w:jc w:val="center"/>
              <w:rPr>
                <w:b/>
                <w:sz w:val="22"/>
                <w:szCs w:val="22"/>
              </w:rPr>
            </w:pPr>
            <w:r w:rsidRPr="001D53C4">
              <w:rPr>
                <w:b/>
                <w:sz w:val="22"/>
                <w:szCs w:val="22"/>
              </w:rPr>
              <w:t>100</w:t>
            </w:r>
          </w:p>
        </w:tc>
        <w:tc>
          <w:tcPr>
            <w:tcW w:w="605" w:type="pct"/>
            <w:tcBorders>
              <w:top w:val="single" w:sz="6" w:space="0" w:color="auto"/>
              <w:left w:val="single" w:sz="6" w:space="0" w:color="auto"/>
              <w:bottom w:val="single" w:sz="6" w:space="0" w:color="auto"/>
              <w:right w:val="single" w:sz="4" w:space="0" w:color="auto"/>
            </w:tcBorders>
            <w:shd w:val="clear" w:color="auto" w:fill="DDD9C3"/>
            <w:vAlign w:val="center"/>
          </w:tcPr>
          <w:p w14:paraId="1567EE16" w14:textId="6BFE7D25" w:rsidR="006E1089" w:rsidRDefault="006E1089" w:rsidP="006E1089">
            <w:pPr>
              <w:jc w:val="center"/>
              <w:rPr>
                <w:b/>
                <w:sz w:val="22"/>
                <w:szCs w:val="22"/>
              </w:rPr>
            </w:pPr>
            <w:r>
              <w:rPr>
                <w:b/>
                <w:sz w:val="22"/>
                <w:szCs w:val="22"/>
              </w:rPr>
              <w:t>770.711</w:t>
            </w:r>
          </w:p>
        </w:tc>
        <w:tc>
          <w:tcPr>
            <w:tcW w:w="897" w:type="pct"/>
            <w:tcBorders>
              <w:top w:val="nil"/>
              <w:left w:val="nil"/>
              <w:bottom w:val="single" w:sz="4" w:space="0" w:color="auto"/>
              <w:right w:val="single" w:sz="4" w:space="0" w:color="auto"/>
            </w:tcBorders>
            <w:shd w:val="clear" w:color="auto" w:fill="DDD9C3"/>
            <w:vAlign w:val="center"/>
          </w:tcPr>
          <w:p w14:paraId="00FBF7E8" w14:textId="1444742A" w:rsidR="006E1089" w:rsidRPr="00440578" w:rsidRDefault="00152617" w:rsidP="006E1089">
            <w:pPr>
              <w:jc w:val="center"/>
              <w:rPr>
                <w:b/>
                <w:sz w:val="22"/>
                <w:szCs w:val="22"/>
              </w:rPr>
            </w:pPr>
            <w:r>
              <w:rPr>
                <w:b/>
                <w:sz w:val="22"/>
                <w:szCs w:val="22"/>
              </w:rPr>
              <w:t>131</w:t>
            </w:r>
          </w:p>
        </w:tc>
        <w:tc>
          <w:tcPr>
            <w:tcW w:w="598" w:type="pct"/>
            <w:shd w:val="clear" w:color="auto" w:fill="DDD9C3" w:themeFill="background2" w:themeFillShade="E6"/>
            <w:vAlign w:val="center"/>
          </w:tcPr>
          <w:p w14:paraId="5D622E1C" w14:textId="77777777" w:rsidR="006E1089" w:rsidRPr="001D53C4" w:rsidRDefault="006E1089" w:rsidP="006E1089">
            <w:pPr>
              <w:jc w:val="center"/>
              <w:rPr>
                <w:b/>
                <w:sz w:val="22"/>
                <w:szCs w:val="22"/>
              </w:rPr>
            </w:pPr>
            <w:r w:rsidRPr="001D53C4">
              <w:rPr>
                <w:b/>
                <w:sz w:val="22"/>
                <w:szCs w:val="22"/>
              </w:rPr>
              <w:t>-</w:t>
            </w:r>
          </w:p>
        </w:tc>
      </w:tr>
    </w:tbl>
    <w:p w14:paraId="1B180771" w14:textId="77777777" w:rsidR="00A66A9B" w:rsidRDefault="00A66A9B" w:rsidP="00855641">
      <w:pPr>
        <w:ind w:firstLine="709"/>
        <w:rPr>
          <w:b/>
        </w:rPr>
      </w:pPr>
    </w:p>
    <w:p w14:paraId="03E22909" w14:textId="77777777" w:rsidR="00855641" w:rsidRPr="00880AA0" w:rsidRDefault="00855641" w:rsidP="00855641">
      <w:pPr>
        <w:ind w:firstLine="709"/>
        <w:rPr>
          <w:b/>
        </w:rPr>
      </w:pPr>
      <w:r w:rsidRPr="00880AA0">
        <w:rPr>
          <w:b/>
        </w:rPr>
        <w:t>2. İklim Özellikleri ve Bitki Örtüsü</w:t>
      </w:r>
      <w:bookmarkEnd w:id="10"/>
    </w:p>
    <w:p w14:paraId="164CED7A" w14:textId="77777777" w:rsidR="00855641" w:rsidRPr="00381358" w:rsidRDefault="00855641" w:rsidP="00855641">
      <w:pPr>
        <w:pStyle w:val="AralkYok"/>
        <w:jc w:val="both"/>
      </w:pPr>
    </w:p>
    <w:p w14:paraId="203F256F" w14:textId="6D119891" w:rsidR="00855641" w:rsidRPr="008B4674" w:rsidRDefault="00855641" w:rsidP="00855641">
      <w:pPr>
        <w:ind w:firstLine="709"/>
      </w:pPr>
      <w:r w:rsidRPr="008B4674">
        <w:t xml:space="preserve">Kıyıya paralel uzanan dağlar, Ordu ilini iklim ve bitki örtüsü </w:t>
      </w:r>
      <w:r w:rsidR="008A4A8D" w:rsidRPr="008B4674">
        <w:t>bakımından birbirinden</w:t>
      </w:r>
      <w:r w:rsidRPr="008B4674">
        <w:t xml:space="preserve"> farklı iki kesime ayırmıştır. Kıyı kesiminde yazları serin, kışları ılık</w:t>
      </w:r>
      <w:r w:rsidR="009E5FCF">
        <w:t xml:space="preserve"> ve </w:t>
      </w:r>
      <w:r w:rsidRPr="008B4674">
        <w:t>her mevsim yağışlı tipik Karadeniz iklimi</w:t>
      </w:r>
      <w:r w:rsidR="00046B26">
        <w:t xml:space="preserve"> hüküm sürerken</w:t>
      </w:r>
      <w:r w:rsidR="00920C5E">
        <w:t>;</w:t>
      </w:r>
      <w:r w:rsidRPr="008B4674">
        <w:t xml:space="preserve"> iç kesimlerde yazları sıcak ve kurak, kışları soğuk ve kar yağışlı olan karasal iklim özelliklerinin etkili olduğu görülmektedir.</w:t>
      </w:r>
    </w:p>
    <w:p w14:paraId="318BCB12" w14:textId="77777777" w:rsidR="00361239" w:rsidRDefault="00361239" w:rsidP="00855641">
      <w:pPr>
        <w:ind w:firstLine="709"/>
      </w:pPr>
    </w:p>
    <w:p w14:paraId="3FBCF9D8" w14:textId="0365F086" w:rsidR="007B7D5E" w:rsidRDefault="00855641" w:rsidP="007B7D5E">
      <w:pPr>
        <w:ind w:firstLine="709"/>
      </w:pPr>
      <w:r w:rsidRPr="008B4674">
        <w:t>Ordu, Batı Karadeniz’den daha fazla, Doğu Karadeniz kıyı şerid</w:t>
      </w:r>
      <w:r w:rsidR="001C5A81">
        <w:t>inden biraz daha az yağış alır.</w:t>
      </w:r>
      <w:r w:rsidR="00B81D55">
        <w:t xml:space="preserve"> </w:t>
      </w:r>
      <w:r w:rsidRPr="008B4674">
        <w:t>Yıllık ortalama y</w:t>
      </w:r>
      <w:r w:rsidR="00361239">
        <w:t>ağ</w:t>
      </w:r>
      <w:r w:rsidR="00FD46E4">
        <w:t>ış miktarı kıyı kesim</w:t>
      </w:r>
      <w:r w:rsidR="007B7D5E">
        <w:t>lerde</w:t>
      </w:r>
      <w:r w:rsidR="00FD46E4">
        <w:t xml:space="preserve"> 1</w:t>
      </w:r>
      <w:r w:rsidR="00C4269A">
        <w:t>120</w:t>
      </w:r>
      <w:r w:rsidRPr="008B4674">
        <w:t xml:space="preserve"> mm</w:t>
      </w:r>
      <w:r w:rsidR="00A5432A">
        <w:t xml:space="preserve"> civarında iken </w:t>
      </w:r>
      <w:r w:rsidRPr="008B4674">
        <w:t xml:space="preserve">iç kesimlerde </w:t>
      </w:r>
      <w:r w:rsidR="00C4269A">
        <w:t>750</w:t>
      </w:r>
      <w:r w:rsidRPr="008B4674">
        <w:t xml:space="preserve"> mm</w:t>
      </w:r>
      <w:r w:rsidR="00A5432A">
        <w:t>’ye kadar düşmektedir.</w:t>
      </w:r>
      <w:r w:rsidRPr="008B4674">
        <w:t xml:space="preserve"> Seneni</w:t>
      </w:r>
      <w:r w:rsidR="00361239">
        <w:t>n ortalama olarak 15</w:t>
      </w:r>
      <w:r w:rsidR="00C4269A">
        <w:t>0</w:t>
      </w:r>
      <w:r w:rsidR="00FD46E4">
        <w:t xml:space="preserve"> </w:t>
      </w:r>
      <w:r>
        <w:t>günü yağışlı geçmektedir.</w:t>
      </w:r>
      <w:r w:rsidR="005B5848">
        <w:t xml:space="preserve"> </w:t>
      </w:r>
      <w:r w:rsidR="007B7D5E">
        <w:t>Yıllık kuraklık ind</w:t>
      </w:r>
      <w:r w:rsidR="00316A4A">
        <w:t>eks</w:t>
      </w:r>
      <w:r w:rsidR="00051B33">
        <w:t xml:space="preserve"> değerlerine </w:t>
      </w:r>
      <w:r w:rsidR="00316A4A">
        <w:t>göre</w:t>
      </w:r>
      <w:r w:rsidR="007B7D5E">
        <w:t xml:space="preserve"> </w:t>
      </w:r>
      <w:r w:rsidR="00316A4A">
        <w:t xml:space="preserve">iklim tipi </w:t>
      </w:r>
      <w:r w:rsidR="00051B33">
        <w:t>çok nemli kategorisindedir.</w:t>
      </w:r>
      <w:r w:rsidR="00316A4A">
        <w:t xml:space="preserve"> </w:t>
      </w:r>
      <w:r w:rsidR="007B7D5E">
        <w:t xml:space="preserve">Nemli sahalar doğuya doğru gidildikçe artmaktadır. </w:t>
      </w:r>
    </w:p>
    <w:p w14:paraId="4FF99099" w14:textId="21077385" w:rsidR="00855641" w:rsidRPr="008B4674" w:rsidRDefault="00855641" w:rsidP="00855641">
      <w:pPr>
        <w:ind w:firstLine="709"/>
      </w:pPr>
    </w:p>
    <w:p w14:paraId="342D212A" w14:textId="5F2E524C" w:rsidR="00855641" w:rsidRDefault="00855641" w:rsidP="00855641">
      <w:pPr>
        <w:ind w:firstLine="709"/>
      </w:pPr>
      <w:r w:rsidRPr="008B4674">
        <w:t>Y</w:t>
      </w:r>
      <w:r>
        <w:t>ıllık ortalama sıcaklık 14,</w:t>
      </w:r>
      <w:r w:rsidR="00C20FBC">
        <w:t>9</w:t>
      </w:r>
      <w:r w:rsidR="00FD46E4">
        <w:t xml:space="preserve">°C, ortalama </w:t>
      </w:r>
      <w:proofErr w:type="spellStart"/>
      <w:r w:rsidR="00FD46E4">
        <w:t>nisbi</w:t>
      </w:r>
      <w:proofErr w:type="spellEnd"/>
      <w:r w:rsidR="00FD46E4">
        <w:t xml:space="preserve"> nem %72</w:t>
      </w:r>
      <w:r w:rsidRPr="008B4674">
        <w:t>,</w:t>
      </w:r>
      <w:r w:rsidR="00C20FBC">
        <w:t>6</w:t>
      </w:r>
      <w:r w:rsidRPr="008B4674">
        <w:t>, or</w:t>
      </w:r>
      <w:r w:rsidR="00361239">
        <w:t>talama deniz suyu sıcaklığı 15,</w:t>
      </w:r>
      <w:r w:rsidR="00C20FBC">
        <w:t>4</w:t>
      </w:r>
      <w:r w:rsidRPr="008B4674">
        <w:t xml:space="preserve">°C ve ortalama </w:t>
      </w:r>
      <w:r w:rsidR="00FD46E4">
        <w:t>güneşli gün sayısı 6</w:t>
      </w:r>
      <w:r w:rsidR="00361239">
        <w:t>4</w:t>
      </w:r>
      <w:r w:rsidRPr="008B4674">
        <w:t xml:space="preserve"> gündür. En sıcak ay ağustos, en soğuk ay şubat ayıdır. </w:t>
      </w:r>
      <w:r w:rsidR="00C20FBC">
        <w:t>İl genelinde t</w:t>
      </w:r>
      <w:r w:rsidR="00C20FBC" w:rsidRPr="008B4674">
        <w:t xml:space="preserve">espit edilen en yüksek sıcaklık </w:t>
      </w:r>
      <w:r w:rsidR="00C20FBC">
        <w:t xml:space="preserve">2017 yılı </w:t>
      </w:r>
      <w:proofErr w:type="gramStart"/>
      <w:r w:rsidR="00C20FBC">
        <w:t>Temmuz</w:t>
      </w:r>
      <w:proofErr w:type="gramEnd"/>
      <w:r w:rsidR="00C20FBC" w:rsidRPr="008B4674">
        <w:t xml:space="preserve"> ayında </w:t>
      </w:r>
      <w:r w:rsidR="00C20FBC">
        <w:t xml:space="preserve">Kabataş ilçesinde 41,4 </w:t>
      </w:r>
      <w:r w:rsidR="00C20FBC" w:rsidRPr="008B4674">
        <w:t xml:space="preserve">°C’dir. </w:t>
      </w:r>
      <w:r w:rsidR="00A75E29" w:rsidRPr="008B4674">
        <w:t xml:space="preserve">En düşük sıcaklık ise </w:t>
      </w:r>
      <w:r w:rsidR="00A75E29">
        <w:t>2020 yılı</w:t>
      </w:r>
      <w:r w:rsidR="00A75E29" w:rsidRPr="008B4674">
        <w:t xml:space="preserve"> </w:t>
      </w:r>
      <w:proofErr w:type="gramStart"/>
      <w:r w:rsidR="00A75E29">
        <w:t>Aralık</w:t>
      </w:r>
      <w:proofErr w:type="gramEnd"/>
      <w:r w:rsidR="00A75E29">
        <w:t xml:space="preserve"> ayında Kabadüz (</w:t>
      </w:r>
      <w:proofErr w:type="spellStart"/>
      <w:r w:rsidR="00A75E29">
        <w:t>Çambaşı</w:t>
      </w:r>
      <w:proofErr w:type="spellEnd"/>
      <w:r w:rsidR="00A75E29">
        <w:t xml:space="preserve">) ilçesinde </w:t>
      </w:r>
      <w:r w:rsidR="00A75E29" w:rsidRPr="008B4674">
        <w:t>–</w:t>
      </w:r>
      <w:r w:rsidR="00A75E29">
        <w:t xml:space="preserve">27,4 </w:t>
      </w:r>
      <w:r w:rsidR="00A75E29" w:rsidRPr="008B4674">
        <w:t>°C’dir</w:t>
      </w:r>
      <w:r w:rsidR="00A75E29">
        <w:t xml:space="preserve">. </w:t>
      </w:r>
      <w:r w:rsidRPr="008B4674">
        <w:t>Uzun yıl</w:t>
      </w:r>
      <w:r w:rsidR="00FD46E4">
        <w:t>lar içerisinde ortalama olarak 8,2</w:t>
      </w:r>
      <w:r w:rsidRPr="008B4674">
        <w:t xml:space="preserve"> donlu gün tespit edilmiştir. Kar yağışı kıyılarda çok azdır ve yerde kalma süresi kısadır. İç kesimlerde ise kar yağışı daha yoğundur ve </w:t>
      </w:r>
      <w:r w:rsidR="00C20FBC">
        <w:t>kar örtüsünün yerde kalma süresi daha uzundur.</w:t>
      </w:r>
    </w:p>
    <w:p w14:paraId="731F45B2" w14:textId="77777777" w:rsidR="00741D2F" w:rsidRPr="008B4674" w:rsidRDefault="00741D2F" w:rsidP="00855641">
      <w:pPr>
        <w:ind w:firstLine="709"/>
      </w:pPr>
    </w:p>
    <w:p w14:paraId="7EBE3FD6" w14:textId="58ED7D65" w:rsidR="00855641" w:rsidRPr="008B4674" w:rsidRDefault="009E5FCF" w:rsidP="00F53250">
      <w:pPr>
        <w:ind w:firstLine="709"/>
      </w:pPr>
      <w:r>
        <w:t xml:space="preserve">Ordu ilinin bitki örtüsü çok nemli orman sınıfına girmektedir. </w:t>
      </w:r>
      <w:r w:rsidR="00855641" w:rsidRPr="008B4674">
        <w:t xml:space="preserve">Bitki örtüsü, iklim özellikleri ve yükseltiye bağlı olarak kıyı ile iç kesimler arasında farklılık göstermektedir. Bol yağış alan kuzey kesimi, kara ikliminin </w:t>
      </w:r>
      <w:r w:rsidR="006A075F">
        <w:t>hâkim</w:t>
      </w:r>
      <w:r w:rsidR="00855641" w:rsidRPr="008B4674">
        <w:t xml:space="preserve"> olduğu güney (iç) kesimine göre bitki örtüsü bakımından oldukça zengin durumdadı</w:t>
      </w:r>
      <w:r w:rsidR="003308BE">
        <w:t>r. Arazi dağılımı içerisinde 202</w:t>
      </w:r>
      <w:r w:rsidR="00855641" w:rsidRPr="008B4674">
        <w:t>.</w:t>
      </w:r>
      <w:r w:rsidR="003308BE">
        <w:t>896</w:t>
      </w:r>
      <w:r w:rsidR="00855641" w:rsidRPr="008B4674">
        <w:t xml:space="preserve"> he</w:t>
      </w:r>
      <w:r w:rsidR="006A49B5">
        <w:t xml:space="preserve">ktar ile en büyük alanı kaplayan </w:t>
      </w:r>
      <w:r w:rsidR="006A49B5">
        <w:lastRenderedPageBreak/>
        <w:t>orman arazileri,</w:t>
      </w:r>
      <w:r w:rsidR="001C5A81">
        <w:t xml:space="preserve"> İl topraklarının </w:t>
      </w:r>
      <w:r w:rsidR="00E76E5E">
        <w:t>%</w:t>
      </w:r>
      <w:r w:rsidR="00D77DB7">
        <w:t>34,</w:t>
      </w:r>
      <w:r w:rsidR="00316BEE">
        <w:t>3</w:t>
      </w:r>
      <w:r w:rsidR="00855641" w:rsidRPr="008B4674">
        <w:t>'</w:t>
      </w:r>
      <w:r w:rsidR="00316BEE">
        <w:t>ü</w:t>
      </w:r>
      <w:r w:rsidR="00D77DB7">
        <w:t>n</w:t>
      </w:r>
      <w:r w:rsidR="005048AF">
        <w:t>ü</w:t>
      </w:r>
      <w:r w:rsidR="00855641" w:rsidRPr="008B4674">
        <w:t xml:space="preserve"> oluşturmaktadır. Kıyıdan 800-1000 m yüksekliğe kadar olan alanlarda İl ekonomisinin en önemli ürünü olan fındığın yetiştirildiği fındık bahçeleri </w:t>
      </w:r>
      <w:r w:rsidR="006A075F">
        <w:t>hâkim</w:t>
      </w:r>
      <w:r w:rsidR="00855641" w:rsidRPr="008B4674">
        <w:t>dir. Bununla birlikte</w:t>
      </w:r>
      <w:r w:rsidR="00361239">
        <w:t>,</w:t>
      </w:r>
      <w:r w:rsidR="00855641" w:rsidRPr="008B4674">
        <w:t xml:space="preserve"> bu bölgelerde mısır, patates ve diğer tarla ürünlerinin yetiştirildiği tarla arazileri ile kestane, kızılağaç, gürgen, meşe, kayın, karaağaç ve akçaağaç türlerinden oluşan ormanlıklara da rastlanılmaktadır. 1000 metrenin üzerindeki alanlar mera ve yaylaları oluşturmaktadır. Yayla kesimlerinde köknar, ladin ve sarıçam ağaçlarından oluşan orman öbekleri ve orman altı bitki türleri görülmektedir. 2000 metrenin üzerinde ise genel olarak tüm Karadeniz Bölgesi’ne egemen olan </w:t>
      </w:r>
      <w:proofErr w:type="spellStart"/>
      <w:r w:rsidR="00855641" w:rsidRPr="008B4674">
        <w:t>alpin</w:t>
      </w:r>
      <w:proofErr w:type="spellEnd"/>
      <w:r w:rsidR="00855641" w:rsidRPr="008B4674">
        <w:t xml:space="preserve"> çayırlıklar yer alır.</w:t>
      </w:r>
    </w:p>
    <w:p w14:paraId="63A3EDD3" w14:textId="77777777" w:rsidR="00855641" w:rsidRDefault="00855641" w:rsidP="00171947">
      <w:bookmarkStart w:id="11" w:name="_Toc358894744"/>
    </w:p>
    <w:p w14:paraId="22E7A5E0" w14:textId="77777777" w:rsidR="00855641" w:rsidRDefault="00855641" w:rsidP="00855641">
      <w:pPr>
        <w:pStyle w:val="Stil2"/>
      </w:pPr>
      <w:bookmarkStart w:id="12" w:name="_Hlk94777245"/>
      <w:bookmarkStart w:id="13" w:name="_Toc201215289"/>
      <w:r w:rsidRPr="00AA30F8">
        <w:t>C. NÜFUS</w:t>
      </w:r>
      <w:bookmarkEnd w:id="11"/>
      <w:r>
        <w:t xml:space="preserve"> VE DEMOGRAFİK YAPI</w:t>
      </w:r>
      <w:bookmarkEnd w:id="13"/>
      <w:r w:rsidRPr="00AA30F8">
        <w:t xml:space="preserve"> </w:t>
      </w:r>
    </w:p>
    <w:p w14:paraId="2BD33D45" w14:textId="77777777" w:rsidR="00855641" w:rsidRDefault="00855641" w:rsidP="00171947"/>
    <w:p w14:paraId="61E25110" w14:textId="77777777" w:rsidR="00855641" w:rsidRPr="00880AA0" w:rsidRDefault="00855641" w:rsidP="00855641">
      <w:pPr>
        <w:ind w:firstLine="709"/>
        <w:rPr>
          <w:b/>
        </w:rPr>
      </w:pPr>
      <w:r w:rsidRPr="00880AA0">
        <w:rPr>
          <w:b/>
        </w:rPr>
        <w:t>1. Toplam Nüfus</w:t>
      </w:r>
    </w:p>
    <w:p w14:paraId="424CBA37" w14:textId="77777777" w:rsidR="00855641" w:rsidRDefault="00855641" w:rsidP="00855641">
      <w:pPr>
        <w:pStyle w:val="AralkYok"/>
        <w:ind w:firstLine="708"/>
        <w:jc w:val="both"/>
      </w:pPr>
    </w:p>
    <w:p w14:paraId="60C0C845" w14:textId="10611EE2" w:rsidR="00EC645F" w:rsidRPr="00E45574" w:rsidRDefault="00EC645F" w:rsidP="00EC645F">
      <w:pPr>
        <w:ind w:firstLine="709"/>
      </w:pPr>
      <w:r w:rsidRPr="00E45574">
        <w:t>202</w:t>
      </w:r>
      <w:r w:rsidR="003C16D8">
        <w:t>4</w:t>
      </w:r>
      <w:r w:rsidRPr="00E45574">
        <w:t xml:space="preserve"> yılı Adrese Dayalı Nüfus Kayıt Sistemi (ADNKS) verilerine göre Ordu ilinin nüfusu 7</w:t>
      </w:r>
      <w:r w:rsidR="00330E14">
        <w:t>7</w:t>
      </w:r>
      <w:r w:rsidR="00D65453">
        <w:t>0</w:t>
      </w:r>
      <w:r w:rsidRPr="00E45574">
        <w:t>.</w:t>
      </w:r>
      <w:r w:rsidR="00D65453">
        <w:t>711</w:t>
      </w:r>
      <w:r w:rsidRPr="00E45574">
        <w:t>’d</w:t>
      </w:r>
      <w:r w:rsidR="00D65453">
        <w:t>i</w:t>
      </w:r>
      <w:r w:rsidR="00330E14">
        <w:t>r</w:t>
      </w:r>
      <w:r w:rsidRPr="00E45574">
        <w:t>. Türkiye nüfusunun (8</w:t>
      </w:r>
      <w:r w:rsidR="00273C28">
        <w:t>5</w:t>
      </w:r>
      <w:r w:rsidRPr="00E45574">
        <w:t>.</w:t>
      </w:r>
      <w:r w:rsidR="00D65453">
        <w:t>664</w:t>
      </w:r>
      <w:r w:rsidRPr="00E45574">
        <w:t>.</w:t>
      </w:r>
      <w:r w:rsidR="00D65453">
        <w:t>944</w:t>
      </w:r>
      <w:r w:rsidRPr="00E45574">
        <w:t xml:space="preserve">) </w:t>
      </w:r>
      <w:proofErr w:type="gramStart"/>
      <w:r w:rsidRPr="00E45574">
        <w:t>%</w:t>
      </w:r>
      <w:r w:rsidR="006168EF">
        <w:t xml:space="preserve"> </w:t>
      </w:r>
      <w:r w:rsidRPr="00E45574">
        <w:t>0,</w:t>
      </w:r>
      <w:r w:rsidR="00A26718">
        <w:t>9</w:t>
      </w:r>
      <w:proofErr w:type="gramEnd"/>
      <w:r>
        <w:t>’u</w:t>
      </w:r>
      <w:r w:rsidRPr="00E45574">
        <w:t>n</w:t>
      </w:r>
      <w:r w:rsidR="00A26718">
        <w:t>un</w:t>
      </w:r>
      <w:r w:rsidRPr="00E45574">
        <w:t xml:space="preserve"> yaşadığı Ordu, Türkiye geneli nüfus sıralamasında 81 il arasında 2</w:t>
      </w:r>
      <w:r w:rsidR="00330E14">
        <w:t>8</w:t>
      </w:r>
      <w:r w:rsidRPr="00E45574">
        <w:t xml:space="preserve">. sırada bulunmaktadır. </w:t>
      </w:r>
    </w:p>
    <w:p w14:paraId="0AE14535" w14:textId="77777777" w:rsidR="00093B06" w:rsidRDefault="00093B06" w:rsidP="00855641"/>
    <w:p w14:paraId="7F28C78F" w14:textId="06DDD675" w:rsidR="004229F7" w:rsidRPr="001B5D98" w:rsidRDefault="008B7072" w:rsidP="004229F7">
      <w:pPr>
        <w:jc w:val="center"/>
        <w:rPr>
          <w:b/>
          <w:sz w:val="22"/>
          <w:szCs w:val="22"/>
        </w:rPr>
      </w:pPr>
      <w:bookmarkStart w:id="14" w:name="_Hlk103932311"/>
      <w:r>
        <w:rPr>
          <w:b/>
          <w:sz w:val="22"/>
          <w:szCs w:val="22"/>
        </w:rPr>
        <w:t>Ordu İlinde Nüfusun</w:t>
      </w:r>
      <w:r w:rsidR="004229F7">
        <w:rPr>
          <w:b/>
          <w:sz w:val="22"/>
          <w:szCs w:val="22"/>
        </w:rPr>
        <w:t xml:space="preserve"> İlçelere Göre Dağ</w:t>
      </w:r>
      <w:r w:rsidR="00822C27">
        <w:rPr>
          <w:b/>
          <w:sz w:val="22"/>
          <w:szCs w:val="22"/>
        </w:rPr>
        <w:t xml:space="preserve">ılımı ve Yıllık Nüfus Artış Hızları </w:t>
      </w:r>
      <w:r w:rsidR="00880B72">
        <w:rPr>
          <w:b/>
          <w:sz w:val="22"/>
          <w:szCs w:val="22"/>
        </w:rPr>
        <w:t>(20</w:t>
      </w:r>
      <w:r w:rsidR="00FF795F">
        <w:rPr>
          <w:b/>
          <w:sz w:val="22"/>
          <w:szCs w:val="22"/>
        </w:rPr>
        <w:t>2</w:t>
      </w:r>
      <w:r w:rsidR="000C78B5">
        <w:rPr>
          <w:b/>
          <w:sz w:val="22"/>
          <w:szCs w:val="22"/>
        </w:rPr>
        <w:t>3</w:t>
      </w:r>
      <w:r w:rsidR="00880B72">
        <w:rPr>
          <w:b/>
          <w:sz w:val="22"/>
          <w:szCs w:val="22"/>
        </w:rPr>
        <w:t>-20</w:t>
      </w:r>
      <w:r w:rsidR="00823233">
        <w:rPr>
          <w:b/>
          <w:sz w:val="22"/>
          <w:szCs w:val="22"/>
        </w:rPr>
        <w:t>2</w:t>
      </w:r>
      <w:r w:rsidR="000C78B5">
        <w:rPr>
          <w:b/>
          <w:sz w:val="22"/>
          <w:szCs w:val="22"/>
        </w:rPr>
        <w:t>4</w:t>
      </w:r>
      <w:r w:rsidR="004229F7" w:rsidRPr="001B5D98">
        <w:rPr>
          <w:b/>
          <w:sz w:val="22"/>
          <w:szCs w:val="22"/>
        </w:rPr>
        <w:t>)</w:t>
      </w:r>
    </w:p>
    <w:p w14:paraId="5A7CB9D3" w14:textId="77777777" w:rsidR="00B76BD1" w:rsidRDefault="00B76BD1" w:rsidP="004229F7">
      <w:pPr>
        <w:pStyle w:val="AralkYok"/>
        <w:jc w:val="center"/>
        <w:rPr>
          <w:b/>
        </w:rPr>
      </w:pPr>
    </w:p>
    <w:tbl>
      <w:tblPr>
        <w:tblW w:w="0" w:type="auto"/>
        <w:jc w:val="center"/>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2649"/>
        <w:gridCol w:w="1637"/>
        <w:gridCol w:w="1638"/>
        <w:gridCol w:w="1542"/>
        <w:gridCol w:w="1543"/>
      </w:tblGrid>
      <w:tr w:rsidR="004229F7" w:rsidRPr="001D53C4" w14:paraId="469D29A7" w14:textId="77777777" w:rsidTr="00C55CC5">
        <w:trPr>
          <w:trHeight w:val="498"/>
          <w:jc w:val="center"/>
        </w:trPr>
        <w:tc>
          <w:tcPr>
            <w:tcW w:w="2649" w:type="dxa"/>
            <w:vMerge w:val="restart"/>
            <w:tcBorders>
              <w:top w:val="single" w:sz="6" w:space="0" w:color="auto"/>
              <w:bottom w:val="single" w:sz="4" w:space="0" w:color="auto"/>
              <w:right w:val="single" w:sz="6" w:space="0" w:color="auto"/>
            </w:tcBorders>
            <w:shd w:val="clear" w:color="auto" w:fill="C4BC96" w:themeFill="background2" w:themeFillShade="BF"/>
            <w:vAlign w:val="center"/>
          </w:tcPr>
          <w:p w14:paraId="7DF1BDAC" w14:textId="77777777" w:rsidR="004229F7" w:rsidRPr="001D53C4" w:rsidRDefault="004229F7" w:rsidP="004714D6">
            <w:pPr>
              <w:jc w:val="center"/>
              <w:rPr>
                <w:b/>
                <w:sz w:val="22"/>
                <w:szCs w:val="22"/>
              </w:rPr>
            </w:pPr>
            <w:r w:rsidRPr="001D53C4">
              <w:rPr>
                <w:b/>
                <w:sz w:val="22"/>
                <w:szCs w:val="22"/>
              </w:rPr>
              <w:t>İLÇE ADI</w:t>
            </w:r>
          </w:p>
        </w:tc>
        <w:tc>
          <w:tcPr>
            <w:tcW w:w="3275" w:type="dxa"/>
            <w:gridSpan w:val="2"/>
            <w:tcBorders>
              <w:top w:val="single" w:sz="6" w:space="0" w:color="auto"/>
              <w:right w:val="single" w:sz="4" w:space="0" w:color="auto"/>
            </w:tcBorders>
            <w:shd w:val="clear" w:color="auto" w:fill="C4BC96" w:themeFill="background2" w:themeFillShade="BF"/>
            <w:vAlign w:val="center"/>
          </w:tcPr>
          <w:p w14:paraId="3E067083" w14:textId="77777777" w:rsidR="004229F7" w:rsidRPr="001D53C4" w:rsidRDefault="004229F7" w:rsidP="004714D6">
            <w:pPr>
              <w:jc w:val="center"/>
              <w:rPr>
                <w:b/>
                <w:sz w:val="22"/>
                <w:szCs w:val="22"/>
              </w:rPr>
            </w:pPr>
            <w:r w:rsidRPr="001D53C4">
              <w:rPr>
                <w:b/>
                <w:sz w:val="22"/>
                <w:szCs w:val="22"/>
              </w:rPr>
              <w:t>NÜFUS</w:t>
            </w:r>
          </w:p>
        </w:tc>
        <w:tc>
          <w:tcPr>
            <w:tcW w:w="1542" w:type="dxa"/>
            <w:vMerge w:val="restart"/>
            <w:tcBorders>
              <w:top w:val="single" w:sz="6" w:space="0" w:color="auto"/>
              <w:left w:val="single" w:sz="4" w:space="0" w:color="auto"/>
              <w:bottom w:val="single" w:sz="4" w:space="0" w:color="auto"/>
            </w:tcBorders>
            <w:shd w:val="clear" w:color="auto" w:fill="C4BC96" w:themeFill="background2" w:themeFillShade="BF"/>
            <w:vAlign w:val="center"/>
          </w:tcPr>
          <w:p w14:paraId="18172357" w14:textId="77777777" w:rsidR="004229F7" w:rsidRDefault="004229F7" w:rsidP="004714D6">
            <w:pPr>
              <w:jc w:val="center"/>
              <w:rPr>
                <w:b/>
                <w:sz w:val="22"/>
                <w:szCs w:val="22"/>
              </w:rPr>
            </w:pPr>
            <w:r>
              <w:rPr>
                <w:b/>
                <w:sz w:val="22"/>
                <w:szCs w:val="22"/>
              </w:rPr>
              <w:t>ARTIŞ/</w:t>
            </w:r>
          </w:p>
          <w:p w14:paraId="4AB37A9A" w14:textId="77777777" w:rsidR="004229F7" w:rsidRDefault="004229F7" w:rsidP="004714D6">
            <w:pPr>
              <w:jc w:val="center"/>
              <w:rPr>
                <w:b/>
                <w:sz w:val="22"/>
                <w:szCs w:val="22"/>
              </w:rPr>
            </w:pPr>
            <w:r>
              <w:rPr>
                <w:b/>
                <w:sz w:val="22"/>
                <w:szCs w:val="22"/>
              </w:rPr>
              <w:t>AZALIŞ</w:t>
            </w:r>
          </w:p>
          <w:p w14:paraId="6273300C" w14:textId="77777777" w:rsidR="004229F7" w:rsidRPr="001D53C4" w:rsidRDefault="004229F7" w:rsidP="004714D6">
            <w:pPr>
              <w:jc w:val="center"/>
              <w:rPr>
                <w:b/>
                <w:sz w:val="22"/>
                <w:szCs w:val="22"/>
              </w:rPr>
            </w:pPr>
            <w:r w:rsidRPr="001D53C4">
              <w:rPr>
                <w:b/>
                <w:sz w:val="22"/>
                <w:szCs w:val="22"/>
              </w:rPr>
              <w:t>MİKTARI</w:t>
            </w:r>
          </w:p>
        </w:tc>
        <w:tc>
          <w:tcPr>
            <w:tcW w:w="1543" w:type="dxa"/>
            <w:vMerge w:val="restart"/>
            <w:tcBorders>
              <w:top w:val="single" w:sz="6" w:space="0" w:color="auto"/>
              <w:left w:val="single" w:sz="4" w:space="0" w:color="auto"/>
              <w:bottom w:val="single" w:sz="4" w:space="0" w:color="auto"/>
            </w:tcBorders>
            <w:shd w:val="clear" w:color="auto" w:fill="C4BC96" w:themeFill="background2" w:themeFillShade="BF"/>
            <w:vAlign w:val="center"/>
          </w:tcPr>
          <w:p w14:paraId="78072ED9" w14:textId="77777777" w:rsidR="004229F7" w:rsidRPr="001D53C4" w:rsidRDefault="004229F7" w:rsidP="004714D6">
            <w:pPr>
              <w:jc w:val="center"/>
              <w:rPr>
                <w:b/>
                <w:sz w:val="22"/>
                <w:szCs w:val="22"/>
              </w:rPr>
            </w:pPr>
            <w:r w:rsidRPr="001D53C4">
              <w:rPr>
                <w:b/>
                <w:sz w:val="22"/>
                <w:szCs w:val="22"/>
              </w:rPr>
              <w:t>YILLIK NÜFUS ARTIŞ HIZI (%</w:t>
            </w:r>
            <w:r w:rsidRPr="001D53C4">
              <w:rPr>
                <w:b/>
                <w:sz w:val="22"/>
                <w:szCs w:val="22"/>
                <w:vertAlign w:val="subscript"/>
              </w:rPr>
              <w:t>0</w:t>
            </w:r>
            <w:r w:rsidRPr="001D53C4">
              <w:rPr>
                <w:b/>
                <w:sz w:val="22"/>
                <w:szCs w:val="22"/>
              </w:rPr>
              <w:t>)</w:t>
            </w:r>
          </w:p>
        </w:tc>
      </w:tr>
      <w:tr w:rsidR="004229F7" w:rsidRPr="001D53C4" w14:paraId="666A3B32" w14:textId="77777777" w:rsidTr="00C55CC5">
        <w:trPr>
          <w:trHeight w:val="499"/>
          <w:jc w:val="center"/>
        </w:trPr>
        <w:tc>
          <w:tcPr>
            <w:tcW w:w="2649" w:type="dxa"/>
            <w:vMerge/>
            <w:tcBorders>
              <w:top w:val="nil"/>
              <w:bottom w:val="single" w:sz="4" w:space="0" w:color="auto"/>
              <w:right w:val="single" w:sz="6" w:space="0" w:color="auto"/>
            </w:tcBorders>
            <w:shd w:val="clear" w:color="auto" w:fill="C4BC96"/>
            <w:vAlign w:val="center"/>
          </w:tcPr>
          <w:p w14:paraId="1653B806" w14:textId="77777777" w:rsidR="004229F7" w:rsidRPr="001D53C4" w:rsidRDefault="004229F7" w:rsidP="004714D6">
            <w:pPr>
              <w:jc w:val="center"/>
              <w:rPr>
                <w:b/>
                <w:sz w:val="22"/>
                <w:szCs w:val="22"/>
              </w:rPr>
            </w:pPr>
          </w:p>
        </w:tc>
        <w:tc>
          <w:tcPr>
            <w:tcW w:w="1637" w:type="dxa"/>
            <w:tcBorders>
              <w:top w:val="single" w:sz="6" w:space="0" w:color="auto"/>
              <w:bottom w:val="single" w:sz="4" w:space="0" w:color="auto"/>
              <w:right w:val="single" w:sz="4" w:space="0" w:color="auto"/>
            </w:tcBorders>
            <w:shd w:val="clear" w:color="auto" w:fill="C4BC96" w:themeFill="background2" w:themeFillShade="BF"/>
            <w:vAlign w:val="center"/>
          </w:tcPr>
          <w:p w14:paraId="24C7752E" w14:textId="44B3BF88" w:rsidR="004229F7" w:rsidRPr="001D53C4" w:rsidRDefault="00540A61" w:rsidP="002F1717">
            <w:pPr>
              <w:jc w:val="center"/>
              <w:rPr>
                <w:b/>
                <w:sz w:val="22"/>
                <w:szCs w:val="22"/>
              </w:rPr>
            </w:pPr>
            <w:r>
              <w:rPr>
                <w:b/>
                <w:sz w:val="22"/>
                <w:szCs w:val="22"/>
              </w:rPr>
              <w:t>20</w:t>
            </w:r>
            <w:r w:rsidR="00697BF8">
              <w:rPr>
                <w:b/>
                <w:sz w:val="22"/>
                <w:szCs w:val="22"/>
              </w:rPr>
              <w:t>2</w:t>
            </w:r>
            <w:r w:rsidR="000C78B5">
              <w:rPr>
                <w:b/>
                <w:sz w:val="22"/>
                <w:szCs w:val="22"/>
              </w:rPr>
              <w:t>3</w:t>
            </w:r>
          </w:p>
        </w:tc>
        <w:tc>
          <w:tcPr>
            <w:tcW w:w="1638" w:type="dxa"/>
            <w:tcBorders>
              <w:top w:val="single" w:sz="6" w:space="0" w:color="auto"/>
              <w:bottom w:val="single" w:sz="4" w:space="0" w:color="auto"/>
              <w:right w:val="single" w:sz="4" w:space="0" w:color="auto"/>
            </w:tcBorders>
            <w:shd w:val="clear" w:color="auto" w:fill="C4BC96" w:themeFill="background2" w:themeFillShade="BF"/>
            <w:vAlign w:val="center"/>
          </w:tcPr>
          <w:p w14:paraId="12E725A1" w14:textId="135C190F" w:rsidR="004229F7" w:rsidRPr="001D53C4" w:rsidRDefault="00540A61" w:rsidP="002F1717">
            <w:pPr>
              <w:jc w:val="center"/>
              <w:rPr>
                <w:b/>
                <w:sz w:val="22"/>
                <w:szCs w:val="22"/>
              </w:rPr>
            </w:pPr>
            <w:r>
              <w:rPr>
                <w:b/>
                <w:sz w:val="22"/>
                <w:szCs w:val="22"/>
              </w:rPr>
              <w:t>202</w:t>
            </w:r>
            <w:r w:rsidR="000C78B5">
              <w:rPr>
                <w:b/>
                <w:sz w:val="22"/>
                <w:szCs w:val="22"/>
              </w:rPr>
              <w:t>4</w:t>
            </w:r>
          </w:p>
        </w:tc>
        <w:tc>
          <w:tcPr>
            <w:tcW w:w="1542" w:type="dxa"/>
            <w:vMerge/>
            <w:tcBorders>
              <w:top w:val="nil"/>
              <w:left w:val="single" w:sz="4" w:space="0" w:color="auto"/>
              <w:bottom w:val="single" w:sz="4" w:space="0" w:color="auto"/>
            </w:tcBorders>
            <w:shd w:val="clear" w:color="auto" w:fill="C4BC96" w:themeFill="background2" w:themeFillShade="BF"/>
            <w:vAlign w:val="center"/>
          </w:tcPr>
          <w:p w14:paraId="489B42A4" w14:textId="77777777" w:rsidR="004229F7" w:rsidRPr="001D53C4" w:rsidRDefault="004229F7" w:rsidP="004714D6">
            <w:pPr>
              <w:jc w:val="center"/>
              <w:rPr>
                <w:b/>
                <w:sz w:val="22"/>
                <w:szCs w:val="22"/>
              </w:rPr>
            </w:pPr>
          </w:p>
        </w:tc>
        <w:tc>
          <w:tcPr>
            <w:tcW w:w="1543" w:type="dxa"/>
            <w:vMerge/>
            <w:tcBorders>
              <w:top w:val="nil"/>
              <w:left w:val="single" w:sz="4" w:space="0" w:color="auto"/>
              <w:bottom w:val="single" w:sz="4" w:space="0" w:color="auto"/>
            </w:tcBorders>
            <w:shd w:val="clear" w:color="auto" w:fill="C4BC96" w:themeFill="background2" w:themeFillShade="BF"/>
            <w:vAlign w:val="center"/>
          </w:tcPr>
          <w:p w14:paraId="07586D6A" w14:textId="77777777" w:rsidR="004229F7" w:rsidRPr="001D53C4" w:rsidRDefault="004229F7" w:rsidP="004714D6">
            <w:pPr>
              <w:jc w:val="center"/>
              <w:rPr>
                <w:b/>
                <w:sz w:val="22"/>
                <w:szCs w:val="22"/>
              </w:rPr>
            </w:pPr>
          </w:p>
        </w:tc>
      </w:tr>
      <w:tr w:rsidR="007E43D3" w:rsidRPr="001D53C4" w14:paraId="098677C7" w14:textId="77777777" w:rsidTr="00C00062">
        <w:trPr>
          <w:trHeight w:val="283"/>
          <w:jc w:val="center"/>
        </w:trPr>
        <w:tc>
          <w:tcPr>
            <w:tcW w:w="2649" w:type="dxa"/>
            <w:tcBorders>
              <w:top w:val="single" w:sz="4" w:space="0" w:color="auto"/>
              <w:bottom w:val="single" w:sz="6" w:space="0" w:color="auto"/>
              <w:right w:val="single" w:sz="6" w:space="0" w:color="auto"/>
            </w:tcBorders>
            <w:shd w:val="clear" w:color="auto" w:fill="auto"/>
            <w:vAlign w:val="center"/>
          </w:tcPr>
          <w:p w14:paraId="146DD624" w14:textId="71B5D1EE" w:rsidR="007E43D3" w:rsidRPr="001D53C4" w:rsidRDefault="007E43D3" w:rsidP="007E43D3">
            <w:pPr>
              <w:jc w:val="left"/>
              <w:rPr>
                <w:sz w:val="22"/>
                <w:szCs w:val="22"/>
              </w:rPr>
            </w:pPr>
            <w:r w:rsidRPr="001D53C4">
              <w:rPr>
                <w:sz w:val="22"/>
                <w:szCs w:val="22"/>
              </w:rPr>
              <w:t>AKKUŞ</w:t>
            </w:r>
          </w:p>
        </w:tc>
        <w:tc>
          <w:tcPr>
            <w:tcW w:w="1637" w:type="dxa"/>
            <w:tcBorders>
              <w:top w:val="single" w:sz="4" w:space="0" w:color="auto"/>
              <w:bottom w:val="single" w:sz="6" w:space="0" w:color="auto"/>
              <w:right w:val="single" w:sz="6" w:space="0" w:color="auto"/>
            </w:tcBorders>
            <w:shd w:val="clear" w:color="auto" w:fill="auto"/>
            <w:vAlign w:val="center"/>
          </w:tcPr>
          <w:p w14:paraId="54BCE8E9" w14:textId="67438A66" w:rsidR="007E43D3" w:rsidRPr="001D53C4" w:rsidRDefault="007E43D3" w:rsidP="007E43D3">
            <w:pPr>
              <w:jc w:val="right"/>
              <w:rPr>
                <w:sz w:val="22"/>
                <w:szCs w:val="22"/>
              </w:rPr>
            </w:pPr>
            <w:r w:rsidRPr="006468F1">
              <w:rPr>
                <w:color w:val="000000"/>
                <w:sz w:val="22"/>
                <w:szCs w:val="22"/>
              </w:rPr>
              <w:t>22.456</w:t>
            </w:r>
          </w:p>
        </w:tc>
        <w:tc>
          <w:tcPr>
            <w:tcW w:w="1638" w:type="dxa"/>
            <w:tcBorders>
              <w:top w:val="nil"/>
              <w:left w:val="single" w:sz="6" w:space="0" w:color="auto"/>
              <w:bottom w:val="single" w:sz="6" w:space="0" w:color="auto"/>
              <w:right w:val="single" w:sz="4" w:space="0" w:color="auto"/>
            </w:tcBorders>
            <w:shd w:val="clear" w:color="auto" w:fill="auto"/>
            <w:vAlign w:val="center"/>
          </w:tcPr>
          <w:p w14:paraId="6E401792" w14:textId="25215D79" w:rsidR="007E43D3" w:rsidRPr="00697BF8" w:rsidRDefault="007E43D3" w:rsidP="007E43D3">
            <w:pPr>
              <w:jc w:val="right"/>
              <w:rPr>
                <w:sz w:val="22"/>
                <w:szCs w:val="22"/>
              </w:rPr>
            </w:pPr>
            <w:r>
              <w:rPr>
                <w:sz w:val="22"/>
                <w:szCs w:val="22"/>
              </w:rPr>
              <w:t>21.177</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bottom"/>
          </w:tcPr>
          <w:p w14:paraId="2BD52F94" w14:textId="0C0BAC73" w:rsidR="007E43D3" w:rsidRPr="000603AF" w:rsidRDefault="007E43D3" w:rsidP="007E43D3">
            <w:pPr>
              <w:jc w:val="right"/>
              <w:rPr>
                <w:sz w:val="22"/>
                <w:szCs w:val="22"/>
              </w:rPr>
            </w:pPr>
            <w:r>
              <w:rPr>
                <w:color w:val="000000"/>
                <w:sz w:val="22"/>
                <w:szCs w:val="22"/>
              </w:rPr>
              <w:t>-1.279</w:t>
            </w:r>
          </w:p>
        </w:tc>
        <w:tc>
          <w:tcPr>
            <w:tcW w:w="1543" w:type="dxa"/>
            <w:tcBorders>
              <w:top w:val="single" w:sz="4" w:space="0" w:color="auto"/>
              <w:left w:val="nil"/>
              <w:bottom w:val="single" w:sz="4" w:space="0" w:color="auto"/>
              <w:right w:val="single" w:sz="4" w:space="0" w:color="auto"/>
            </w:tcBorders>
            <w:shd w:val="clear" w:color="auto" w:fill="auto"/>
            <w:vAlign w:val="bottom"/>
          </w:tcPr>
          <w:p w14:paraId="2C8F1E34" w14:textId="36E361D0" w:rsidR="007E43D3" w:rsidRPr="000C6BE1" w:rsidRDefault="007E43D3" w:rsidP="007E43D3">
            <w:pPr>
              <w:jc w:val="right"/>
              <w:rPr>
                <w:sz w:val="22"/>
                <w:szCs w:val="22"/>
              </w:rPr>
            </w:pPr>
            <w:r>
              <w:rPr>
                <w:sz w:val="22"/>
                <w:szCs w:val="22"/>
              </w:rPr>
              <w:t>-58,6</w:t>
            </w:r>
          </w:p>
        </w:tc>
      </w:tr>
      <w:tr w:rsidR="007E43D3" w:rsidRPr="001D53C4" w14:paraId="5E595D2B" w14:textId="77777777" w:rsidTr="00C00062">
        <w:trPr>
          <w:trHeight w:val="283"/>
          <w:jc w:val="center"/>
        </w:trPr>
        <w:tc>
          <w:tcPr>
            <w:tcW w:w="2649" w:type="dxa"/>
            <w:tcBorders>
              <w:top w:val="single" w:sz="6" w:space="0" w:color="auto"/>
              <w:bottom w:val="single" w:sz="6" w:space="0" w:color="auto"/>
              <w:right w:val="single" w:sz="6" w:space="0" w:color="auto"/>
            </w:tcBorders>
            <w:shd w:val="clear" w:color="auto" w:fill="DDD9C3" w:themeFill="background2" w:themeFillShade="E6"/>
            <w:vAlign w:val="center"/>
          </w:tcPr>
          <w:p w14:paraId="06ADBA54" w14:textId="20003097" w:rsidR="007E43D3" w:rsidRPr="001D53C4" w:rsidRDefault="007E43D3" w:rsidP="007E43D3">
            <w:pPr>
              <w:jc w:val="left"/>
              <w:rPr>
                <w:sz w:val="22"/>
                <w:szCs w:val="22"/>
              </w:rPr>
            </w:pPr>
            <w:r w:rsidRPr="001D53C4">
              <w:rPr>
                <w:sz w:val="22"/>
                <w:szCs w:val="22"/>
              </w:rPr>
              <w:t>ALTINORDU</w:t>
            </w:r>
          </w:p>
        </w:tc>
        <w:tc>
          <w:tcPr>
            <w:tcW w:w="1637" w:type="dxa"/>
            <w:tcBorders>
              <w:top w:val="single" w:sz="6" w:space="0" w:color="auto"/>
              <w:bottom w:val="single" w:sz="6" w:space="0" w:color="auto"/>
              <w:right w:val="single" w:sz="6" w:space="0" w:color="auto"/>
            </w:tcBorders>
            <w:shd w:val="clear" w:color="auto" w:fill="DDD9C3" w:themeFill="background2" w:themeFillShade="E6"/>
            <w:vAlign w:val="center"/>
          </w:tcPr>
          <w:p w14:paraId="51D1E25C" w14:textId="4A8970B4" w:rsidR="007E43D3" w:rsidRPr="001D53C4" w:rsidRDefault="007E43D3" w:rsidP="007E43D3">
            <w:pPr>
              <w:jc w:val="right"/>
              <w:rPr>
                <w:sz w:val="22"/>
                <w:szCs w:val="22"/>
              </w:rPr>
            </w:pPr>
            <w:r w:rsidRPr="006468F1">
              <w:rPr>
                <w:color w:val="000000"/>
                <w:sz w:val="22"/>
                <w:szCs w:val="22"/>
              </w:rPr>
              <w:t>225.349</w:t>
            </w:r>
          </w:p>
        </w:tc>
        <w:tc>
          <w:tcPr>
            <w:tcW w:w="1638" w:type="dxa"/>
            <w:tcBorders>
              <w:top w:val="single" w:sz="6" w:space="0" w:color="auto"/>
              <w:left w:val="single" w:sz="6" w:space="0" w:color="auto"/>
              <w:bottom w:val="single" w:sz="6" w:space="0" w:color="auto"/>
              <w:right w:val="single" w:sz="4" w:space="0" w:color="auto"/>
            </w:tcBorders>
            <w:shd w:val="clear" w:color="auto" w:fill="DDD9C3"/>
            <w:vAlign w:val="center"/>
          </w:tcPr>
          <w:p w14:paraId="7BE5C5F3" w14:textId="7069B53D" w:rsidR="007E43D3" w:rsidRPr="00697BF8" w:rsidRDefault="007E43D3" w:rsidP="007E43D3">
            <w:pPr>
              <w:jc w:val="right"/>
              <w:rPr>
                <w:sz w:val="22"/>
                <w:szCs w:val="22"/>
              </w:rPr>
            </w:pPr>
            <w:r>
              <w:rPr>
                <w:sz w:val="22"/>
                <w:szCs w:val="22"/>
              </w:rPr>
              <w:t>234.628</w:t>
            </w:r>
          </w:p>
        </w:tc>
        <w:tc>
          <w:tcPr>
            <w:tcW w:w="1542" w:type="dxa"/>
            <w:tcBorders>
              <w:top w:val="single" w:sz="4" w:space="0" w:color="auto"/>
              <w:left w:val="single" w:sz="4" w:space="0" w:color="auto"/>
              <w:bottom w:val="single" w:sz="4" w:space="0" w:color="auto"/>
              <w:right w:val="single" w:sz="4" w:space="0" w:color="auto"/>
            </w:tcBorders>
            <w:shd w:val="clear" w:color="auto" w:fill="DDD9C3"/>
            <w:vAlign w:val="bottom"/>
          </w:tcPr>
          <w:p w14:paraId="38E7F603" w14:textId="13EA34DD" w:rsidR="007E43D3" w:rsidRPr="000603AF" w:rsidRDefault="007E43D3" w:rsidP="007E43D3">
            <w:pPr>
              <w:jc w:val="right"/>
              <w:rPr>
                <w:sz w:val="22"/>
                <w:szCs w:val="22"/>
              </w:rPr>
            </w:pPr>
            <w:r w:rsidRPr="006468F1">
              <w:rPr>
                <w:color w:val="000000"/>
                <w:sz w:val="22"/>
                <w:szCs w:val="22"/>
              </w:rPr>
              <w:t>9.</w:t>
            </w:r>
            <w:r>
              <w:rPr>
                <w:color w:val="000000"/>
                <w:sz w:val="22"/>
                <w:szCs w:val="22"/>
              </w:rPr>
              <w:t>279</w:t>
            </w:r>
          </w:p>
        </w:tc>
        <w:tc>
          <w:tcPr>
            <w:tcW w:w="1543" w:type="dxa"/>
            <w:tcBorders>
              <w:top w:val="single" w:sz="4" w:space="0" w:color="auto"/>
              <w:left w:val="nil"/>
              <w:bottom w:val="single" w:sz="4" w:space="0" w:color="auto"/>
              <w:right w:val="single" w:sz="4" w:space="0" w:color="auto"/>
            </w:tcBorders>
            <w:shd w:val="clear" w:color="auto" w:fill="DDD9C3"/>
            <w:vAlign w:val="bottom"/>
          </w:tcPr>
          <w:p w14:paraId="35D598F2" w14:textId="1FB424A9" w:rsidR="007E43D3" w:rsidRPr="000C6BE1" w:rsidRDefault="007E43D3" w:rsidP="007E43D3">
            <w:pPr>
              <w:jc w:val="right"/>
              <w:rPr>
                <w:sz w:val="22"/>
                <w:szCs w:val="22"/>
              </w:rPr>
            </w:pPr>
            <w:r>
              <w:rPr>
                <w:sz w:val="22"/>
                <w:szCs w:val="22"/>
              </w:rPr>
              <w:t>40,4</w:t>
            </w:r>
          </w:p>
        </w:tc>
      </w:tr>
      <w:tr w:rsidR="007E43D3" w:rsidRPr="001D53C4" w14:paraId="6A8A4720" w14:textId="77777777" w:rsidTr="00C00062">
        <w:trPr>
          <w:trHeight w:val="283"/>
          <w:jc w:val="center"/>
        </w:trPr>
        <w:tc>
          <w:tcPr>
            <w:tcW w:w="2649" w:type="dxa"/>
            <w:tcBorders>
              <w:top w:val="single" w:sz="6" w:space="0" w:color="auto"/>
              <w:bottom w:val="single" w:sz="6" w:space="0" w:color="auto"/>
              <w:right w:val="single" w:sz="6" w:space="0" w:color="auto"/>
            </w:tcBorders>
            <w:shd w:val="clear" w:color="auto" w:fill="auto"/>
            <w:vAlign w:val="center"/>
          </w:tcPr>
          <w:p w14:paraId="255831FC" w14:textId="77777777" w:rsidR="007E43D3" w:rsidRPr="001D53C4" w:rsidRDefault="007E43D3" w:rsidP="007E43D3">
            <w:pPr>
              <w:jc w:val="left"/>
              <w:rPr>
                <w:sz w:val="22"/>
                <w:szCs w:val="22"/>
              </w:rPr>
            </w:pPr>
            <w:r w:rsidRPr="001D53C4">
              <w:rPr>
                <w:sz w:val="22"/>
                <w:szCs w:val="22"/>
              </w:rPr>
              <w:t>AYBASTI</w:t>
            </w:r>
          </w:p>
        </w:tc>
        <w:tc>
          <w:tcPr>
            <w:tcW w:w="1637" w:type="dxa"/>
            <w:tcBorders>
              <w:top w:val="single" w:sz="6" w:space="0" w:color="auto"/>
              <w:bottom w:val="single" w:sz="6" w:space="0" w:color="auto"/>
              <w:right w:val="single" w:sz="6" w:space="0" w:color="auto"/>
            </w:tcBorders>
            <w:shd w:val="clear" w:color="auto" w:fill="auto"/>
            <w:vAlign w:val="center"/>
          </w:tcPr>
          <w:p w14:paraId="43825196" w14:textId="58CDAEE4" w:rsidR="007E43D3" w:rsidRPr="001D53C4" w:rsidRDefault="007E43D3" w:rsidP="007E43D3">
            <w:pPr>
              <w:jc w:val="right"/>
              <w:rPr>
                <w:sz w:val="22"/>
                <w:szCs w:val="22"/>
              </w:rPr>
            </w:pPr>
            <w:r w:rsidRPr="006468F1">
              <w:rPr>
                <w:color w:val="000000"/>
                <w:sz w:val="22"/>
                <w:szCs w:val="22"/>
              </w:rPr>
              <w:t>20.966</w:t>
            </w:r>
          </w:p>
        </w:tc>
        <w:tc>
          <w:tcPr>
            <w:tcW w:w="1638" w:type="dxa"/>
            <w:tcBorders>
              <w:top w:val="single" w:sz="6" w:space="0" w:color="auto"/>
              <w:left w:val="single" w:sz="6" w:space="0" w:color="auto"/>
              <w:bottom w:val="single" w:sz="6" w:space="0" w:color="auto"/>
              <w:right w:val="single" w:sz="4" w:space="0" w:color="auto"/>
            </w:tcBorders>
            <w:shd w:val="clear" w:color="auto" w:fill="auto"/>
            <w:vAlign w:val="center"/>
          </w:tcPr>
          <w:p w14:paraId="7980B471" w14:textId="37314748" w:rsidR="007E43D3" w:rsidRPr="00697BF8" w:rsidRDefault="007E43D3" w:rsidP="007E43D3">
            <w:pPr>
              <w:jc w:val="right"/>
              <w:rPr>
                <w:sz w:val="22"/>
                <w:szCs w:val="22"/>
              </w:rPr>
            </w:pPr>
            <w:r>
              <w:rPr>
                <w:sz w:val="22"/>
                <w:szCs w:val="22"/>
              </w:rPr>
              <w:t>20.334</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bottom"/>
          </w:tcPr>
          <w:p w14:paraId="599741CB" w14:textId="15123C0C" w:rsidR="007E43D3" w:rsidRPr="000603AF" w:rsidRDefault="007E43D3" w:rsidP="007E43D3">
            <w:pPr>
              <w:jc w:val="right"/>
              <w:rPr>
                <w:sz w:val="22"/>
                <w:szCs w:val="22"/>
              </w:rPr>
            </w:pPr>
            <w:r>
              <w:rPr>
                <w:color w:val="000000"/>
                <w:sz w:val="22"/>
                <w:szCs w:val="22"/>
              </w:rPr>
              <w:t>-632</w:t>
            </w:r>
          </w:p>
        </w:tc>
        <w:tc>
          <w:tcPr>
            <w:tcW w:w="1543" w:type="dxa"/>
            <w:tcBorders>
              <w:top w:val="single" w:sz="4" w:space="0" w:color="auto"/>
              <w:left w:val="nil"/>
              <w:bottom w:val="single" w:sz="4" w:space="0" w:color="auto"/>
              <w:right w:val="single" w:sz="4" w:space="0" w:color="auto"/>
            </w:tcBorders>
            <w:shd w:val="clear" w:color="auto" w:fill="auto"/>
            <w:vAlign w:val="bottom"/>
          </w:tcPr>
          <w:p w14:paraId="1AC3F492" w14:textId="1C97977E" w:rsidR="007E43D3" w:rsidRPr="000C6BE1" w:rsidRDefault="007E43D3" w:rsidP="007E43D3">
            <w:pPr>
              <w:jc w:val="right"/>
              <w:rPr>
                <w:sz w:val="22"/>
                <w:szCs w:val="22"/>
              </w:rPr>
            </w:pPr>
            <w:r w:rsidRPr="006468F1">
              <w:rPr>
                <w:sz w:val="22"/>
                <w:szCs w:val="22"/>
              </w:rPr>
              <w:t>-</w:t>
            </w:r>
            <w:r>
              <w:rPr>
                <w:sz w:val="22"/>
                <w:szCs w:val="22"/>
              </w:rPr>
              <w:t>30</w:t>
            </w:r>
            <w:r w:rsidRPr="006468F1">
              <w:rPr>
                <w:sz w:val="22"/>
                <w:szCs w:val="22"/>
              </w:rPr>
              <w:t>,</w:t>
            </w:r>
            <w:r>
              <w:rPr>
                <w:sz w:val="22"/>
                <w:szCs w:val="22"/>
              </w:rPr>
              <w:t>6</w:t>
            </w:r>
          </w:p>
        </w:tc>
      </w:tr>
      <w:tr w:rsidR="007E43D3" w:rsidRPr="001D53C4" w14:paraId="2EA02B55" w14:textId="77777777" w:rsidTr="00C00062">
        <w:trPr>
          <w:trHeight w:val="283"/>
          <w:jc w:val="center"/>
        </w:trPr>
        <w:tc>
          <w:tcPr>
            <w:tcW w:w="2649" w:type="dxa"/>
            <w:tcBorders>
              <w:top w:val="single" w:sz="6" w:space="0" w:color="auto"/>
              <w:bottom w:val="single" w:sz="6" w:space="0" w:color="auto"/>
              <w:right w:val="single" w:sz="6" w:space="0" w:color="auto"/>
            </w:tcBorders>
            <w:shd w:val="clear" w:color="auto" w:fill="DDD9C3" w:themeFill="background2" w:themeFillShade="E6"/>
            <w:vAlign w:val="center"/>
          </w:tcPr>
          <w:p w14:paraId="55D77868" w14:textId="77777777" w:rsidR="007E43D3" w:rsidRPr="001D53C4" w:rsidRDefault="007E43D3" w:rsidP="007E43D3">
            <w:pPr>
              <w:jc w:val="left"/>
              <w:rPr>
                <w:sz w:val="22"/>
                <w:szCs w:val="22"/>
              </w:rPr>
            </w:pPr>
            <w:r w:rsidRPr="001D53C4">
              <w:rPr>
                <w:sz w:val="22"/>
                <w:szCs w:val="22"/>
              </w:rPr>
              <w:t>ÇAMAŞ</w:t>
            </w:r>
          </w:p>
        </w:tc>
        <w:tc>
          <w:tcPr>
            <w:tcW w:w="1637" w:type="dxa"/>
            <w:tcBorders>
              <w:top w:val="single" w:sz="6" w:space="0" w:color="auto"/>
              <w:bottom w:val="single" w:sz="6" w:space="0" w:color="auto"/>
              <w:right w:val="single" w:sz="6" w:space="0" w:color="auto"/>
            </w:tcBorders>
            <w:shd w:val="clear" w:color="auto" w:fill="DDD9C3" w:themeFill="background2" w:themeFillShade="E6"/>
            <w:vAlign w:val="center"/>
          </w:tcPr>
          <w:p w14:paraId="46330932" w14:textId="65BB5424" w:rsidR="007E43D3" w:rsidRPr="001D53C4" w:rsidRDefault="007E43D3" w:rsidP="007E43D3">
            <w:pPr>
              <w:jc w:val="right"/>
              <w:rPr>
                <w:sz w:val="22"/>
                <w:szCs w:val="22"/>
              </w:rPr>
            </w:pPr>
            <w:r w:rsidRPr="006468F1">
              <w:rPr>
                <w:color w:val="000000"/>
                <w:sz w:val="22"/>
                <w:szCs w:val="22"/>
              </w:rPr>
              <w:t>10.232</w:t>
            </w:r>
          </w:p>
        </w:tc>
        <w:tc>
          <w:tcPr>
            <w:tcW w:w="1638" w:type="dxa"/>
            <w:tcBorders>
              <w:top w:val="single" w:sz="6" w:space="0" w:color="auto"/>
              <w:left w:val="single" w:sz="6" w:space="0" w:color="auto"/>
              <w:bottom w:val="single" w:sz="6" w:space="0" w:color="auto"/>
              <w:right w:val="single" w:sz="4" w:space="0" w:color="auto"/>
            </w:tcBorders>
            <w:shd w:val="clear" w:color="auto" w:fill="DDD9C3"/>
            <w:vAlign w:val="center"/>
          </w:tcPr>
          <w:p w14:paraId="2EF48DB8" w14:textId="3E99513D" w:rsidR="007E43D3" w:rsidRPr="00697BF8" w:rsidRDefault="007E43D3" w:rsidP="007E43D3">
            <w:pPr>
              <w:jc w:val="right"/>
              <w:rPr>
                <w:sz w:val="22"/>
                <w:szCs w:val="22"/>
              </w:rPr>
            </w:pPr>
            <w:r>
              <w:rPr>
                <w:sz w:val="22"/>
                <w:szCs w:val="22"/>
              </w:rPr>
              <w:t>8.935</w:t>
            </w:r>
          </w:p>
        </w:tc>
        <w:tc>
          <w:tcPr>
            <w:tcW w:w="1542" w:type="dxa"/>
            <w:tcBorders>
              <w:top w:val="single" w:sz="4" w:space="0" w:color="auto"/>
              <w:left w:val="single" w:sz="4" w:space="0" w:color="auto"/>
              <w:bottom w:val="single" w:sz="4" w:space="0" w:color="auto"/>
              <w:right w:val="single" w:sz="4" w:space="0" w:color="auto"/>
            </w:tcBorders>
            <w:shd w:val="clear" w:color="auto" w:fill="DDD9C3"/>
            <w:vAlign w:val="bottom"/>
          </w:tcPr>
          <w:p w14:paraId="76ED9B6A" w14:textId="77964636" w:rsidR="007E43D3" w:rsidRPr="000603AF" w:rsidRDefault="007E43D3" w:rsidP="007E43D3">
            <w:pPr>
              <w:jc w:val="right"/>
              <w:rPr>
                <w:sz w:val="22"/>
                <w:szCs w:val="22"/>
              </w:rPr>
            </w:pPr>
            <w:r>
              <w:rPr>
                <w:color w:val="000000"/>
                <w:sz w:val="22"/>
                <w:szCs w:val="22"/>
              </w:rPr>
              <w:t>-1.297</w:t>
            </w:r>
          </w:p>
        </w:tc>
        <w:tc>
          <w:tcPr>
            <w:tcW w:w="1543" w:type="dxa"/>
            <w:tcBorders>
              <w:top w:val="single" w:sz="4" w:space="0" w:color="auto"/>
              <w:left w:val="nil"/>
              <w:bottom w:val="single" w:sz="4" w:space="0" w:color="auto"/>
              <w:right w:val="single" w:sz="4" w:space="0" w:color="auto"/>
            </w:tcBorders>
            <w:shd w:val="clear" w:color="auto" w:fill="DDD9C3"/>
            <w:vAlign w:val="bottom"/>
          </w:tcPr>
          <w:p w14:paraId="14702DF7" w14:textId="74952DE1" w:rsidR="007E43D3" w:rsidRPr="000C6BE1" w:rsidRDefault="007E43D3" w:rsidP="007E43D3">
            <w:pPr>
              <w:jc w:val="right"/>
              <w:rPr>
                <w:sz w:val="22"/>
                <w:szCs w:val="22"/>
              </w:rPr>
            </w:pPr>
            <w:r>
              <w:rPr>
                <w:sz w:val="22"/>
                <w:szCs w:val="22"/>
              </w:rPr>
              <w:t>-135</w:t>
            </w:r>
            <w:r w:rsidRPr="006468F1">
              <w:rPr>
                <w:sz w:val="22"/>
                <w:szCs w:val="22"/>
              </w:rPr>
              <w:t>,</w:t>
            </w:r>
            <w:r>
              <w:rPr>
                <w:sz w:val="22"/>
                <w:szCs w:val="22"/>
              </w:rPr>
              <w:t>5</w:t>
            </w:r>
          </w:p>
        </w:tc>
      </w:tr>
      <w:tr w:rsidR="007E43D3" w:rsidRPr="001D53C4" w14:paraId="79806555" w14:textId="77777777" w:rsidTr="00C00062">
        <w:trPr>
          <w:trHeight w:val="283"/>
          <w:jc w:val="center"/>
        </w:trPr>
        <w:tc>
          <w:tcPr>
            <w:tcW w:w="2649" w:type="dxa"/>
            <w:tcBorders>
              <w:top w:val="single" w:sz="6" w:space="0" w:color="auto"/>
              <w:bottom w:val="single" w:sz="6" w:space="0" w:color="auto"/>
              <w:right w:val="single" w:sz="6" w:space="0" w:color="auto"/>
            </w:tcBorders>
            <w:shd w:val="clear" w:color="auto" w:fill="auto"/>
            <w:vAlign w:val="center"/>
          </w:tcPr>
          <w:p w14:paraId="51AB241C" w14:textId="77777777" w:rsidR="007E43D3" w:rsidRPr="001D53C4" w:rsidRDefault="007E43D3" w:rsidP="007E43D3">
            <w:pPr>
              <w:jc w:val="left"/>
              <w:rPr>
                <w:sz w:val="22"/>
                <w:szCs w:val="22"/>
              </w:rPr>
            </w:pPr>
            <w:r w:rsidRPr="001D53C4">
              <w:rPr>
                <w:sz w:val="22"/>
                <w:szCs w:val="22"/>
              </w:rPr>
              <w:t>ÇATALPINAR</w:t>
            </w:r>
          </w:p>
        </w:tc>
        <w:tc>
          <w:tcPr>
            <w:tcW w:w="1637" w:type="dxa"/>
            <w:tcBorders>
              <w:top w:val="single" w:sz="6" w:space="0" w:color="auto"/>
              <w:bottom w:val="single" w:sz="6" w:space="0" w:color="auto"/>
              <w:right w:val="single" w:sz="6" w:space="0" w:color="auto"/>
            </w:tcBorders>
            <w:shd w:val="clear" w:color="auto" w:fill="auto"/>
            <w:vAlign w:val="center"/>
          </w:tcPr>
          <w:p w14:paraId="2D9523E9" w14:textId="5E97D7D2" w:rsidR="007E43D3" w:rsidRPr="001D53C4" w:rsidRDefault="007E43D3" w:rsidP="007E43D3">
            <w:pPr>
              <w:jc w:val="right"/>
              <w:rPr>
                <w:sz w:val="22"/>
                <w:szCs w:val="22"/>
              </w:rPr>
            </w:pPr>
            <w:r w:rsidRPr="006468F1">
              <w:rPr>
                <w:color w:val="000000"/>
                <w:sz w:val="22"/>
                <w:szCs w:val="22"/>
              </w:rPr>
              <w:t>14.014</w:t>
            </w:r>
          </w:p>
        </w:tc>
        <w:tc>
          <w:tcPr>
            <w:tcW w:w="1638" w:type="dxa"/>
            <w:tcBorders>
              <w:top w:val="single" w:sz="6" w:space="0" w:color="auto"/>
              <w:left w:val="single" w:sz="6" w:space="0" w:color="auto"/>
              <w:bottom w:val="single" w:sz="6" w:space="0" w:color="auto"/>
              <w:right w:val="single" w:sz="4" w:space="0" w:color="auto"/>
            </w:tcBorders>
            <w:shd w:val="clear" w:color="auto" w:fill="auto"/>
            <w:vAlign w:val="center"/>
          </w:tcPr>
          <w:p w14:paraId="4D8F5E09" w14:textId="274460EA" w:rsidR="007E43D3" w:rsidRPr="00697BF8" w:rsidRDefault="007E43D3" w:rsidP="007E43D3">
            <w:pPr>
              <w:jc w:val="right"/>
              <w:rPr>
                <w:sz w:val="22"/>
                <w:szCs w:val="22"/>
              </w:rPr>
            </w:pPr>
            <w:r>
              <w:rPr>
                <w:sz w:val="22"/>
                <w:szCs w:val="22"/>
              </w:rPr>
              <w:t>13.260</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bottom"/>
          </w:tcPr>
          <w:p w14:paraId="1017688C" w14:textId="5B108C1D" w:rsidR="007E43D3" w:rsidRPr="000603AF" w:rsidRDefault="007E43D3" w:rsidP="007E43D3">
            <w:pPr>
              <w:jc w:val="right"/>
              <w:rPr>
                <w:sz w:val="22"/>
                <w:szCs w:val="22"/>
              </w:rPr>
            </w:pPr>
            <w:r>
              <w:rPr>
                <w:color w:val="000000"/>
                <w:sz w:val="22"/>
                <w:szCs w:val="22"/>
              </w:rPr>
              <w:t>-754</w:t>
            </w:r>
          </w:p>
        </w:tc>
        <w:tc>
          <w:tcPr>
            <w:tcW w:w="1543" w:type="dxa"/>
            <w:tcBorders>
              <w:top w:val="single" w:sz="4" w:space="0" w:color="auto"/>
              <w:left w:val="nil"/>
              <w:bottom w:val="single" w:sz="4" w:space="0" w:color="auto"/>
              <w:right w:val="single" w:sz="4" w:space="0" w:color="auto"/>
            </w:tcBorders>
            <w:shd w:val="clear" w:color="auto" w:fill="auto"/>
            <w:vAlign w:val="bottom"/>
          </w:tcPr>
          <w:p w14:paraId="6D127E33" w14:textId="0C6B05A8" w:rsidR="007E43D3" w:rsidRPr="000C6BE1" w:rsidRDefault="007E43D3" w:rsidP="007E43D3">
            <w:pPr>
              <w:jc w:val="right"/>
              <w:rPr>
                <w:sz w:val="22"/>
                <w:szCs w:val="22"/>
              </w:rPr>
            </w:pPr>
            <w:r>
              <w:rPr>
                <w:sz w:val="22"/>
                <w:szCs w:val="22"/>
              </w:rPr>
              <w:t>-55</w:t>
            </w:r>
            <w:r w:rsidRPr="006468F1">
              <w:rPr>
                <w:sz w:val="22"/>
                <w:szCs w:val="22"/>
              </w:rPr>
              <w:t>,</w:t>
            </w:r>
            <w:r>
              <w:rPr>
                <w:sz w:val="22"/>
                <w:szCs w:val="22"/>
              </w:rPr>
              <w:t>3</w:t>
            </w:r>
          </w:p>
        </w:tc>
      </w:tr>
      <w:tr w:rsidR="007E43D3" w:rsidRPr="001D53C4" w14:paraId="086D73AA" w14:textId="77777777" w:rsidTr="00C00062">
        <w:trPr>
          <w:trHeight w:val="283"/>
          <w:jc w:val="center"/>
        </w:trPr>
        <w:tc>
          <w:tcPr>
            <w:tcW w:w="2649" w:type="dxa"/>
            <w:tcBorders>
              <w:top w:val="single" w:sz="6" w:space="0" w:color="auto"/>
              <w:bottom w:val="single" w:sz="6" w:space="0" w:color="auto"/>
              <w:right w:val="single" w:sz="6" w:space="0" w:color="auto"/>
            </w:tcBorders>
            <w:shd w:val="clear" w:color="auto" w:fill="DDD9C3" w:themeFill="background2" w:themeFillShade="E6"/>
            <w:vAlign w:val="center"/>
          </w:tcPr>
          <w:p w14:paraId="4DBC62FE" w14:textId="77777777" w:rsidR="007E43D3" w:rsidRPr="001D53C4" w:rsidRDefault="007E43D3" w:rsidP="007E43D3">
            <w:pPr>
              <w:jc w:val="left"/>
              <w:rPr>
                <w:sz w:val="22"/>
                <w:szCs w:val="22"/>
              </w:rPr>
            </w:pPr>
            <w:r w:rsidRPr="001D53C4">
              <w:rPr>
                <w:sz w:val="22"/>
                <w:szCs w:val="22"/>
              </w:rPr>
              <w:t>ÇAYBAŞI</w:t>
            </w:r>
          </w:p>
        </w:tc>
        <w:tc>
          <w:tcPr>
            <w:tcW w:w="1637" w:type="dxa"/>
            <w:tcBorders>
              <w:top w:val="single" w:sz="6" w:space="0" w:color="auto"/>
              <w:bottom w:val="single" w:sz="6" w:space="0" w:color="auto"/>
              <w:right w:val="single" w:sz="6" w:space="0" w:color="auto"/>
            </w:tcBorders>
            <w:shd w:val="clear" w:color="auto" w:fill="DDD9C3" w:themeFill="background2" w:themeFillShade="E6"/>
            <w:vAlign w:val="center"/>
          </w:tcPr>
          <w:p w14:paraId="4F2E8084" w14:textId="023F7EF7" w:rsidR="007E43D3" w:rsidRPr="001D53C4" w:rsidRDefault="007E43D3" w:rsidP="007E43D3">
            <w:pPr>
              <w:jc w:val="right"/>
              <w:rPr>
                <w:sz w:val="22"/>
                <w:szCs w:val="22"/>
              </w:rPr>
            </w:pPr>
            <w:r w:rsidRPr="006468F1">
              <w:rPr>
                <w:color w:val="000000"/>
                <w:sz w:val="22"/>
                <w:szCs w:val="22"/>
              </w:rPr>
              <w:t>12.625</w:t>
            </w:r>
          </w:p>
        </w:tc>
        <w:tc>
          <w:tcPr>
            <w:tcW w:w="1638" w:type="dxa"/>
            <w:tcBorders>
              <w:top w:val="single" w:sz="6" w:space="0" w:color="auto"/>
              <w:left w:val="single" w:sz="6" w:space="0" w:color="auto"/>
              <w:bottom w:val="single" w:sz="6" w:space="0" w:color="auto"/>
              <w:right w:val="single" w:sz="4" w:space="0" w:color="auto"/>
            </w:tcBorders>
            <w:shd w:val="clear" w:color="auto" w:fill="DDD9C3"/>
            <w:vAlign w:val="center"/>
          </w:tcPr>
          <w:p w14:paraId="4605246A" w14:textId="1A9A5F0B" w:rsidR="007E43D3" w:rsidRPr="00697BF8" w:rsidRDefault="007E43D3" w:rsidP="007E43D3">
            <w:pPr>
              <w:jc w:val="right"/>
              <w:rPr>
                <w:sz w:val="22"/>
                <w:szCs w:val="22"/>
              </w:rPr>
            </w:pPr>
            <w:r>
              <w:rPr>
                <w:sz w:val="22"/>
                <w:szCs w:val="22"/>
              </w:rPr>
              <w:t>11.959</w:t>
            </w:r>
          </w:p>
        </w:tc>
        <w:tc>
          <w:tcPr>
            <w:tcW w:w="1542" w:type="dxa"/>
            <w:tcBorders>
              <w:top w:val="single" w:sz="4" w:space="0" w:color="auto"/>
              <w:left w:val="single" w:sz="4" w:space="0" w:color="auto"/>
              <w:bottom w:val="single" w:sz="4" w:space="0" w:color="auto"/>
              <w:right w:val="single" w:sz="4" w:space="0" w:color="auto"/>
            </w:tcBorders>
            <w:shd w:val="clear" w:color="auto" w:fill="DDD9C3"/>
            <w:vAlign w:val="bottom"/>
          </w:tcPr>
          <w:p w14:paraId="4E52D5E4" w14:textId="24DC102D" w:rsidR="007E43D3" w:rsidRPr="000603AF" w:rsidRDefault="007E43D3" w:rsidP="007E43D3">
            <w:pPr>
              <w:jc w:val="right"/>
              <w:rPr>
                <w:sz w:val="22"/>
                <w:szCs w:val="22"/>
              </w:rPr>
            </w:pPr>
            <w:r>
              <w:rPr>
                <w:color w:val="000000"/>
                <w:sz w:val="22"/>
                <w:szCs w:val="22"/>
              </w:rPr>
              <w:t>-666</w:t>
            </w:r>
          </w:p>
        </w:tc>
        <w:tc>
          <w:tcPr>
            <w:tcW w:w="1543" w:type="dxa"/>
            <w:tcBorders>
              <w:top w:val="single" w:sz="4" w:space="0" w:color="auto"/>
              <w:left w:val="nil"/>
              <w:bottom w:val="single" w:sz="4" w:space="0" w:color="auto"/>
              <w:right w:val="single" w:sz="4" w:space="0" w:color="auto"/>
            </w:tcBorders>
            <w:shd w:val="clear" w:color="auto" w:fill="DDD9C3"/>
            <w:vAlign w:val="bottom"/>
          </w:tcPr>
          <w:p w14:paraId="5AE46E6F" w14:textId="3B78DDED" w:rsidR="007E43D3" w:rsidRPr="000C6BE1" w:rsidRDefault="007E43D3" w:rsidP="007E43D3">
            <w:pPr>
              <w:jc w:val="right"/>
              <w:rPr>
                <w:sz w:val="22"/>
                <w:szCs w:val="22"/>
              </w:rPr>
            </w:pPr>
            <w:r>
              <w:rPr>
                <w:sz w:val="22"/>
                <w:szCs w:val="22"/>
              </w:rPr>
              <w:t>-54,2</w:t>
            </w:r>
          </w:p>
        </w:tc>
      </w:tr>
      <w:tr w:rsidR="007E43D3" w:rsidRPr="001D53C4" w14:paraId="50B65170" w14:textId="77777777" w:rsidTr="00C00062">
        <w:trPr>
          <w:trHeight w:val="283"/>
          <w:jc w:val="center"/>
        </w:trPr>
        <w:tc>
          <w:tcPr>
            <w:tcW w:w="2649" w:type="dxa"/>
            <w:tcBorders>
              <w:top w:val="single" w:sz="6" w:space="0" w:color="auto"/>
              <w:bottom w:val="single" w:sz="6" w:space="0" w:color="auto"/>
              <w:right w:val="single" w:sz="6" w:space="0" w:color="auto"/>
            </w:tcBorders>
            <w:shd w:val="clear" w:color="auto" w:fill="auto"/>
            <w:vAlign w:val="center"/>
          </w:tcPr>
          <w:p w14:paraId="69FB0457" w14:textId="77777777" w:rsidR="007E43D3" w:rsidRPr="001D53C4" w:rsidRDefault="007E43D3" w:rsidP="007E43D3">
            <w:pPr>
              <w:jc w:val="left"/>
              <w:rPr>
                <w:sz w:val="22"/>
                <w:szCs w:val="22"/>
              </w:rPr>
            </w:pPr>
            <w:r w:rsidRPr="001D53C4">
              <w:rPr>
                <w:sz w:val="22"/>
                <w:szCs w:val="22"/>
              </w:rPr>
              <w:t>FATSA</w:t>
            </w:r>
          </w:p>
        </w:tc>
        <w:tc>
          <w:tcPr>
            <w:tcW w:w="1637" w:type="dxa"/>
            <w:tcBorders>
              <w:top w:val="single" w:sz="6" w:space="0" w:color="auto"/>
              <w:bottom w:val="single" w:sz="6" w:space="0" w:color="auto"/>
              <w:right w:val="single" w:sz="6" w:space="0" w:color="auto"/>
            </w:tcBorders>
            <w:shd w:val="clear" w:color="auto" w:fill="auto"/>
            <w:vAlign w:val="center"/>
          </w:tcPr>
          <w:p w14:paraId="5DE277AA" w14:textId="58F67DE1" w:rsidR="007E43D3" w:rsidRPr="001D53C4" w:rsidRDefault="007E43D3" w:rsidP="007E43D3">
            <w:pPr>
              <w:jc w:val="right"/>
              <w:rPr>
                <w:sz w:val="22"/>
                <w:szCs w:val="22"/>
              </w:rPr>
            </w:pPr>
            <w:r w:rsidRPr="006468F1">
              <w:rPr>
                <w:color w:val="000000"/>
                <w:sz w:val="22"/>
                <w:szCs w:val="22"/>
              </w:rPr>
              <w:t>125.399</w:t>
            </w:r>
          </w:p>
        </w:tc>
        <w:tc>
          <w:tcPr>
            <w:tcW w:w="1638" w:type="dxa"/>
            <w:tcBorders>
              <w:top w:val="single" w:sz="6" w:space="0" w:color="auto"/>
              <w:left w:val="single" w:sz="6" w:space="0" w:color="auto"/>
              <w:bottom w:val="single" w:sz="6" w:space="0" w:color="auto"/>
              <w:right w:val="single" w:sz="4" w:space="0" w:color="auto"/>
            </w:tcBorders>
            <w:shd w:val="clear" w:color="auto" w:fill="auto"/>
            <w:vAlign w:val="center"/>
          </w:tcPr>
          <w:p w14:paraId="54158A7A" w14:textId="435D8501" w:rsidR="007E43D3" w:rsidRPr="00697BF8" w:rsidRDefault="007E43D3" w:rsidP="007E43D3">
            <w:pPr>
              <w:jc w:val="right"/>
              <w:rPr>
                <w:sz w:val="22"/>
                <w:szCs w:val="22"/>
              </w:rPr>
            </w:pPr>
            <w:r>
              <w:rPr>
                <w:sz w:val="22"/>
                <w:szCs w:val="22"/>
              </w:rPr>
              <w:t>128.359</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bottom"/>
          </w:tcPr>
          <w:p w14:paraId="596E3C5E" w14:textId="3775F5EC" w:rsidR="007E43D3" w:rsidRPr="000603AF" w:rsidRDefault="007E43D3" w:rsidP="007E43D3">
            <w:pPr>
              <w:jc w:val="right"/>
              <w:rPr>
                <w:sz w:val="22"/>
                <w:szCs w:val="22"/>
              </w:rPr>
            </w:pPr>
            <w:r>
              <w:rPr>
                <w:color w:val="000000"/>
                <w:sz w:val="22"/>
                <w:szCs w:val="22"/>
              </w:rPr>
              <w:t>2.960</w:t>
            </w:r>
          </w:p>
        </w:tc>
        <w:tc>
          <w:tcPr>
            <w:tcW w:w="1543" w:type="dxa"/>
            <w:tcBorders>
              <w:top w:val="single" w:sz="4" w:space="0" w:color="auto"/>
              <w:left w:val="nil"/>
              <w:bottom w:val="single" w:sz="4" w:space="0" w:color="auto"/>
              <w:right w:val="single" w:sz="4" w:space="0" w:color="auto"/>
            </w:tcBorders>
            <w:shd w:val="clear" w:color="auto" w:fill="auto"/>
            <w:vAlign w:val="bottom"/>
          </w:tcPr>
          <w:p w14:paraId="750EB803" w14:textId="20260B47" w:rsidR="007E43D3" w:rsidRPr="000C6BE1" w:rsidRDefault="007E43D3" w:rsidP="007E43D3">
            <w:pPr>
              <w:jc w:val="right"/>
              <w:rPr>
                <w:sz w:val="22"/>
                <w:szCs w:val="22"/>
              </w:rPr>
            </w:pPr>
            <w:r>
              <w:rPr>
                <w:sz w:val="22"/>
                <w:szCs w:val="22"/>
              </w:rPr>
              <w:t>23,3</w:t>
            </w:r>
          </w:p>
        </w:tc>
      </w:tr>
      <w:tr w:rsidR="007E43D3" w:rsidRPr="001D53C4" w14:paraId="41D02224" w14:textId="77777777" w:rsidTr="00C00062">
        <w:trPr>
          <w:trHeight w:val="283"/>
          <w:jc w:val="center"/>
        </w:trPr>
        <w:tc>
          <w:tcPr>
            <w:tcW w:w="2649" w:type="dxa"/>
            <w:tcBorders>
              <w:top w:val="single" w:sz="6" w:space="0" w:color="auto"/>
              <w:bottom w:val="single" w:sz="6" w:space="0" w:color="auto"/>
              <w:right w:val="single" w:sz="6" w:space="0" w:color="auto"/>
            </w:tcBorders>
            <w:shd w:val="clear" w:color="auto" w:fill="DDD9C3" w:themeFill="background2" w:themeFillShade="E6"/>
            <w:vAlign w:val="center"/>
          </w:tcPr>
          <w:p w14:paraId="7D5F0362" w14:textId="77777777" w:rsidR="007E43D3" w:rsidRPr="001D53C4" w:rsidRDefault="007E43D3" w:rsidP="007E43D3">
            <w:pPr>
              <w:jc w:val="left"/>
              <w:rPr>
                <w:sz w:val="22"/>
                <w:szCs w:val="22"/>
              </w:rPr>
            </w:pPr>
            <w:r w:rsidRPr="001D53C4">
              <w:rPr>
                <w:sz w:val="22"/>
                <w:szCs w:val="22"/>
              </w:rPr>
              <w:t>GÖLKÖY</w:t>
            </w:r>
          </w:p>
        </w:tc>
        <w:tc>
          <w:tcPr>
            <w:tcW w:w="1637" w:type="dxa"/>
            <w:tcBorders>
              <w:top w:val="single" w:sz="6" w:space="0" w:color="auto"/>
              <w:bottom w:val="single" w:sz="6" w:space="0" w:color="auto"/>
              <w:right w:val="single" w:sz="6" w:space="0" w:color="auto"/>
            </w:tcBorders>
            <w:shd w:val="clear" w:color="auto" w:fill="DDD9C3" w:themeFill="background2" w:themeFillShade="E6"/>
            <w:vAlign w:val="center"/>
          </w:tcPr>
          <w:p w14:paraId="4111D4AA" w14:textId="03480AC5" w:rsidR="007E43D3" w:rsidRPr="001D53C4" w:rsidRDefault="007E43D3" w:rsidP="007E43D3">
            <w:pPr>
              <w:jc w:val="right"/>
              <w:rPr>
                <w:sz w:val="22"/>
                <w:szCs w:val="22"/>
              </w:rPr>
            </w:pPr>
            <w:r w:rsidRPr="006468F1">
              <w:rPr>
                <w:color w:val="000000"/>
                <w:sz w:val="22"/>
                <w:szCs w:val="22"/>
              </w:rPr>
              <w:t>26.970</w:t>
            </w:r>
          </w:p>
        </w:tc>
        <w:tc>
          <w:tcPr>
            <w:tcW w:w="1638" w:type="dxa"/>
            <w:tcBorders>
              <w:top w:val="single" w:sz="6" w:space="0" w:color="auto"/>
              <w:left w:val="single" w:sz="6" w:space="0" w:color="auto"/>
              <w:bottom w:val="single" w:sz="6" w:space="0" w:color="auto"/>
              <w:right w:val="single" w:sz="4" w:space="0" w:color="auto"/>
            </w:tcBorders>
            <w:shd w:val="clear" w:color="auto" w:fill="DDD9C3"/>
            <w:vAlign w:val="center"/>
          </w:tcPr>
          <w:p w14:paraId="64186695" w14:textId="1E46991B" w:rsidR="007E43D3" w:rsidRPr="00697BF8" w:rsidRDefault="007E43D3" w:rsidP="007E43D3">
            <w:pPr>
              <w:jc w:val="right"/>
              <w:rPr>
                <w:sz w:val="22"/>
                <w:szCs w:val="22"/>
              </w:rPr>
            </w:pPr>
            <w:r>
              <w:rPr>
                <w:sz w:val="22"/>
                <w:szCs w:val="22"/>
              </w:rPr>
              <w:t>25.809</w:t>
            </w:r>
          </w:p>
        </w:tc>
        <w:tc>
          <w:tcPr>
            <w:tcW w:w="1542" w:type="dxa"/>
            <w:tcBorders>
              <w:top w:val="single" w:sz="4" w:space="0" w:color="auto"/>
              <w:left w:val="single" w:sz="4" w:space="0" w:color="auto"/>
              <w:bottom w:val="single" w:sz="4" w:space="0" w:color="auto"/>
              <w:right w:val="single" w:sz="4" w:space="0" w:color="auto"/>
            </w:tcBorders>
            <w:shd w:val="clear" w:color="auto" w:fill="DDD9C3"/>
            <w:vAlign w:val="bottom"/>
          </w:tcPr>
          <w:p w14:paraId="17244064" w14:textId="29654772" w:rsidR="007E43D3" w:rsidRPr="000603AF" w:rsidRDefault="007E43D3" w:rsidP="007E43D3">
            <w:pPr>
              <w:jc w:val="right"/>
              <w:rPr>
                <w:sz w:val="22"/>
                <w:szCs w:val="22"/>
              </w:rPr>
            </w:pPr>
            <w:r>
              <w:rPr>
                <w:color w:val="000000"/>
                <w:sz w:val="22"/>
                <w:szCs w:val="22"/>
              </w:rPr>
              <w:t>-</w:t>
            </w:r>
            <w:r w:rsidRPr="006468F1">
              <w:rPr>
                <w:color w:val="000000"/>
                <w:sz w:val="22"/>
                <w:szCs w:val="22"/>
              </w:rPr>
              <w:t>1.</w:t>
            </w:r>
            <w:r>
              <w:rPr>
                <w:color w:val="000000"/>
                <w:sz w:val="22"/>
                <w:szCs w:val="22"/>
              </w:rPr>
              <w:t>161</w:t>
            </w:r>
          </w:p>
        </w:tc>
        <w:tc>
          <w:tcPr>
            <w:tcW w:w="1543" w:type="dxa"/>
            <w:tcBorders>
              <w:top w:val="single" w:sz="4" w:space="0" w:color="auto"/>
              <w:left w:val="nil"/>
              <w:bottom w:val="single" w:sz="4" w:space="0" w:color="auto"/>
              <w:right w:val="single" w:sz="4" w:space="0" w:color="auto"/>
            </w:tcBorders>
            <w:shd w:val="clear" w:color="auto" w:fill="DDD9C3"/>
            <w:vAlign w:val="bottom"/>
          </w:tcPr>
          <w:p w14:paraId="64C70322" w14:textId="61A384D2" w:rsidR="007E43D3" w:rsidRPr="000C6BE1" w:rsidRDefault="007E43D3" w:rsidP="007E43D3">
            <w:pPr>
              <w:jc w:val="right"/>
              <w:rPr>
                <w:sz w:val="22"/>
                <w:szCs w:val="22"/>
              </w:rPr>
            </w:pPr>
            <w:r>
              <w:rPr>
                <w:sz w:val="22"/>
                <w:szCs w:val="22"/>
              </w:rPr>
              <w:t>-44,0</w:t>
            </w:r>
          </w:p>
        </w:tc>
      </w:tr>
      <w:tr w:rsidR="007E43D3" w:rsidRPr="001D53C4" w14:paraId="0D0EB178" w14:textId="77777777" w:rsidTr="00C00062">
        <w:trPr>
          <w:trHeight w:val="283"/>
          <w:jc w:val="center"/>
        </w:trPr>
        <w:tc>
          <w:tcPr>
            <w:tcW w:w="2649" w:type="dxa"/>
            <w:tcBorders>
              <w:top w:val="single" w:sz="6" w:space="0" w:color="auto"/>
              <w:bottom w:val="single" w:sz="6" w:space="0" w:color="auto"/>
              <w:right w:val="single" w:sz="6" w:space="0" w:color="auto"/>
            </w:tcBorders>
            <w:shd w:val="clear" w:color="auto" w:fill="auto"/>
            <w:vAlign w:val="center"/>
          </w:tcPr>
          <w:p w14:paraId="68BAA368" w14:textId="77777777" w:rsidR="007E43D3" w:rsidRPr="001D53C4" w:rsidRDefault="007E43D3" w:rsidP="007E43D3">
            <w:pPr>
              <w:jc w:val="left"/>
              <w:rPr>
                <w:sz w:val="22"/>
                <w:szCs w:val="22"/>
              </w:rPr>
            </w:pPr>
            <w:r w:rsidRPr="001D53C4">
              <w:rPr>
                <w:sz w:val="22"/>
                <w:szCs w:val="22"/>
              </w:rPr>
              <w:t>GÜLYALI</w:t>
            </w:r>
          </w:p>
        </w:tc>
        <w:tc>
          <w:tcPr>
            <w:tcW w:w="1637" w:type="dxa"/>
            <w:tcBorders>
              <w:top w:val="single" w:sz="6" w:space="0" w:color="auto"/>
              <w:bottom w:val="single" w:sz="6" w:space="0" w:color="auto"/>
              <w:right w:val="single" w:sz="6" w:space="0" w:color="auto"/>
            </w:tcBorders>
            <w:shd w:val="clear" w:color="auto" w:fill="auto"/>
            <w:vAlign w:val="center"/>
          </w:tcPr>
          <w:p w14:paraId="5B1BAEF0" w14:textId="7DD1CC81" w:rsidR="007E43D3" w:rsidRPr="001D53C4" w:rsidRDefault="007E43D3" w:rsidP="007E43D3">
            <w:pPr>
              <w:jc w:val="right"/>
              <w:rPr>
                <w:sz w:val="22"/>
                <w:szCs w:val="22"/>
              </w:rPr>
            </w:pPr>
            <w:r w:rsidRPr="006468F1">
              <w:rPr>
                <w:color w:val="000000"/>
                <w:sz w:val="22"/>
                <w:szCs w:val="22"/>
              </w:rPr>
              <w:t>9.243</w:t>
            </w:r>
          </w:p>
        </w:tc>
        <w:tc>
          <w:tcPr>
            <w:tcW w:w="1638" w:type="dxa"/>
            <w:tcBorders>
              <w:top w:val="single" w:sz="6" w:space="0" w:color="auto"/>
              <w:left w:val="single" w:sz="6" w:space="0" w:color="auto"/>
              <w:bottom w:val="single" w:sz="6" w:space="0" w:color="auto"/>
              <w:right w:val="single" w:sz="4" w:space="0" w:color="auto"/>
            </w:tcBorders>
            <w:shd w:val="clear" w:color="auto" w:fill="auto"/>
            <w:vAlign w:val="center"/>
          </w:tcPr>
          <w:p w14:paraId="50130514" w14:textId="5A998708" w:rsidR="007E43D3" w:rsidRPr="00697BF8" w:rsidRDefault="007E43D3" w:rsidP="007E43D3">
            <w:pPr>
              <w:jc w:val="right"/>
              <w:rPr>
                <w:sz w:val="22"/>
                <w:szCs w:val="22"/>
              </w:rPr>
            </w:pPr>
            <w:r>
              <w:rPr>
                <w:sz w:val="22"/>
                <w:szCs w:val="22"/>
              </w:rPr>
              <w:t>8.837</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bottom"/>
          </w:tcPr>
          <w:p w14:paraId="04B6AC95" w14:textId="2D72A3A0" w:rsidR="007E43D3" w:rsidRPr="000603AF" w:rsidRDefault="007E43D3" w:rsidP="007E43D3">
            <w:pPr>
              <w:jc w:val="right"/>
              <w:rPr>
                <w:sz w:val="22"/>
                <w:szCs w:val="22"/>
              </w:rPr>
            </w:pPr>
            <w:r>
              <w:rPr>
                <w:color w:val="000000"/>
                <w:sz w:val="22"/>
                <w:szCs w:val="22"/>
              </w:rPr>
              <w:t>-406</w:t>
            </w:r>
          </w:p>
        </w:tc>
        <w:tc>
          <w:tcPr>
            <w:tcW w:w="1543" w:type="dxa"/>
            <w:tcBorders>
              <w:top w:val="single" w:sz="4" w:space="0" w:color="auto"/>
              <w:left w:val="nil"/>
              <w:bottom w:val="single" w:sz="4" w:space="0" w:color="auto"/>
              <w:right w:val="single" w:sz="4" w:space="0" w:color="auto"/>
            </w:tcBorders>
            <w:shd w:val="clear" w:color="auto" w:fill="auto"/>
            <w:vAlign w:val="bottom"/>
          </w:tcPr>
          <w:p w14:paraId="6F077B36" w14:textId="7CCB9592" w:rsidR="007E43D3" w:rsidRPr="000C6BE1" w:rsidRDefault="007E43D3" w:rsidP="007E43D3">
            <w:pPr>
              <w:jc w:val="right"/>
              <w:rPr>
                <w:sz w:val="22"/>
                <w:szCs w:val="22"/>
              </w:rPr>
            </w:pPr>
            <w:r>
              <w:rPr>
                <w:sz w:val="22"/>
                <w:szCs w:val="22"/>
              </w:rPr>
              <w:t>-44</w:t>
            </w:r>
            <w:r w:rsidRPr="006468F1">
              <w:rPr>
                <w:sz w:val="22"/>
                <w:szCs w:val="22"/>
              </w:rPr>
              <w:t>,</w:t>
            </w:r>
            <w:r>
              <w:rPr>
                <w:sz w:val="22"/>
                <w:szCs w:val="22"/>
              </w:rPr>
              <w:t>9</w:t>
            </w:r>
          </w:p>
        </w:tc>
      </w:tr>
      <w:tr w:rsidR="007E43D3" w:rsidRPr="001D53C4" w14:paraId="219BAC8C" w14:textId="77777777" w:rsidTr="00C00062">
        <w:trPr>
          <w:trHeight w:val="283"/>
          <w:jc w:val="center"/>
        </w:trPr>
        <w:tc>
          <w:tcPr>
            <w:tcW w:w="2649" w:type="dxa"/>
            <w:tcBorders>
              <w:top w:val="single" w:sz="6" w:space="0" w:color="auto"/>
              <w:bottom w:val="single" w:sz="6" w:space="0" w:color="auto"/>
              <w:right w:val="single" w:sz="6" w:space="0" w:color="auto"/>
            </w:tcBorders>
            <w:shd w:val="clear" w:color="auto" w:fill="DDD9C3" w:themeFill="background2" w:themeFillShade="E6"/>
            <w:vAlign w:val="center"/>
          </w:tcPr>
          <w:p w14:paraId="07BAFCF9" w14:textId="77777777" w:rsidR="007E43D3" w:rsidRPr="001D53C4" w:rsidRDefault="007E43D3" w:rsidP="007E43D3">
            <w:pPr>
              <w:jc w:val="left"/>
              <w:rPr>
                <w:sz w:val="22"/>
                <w:szCs w:val="22"/>
              </w:rPr>
            </w:pPr>
            <w:r w:rsidRPr="001D53C4">
              <w:rPr>
                <w:sz w:val="22"/>
                <w:szCs w:val="22"/>
              </w:rPr>
              <w:t>GÜRGENTEPE</w:t>
            </w:r>
          </w:p>
        </w:tc>
        <w:tc>
          <w:tcPr>
            <w:tcW w:w="1637" w:type="dxa"/>
            <w:tcBorders>
              <w:top w:val="single" w:sz="6" w:space="0" w:color="auto"/>
              <w:bottom w:val="single" w:sz="6" w:space="0" w:color="auto"/>
              <w:right w:val="single" w:sz="6" w:space="0" w:color="auto"/>
            </w:tcBorders>
            <w:shd w:val="clear" w:color="auto" w:fill="DDD9C3" w:themeFill="background2" w:themeFillShade="E6"/>
            <w:vAlign w:val="center"/>
          </w:tcPr>
          <w:p w14:paraId="2B878EA9" w14:textId="749F5FC2" w:rsidR="007E43D3" w:rsidRPr="001D53C4" w:rsidRDefault="007E43D3" w:rsidP="007E43D3">
            <w:pPr>
              <w:jc w:val="right"/>
              <w:rPr>
                <w:sz w:val="22"/>
                <w:szCs w:val="22"/>
              </w:rPr>
            </w:pPr>
            <w:r w:rsidRPr="006468F1">
              <w:rPr>
                <w:color w:val="000000"/>
                <w:sz w:val="22"/>
                <w:szCs w:val="22"/>
              </w:rPr>
              <w:t>15.543</w:t>
            </w:r>
          </w:p>
        </w:tc>
        <w:tc>
          <w:tcPr>
            <w:tcW w:w="1638" w:type="dxa"/>
            <w:tcBorders>
              <w:top w:val="single" w:sz="6" w:space="0" w:color="auto"/>
              <w:left w:val="single" w:sz="6" w:space="0" w:color="auto"/>
              <w:bottom w:val="single" w:sz="6" w:space="0" w:color="auto"/>
              <w:right w:val="single" w:sz="4" w:space="0" w:color="auto"/>
            </w:tcBorders>
            <w:shd w:val="clear" w:color="auto" w:fill="DDD9C3"/>
            <w:vAlign w:val="center"/>
          </w:tcPr>
          <w:p w14:paraId="0A78B7B3" w14:textId="147BC060" w:rsidR="007E43D3" w:rsidRPr="00697BF8" w:rsidRDefault="007E43D3" w:rsidP="007E43D3">
            <w:pPr>
              <w:jc w:val="right"/>
              <w:rPr>
                <w:sz w:val="22"/>
                <w:szCs w:val="22"/>
              </w:rPr>
            </w:pPr>
            <w:r>
              <w:rPr>
                <w:sz w:val="22"/>
                <w:szCs w:val="22"/>
              </w:rPr>
              <w:t>13.459</w:t>
            </w:r>
          </w:p>
        </w:tc>
        <w:tc>
          <w:tcPr>
            <w:tcW w:w="1542" w:type="dxa"/>
            <w:tcBorders>
              <w:top w:val="single" w:sz="4" w:space="0" w:color="auto"/>
              <w:left w:val="single" w:sz="4" w:space="0" w:color="auto"/>
              <w:bottom w:val="single" w:sz="4" w:space="0" w:color="auto"/>
              <w:right w:val="single" w:sz="4" w:space="0" w:color="auto"/>
            </w:tcBorders>
            <w:shd w:val="clear" w:color="auto" w:fill="DDD9C3"/>
            <w:vAlign w:val="bottom"/>
          </w:tcPr>
          <w:p w14:paraId="542BFA62" w14:textId="21FC0858" w:rsidR="007E43D3" w:rsidRPr="000603AF" w:rsidRDefault="007E43D3" w:rsidP="007E43D3">
            <w:pPr>
              <w:jc w:val="right"/>
              <w:rPr>
                <w:sz w:val="22"/>
                <w:szCs w:val="22"/>
              </w:rPr>
            </w:pPr>
            <w:r>
              <w:rPr>
                <w:color w:val="000000"/>
                <w:sz w:val="22"/>
                <w:szCs w:val="22"/>
              </w:rPr>
              <w:t>-</w:t>
            </w:r>
            <w:r w:rsidRPr="006468F1">
              <w:rPr>
                <w:color w:val="000000"/>
                <w:sz w:val="22"/>
                <w:szCs w:val="22"/>
              </w:rPr>
              <w:t>2.</w:t>
            </w:r>
            <w:r>
              <w:rPr>
                <w:color w:val="000000"/>
                <w:sz w:val="22"/>
                <w:szCs w:val="22"/>
              </w:rPr>
              <w:t>084</w:t>
            </w:r>
          </w:p>
        </w:tc>
        <w:tc>
          <w:tcPr>
            <w:tcW w:w="1543" w:type="dxa"/>
            <w:tcBorders>
              <w:top w:val="single" w:sz="4" w:space="0" w:color="auto"/>
              <w:left w:val="nil"/>
              <w:bottom w:val="single" w:sz="4" w:space="0" w:color="auto"/>
              <w:right w:val="single" w:sz="4" w:space="0" w:color="auto"/>
            </w:tcBorders>
            <w:shd w:val="clear" w:color="auto" w:fill="DDD9C3"/>
            <w:vAlign w:val="bottom"/>
          </w:tcPr>
          <w:p w14:paraId="36316FD2" w14:textId="68D43003" w:rsidR="007E43D3" w:rsidRPr="000C6BE1" w:rsidRDefault="007E43D3" w:rsidP="007E43D3">
            <w:pPr>
              <w:jc w:val="right"/>
              <w:rPr>
                <w:sz w:val="22"/>
                <w:szCs w:val="22"/>
              </w:rPr>
            </w:pPr>
            <w:r>
              <w:rPr>
                <w:sz w:val="22"/>
                <w:szCs w:val="22"/>
              </w:rPr>
              <w:t>-144,0</w:t>
            </w:r>
          </w:p>
        </w:tc>
      </w:tr>
      <w:tr w:rsidR="007E43D3" w:rsidRPr="001D53C4" w14:paraId="195C47C3" w14:textId="77777777" w:rsidTr="00C00062">
        <w:trPr>
          <w:trHeight w:val="283"/>
          <w:jc w:val="center"/>
        </w:trPr>
        <w:tc>
          <w:tcPr>
            <w:tcW w:w="2649" w:type="dxa"/>
            <w:tcBorders>
              <w:top w:val="single" w:sz="6" w:space="0" w:color="auto"/>
              <w:bottom w:val="single" w:sz="6" w:space="0" w:color="auto"/>
              <w:right w:val="single" w:sz="6" w:space="0" w:color="auto"/>
            </w:tcBorders>
            <w:shd w:val="clear" w:color="auto" w:fill="auto"/>
            <w:vAlign w:val="center"/>
          </w:tcPr>
          <w:p w14:paraId="6C3747DB" w14:textId="77777777" w:rsidR="007E43D3" w:rsidRPr="001D53C4" w:rsidRDefault="007E43D3" w:rsidP="007E43D3">
            <w:pPr>
              <w:jc w:val="left"/>
              <w:rPr>
                <w:sz w:val="22"/>
                <w:szCs w:val="22"/>
              </w:rPr>
            </w:pPr>
            <w:r w:rsidRPr="001D53C4">
              <w:rPr>
                <w:sz w:val="22"/>
                <w:szCs w:val="22"/>
              </w:rPr>
              <w:t>İKİZCE</w:t>
            </w:r>
          </w:p>
        </w:tc>
        <w:tc>
          <w:tcPr>
            <w:tcW w:w="1637" w:type="dxa"/>
            <w:tcBorders>
              <w:top w:val="single" w:sz="6" w:space="0" w:color="auto"/>
              <w:bottom w:val="single" w:sz="6" w:space="0" w:color="auto"/>
              <w:right w:val="single" w:sz="6" w:space="0" w:color="auto"/>
            </w:tcBorders>
            <w:shd w:val="clear" w:color="auto" w:fill="auto"/>
            <w:vAlign w:val="center"/>
          </w:tcPr>
          <w:p w14:paraId="1FCC83F6" w14:textId="21297FCD" w:rsidR="007E43D3" w:rsidRPr="001D53C4" w:rsidRDefault="007E43D3" w:rsidP="007E43D3">
            <w:pPr>
              <w:jc w:val="right"/>
              <w:rPr>
                <w:sz w:val="22"/>
                <w:szCs w:val="22"/>
              </w:rPr>
            </w:pPr>
            <w:r w:rsidRPr="006468F1">
              <w:rPr>
                <w:color w:val="000000"/>
                <w:sz w:val="22"/>
                <w:szCs w:val="22"/>
              </w:rPr>
              <w:t>14.013</w:t>
            </w:r>
          </w:p>
        </w:tc>
        <w:tc>
          <w:tcPr>
            <w:tcW w:w="1638" w:type="dxa"/>
            <w:tcBorders>
              <w:top w:val="single" w:sz="6" w:space="0" w:color="auto"/>
              <w:left w:val="single" w:sz="6" w:space="0" w:color="auto"/>
              <w:bottom w:val="single" w:sz="6" w:space="0" w:color="auto"/>
              <w:right w:val="single" w:sz="4" w:space="0" w:color="auto"/>
            </w:tcBorders>
            <w:shd w:val="clear" w:color="auto" w:fill="auto"/>
            <w:vAlign w:val="center"/>
          </w:tcPr>
          <w:p w14:paraId="03EF4153" w14:textId="352566E0" w:rsidR="007E43D3" w:rsidRPr="00697BF8" w:rsidRDefault="007E43D3" w:rsidP="007E43D3">
            <w:pPr>
              <w:jc w:val="right"/>
              <w:rPr>
                <w:sz w:val="22"/>
                <w:szCs w:val="22"/>
              </w:rPr>
            </w:pPr>
            <w:r>
              <w:rPr>
                <w:sz w:val="22"/>
                <w:szCs w:val="22"/>
              </w:rPr>
              <w:t>13.389</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bottom"/>
          </w:tcPr>
          <w:p w14:paraId="0CA9AF2C" w14:textId="5CD8DBED" w:rsidR="007E43D3" w:rsidRPr="000603AF" w:rsidRDefault="007E43D3" w:rsidP="007E43D3">
            <w:pPr>
              <w:jc w:val="right"/>
              <w:rPr>
                <w:sz w:val="22"/>
                <w:szCs w:val="22"/>
              </w:rPr>
            </w:pPr>
            <w:r>
              <w:rPr>
                <w:color w:val="000000"/>
                <w:sz w:val="22"/>
                <w:szCs w:val="22"/>
              </w:rPr>
              <w:t>-624</w:t>
            </w:r>
          </w:p>
        </w:tc>
        <w:tc>
          <w:tcPr>
            <w:tcW w:w="1543" w:type="dxa"/>
            <w:tcBorders>
              <w:top w:val="single" w:sz="4" w:space="0" w:color="auto"/>
              <w:left w:val="nil"/>
              <w:bottom w:val="single" w:sz="4" w:space="0" w:color="auto"/>
              <w:right w:val="single" w:sz="4" w:space="0" w:color="auto"/>
            </w:tcBorders>
            <w:shd w:val="clear" w:color="auto" w:fill="auto"/>
            <w:vAlign w:val="bottom"/>
          </w:tcPr>
          <w:p w14:paraId="64B1F04B" w14:textId="64B8FC27" w:rsidR="007E43D3" w:rsidRPr="000C6BE1" w:rsidRDefault="007E43D3" w:rsidP="007E43D3">
            <w:pPr>
              <w:jc w:val="right"/>
              <w:rPr>
                <w:sz w:val="22"/>
                <w:szCs w:val="22"/>
              </w:rPr>
            </w:pPr>
            <w:r>
              <w:rPr>
                <w:sz w:val="22"/>
                <w:szCs w:val="22"/>
              </w:rPr>
              <w:t>-45,6</w:t>
            </w:r>
          </w:p>
        </w:tc>
      </w:tr>
      <w:tr w:rsidR="007E43D3" w:rsidRPr="001D53C4" w14:paraId="69C09AC8" w14:textId="77777777" w:rsidTr="00C00062">
        <w:trPr>
          <w:trHeight w:val="283"/>
          <w:jc w:val="center"/>
        </w:trPr>
        <w:tc>
          <w:tcPr>
            <w:tcW w:w="2649" w:type="dxa"/>
            <w:tcBorders>
              <w:top w:val="single" w:sz="6" w:space="0" w:color="auto"/>
              <w:bottom w:val="nil"/>
              <w:right w:val="single" w:sz="6" w:space="0" w:color="auto"/>
            </w:tcBorders>
            <w:shd w:val="clear" w:color="auto" w:fill="DDD9C3" w:themeFill="background2" w:themeFillShade="E6"/>
            <w:vAlign w:val="center"/>
          </w:tcPr>
          <w:p w14:paraId="0439C781" w14:textId="77777777" w:rsidR="007E43D3" w:rsidRPr="001D53C4" w:rsidRDefault="007E43D3" w:rsidP="007E43D3">
            <w:pPr>
              <w:jc w:val="left"/>
              <w:rPr>
                <w:sz w:val="22"/>
                <w:szCs w:val="22"/>
              </w:rPr>
            </w:pPr>
            <w:r w:rsidRPr="001D53C4">
              <w:rPr>
                <w:sz w:val="22"/>
                <w:szCs w:val="22"/>
              </w:rPr>
              <w:t>KABADÜZ</w:t>
            </w:r>
          </w:p>
        </w:tc>
        <w:tc>
          <w:tcPr>
            <w:tcW w:w="1637" w:type="dxa"/>
            <w:tcBorders>
              <w:top w:val="single" w:sz="6" w:space="0" w:color="auto"/>
              <w:bottom w:val="nil"/>
              <w:right w:val="single" w:sz="6" w:space="0" w:color="auto"/>
            </w:tcBorders>
            <w:shd w:val="clear" w:color="auto" w:fill="DDD9C3" w:themeFill="background2" w:themeFillShade="E6"/>
            <w:vAlign w:val="center"/>
          </w:tcPr>
          <w:p w14:paraId="37A7542A" w14:textId="5018ABB8" w:rsidR="007E43D3" w:rsidRPr="001D53C4" w:rsidRDefault="007E43D3" w:rsidP="007E43D3">
            <w:pPr>
              <w:jc w:val="right"/>
              <w:rPr>
                <w:sz w:val="22"/>
                <w:szCs w:val="22"/>
              </w:rPr>
            </w:pPr>
            <w:r w:rsidRPr="006468F1">
              <w:rPr>
                <w:color w:val="000000"/>
                <w:sz w:val="22"/>
                <w:szCs w:val="22"/>
              </w:rPr>
              <w:t>7.548</w:t>
            </w:r>
          </w:p>
        </w:tc>
        <w:tc>
          <w:tcPr>
            <w:tcW w:w="1638" w:type="dxa"/>
            <w:tcBorders>
              <w:top w:val="single" w:sz="6" w:space="0" w:color="auto"/>
              <w:left w:val="single" w:sz="6" w:space="0" w:color="auto"/>
              <w:bottom w:val="nil"/>
              <w:right w:val="single" w:sz="4" w:space="0" w:color="auto"/>
            </w:tcBorders>
            <w:shd w:val="clear" w:color="auto" w:fill="DDD9C3"/>
            <w:vAlign w:val="center"/>
          </w:tcPr>
          <w:p w14:paraId="2954A0DB" w14:textId="13AEB607" w:rsidR="007E43D3" w:rsidRPr="00697BF8" w:rsidRDefault="007E43D3" w:rsidP="007E43D3">
            <w:pPr>
              <w:jc w:val="right"/>
              <w:rPr>
                <w:sz w:val="22"/>
                <w:szCs w:val="22"/>
              </w:rPr>
            </w:pPr>
            <w:r>
              <w:rPr>
                <w:sz w:val="22"/>
                <w:szCs w:val="22"/>
              </w:rPr>
              <w:t>7.195</w:t>
            </w:r>
          </w:p>
        </w:tc>
        <w:tc>
          <w:tcPr>
            <w:tcW w:w="1542" w:type="dxa"/>
            <w:tcBorders>
              <w:top w:val="single" w:sz="4" w:space="0" w:color="auto"/>
              <w:left w:val="single" w:sz="4" w:space="0" w:color="auto"/>
              <w:bottom w:val="single" w:sz="4" w:space="0" w:color="auto"/>
              <w:right w:val="single" w:sz="4" w:space="0" w:color="auto"/>
            </w:tcBorders>
            <w:shd w:val="clear" w:color="auto" w:fill="DDD9C3"/>
            <w:vAlign w:val="bottom"/>
          </w:tcPr>
          <w:p w14:paraId="2EABC3FB" w14:textId="067A09A3" w:rsidR="007E43D3" w:rsidRPr="000603AF" w:rsidRDefault="007E43D3" w:rsidP="007E43D3">
            <w:pPr>
              <w:jc w:val="right"/>
              <w:rPr>
                <w:sz w:val="22"/>
                <w:szCs w:val="22"/>
              </w:rPr>
            </w:pPr>
            <w:r>
              <w:rPr>
                <w:color w:val="000000"/>
                <w:sz w:val="22"/>
                <w:szCs w:val="22"/>
              </w:rPr>
              <w:t>-353</w:t>
            </w:r>
          </w:p>
        </w:tc>
        <w:tc>
          <w:tcPr>
            <w:tcW w:w="1543" w:type="dxa"/>
            <w:tcBorders>
              <w:top w:val="single" w:sz="4" w:space="0" w:color="auto"/>
              <w:left w:val="nil"/>
              <w:bottom w:val="single" w:sz="4" w:space="0" w:color="auto"/>
              <w:right w:val="single" w:sz="4" w:space="0" w:color="auto"/>
            </w:tcBorders>
            <w:shd w:val="clear" w:color="auto" w:fill="DDD9C3"/>
            <w:vAlign w:val="bottom"/>
          </w:tcPr>
          <w:p w14:paraId="0E8A4688" w14:textId="3C0D97F0" w:rsidR="007E43D3" w:rsidRPr="000C6BE1" w:rsidRDefault="007E43D3" w:rsidP="007E43D3">
            <w:pPr>
              <w:jc w:val="right"/>
              <w:rPr>
                <w:sz w:val="22"/>
                <w:szCs w:val="22"/>
              </w:rPr>
            </w:pPr>
            <w:r>
              <w:rPr>
                <w:sz w:val="22"/>
                <w:szCs w:val="22"/>
              </w:rPr>
              <w:t>-4</w:t>
            </w:r>
            <w:r w:rsidRPr="006468F1">
              <w:rPr>
                <w:sz w:val="22"/>
                <w:szCs w:val="22"/>
              </w:rPr>
              <w:t>7,</w:t>
            </w:r>
            <w:r>
              <w:rPr>
                <w:sz w:val="22"/>
                <w:szCs w:val="22"/>
              </w:rPr>
              <w:t>9</w:t>
            </w:r>
          </w:p>
        </w:tc>
      </w:tr>
      <w:tr w:rsidR="007E43D3" w:rsidRPr="001D53C4" w14:paraId="4E834B7A" w14:textId="77777777" w:rsidTr="00C00062">
        <w:trPr>
          <w:trHeight w:val="283"/>
          <w:jc w:val="center"/>
        </w:trPr>
        <w:tc>
          <w:tcPr>
            <w:tcW w:w="2649" w:type="dxa"/>
            <w:tcBorders>
              <w:top w:val="single" w:sz="6" w:space="0" w:color="auto"/>
              <w:bottom w:val="single" w:sz="6" w:space="0" w:color="auto"/>
              <w:right w:val="single" w:sz="6" w:space="0" w:color="auto"/>
            </w:tcBorders>
            <w:shd w:val="clear" w:color="auto" w:fill="auto"/>
            <w:vAlign w:val="center"/>
          </w:tcPr>
          <w:p w14:paraId="1CFEE085" w14:textId="77777777" w:rsidR="007E43D3" w:rsidRPr="001D53C4" w:rsidRDefault="007E43D3" w:rsidP="007E43D3">
            <w:pPr>
              <w:jc w:val="left"/>
              <w:rPr>
                <w:sz w:val="22"/>
                <w:szCs w:val="22"/>
              </w:rPr>
            </w:pPr>
            <w:r w:rsidRPr="001D53C4">
              <w:rPr>
                <w:sz w:val="22"/>
                <w:szCs w:val="22"/>
              </w:rPr>
              <w:t>KABATAŞ</w:t>
            </w:r>
          </w:p>
        </w:tc>
        <w:tc>
          <w:tcPr>
            <w:tcW w:w="1637" w:type="dxa"/>
            <w:tcBorders>
              <w:top w:val="single" w:sz="6" w:space="0" w:color="auto"/>
              <w:bottom w:val="single" w:sz="6" w:space="0" w:color="auto"/>
              <w:right w:val="single" w:sz="6" w:space="0" w:color="auto"/>
            </w:tcBorders>
            <w:shd w:val="clear" w:color="auto" w:fill="auto"/>
            <w:vAlign w:val="center"/>
          </w:tcPr>
          <w:p w14:paraId="78F81D70" w14:textId="5D80A049" w:rsidR="007E43D3" w:rsidRPr="001D53C4" w:rsidRDefault="007E43D3" w:rsidP="007E43D3">
            <w:pPr>
              <w:jc w:val="right"/>
              <w:rPr>
                <w:sz w:val="22"/>
                <w:szCs w:val="22"/>
              </w:rPr>
            </w:pPr>
            <w:r w:rsidRPr="006468F1">
              <w:rPr>
                <w:color w:val="000000"/>
                <w:sz w:val="22"/>
                <w:szCs w:val="22"/>
              </w:rPr>
              <w:t>11.011</w:t>
            </w:r>
          </w:p>
        </w:tc>
        <w:tc>
          <w:tcPr>
            <w:tcW w:w="1638" w:type="dxa"/>
            <w:tcBorders>
              <w:top w:val="single" w:sz="6" w:space="0" w:color="auto"/>
              <w:left w:val="single" w:sz="6" w:space="0" w:color="auto"/>
              <w:bottom w:val="single" w:sz="6" w:space="0" w:color="auto"/>
              <w:right w:val="single" w:sz="4" w:space="0" w:color="auto"/>
            </w:tcBorders>
            <w:shd w:val="clear" w:color="auto" w:fill="auto"/>
            <w:vAlign w:val="center"/>
          </w:tcPr>
          <w:p w14:paraId="618E4AB2" w14:textId="7051AB0C" w:rsidR="007E43D3" w:rsidRPr="00697BF8" w:rsidRDefault="007E43D3" w:rsidP="007E43D3">
            <w:pPr>
              <w:jc w:val="right"/>
              <w:rPr>
                <w:sz w:val="22"/>
                <w:szCs w:val="22"/>
              </w:rPr>
            </w:pPr>
            <w:r>
              <w:rPr>
                <w:sz w:val="22"/>
                <w:szCs w:val="22"/>
              </w:rPr>
              <w:t>10.201</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bottom"/>
          </w:tcPr>
          <w:p w14:paraId="2AD475FE" w14:textId="12D07355" w:rsidR="007E43D3" w:rsidRPr="000603AF" w:rsidRDefault="007E43D3" w:rsidP="007E43D3">
            <w:pPr>
              <w:jc w:val="right"/>
              <w:rPr>
                <w:sz w:val="22"/>
                <w:szCs w:val="22"/>
              </w:rPr>
            </w:pPr>
            <w:r>
              <w:rPr>
                <w:color w:val="000000"/>
                <w:sz w:val="22"/>
                <w:szCs w:val="22"/>
              </w:rPr>
              <w:t>-</w:t>
            </w:r>
            <w:r w:rsidRPr="006468F1">
              <w:rPr>
                <w:color w:val="000000"/>
                <w:sz w:val="22"/>
                <w:szCs w:val="22"/>
              </w:rPr>
              <w:t>8</w:t>
            </w:r>
            <w:r>
              <w:rPr>
                <w:color w:val="000000"/>
                <w:sz w:val="22"/>
                <w:szCs w:val="22"/>
              </w:rPr>
              <w:t>10</w:t>
            </w:r>
          </w:p>
        </w:tc>
        <w:tc>
          <w:tcPr>
            <w:tcW w:w="1543" w:type="dxa"/>
            <w:tcBorders>
              <w:top w:val="single" w:sz="4" w:space="0" w:color="auto"/>
              <w:left w:val="nil"/>
              <w:bottom w:val="single" w:sz="4" w:space="0" w:color="auto"/>
              <w:right w:val="single" w:sz="4" w:space="0" w:color="auto"/>
            </w:tcBorders>
            <w:shd w:val="clear" w:color="auto" w:fill="auto"/>
            <w:vAlign w:val="bottom"/>
          </w:tcPr>
          <w:p w14:paraId="33BF5742" w14:textId="74978453" w:rsidR="007E43D3" w:rsidRPr="000C6BE1" w:rsidRDefault="007E43D3" w:rsidP="007E43D3">
            <w:pPr>
              <w:jc w:val="right"/>
              <w:rPr>
                <w:sz w:val="22"/>
                <w:szCs w:val="22"/>
              </w:rPr>
            </w:pPr>
            <w:r>
              <w:rPr>
                <w:sz w:val="22"/>
                <w:szCs w:val="22"/>
              </w:rPr>
              <w:t>-76</w:t>
            </w:r>
            <w:r w:rsidRPr="006468F1">
              <w:rPr>
                <w:sz w:val="22"/>
                <w:szCs w:val="22"/>
              </w:rPr>
              <w:t>,</w:t>
            </w:r>
            <w:r>
              <w:rPr>
                <w:sz w:val="22"/>
                <w:szCs w:val="22"/>
              </w:rPr>
              <w:t>4</w:t>
            </w:r>
          </w:p>
        </w:tc>
      </w:tr>
      <w:tr w:rsidR="007E43D3" w:rsidRPr="001D53C4" w14:paraId="2AF7E92A" w14:textId="77777777" w:rsidTr="00C00062">
        <w:trPr>
          <w:trHeight w:val="283"/>
          <w:jc w:val="center"/>
        </w:trPr>
        <w:tc>
          <w:tcPr>
            <w:tcW w:w="2649" w:type="dxa"/>
            <w:tcBorders>
              <w:top w:val="single" w:sz="6" w:space="0" w:color="auto"/>
              <w:bottom w:val="single" w:sz="6" w:space="0" w:color="auto"/>
              <w:right w:val="single" w:sz="6" w:space="0" w:color="auto"/>
            </w:tcBorders>
            <w:shd w:val="clear" w:color="auto" w:fill="DDD9C3" w:themeFill="background2" w:themeFillShade="E6"/>
            <w:vAlign w:val="center"/>
          </w:tcPr>
          <w:p w14:paraId="1DF3729F" w14:textId="77777777" w:rsidR="007E43D3" w:rsidRPr="001D53C4" w:rsidRDefault="007E43D3" w:rsidP="007E43D3">
            <w:pPr>
              <w:jc w:val="left"/>
              <w:rPr>
                <w:sz w:val="22"/>
                <w:szCs w:val="22"/>
              </w:rPr>
            </w:pPr>
            <w:r w:rsidRPr="001D53C4">
              <w:rPr>
                <w:sz w:val="22"/>
                <w:szCs w:val="22"/>
              </w:rPr>
              <w:t>KORGAN</w:t>
            </w:r>
          </w:p>
        </w:tc>
        <w:tc>
          <w:tcPr>
            <w:tcW w:w="1637" w:type="dxa"/>
            <w:tcBorders>
              <w:top w:val="single" w:sz="6" w:space="0" w:color="auto"/>
              <w:bottom w:val="single" w:sz="6" w:space="0" w:color="auto"/>
              <w:right w:val="single" w:sz="6" w:space="0" w:color="auto"/>
            </w:tcBorders>
            <w:shd w:val="clear" w:color="auto" w:fill="DDD9C3" w:themeFill="background2" w:themeFillShade="E6"/>
            <w:vAlign w:val="center"/>
          </w:tcPr>
          <w:p w14:paraId="1F80F570" w14:textId="2A9206AF" w:rsidR="007E43D3" w:rsidRPr="001D53C4" w:rsidRDefault="007E43D3" w:rsidP="007E43D3">
            <w:pPr>
              <w:jc w:val="right"/>
              <w:rPr>
                <w:sz w:val="22"/>
                <w:szCs w:val="22"/>
              </w:rPr>
            </w:pPr>
            <w:r w:rsidRPr="006468F1">
              <w:rPr>
                <w:color w:val="000000"/>
                <w:sz w:val="22"/>
                <w:szCs w:val="22"/>
              </w:rPr>
              <w:t>28.144</w:t>
            </w:r>
          </w:p>
        </w:tc>
        <w:tc>
          <w:tcPr>
            <w:tcW w:w="1638" w:type="dxa"/>
            <w:tcBorders>
              <w:top w:val="single" w:sz="6" w:space="0" w:color="auto"/>
              <w:left w:val="single" w:sz="6" w:space="0" w:color="auto"/>
              <w:bottom w:val="single" w:sz="6" w:space="0" w:color="auto"/>
              <w:right w:val="single" w:sz="4" w:space="0" w:color="auto"/>
            </w:tcBorders>
            <w:shd w:val="clear" w:color="auto" w:fill="DDD9C3"/>
            <w:vAlign w:val="center"/>
          </w:tcPr>
          <w:p w14:paraId="31547B97" w14:textId="5385C93E" w:rsidR="007E43D3" w:rsidRPr="00697BF8" w:rsidRDefault="007E43D3" w:rsidP="007E43D3">
            <w:pPr>
              <w:jc w:val="right"/>
              <w:rPr>
                <w:sz w:val="22"/>
                <w:szCs w:val="22"/>
              </w:rPr>
            </w:pPr>
            <w:r>
              <w:rPr>
                <w:sz w:val="22"/>
                <w:szCs w:val="22"/>
              </w:rPr>
              <w:t>27.250</w:t>
            </w:r>
          </w:p>
        </w:tc>
        <w:tc>
          <w:tcPr>
            <w:tcW w:w="1542" w:type="dxa"/>
            <w:tcBorders>
              <w:top w:val="single" w:sz="4" w:space="0" w:color="auto"/>
              <w:left w:val="single" w:sz="4" w:space="0" w:color="auto"/>
              <w:bottom w:val="single" w:sz="4" w:space="0" w:color="auto"/>
              <w:right w:val="single" w:sz="4" w:space="0" w:color="auto"/>
            </w:tcBorders>
            <w:shd w:val="clear" w:color="auto" w:fill="DDD9C3"/>
            <w:vAlign w:val="bottom"/>
          </w:tcPr>
          <w:p w14:paraId="111628A6" w14:textId="61E5316F" w:rsidR="007E43D3" w:rsidRPr="000603AF" w:rsidRDefault="007E43D3" w:rsidP="007E43D3">
            <w:pPr>
              <w:jc w:val="right"/>
              <w:rPr>
                <w:sz w:val="22"/>
                <w:szCs w:val="22"/>
              </w:rPr>
            </w:pPr>
            <w:r>
              <w:rPr>
                <w:color w:val="000000"/>
                <w:sz w:val="22"/>
                <w:szCs w:val="22"/>
              </w:rPr>
              <w:t>-894</w:t>
            </w:r>
          </w:p>
        </w:tc>
        <w:tc>
          <w:tcPr>
            <w:tcW w:w="1543" w:type="dxa"/>
            <w:tcBorders>
              <w:top w:val="single" w:sz="4" w:space="0" w:color="auto"/>
              <w:left w:val="nil"/>
              <w:bottom w:val="single" w:sz="4" w:space="0" w:color="auto"/>
              <w:right w:val="single" w:sz="4" w:space="0" w:color="auto"/>
            </w:tcBorders>
            <w:shd w:val="clear" w:color="auto" w:fill="DDD9C3"/>
            <w:vAlign w:val="bottom"/>
          </w:tcPr>
          <w:p w14:paraId="1A222526" w14:textId="0B557AA1" w:rsidR="007E43D3" w:rsidRPr="000C6BE1" w:rsidRDefault="007E43D3" w:rsidP="007E43D3">
            <w:pPr>
              <w:jc w:val="right"/>
              <w:rPr>
                <w:sz w:val="22"/>
                <w:szCs w:val="22"/>
              </w:rPr>
            </w:pPr>
            <w:r>
              <w:rPr>
                <w:sz w:val="22"/>
                <w:szCs w:val="22"/>
              </w:rPr>
              <w:t>-32</w:t>
            </w:r>
            <w:r w:rsidRPr="006468F1">
              <w:rPr>
                <w:sz w:val="22"/>
                <w:szCs w:val="22"/>
              </w:rPr>
              <w:t>,</w:t>
            </w:r>
            <w:r>
              <w:rPr>
                <w:sz w:val="22"/>
                <w:szCs w:val="22"/>
              </w:rPr>
              <w:t>3</w:t>
            </w:r>
          </w:p>
        </w:tc>
      </w:tr>
      <w:tr w:rsidR="007E43D3" w:rsidRPr="001D53C4" w14:paraId="17F69C34" w14:textId="77777777" w:rsidTr="00C00062">
        <w:trPr>
          <w:trHeight w:val="283"/>
          <w:jc w:val="center"/>
        </w:trPr>
        <w:tc>
          <w:tcPr>
            <w:tcW w:w="2649" w:type="dxa"/>
            <w:tcBorders>
              <w:top w:val="single" w:sz="6" w:space="0" w:color="auto"/>
              <w:bottom w:val="single" w:sz="6" w:space="0" w:color="auto"/>
              <w:right w:val="single" w:sz="6" w:space="0" w:color="auto"/>
            </w:tcBorders>
            <w:shd w:val="clear" w:color="auto" w:fill="auto"/>
            <w:vAlign w:val="center"/>
          </w:tcPr>
          <w:p w14:paraId="03B8B93E" w14:textId="77777777" w:rsidR="007E43D3" w:rsidRPr="001D53C4" w:rsidRDefault="007E43D3" w:rsidP="007E43D3">
            <w:pPr>
              <w:jc w:val="left"/>
              <w:rPr>
                <w:sz w:val="22"/>
                <w:szCs w:val="22"/>
              </w:rPr>
            </w:pPr>
            <w:r w:rsidRPr="001D53C4">
              <w:rPr>
                <w:sz w:val="22"/>
                <w:szCs w:val="22"/>
              </w:rPr>
              <w:t>KUMRU</w:t>
            </w:r>
          </w:p>
        </w:tc>
        <w:tc>
          <w:tcPr>
            <w:tcW w:w="1637" w:type="dxa"/>
            <w:tcBorders>
              <w:top w:val="single" w:sz="6" w:space="0" w:color="auto"/>
              <w:bottom w:val="single" w:sz="6" w:space="0" w:color="auto"/>
              <w:right w:val="single" w:sz="6" w:space="0" w:color="auto"/>
            </w:tcBorders>
            <w:shd w:val="clear" w:color="auto" w:fill="auto"/>
            <w:vAlign w:val="center"/>
          </w:tcPr>
          <w:p w14:paraId="60A72FDA" w14:textId="3F172C35" w:rsidR="007E43D3" w:rsidRPr="001D53C4" w:rsidRDefault="007E43D3" w:rsidP="007E43D3">
            <w:pPr>
              <w:jc w:val="right"/>
              <w:rPr>
                <w:sz w:val="22"/>
                <w:szCs w:val="22"/>
              </w:rPr>
            </w:pPr>
            <w:r w:rsidRPr="006468F1">
              <w:rPr>
                <w:color w:val="000000"/>
                <w:sz w:val="22"/>
                <w:szCs w:val="22"/>
              </w:rPr>
              <w:t>29.704</w:t>
            </w:r>
          </w:p>
        </w:tc>
        <w:tc>
          <w:tcPr>
            <w:tcW w:w="1638" w:type="dxa"/>
            <w:tcBorders>
              <w:top w:val="single" w:sz="6" w:space="0" w:color="auto"/>
              <w:left w:val="single" w:sz="6" w:space="0" w:color="auto"/>
              <w:bottom w:val="single" w:sz="6" w:space="0" w:color="auto"/>
              <w:right w:val="single" w:sz="4" w:space="0" w:color="auto"/>
            </w:tcBorders>
            <w:shd w:val="clear" w:color="auto" w:fill="auto"/>
            <w:vAlign w:val="center"/>
          </w:tcPr>
          <w:p w14:paraId="08E39E1B" w14:textId="2198C589" w:rsidR="007E43D3" w:rsidRPr="00697BF8" w:rsidRDefault="007E43D3" w:rsidP="007E43D3">
            <w:pPr>
              <w:jc w:val="right"/>
              <w:rPr>
                <w:sz w:val="22"/>
                <w:szCs w:val="22"/>
              </w:rPr>
            </w:pPr>
            <w:r>
              <w:rPr>
                <w:sz w:val="22"/>
                <w:szCs w:val="22"/>
              </w:rPr>
              <w:t>28.357</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bottom"/>
          </w:tcPr>
          <w:p w14:paraId="1F353878" w14:textId="30A659F3" w:rsidR="007E43D3" w:rsidRPr="000603AF" w:rsidRDefault="007E43D3" w:rsidP="007E43D3">
            <w:pPr>
              <w:jc w:val="right"/>
              <w:rPr>
                <w:sz w:val="22"/>
                <w:szCs w:val="22"/>
              </w:rPr>
            </w:pPr>
            <w:r>
              <w:rPr>
                <w:color w:val="000000"/>
                <w:sz w:val="22"/>
                <w:szCs w:val="22"/>
              </w:rPr>
              <w:t>-</w:t>
            </w:r>
            <w:r w:rsidRPr="006468F1">
              <w:rPr>
                <w:color w:val="000000"/>
                <w:sz w:val="22"/>
                <w:szCs w:val="22"/>
              </w:rPr>
              <w:t>1.</w:t>
            </w:r>
            <w:r>
              <w:rPr>
                <w:color w:val="000000"/>
                <w:sz w:val="22"/>
                <w:szCs w:val="22"/>
              </w:rPr>
              <w:t>347</w:t>
            </w:r>
          </w:p>
        </w:tc>
        <w:tc>
          <w:tcPr>
            <w:tcW w:w="1543" w:type="dxa"/>
            <w:tcBorders>
              <w:top w:val="single" w:sz="4" w:space="0" w:color="auto"/>
              <w:left w:val="nil"/>
              <w:bottom w:val="single" w:sz="4" w:space="0" w:color="auto"/>
              <w:right w:val="single" w:sz="4" w:space="0" w:color="auto"/>
            </w:tcBorders>
            <w:shd w:val="clear" w:color="auto" w:fill="auto"/>
            <w:vAlign w:val="bottom"/>
          </w:tcPr>
          <w:p w14:paraId="57C41215" w14:textId="08A04DE8" w:rsidR="007E43D3" w:rsidRPr="000C6BE1" w:rsidRDefault="007E43D3" w:rsidP="007E43D3">
            <w:pPr>
              <w:jc w:val="right"/>
              <w:rPr>
                <w:sz w:val="22"/>
                <w:szCs w:val="22"/>
              </w:rPr>
            </w:pPr>
            <w:r>
              <w:rPr>
                <w:sz w:val="22"/>
                <w:szCs w:val="22"/>
              </w:rPr>
              <w:t>-</w:t>
            </w:r>
            <w:r w:rsidRPr="006468F1">
              <w:rPr>
                <w:sz w:val="22"/>
                <w:szCs w:val="22"/>
              </w:rPr>
              <w:t>4</w:t>
            </w:r>
            <w:r>
              <w:rPr>
                <w:sz w:val="22"/>
                <w:szCs w:val="22"/>
              </w:rPr>
              <w:t>6</w:t>
            </w:r>
            <w:r w:rsidRPr="006468F1">
              <w:rPr>
                <w:sz w:val="22"/>
                <w:szCs w:val="22"/>
              </w:rPr>
              <w:t>,</w:t>
            </w:r>
            <w:r>
              <w:rPr>
                <w:sz w:val="22"/>
                <w:szCs w:val="22"/>
              </w:rPr>
              <w:t>4</w:t>
            </w:r>
          </w:p>
        </w:tc>
      </w:tr>
      <w:tr w:rsidR="007E43D3" w:rsidRPr="001D53C4" w14:paraId="137FEBC9" w14:textId="77777777" w:rsidTr="00C00062">
        <w:trPr>
          <w:trHeight w:val="283"/>
          <w:jc w:val="center"/>
        </w:trPr>
        <w:tc>
          <w:tcPr>
            <w:tcW w:w="2649" w:type="dxa"/>
            <w:tcBorders>
              <w:top w:val="single" w:sz="6" w:space="0" w:color="auto"/>
              <w:bottom w:val="single" w:sz="6" w:space="0" w:color="auto"/>
              <w:right w:val="single" w:sz="6" w:space="0" w:color="auto"/>
            </w:tcBorders>
            <w:shd w:val="clear" w:color="auto" w:fill="DDD9C3" w:themeFill="background2" w:themeFillShade="E6"/>
            <w:vAlign w:val="center"/>
          </w:tcPr>
          <w:p w14:paraId="6AD331EF" w14:textId="77777777" w:rsidR="007E43D3" w:rsidRPr="001D53C4" w:rsidRDefault="007E43D3" w:rsidP="007E43D3">
            <w:pPr>
              <w:jc w:val="left"/>
              <w:rPr>
                <w:sz w:val="22"/>
                <w:szCs w:val="22"/>
              </w:rPr>
            </w:pPr>
            <w:r w:rsidRPr="001D53C4">
              <w:rPr>
                <w:sz w:val="22"/>
                <w:szCs w:val="22"/>
              </w:rPr>
              <w:t>MESUDİYE</w:t>
            </w:r>
          </w:p>
        </w:tc>
        <w:tc>
          <w:tcPr>
            <w:tcW w:w="1637" w:type="dxa"/>
            <w:tcBorders>
              <w:top w:val="single" w:sz="6" w:space="0" w:color="auto"/>
              <w:bottom w:val="single" w:sz="6" w:space="0" w:color="auto"/>
              <w:right w:val="single" w:sz="6" w:space="0" w:color="auto"/>
            </w:tcBorders>
            <w:shd w:val="clear" w:color="auto" w:fill="DDD9C3" w:themeFill="background2" w:themeFillShade="E6"/>
            <w:vAlign w:val="center"/>
          </w:tcPr>
          <w:p w14:paraId="432F7CC2" w14:textId="7707D5C7" w:rsidR="007E43D3" w:rsidRPr="001D53C4" w:rsidRDefault="007E43D3" w:rsidP="007E43D3">
            <w:pPr>
              <w:jc w:val="right"/>
              <w:rPr>
                <w:sz w:val="22"/>
                <w:szCs w:val="22"/>
              </w:rPr>
            </w:pPr>
            <w:r w:rsidRPr="006468F1">
              <w:rPr>
                <w:color w:val="000000"/>
                <w:sz w:val="22"/>
                <w:szCs w:val="22"/>
              </w:rPr>
              <w:t>15.357</w:t>
            </w:r>
          </w:p>
        </w:tc>
        <w:tc>
          <w:tcPr>
            <w:tcW w:w="1638" w:type="dxa"/>
            <w:tcBorders>
              <w:top w:val="single" w:sz="6" w:space="0" w:color="auto"/>
              <w:left w:val="single" w:sz="6" w:space="0" w:color="auto"/>
              <w:bottom w:val="single" w:sz="6" w:space="0" w:color="auto"/>
              <w:right w:val="single" w:sz="4" w:space="0" w:color="auto"/>
            </w:tcBorders>
            <w:shd w:val="clear" w:color="auto" w:fill="DDD9C3"/>
            <w:vAlign w:val="center"/>
          </w:tcPr>
          <w:p w14:paraId="0FD1FDB7" w14:textId="41D21AF9" w:rsidR="007E43D3" w:rsidRPr="00697BF8" w:rsidRDefault="007E43D3" w:rsidP="007E43D3">
            <w:pPr>
              <w:jc w:val="right"/>
              <w:rPr>
                <w:sz w:val="22"/>
                <w:szCs w:val="22"/>
              </w:rPr>
            </w:pPr>
            <w:r>
              <w:rPr>
                <w:sz w:val="22"/>
                <w:szCs w:val="22"/>
              </w:rPr>
              <w:t>12.944</w:t>
            </w:r>
          </w:p>
        </w:tc>
        <w:tc>
          <w:tcPr>
            <w:tcW w:w="1542" w:type="dxa"/>
            <w:tcBorders>
              <w:top w:val="single" w:sz="4" w:space="0" w:color="auto"/>
              <w:left w:val="single" w:sz="4" w:space="0" w:color="auto"/>
              <w:bottom w:val="single" w:sz="4" w:space="0" w:color="auto"/>
              <w:right w:val="single" w:sz="4" w:space="0" w:color="auto"/>
            </w:tcBorders>
            <w:shd w:val="clear" w:color="auto" w:fill="DDD9C3"/>
            <w:vAlign w:val="bottom"/>
          </w:tcPr>
          <w:p w14:paraId="05FF03CA" w14:textId="78D584F5" w:rsidR="007E43D3" w:rsidRPr="000603AF" w:rsidRDefault="007E43D3" w:rsidP="007E43D3">
            <w:pPr>
              <w:jc w:val="right"/>
              <w:rPr>
                <w:sz w:val="22"/>
                <w:szCs w:val="22"/>
              </w:rPr>
            </w:pPr>
            <w:r>
              <w:rPr>
                <w:color w:val="000000"/>
                <w:sz w:val="22"/>
                <w:szCs w:val="22"/>
              </w:rPr>
              <w:t>-</w:t>
            </w:r>
            <w:r w:rsidRPr="006468F1">
              <w:rPr>
                <w:color w:val="000000"/>
                <w:sz w:val="22"/>
                <w:szCs w:val="22"/>
              </w:rPr>
              <w:t>2.</w:t>
            </w:r>
            <w:r>
              <w:rPr>
                <w:color w:val="000000"/>
                <w:sz w:val="22"/>
                <w:szCs w:val="22"/>
              </w:rPr>
              <w:t>413</w:t>
            </w:r>
          </w:p>
        </w:tc>
        <w:tc>
          <w:tcPr>
            <w:tcW w:w="1543" w:type="dxa"/>
            <w:tcBorders>
              <w:top w:val="single" w:sz="4" w:space="0" w:color="auto"/>
              <w:left w:val="nil"/>
              <w:bottom w:val="single" w:sz="4" w:space="0" w:color="auto"/>
              <w:right w:val="single" w:sz="4" w:space="0" w:color="auto"/>
            </w:tcBorders>
            <w:shd w:val="clear" w:color="auto" w:fill="DDD9C3"/>
            <w:vAlign w:val="bottom"/>
          </w:tcPr>
          <w:p w14:paraId="2341199A" w14:textId="7038F9E0" w:rsidR="007E43D3" w:rsidRPr="000C6BE1" w:rsidRDefault="007E43D3" w:rsidP="007E43D3">
            <w:pPr>
              <w:jc w:val="right"/>
              <w:rPr>
                <w:sz w:val="22"/>
                <w:szCs w:val="22"/>
              </w:rPr>
            </w:pPr>
            <w:r>
              <w:rPr>
                <w:sz w:val="22"/>
                <w:szCs w:val="22"/>
              </w:rPr>
              <w:t>-170</w:t>
            </w:r>
            <w:r w:rsidRPr="006468F1">
              <w:rPr>
                <w:sz w:val="22"/>
                <w:szCs w:val="22"/>
              </w:rPr>
              <w:t>,</w:t>
            </w:r>
            <w:r>
              <w:rPr>
                <w:sz w:val="22"/>
                <w:szCs w:val="22"/>
              </w:rPr>
              <w:t>9</w:t>
            </w:r>
          </w:p>
        </w:tc>
      </w:tr>
      <w:tr w:rsidR="007E43D3" w:rsidRPr="001D53C4" w14:paraId="1A212E75" w14:textId="77777777" w:rsidTr="00C00062">
        <w:trPr>
          <w:trHeight w:val="283"/>
          <w:jc w:val="center"/>
        </w:trPr>
        <w:tc>
          <w:tcPr>
            <w:tcW w:w="2649" w:type="dxa"/>
            <w:tcBorders>
              <w:top w:val="single" w:sz="6" w:space="0" w:color="auto"/>
              <w:bottom w:val="single" w:sz="6" w:space="0" w:color="auto"/>
              <w:right w:val="single" w:sz="6" w:space="0" w:color="auto"/>
            </w:tcBorders>
            <w:shd w:val="clear" w:color="auto" w:fill="auto"/>
            <w:vAlign w:val="center"/>
          </w:tcPr>
          <w:p w14:paraId="2D853265" w14:textId="77777777" w:rsidR="007E43D3" w:rsidRPr="001D53C4" w:rsidRDefault="007E43D3" w:rsidP="007E43D3">
            <w:pPr>
              <w:jc w:val="left"/>
              <w:rPr>
                <w:sz w:val="22"/>
                <w:szCs w:val="22"/>
              </w:rPr>
            </w:pPr>
            <w:r w:rsidRPr="001D53C4">
              <w:rPr>
                <w:sz w:val="22"/>
                <w:szCs w:val="22"/>
              </w:rPr>
              <w:t>PERŞEMBE</w:t>
            </w:r>
          </w:p>
        </w:tc>
        <w:tc>
          <w:tcPr>
            <w:tcW w:w="1637" w:type="dxa"/>
            <w:tcBorders>
              <w:top w:val="single" w:sz="6" w:space="0" w:color="auto"/>
              <w:bottom w:val="single" w:sz="6" w:space="0" w:color="auto"/>
              <w:right w:val="single" w:sz="6" w:space="0" w:color="auto"/>
            </w:tcBorders>
            <w:shd w:val="clear" w:color="auto" w:fill="auto"/>
            <w:vAlign w:val="center"/>
          </w:tcPr>
          <w:p w14:paraId="69EB2541" w14:textId="02A11C0C" w:rsidR="007E43D3" w:rsidRPr="001D53C4" w:rsidRDefault="007E43D3" w:rsidP="007E43D3">
            <w:pPr>
              <w:jc w:val="right"/>
              <w:rPr>
                <w:sz w:val="22"/>
                <w:szCs w:val="22"/>
              </w:rPr>
            </w:pPr>
            <w:r w:rsidRPr="006468F1">
              <w:rPr>
                <w:color w:val="000000"/>
                <w:sz w:val="22"/>
                <w:szCs w:val="22"/>
              </w:rPr>
              <w:t>31.278</w:t>
            </w:r>
          </w:p>
        </w:tc>
        <w:tc>
          <w:tcPr>
            <w:tcW w:w="1638" w:type="dxa"/>
            <w:tcBorders>
              <w:top w:val="single" w:sz="6" w:space="0" w:color="auto"/>
              <w:left w:val="single" w:sz="6" w:space="0" w:color="auto"/>
              <w:bottom w:val="single" w:sz="6" w:space="0" w:color="auto"/>
              <w:right w:val="single" w:sz="4" w:space="0" w:color="auto"/>
            </w:tcBorders>
            <w:shd w:val="clear" w:color="auto" w:fill="auto"/>
            <w:vAlign w:val="center"/>
          </w:tcPr>
          <w:p w14:paraId="7D012346" w14:textId="77DCE926" w:rsidR="007E43D3" w:rsidRPr="00697BF8" w:rsidRDefault="007E43D3" w:rsidP="007E43D3">
            <w:pPr>
              <w:jc w:val="right"/>
              <w:rPr>
                <w:sz w:val="22"/>
                <w:szCs w:val="22"/>
              </w:rPr>
            </w:pPr>
            <w:r>
              <w:rPr>
                <w:sz w:val="22"/>
                <w:szCs w:val="22"/>
              </w:rPr>
              <w:t>30.558</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bottom"/>
          </w:tcPr>
          <w:p w14:paraId="2FB32D84" w14:textId="325AA85C" w:rsidR="007E43D3" w:rsidRPr="000603AF" w:rsidRDefault="007E43D3" w:rsidP="007E43D3">
            <w:pPr>
              <w:jc w:val="right"/>
              <w:rPr>
                <w:sz w:val="22"/>
                <w:szCs w:val="22"/>
              </w:rPr>
            </w:pPr>
            <w:r>
              <w:rPr>
                <w:color w:val="000000"/>
                <w:sz w:val="22"/>
                <w:szCs w:val="22"/>
              </w:rPr>
              <w:t>-720</w:t>
            </w:r>
          </w:p>
        </w:tc>
        <w:tc>
          <w:tcPr>
            <w:tcW w:w="1543" w:type="dxa"/>
            <w:tcBorders>
              <w:top w:val="single" w:sz="4" w:space="0" w:color="auto"/>
              <w:left w:val="nil"/>
              <w:bottom w:val="single" w:sz="4" w:space="0" w:color="auto"/>
              <w:right w:val="single" w:sz="4" w:space="0" w:color="auto"/>
            </w:tcBorders>
            <w:shd w:val="clear" w:color="auto" w:fill="auto"/>
            <w:vAlign w:val="bottom"/>
          </w:tcPr>
          <w:p w14:paraId="07E5E8D0" w14:textId="265238F3" w:rsidR="007E43D3" w:rsidRPr="000C6BE1" w:rsidRDefault="007E43D3" w:rsidP="007E43D3">
            <w:pPr>
              <w:jc w:val="right"/>
              <w:rPr>
                <w:sz w:val="22"/>
                <w:szCs w:val="22"/>
              </w:rPr>
            </w:pPr>
            <w:r>
              <w:rPr>
                <w:sz w:val="22"/>
                <w:szCs w:val="22"/>
              </w:rPr>
              <w:t>-23</w:t>
            </w:r>
            <w:r w:rsidRPr="006468F1">
              <w:rPr>
                <w:sz w:val="22"/>
                <w:szCs w:val="22"/>
              </w:rPr>
              <w:t>,</w:t>
            </w:r>
            <w:r>
              <w:rPr>
                <w:sz w:val="22"/>
                <w:szCs w:val="22"/>
              </w:rPr>
              <w:t>3</w:t>
            </w:r>
          </w:p>
        </w:tc>
      </w:tr>
      <w:tr w:rsidR="007E43D3" w:rsidRPr="001D53C4" w14:paraId="02004784" w14:textId="77777777" w:rsidTr="00C00062">
        <w:trPr>
          <w:trHeight w:val="283"/>
          <w:jc w:val="center"/>
        </w:trPr>
        <w:tc>
          <w:tcPr>
            <w:tcW w:w="2649" w:type="dxa"/>
            <w:tcBorders>
              <w:top w:val="single" w:sz="6" w:space="0" w:color="auto"/>
              <w:bottom w:val="single" w:sz="6" w:space="0" w:color="auto"/>
              <w:right w:val="single" w:sz="6" w:space="0" w:color="auto"/>
            </w:tcBorders>
            <w:shd w:val="clear" w:color="auto" w:fill="DDD9C3" w:themeFill="background2" w:themeFillShade="E6"/>
            <w:vAlign w:val="center"/>
          </w:tcPr>
          <w:p w14:paraId="06000F81" w14:textId="77777777" w:rsidR="007E43D3" w:rsidRPr="001D53C4" w:rsidRDefault="007E43D3" w:rsidP="007E43D3">
            <w:pPr>
              <w:jc w:val="left"/>
              <w:rPr>
                <w:sz w:val="22"/>
                <w:szCs w:val="22"/>
              </w:rPr>
            </w:pPr>
            <w:r w:rsidRPr="001D53C4">
              <w:rPr>
                <w:sz w:val="22"/>
                <w:szCs w:val="22"/>
              </w:rPr>
              <w:t>ULUBEY</w:t>
            </w:r>
          </w:p>
        </w:tc>
        <w:tc>
          <w:tcPr>
            <w:tcW w:w="1637" w:type="dxa"/>
            <w:tcBorders>
              <w:top w:val="single" w:sz="6" w:space="0" w:color="auto"/>
              <w:bottom w:val="single" w:sz="6" w:space="0" w:color="auto"/>
              <w:right w:val="single" w:sz="6" w:space="0" w:color="auto"/>
            </w:tcBorders>
            <w:shd w:val="clear" w:color="auto" w:fill="DDD9C3" w:themeFill="background2" w:themeFillShade="E6"/>
            <w:vAlign w:val="center"/>
          </w:tcPr>
          <w:p w14:paraId="4B5F88E7" w14:textId="79BDA96F" w:rsidR="007E43D3" w:rsidRPr="001D53C4" w:rsidRDefault="007E43D3" w:rsidP="007E43D3">
            <w:pPr>
              <w:jc w:val="right"/>
              <w:rPr>
                <w:sz w:val="22"/>
                <w:szCs w:val="22"/>
              </w:rPr>
            </w:pPr>
            <w:r w:rsidRPr="006468F1">
              <w:rPr>
                <w:color w:val="000000"/>
                <w:sz w:val="22"/>
                <w:szCs w:val="22"/>
              </w:rPr>
              <w:t>23.033</w:t>
            </w:r>
          </w:p>
        </w:tc>
        <w:tc>
          <w:tcPr>
            <w:tcW w:w="1638" w:type="dxa"/>
            <w:tcBorders>
              <w:top w:val="single" w:sz="6" w:space="0" w:color="auto"/>
              <w:left w:val="single" w:sz="6" w:space="0" w:color="auto"/>
              <w:bottom w:val="single" w:sz="6" w:space="0" w:color="auto"/>
              <w:right w:val="single" w:sz="4" w:space="0" w:color="auto"/>
            </w:tcBorders>
            <w:shd w:val="clear" w:color="auto" w:fill="DDD9C3"/>
            <w:vAlign w:val="center"/>
          </w:tcPr>
          <w:p w14:paraId="2B13D2DF" w14:textId="0BC4FEA1" w:rsidR="007E43D3" w:rsidRPr="00697BF8" w:rsidRDefault="007E43D3" w:rsidP="007E43D3">
            <w:pPr>
              <w:jc w:val="right"/>
              <w:rPr>
                <w:sz w:val="22"/>
                <w:szCs w:val="22"/>
              </w:rPr>
            </w:pPr>
            <w:r>
              <w:rPr>
                <w:sz w:val="22"/>
                <w:szCs w:val="22"/>
              </w:rPr>
              <w:t>19.289</w:t>
            </w:r>
          </w:p>
        </w:tc>
        <w:tc>
          <w:tcPr>
            <w:tcW w:w="1542" w:type="dxa"/>
            <w:tcBorders>
              <w:top w:val="single" w:sz="4" w:space="0" w:color="auto"/>
              <w:left w:val="single" w:sz="4" w:space="0" w:color="auto"/>
              <w:bottom w:val="single" w:sz="4" w:space="0" w:color="auto"/>
              <w:right w:val="single" w:sz="4" w:space="0" w:color="auto"/>
            </w:tcBorders>
            <w:shd w:val="clear" w:color="auto" w:fill="DDD9C3"/>
            <w:vAlign w:val="bottom"/>
          </w:tcPr>
          <w:p w14:paraId="328D7D65" w14:textId="5AF9A6EA" w:rsidR="007E43D3" w:rsidRPr="000603AF" w:rsidRDefault="007E43D3" w:rsidP="007E43D3">
            <w:pPr>
              <w:jc w:val="right"/>
              <w:rPr>
                <w:sz w:val="22"/>
                <w:szCs w:val="22"/>
              </w:rPr>
            </w:pPr>
            <w:r>
              <w:rPr>
                <w:color w:val="000000"/>
                <w:sz w:val="22"/>
                <w:szCs w:val="22"/>
              </w:rPr>
              <w:t>-3.744</w:t>
            </w:r>
          </w:p>
        </w:tc>
        <w:tc>
          <w:tcPr>
            <w:tcW w:w="1543" w:type="dxa"/>
            <w:tcBorders>
              <w:top w:val="single" w:sz="4" w:space="0" w:color="auto"/>
              <w:left w:val="nil"/>
              <w:bottom w:val="single" w:sz="4" w:space="0" w:color="auto"/>
              <w:right w:val="single" w:sz="4" w:space="0" w:color="auto"/>
            </w:tcBorders>
            <w:shd w:val="clear" w:color="auto" w:fill="DDD9C3"/>
            <w:vAlign w:val="bottom"/>
          </w:tcPr>
          <w:p w14:paraId="791050FF" w14:textId="14DAA20A" w:rsidR="007E43D3" w:rsidRPr="000C6BE1" w:rsidRDefault="007E43D3" w:rsidP="007E43D3">
            <w:pPr>
              <w:jc w:val="right"/>
              <w:rPr>
                <w:sz w:val="22"/>
                <w:szCs w:val="22"/>
              </w:rPr>
            </w:pPr>
            <w:r>
              <w:rPr>
                <w:sz w:val="22"/>
                <w:szCs w:val="22"/>
              </w:rPr>
              <w:t>-177</w:t>
            </w:r>
            <w:r w:rsidRPr="006468F1">
              <w:rPr>
                <w:sz w:val="22"/>
                <w:szCs w:val="22"/>
              </w:rPr>
              <w:t>,</w:t>
            </w:r>
            <w:r>
              <w:rPr>
                <w:sz w:val="22"/>
                <w:szCs w:val="22"/>
              </w:rPr>
              <w:t>4</w:t>
            </w:r>
          </w:p>
        </w:tc>
      </w:tr>
      <w:tr w:rsidR="007E43D3" w:rsidRPr="001D53C4" w14:paraId="015A92E3" w14:textId="77777777" w:rsidTr="00C00062">
        <w:trPr>
          <w:trHeight w:val="283"/>
          <w:jc w:val="center"/>
        </w:trPr>
        <w:tc>
          <w:tcPr>
            <w:tcW w:w="2649" w:type="dxa"/>
            <w:tcBorders>
              <w:top w:val="single" w:sz="6" w:space="0" w:color="auto"/>
              <w:bottom w:val="single" w:sz="6" w:space="0" w:color="auto"/>
              <w:right w:val="single" w:sz="6" w:space="0" w:color="auto"/>
            </w:tcBorders>
            <w:shd w:val="clear" w:color="auto" w:fill="auto"/>
            <w:vAlign w:val="center"/>
          </w:tcPr>
          <w:p w14:paraId="5FC4569D" w14:textId="77777777" w:rsidR="007E43D3" w:rsidRPr="001D53C4" w:rsidRDefault="007E43D3" w:rsidP="007E43D3">
            <w:pPr>
              <w:jc w:val="left"/>
              <w:rPr>
                <w:sz w:val="22"/>
                <w:szCs w:val="22"/>
              </w:rPr>
            </w:pPr>
            <w:r w:rsidRPr="001D53C4">
              <w:rPr>
                <w:sz w:val="22"/>
                <w:szCs w:val="22"/>
              </w:rPr>
              <w:t>ÜNYE</w:t>
            </w:r>
          </w:p>
        </w:tc>
        <w:tc>
          <w:tcPr>
            <w:tcW w:w="1637" w:type="dxa"/>
            <w:tcBorders>
              <w:top w:val="single" w:sz="6" w:space="0" w:color="auto"/>
              <w:bottom w:val="single" w:sz="6" w:space="0" w:color="auto"/>
              <w:right w:val="single" w:sz="6" w:space="0" w:color="auto"/>
            </w:tcBorders>
            <w:shd w:val="clear" w:color="auto" w:fill="auto"/>
            <w:vAlign w:val="center"/>
          </w:tcPr>
          <w:p w14:paraId="0A3B9FB4" w14:textId="7C1A068D" w:rsidR="007E43D3" w:rsidRPr="001D53C4" w:rsidRDefault="007E43D3" w:rsidP="007E43D3">
            <w:pPr>
              <w:jc w:val="right"/>
              <w:rPr>
                <w:sz w:val="22"/>
                <w:szCs w:val="22"/>
              </w:rPr>
            </w:pPr>
            <w:r w:rsidRPr="006468F1">
              <w:rPr>
                <w:color w:val="000000"/>
                <w:sz w:val="22"/>
                <w:szCs w:val="22"/>
              </w:rPr>
              <w:t>132.915</w:t>
            </w:r>
          </w:p>
        </w:tc>
        <w:tc>
          <w:tcPr>
            <w:tcW w:w="1638" w:type="dxa"/>
            <w:tcBorders>
              <w:top w:val="single" w:sz="6" w:space="0" w:color="auto"/>
              <w:left w:val="single" w:sz="6" w:space="0" w:color="auto"/>
              <w:bottom w:val="single" w:sz="6" w:space="0" w:color="auto"/>
              <w:right w:val="single" w:sz="4" w:space="0" w:color="auto"/>
            </w:tcBorders>
            <w:shd w:val="clear" w:color="auto" w:fill="auto"/>
            <w:vAlign w:val="center"/>
          </w:tcPr>
          <w:p w14:paraId="2C6A7EA1" w14:textId="67067726" w:rsidR="007E43D3" w:rsidRPr="00697BF8" w:rsidRDefault="007E43D3" w:rsidP="007E43D3">
            <w:pPr>
              <w:jc w:val="right"/>
              <w:rPr>
                <w:sz w:val="22"/>
                <w:szCs w:val="22"/>
              </w:rPr>
            </w:pPr>
            <w:r>
              <w:rPr>
                <w:sz w:val="22"/>
                <w:szCs w:val="22"/>
              </w:rPr>
              <w:t>134.771</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bottom"/>
          </w:tcPr>
          <w:p w14:paraId="0C88AFD9" w14:textId="6821D4F5" w:rsidR="007E43D3" w:rsidRPr="000603AF" w:rsidRDefault="007E43D3" w:rsidP="007E43D3">
            <w:pPr>
              <w:jc w:val="right"/>
              <w:rPr>
                <w:sz w:val="22"/>
                <w:szCs w:val="22"/>
              </w:rPr>
            </w:pPr>
            <w:r>
              <w:rPr>
                <w:sz w:val="22"/>
                <w:szCs w:val="22"/>
              </w:rPr>
              <w:t>1.856</w:t>
            </w:r>
          </w:p>
        </w:tc>
        <w:tc>
          <w:tcPr>
            <w:tcW w:w="1543" w:type="dxa"/>
            <w:tcBorders>
              <w:top w:val="single" w:sz="4" w:space="0" w:color="auto"/>
              <w:left w:val="nil"/>
              <w:bottom w:val="single" w:sz="4" w:space="0" w:color="auto"/>
              <w:right w:val="single" w:sz="4" w:space="0" w:color="auto"/>
            </w:tcBorders>
            <w:shd w:val="clear" w:color="auto" w:fill="auto"/>
            <w:vAlign w:val="bottom"/>
          </w:tcPr>
          <w:p w14:paraId="72CEC4A3" w14:textId="52F0554C" w:rsidR="007E43D3" w:rsidRPr="000C6BE1" w:rsidRDefault="007E43D3" w:rsidP="007E43D3">
            <w:pPr>
              <w:jc w:val="right"/>
              <w:rPr>
                <w:sz w:val="22"/>
                <w:szCs w:val="22"/>
              </w:rPr>
            </w:pPr>
            <w:r>
              <w:rPr>
                <w:sz w:val="22"/>
                <w:szCs w:val="22"/>
              </w:rPr>
              <w:t>1</w:t>
            </w:r>
            <w:r w:rsidRPr="006468F1">
              <w:rPr>
                <w:sz w:val="22"/>
                <w:szCs w:val="22"/>
              </w:rPr>
              <w:t>3,</w:t>
            </w:r>
            <w:r>
              <w:rPr>
                <w:sz w:val="22"/>
                <w:szCs w:val="22"/>
              </w:rPr>
              <w:t>9</w:t>
            </w:r>
          </w:p>
        </w:tc>
      </w:tr>
      <w:tr w:rsidR="007E43D3" w:rsidRPr="001D53C4" w14:paraId="057CACB6" w14:textId="77777777" w:rsidTr="00C00062">
        <w:trPr>
          <w:trHeight w:val="283"/>
          <w:jc w:val="center"/>
        </w:trPr>
        <w:tc>
          <w:tcPr>
            <w:tcW w:w="2649" w:type="dxa"/>
            <w:tcBorders>
              <w:top w:val="single" w:sz="6" w:space="0" w:color="auto"/>
              <w:bottom w:val="single" w:sz="6" w:space="0" w:color="auto"/>
              <w:right w:val="single" w:sz="6" w:space="0" w:color="auto"/>
            </w:tcBorders>
            <w:shd w:val="clear" w:color="auto" w:fill="DDD9C3" w:themeFill="background2" w:themeFillShade="E6"/>
            <w:vAlign w:val="center"/>
          </w:tcPr>
          <w:p w14:paraId="0AC1B0B6" w14:textId="77777777" w:rsidR="007E43D3" w:rsidRPr="001D53C4" w:rsidRDefault="007E43D3" w:rsidP="007E43D3">
            <w:pPr>
              <w:jc w:val="left"/>
              <w:rPr>
                <w:b/>
                <w:sz w:val="22"/>
                <w:szCs w:val="22"/>
              </w:rPr>
            </w:pPr>
            <w:r w:rsidRPr="001D53C4">
              <w:rPr>
                <w:b/>
                <w:sz w:val="22"/>
                <w:szCs w:val="22"/>
              </w:rPr>
              <w:t>TOPLAM</w:t>
            </w:r>
          </w:p>
        </w:tc>
        <w:tc>
          <w:tcPr>
            <w:tcW w:w="1637" w:type="dxa"/>
            <w:tcBorders>
              <w:top w:val="single" w:sz="6" w:space="0" w:color="auto"/>
              <w:bottom w:val="single" w:sz="6" w:space="0" w:color="auto"/>
              <w:right w:val="single" w:sz="6" w:space="0" w:color="auto"/>
            </w:tcBorders>
            <w:shd w:val="clear" w:color="auto" w:fill="DDD9C3" w:themeFill="background2" w:themeFillShade="E6"/>
            <w:vAlign w:val="center"/>
          </w:tcPr>
          <w:p w14:paraId="43A4E9F8" w14:textId="31557DD2" w:rsidR="007E43D3" w:rsidRPr="001D53C4" w:rsidRDefault="007E43D3" w:rsidP="007E43D3">
            <w:pPr>
              <w:jc w:val="right"/>
              <w:rPr>
                <w:b/>
                <w:sz w:val="22"/>
                <w:szCs w:val="22"/>
              </w:rPr>
            </w:pPr>
            <w:r>
              <w:rPr>
                <w:b/>
                <w:bCs/>
                <w:color w:val="000000"/>
                <w:sz w:val="22"/>
                <w:szCs w:val="22"/>
              </w:rPr>
              <w:t>775.800</w:t>
            </w:r>
          </w:p>
        </w:tc>
        <w:tc>
          <w:tcPr>
            <w:tcW w:w="1638" w:type="dxa"/>
            <w:tcBorders>
              <w:top w:val="single" w:sz="6" w:space="0" w:color="auto"/>
              <w:left w:val="single" w:sz="6" w:space="0" w:color="auto"/>
              <w:bottom w:val="single" w:sz="6" w:space="0" w:color="auto"/>
              <w:right w:val="single" w:sz="4" w:space="0" w:color="auto"/>
            </w:tcBorders>
            <w:shd w:val="clear" w:color="auto" w:fill="DDD9C3"/>
            <w:vAlign w:val="center"/>
          </w:tcPr>
          <w:p w14:paraId="28B0A8BF" w14:textId="2EAABF96" w:rsidR="007E43D3" w:rsidRPr="00697BF8" w:rsidRDefault="007E43D3" w:rsidP="007E43D3">
            <w:pPr>
              <w:jc w:val="right"/>
              <w:rPr>
                <w:b/>
                <w:sz w:val="22"/>
                <w:szCs w:val="22"/>
              </w:rPr>
            </w:pPr>
            <w:r>
              <w:rPr>
                <w:b/>
                <w:sz w:val="22"/>
                <w:szCs w:val="22"/>
              </w:rPr>
              <w:t>770.711</w:t>
            </w:r>
          </w:p>
        </w:tc>
        <w:tc>
          <w:tcPr>
            <w:tcW w:w="1542" w:type="dxa"/>
            <w:tcBorders>
              <w:top w:val="single" w:sz="4" w:space="0" w:color="auto"/>
              <w:left w:val="single" w:sz="4" w:space="0" w:color="auto"/>
              <w:bottom w:val="single" w:sz="4" w:space="0" w:color="auto"/>
              <w:right w:val="single" w:sz="4" w:space="0" w:color="auto"/>
            </w:tcBorders>
            <w:shd w:val="clear" w:color="auto" w:fill="DDD9C3"/>
            <w:vAlign w:val="bottom"/>
          </w:tcPr>
          <w:p w14:paraId="1C467ADC" w14:textId="18912AB5" w:rsidR="007E43D3" w:rsidRPr="000603AF" w:rsidRDefault="007E43D3" w:rsidP="007E43D3">
            <w:pPr>
              <w:jc w:val="right"/>
              <w:rPr>
                <w:b/>
                <w:sz w:val="22"/>
                <w:szCs w:val="22"/>
              </w:rPr>
            </w:pPr>
            <w:r>
              <w:rPr>
                <w:b/>
                <w:color w:val="000000"/>
                <w:sz w:val="22"/>
                <w:szCs w:val="22"/>
              </w:rPr>
              <w:t>-5.089</w:t>
            </w:r>
          </w:p>
        </w:tc>
        <w:tc>
          <w:tcPr>
            <w:tcW w:w="1543" w:type="dxa"/>
            <w:tcBorders>
              <w:top w:val="single" w:sz="4" w:space="0" w:color="auto"/>
              <w:left w:val="single" w:sz="4" w:space="0" w:color="auto"/>
              <w:bottom w:val="single" w:sz="6" w:space="0" w:color="auto"/>
              <w:right w:val="single" w:sz="6" w:space="0" w:color="auto"/>
            </w:tcBorders>
            <w:shd w:val="clear" w:color="auto" w:fill="DDD9C3"/>
            <w:vAlign w:val="center"/>
          </w:tcPr>
          <w:p w14:paraId="56E40ABC" w14:textId="5147F66D" w:rsidR="007E43D3" w:rsidRPr="00AB7002" w:rsidRDefault="007E43D3" w:rsidP="007E43D3">
            <w:pPr>
              <w:jc w:val="right"/>
              <w:rPr>
                <w:b/>
                <w:sz w:val="22"/>
                <w:szCs w:val="22"/>
              </w:rPr>
            </w:pPr>
            <w:r>
              <w:rPr>
                <w:b/>
                <w:sz w:val="22"/>
                <w:szCs w:val="22"/>
              </w:rPr>
              <w:t>-6,6</w:t>
            </w:r>
          </w:p>
        </w:tc>
      </w:tr>
      <w:bookmarkEnd w:id="14"/>
    </w:tbl>
    <w:p w14:paraId="1AFA7080" w14:textId="77777777" w:rsidR="004229F7" w:rsidRDefault="004229F7" w:rsidP="00855641">
      <w:pPr>
        <w:jc w:val="center"/>
        <w:rPr>
          <w:b/>
          <w:sz w:val="22"/>
          <w:szCs w:val="22"/>
        </w:rPr>
      </w:pPr>
    </w:p>
    <w:p w14:paraId="676F399F" w14:textId="5B7BDBA7" w:rsidR="001F730E" w:rsidRDefault="008B7072" w:rsidP="001F730E">
      <w:pPr>
        <w:ind w:firstLine="709"/>
      </w:pPr>
      <w:r>
        <w:t xml:space="preserve">Ordu il nüfusunda </w:t>
      </w:r>
      <w:r w:rsidR="00084270">
        <w:t>20</w:t>
      </w:r>
      <w:r w:rsidR="00D427E0">
        <w:t>2</w:t>
      </w:r>
      <w:r w:rsidR="00757C6F">
        <w:t>3</w:t>
      </w:r>
      <w:r w:rsidR="006B4455">
        <w:t>-</w:t>
      </w:r>
      <w:r>
        <w:t>2</w:t>
      </w:r>
      <w:r w:rsidR="00794820">
        <w:t>02</w:t>
      </w:r>
      <w:r w:rsidR="00757C6F">
        <w:t>4</w:t>
      </w:r>
      <w:r w:rsidR="006B4455">
        <w:t xml:space="preserve"> döneminde</w:t>
      </w:r>
      <w:r w:rsidR="00757C6F">
        <w:t xml:space="preserve"> 5.089</w:t>
      </w:r>
      <w:r>
        <w:t xml:space="preserve"> kişilik</w:t>
      </w:r>
      <w:r w:rsidRPr="008B4674">
        <w:t xml:space="preserve"> </w:t>
      </w:r>
      <w:r w:rsidR="00757C6F">
        <w:t>azalma olmuştur.</w:t>
      </w:r>
      <w:r>
        <w:t xml:space="preserve"> </w:t>
      </w:r>
      <w:r w:rsidR="001F730E">
        <w:t xml:space="preserve">İl genelinde </w:t>
      </w:r>
      <w:r w:rsidR="00757C6F">
        <w:t>Altınordu, Fatsa ve Ünye ilçelerinin nüfuslarında artış gerçekleşirken diğer 16 ilçenin nüfusu ise azalmıştır.</w:t>
      </w:r>
    </w:p>
    <w:p w14:paraId="4789F1B5" w14:textId="77777777" w:rsidR="001F730E" w:rsidRDefault="001F730E" w:rsidP="001F730E">
      <w:pPr>
        <w:ind w:firstLine="709"/>
      </w:pPr>
    </w:p>
    <w:p w14:paraId="56FFF8A7" w14:textId="31027D34" w:rsidR="00956FCA" w:rsidRDefault="003E5A62" w:rsidP="00C3082B">
      <w:pPr>
        <w:ind w:firstLine="709"/>
      </w:pPr>
      <w:r>
        <w:t>İl’in</w:t>
      </w:r>
      <w:r w:rsidR="008B7072">
        <w:t xml:space="preserve"> </w:t>
      </w:r>
      <w:r>
        <w:t>e</w:t>
      </w:r>
      <w:r w:rsidR="00B65B4D">
        <w:t>n fazla nüfusa sahip</w:t>
      </w:r>
      <w:r w:rsidR="00794820">
        <w:t xml:space="preserve"> ve en gelişmiş</w:t>
      </w:r>
      <w:r>
        <w:t xml:space="preserve"> ilçeleri olan</w:t>
      </w:r>
      <w:r w:rsidR="00084270">
        <w:t xml:space="preserve"> Altınordu, Fatsa ve Ünye ilçelerinin</w:t>
      </w:r>
      <w:r w:rsidR="00B65B4D">
        <w:t xml:space="preserve"> </w:t>
      </w:r>
      <w:r w:rsidR="00D83511">
        <w:t>nüfusları</w:t>
      </w:r>
      <w:r w:rsidR="00267546">
        <w:t>nın</w:t>
      </w:r>
      <w:r w:rsidR="00D83511">
        <w:t xml:space="preserve"> </w:t>
      </w:r>
      <w:r w:rsidR="00E06287">
        <w:t xml:space="preserve">geçmişten günümüze </w:t>
      </w:r>
      <w:r w:rsidR="00036C42">
        <w:t xml:space="preserve">sürekli ve düzenli </w:t>
      </w:r>
      <w:r w:rsidR="008A4A8D">
        <w:t>bir artış eğilimi içerisinde</w:t>
      </w:r>
      <w:r w:rsidR="00036C42">
        <w:t xml:space="preserve"> </w:t>
      </w:r>
      <w:r w:rsidR="008A4A8D">
        <w:t>olduğu</w:t>
      </w:r>
      <w:r w:rsidR="00181FF2">
        <w:t xml:space="preserve"> </w:t>
      </w:r>
      <w:r w:rsidR="007B6E8C">
        <w:lastRenderedPageBreak/>
        <w:t>gözlenmektedir.</w:t>
      </w:r>
      <w:r w:rsidR="00A618A3">
        <w:t xml:space="preserve"> </w:t>
      </w:r>
      <w:r w:rsidR="00443F53">
        <w:t xml:space="preserve">Akkuş, Aybastı, </w:t>
      </w:r>
      <w:r w:rsidR="00065688">
        <w:t xml:space="preserve">Çaybaşı, </w:t>
      </w:r>
      <w:r w:rsidR="00A81762">
        <w:t>Gölköy,</w:t>
      </w:r>
      <w:r w:rsidR="004847A7">
        <w:t xml:space="preserve"> </w:t>
      </w:r>
      <w:r w:rsidR="00A81762">
        <w:t xml:space="preserve">Gürgentepe, </w:t>
      </w:r>
      <w:r w:rsidR="00065688">
        <w:t xml:space="preserve">Korgan, Kumru, </w:t>
      </w:r>
      <w:r w:rsidR="002138B3">
        <w:t xml:space="preserve">Mesudiye, </w:t>
      </w:r>
      <w:r w:rsidR="00084270">
        <w:t>Ulubey</w:t>
      </w:r>
      <w:r w:rsidR="00263CA1">
        <w:t xml:space="preserve"> </w:t>
      </w:r>
      <w:r w:rsidR="00794820">
        <w:t xml:space="preserve">gibi iç kesimlerde yer alan </w:t>
      </w:r>
      <w:r w:rsidR="00B65B4D">
        <w:t>ilçelerin</w:t>
      </w:r>
      <w:r w:rsidR="008B7072">
        <w:t xml:space="preserve"> </w:t>
      </w:r>
      <w:r w:rsidR="00BF341B">
        <w:t>nüfuslarında</w:t>
      </w:r>
      <w:r w:rsidR="00B65B4D">
        <w:t xml:space="preserve"> </w:t>
      </w:r>
      <w:r w:rsidR="00405D6B">
        <w:t>ise</w:t>
      </w:r>
      <w:r w:rsidR="00036C42">
        <w:t xml:space="preserve"> </w:t>
      </w:r>
      <w:r w:rsidR="00E06287">
        <w:t xml:space="preserve">yıllar içerisinde </w:t>
      </w:r>
      <w:r w:rsidR="00F67EA5">
        <w:t xml:space="preserve">önemli </w:t>
      </w:r>
      <w:r w:rsidR="009527FD">
        <w:t>oran</w:t>
      </w:r>
      <w:r w:rsidR="003D52B8">
        <w:t>lar</w:t>
      </w:r>
      <w:r w:rsidR="009527FD">
        <w:t xml:space="preserve">da </w:t>
      </w:r>
      <w:r w:rsidR="00084270">
        <w:t>düşüş</w:t>
      </w:r>
      <w:r w:rsidR="00E06287">
        <w:t>ler olmuştur.</w:t>
      </w:r>
    </w:p>
    <w:p w14:paraId="1A5F1433" w14:textId="77777777" w:rsidR="00A012A9" w:rsidRDefault="00A012A9" w:rsidP="00A202B2">
      <w:pPr>
        <w:ind w:firstLine="709"/>
      </w:pPr>
    </w:p>
    <w:p w14:paraId="01751D5E" w14:textId="2C890286" w:rsidR="001F730E" w:rsidRPr="00606F09" w:rsidRDefault="001F730E" w:rsidP="001F730E">
      <w:pPr>
        <w:ind w:firstLine="709"/>
      </w:pPr>
      <w:r w:rsidRPr="00606F09">
        <w:t>İl’in en fazla nüfusa sahip ilçeleri; Altınordu (2</w:t>
      </w:r>
      <w:r w:rsidR="00757C6F" w:rsidRPr="00606F09">
        <w:t>34</w:t>
      </w:r>
      <w:r w:rsidRPr="00606F09">
        <w:t>.</w:t>
      </w:r>
      <w:r w:rsidR="00757C6F" w:rsidRPr="00606F09">
        <w:t>628</w:t>
      </w:r>
      <w:r w:rsidRPr="00606F09">
        <w:t>), Ünye (13</w:t>
      </w:r>
      <w:r w:rsidR="00757C6F" w:rsidRPr="00606F09">
        <w:t>4</w:t>
      </w:r>
      <w:r w:rsidRPr="00606F09">
        <w:t>.</w:t>
      </w:r>
      <w:r w:rsidR="00757C6F" w:rsidRPr="00606F09">
        <w:t>771</w:t>
      </w:r>
      <w:r w:rsidRPr="00606F09">
        <w:t>), Fatsa (12</w:t>
      </w:r>
      <w:r w:rsidR="00757C6F" w:rsidRPr="00606F09">
        <w:t>8</w:t>
      </w:r>
      <w:r w:rsidRPr="00606F09">
        <w:t>.3</w:t>
      </w:r>
      <w:r w:rsidR="00757C6F" w:rsidRPr="00606F09">
        <w:t>59</w:t>
      </w:r>
      <w:r w:rsidRPr="00606F09">
        <w:t>), Perşembe (3</w:t>
      </w:r>
      <w:r w:rsidR="00757C6F" w:rsidRPr="00606F09">
        <w:t>0</w:t>
      </w:r>
      <w:r w:rsidRPr="00606F09">
        <w:t>.</w:t>
      </w:r>
      <w:r w:rsidR="00757C6F" w:rsidRPr="00606F09">
        <w:t>558</w:t>
      </w:r>
      <w:r w:rsidRPr="00606F09">
        <w:t>), Kumru (2</w:t>
      </w:r>
      <w:r w:rsidR="00757C6F" w:rsidRPr="00606F09">
        <w:t>8</w:t>
      </w:r>
      <w:r w:rsidRPr="00606F09">
        <w:t>.</w:t>
      </w:r>
      <w:r w:rsidR="00757C6F" w:rsidRPr="00606F09">
        <w:t>357</w:t>
      </w:r>
      <w:r w:rsidRPr="00606F09">
        <w:t>), Korgan (2</w:t>
      </w:r>
      <w:r w:rsidR="00757C6F" w:rsidRPr="00606F09">
        <w:t>7</w:t>
      </w:r>
      <w:r w:rsidRPr="00606F09">
        <w:t>.</w:t>
      </w:r>
      <w:r w:rsidR="00757C6F" w:rsidRPr="00606F09">
        <w:t>250</w:t>
      </w:r>
      <w:r w:rsidRPr="00606F09">
        <w:t>) ve Gölköy (2</w:t>
      </w:r>
      <w:r w:rsidR="00757C6F" w:rsidRPr="00606F09">
        <w:t>5</w:t>
      </w:r>
      <w:r w:rsidRPr="00606F09">
        <w:t>.</w:t>
      </w:r>
      <w:r w:rsidR="00757C6F" w:rsidRPr="00606F09">
        <w:t>809</w:t>
      </w:r>
      <w:r w:rsidRPr="00606F09">
        <w:t>)’d</w:t>
      </w:r>
      <w:r w:rsidR="00757C6F" w:rsidRPr="00606F09">
        <w:t>ü</w:t>
      </w:r>
      <w:r w:rsidRPr="00606F09">
        <w:t>r. Bu ilçeleri 2</w:t>
      </w:r>
      <w:r w:rsidR="00757C6F" w:rsidRPr="00606F09">
        <w:t>1</w:t>
      </w:r>
      <w:r w:rsidRPr="00606F09">
        <w:t>.</w:t>
      </w:r>
      <w:r w:rsidR="00757C6F" w:rsidRPr="00606F09">
        <w:t>177</w:t>
      </w:r>
      <w:r w:rsidRPr="00606F09">
        <w:t xml:space="preserve"> nüfusa sahip olan </w:t>
      </w:r>
      <w:r w:rsidR="00757C6F" w:rsidRPr="00606F09">
        <w:t>Akkuş</w:t>
      </w:r>
      <w:r w:rsidRPr="00606F09">
        <w:t>, 2</w:t>
      </w:r>
      <w:r w:rsidR="00757C6F" w:rsidRPr="00606F09">
        <w:t>0.334</w:t>
      </w:r>
      <w:r w:rsidRPr="00606F09">
        <w:t xml:space="preserve"> nüfusu ile A</w:t>
      </w:r>
      <w:r w:rsidR="00757C6F" w:rsidRPr="00606F09">
        <w:t>ybastı</w:t>
      </w:r>
      <w:r w:rsidRPr="00606F09">
        <w:t xml:space="preserve"> ve </w:t>
      </w:r>
      <w:r w:rsidR="00757C6F" w:rsidRPr="00606F09">
        <w:t>19</w:t>
      </w:r>
      <w:r w:rsidRPr="00606F09">
        <w:t>.</w:t>
      </w:r>
      <w:r w:rsidR="00757C6F" w:rsidRPr="00606F09">
        <w:t>289</w:t>
      </w:r>
      <w:r w:rsidRPr="00606F09">
        <w:t xml:space="preserve"> nüfusu ile </w:t>
      </w:r>
      <w:r w:rsidR="00757C6F" w:rsidRPr="00606F09">
        <w:t>Ulubey</w:t>
      </w:r>
      <w:r w:rsidRPr="00606F09">
        <w:t xml:space="preserve"> ilçeleri takip etmektedir. Diğer ilçelerin nüfusları </w:t>
      </w:r>
      <w:r w:rsidR="00757C6F" w:rsidRPr="00606F09">
        <w:t>15</w:t>
      </w:r>
      <w:r w:rsidRPr="00606F09">
        <w:t xml:space="preserve"> binin altındadır. Nüfusu 7.</w:t>
      </w:r>
      <w:r w:rsidR="00757C6F" w:rsidRPr="00606F09">
        <w:t>195</w:t>
      </w:r>
      <w:r w:rsidRPr="00606F09">
        <w:t xml:space="preserve"> olan Kabadüz ile </w:t>
      </w:r>
      <w:r w:rsidR="0059151B" w:rsidRPr="00606F09">
        <w:t>8.83</w:t>
      </w:r>
      <w:r w:rsidR="00954C39" w:rsidRPr="00606F09">
        <w:t>7</w:t>
      </w:r>
      <w:r w:rsidRPr="00606F09">
        <w:t xml:space="preserve"> nüfuslu Gülyalı en az nüfusa sahip ilçelerdir.</w:t>
      </w:r>
    </w:p>
    <w:p w14:paraId="686542B3" w14:textId="77777777" w:rsidR="000C6C28" w:rsidRDefault="000C6C28" w:rsidP="00855641">
      <w:pPr>
        <w:ind w:firstLine="709"/>
        <w:rPr>
          <w:b/>
        </w:rPr>
      </w:pPr>
    </w:p>
    <w:p w14:paraId="0FBCAD17" w14:textId="77777777" w:rsidR="00855641" w:rsidRPr="00880AA0" w:rsidRDefault="00855641" w:rsidP="00855641">
      <w:pPr>
        <w:ind w:firstLine="709"/>
        <w:rPr>
          <w:b/>
        </w:rPr>
      </w:pPr>
      <w:r w:rsidRPr="00880AA0">
        <w:rPr>
          <w:b/>
        </w:rPr>
        <w:t>2. Yıllık Nüfus Artış Hızı</w:t>
      </w:r>
    </w:p>
    <w:p w14:paraId="5448F996" w14:textId="77777777" w:rsidR="00855641" w:rsidRDefault="00855641" w:rsidP="00855641">
      <w:pPr>
        <w:pStyle w:val="AralkYok"/>
        <w:ind w:firstLine="708"/>
        <w:jc w:val="both"/>
        <w:rPr>
          <w:b/>
        </w:rPr>
      </w:pPr>
    </w:p>
    <w:p w14:paraId="5E742906" w14:textId="51045F37" w:rsidR="00C23360" w:rsidRPr="00E45574" w:rsidRDefault="00C23360" w:rsidP="00C23360">
      <w:pPr>
        <w:ind w:firstLine="709"/>
      </w:pPr>
      <w:bookmarkStart w:id="15" w:name="_Hlk490764430"/>
      <w:r w:rsidRPr="00E45574">
        <w:t>20</w:t>
      </w:r>
      <w:r>
        <w:t>2</w:t>
      </w:r>
      <w:r w:rsidR="00D97E52">
        <w:t>3</w:t>
      </w:r>
      <w:r w:rsidRPr="00E45574">
        <w:t>-202</w:t>
      </w:r>
      <w:r w:rsidR="00D97E52">
        <w:t>4</w:t>
      </w:r>
      <w:r w:rsidRPr="00E45574">
        <w:t xml:space="preserve"> döneminde Ordu ilinin yıllık nüfus artış hızı binde </w:t>
      </w:r>
      <w:r w:rsidR="00D97E52">
        <w:t>-6</w:t>
      </w:r>
      <w:r w:rsidR="001F730E">
        <w:t>,</w:t>
      </w:r>
      <w:r w:rsidR="00D97E52">
        <w:t>6</w:t>
      </w:r>
      <w:r w:rsidRPr="00E45574">
        <w:t>’</w:t>
      </w:r>
      <w:r w:rsidR="00D97E52">
        <w:t>dır</w:t>
      </w:r>
      <w:r w:rsidRPr="00E45574">
        <w:t>.</w:t>
      </w:r>
      <w:r w:rsidR="00C56373">
        <w:t xml:space="preserve"> </w:t>
      </w:r>
      <w:r w:rsidRPr="00E45574">
        <w:t xml:space="preserve">İl’in yıllık nüfus artış hızı binde </w:t>
      </w:r>
      <w:r w:rsidR="00287B8F">
        <w:t>3,4</w:t>
      </w:r>
      <w:r w:rsidRPr="00E45574">
        <w:t xml:space="preserve"> olan Türkiye yıllık nüfus artış hızının </w:t>
      </w:r>
      <w:r w:rsidR="00287B8F">
        <w:t>altındadır.</w:t>
      </w:r>
      <w:r w:rsidR="00C56373">
        <w:t xml:space="preserve"> </w:t>
      </w:r>
      <w:r w:rsidRPr="00E45574">
        <w:t xml:space="preserve">Yıllık nüfus artış hızı sıralamasında Türkiye genelinde </w:t>
      </w:r>
      <w:r w:rsidR="00287B8F">
        <w:t>51</w:t>
      </w:r>
      <w:r w:rsidRPr="00E45574">
        <w:t>. sırada bulunan Ordu, 202</w:t>
      </w:r>
      <w:r w:rsidR="00287B8F">
        <w:t>4</w:t>
      </w:r>
      <w:r w:rsidRPr="00E45574">
        <w:t xml:space="preserve"> yılında bir önceki yıla göre nüfusu </w:t>
      </w:r>
      <w:r>
        <w:t>a</w:t>
      </w:r>
      <w:r w:rsidR="00623F23">
        <w:t>rtan</w:t>
      </w:r>
      <w:r w:rsidRPr="00E45574">
        <w:t xml:space="preserve"> iller arasında yer almıştır.</w:t>
      </w:r>
    </w:p>
    <w:p w14:paraId="09F1EEC5" w14:textId="77777777" w:rsidR="00465297" w:rsidRDefault="00465297" w:rsidP="00855641">
      <w:pPr>
        <w:ind w:firstLine="709"/>
      </w:pPr>
    </w:p>
    <w:p w14:paraId="2161AF92" w14:textId="77777777" w:rsidR="00465297" w:rsidRPr="00465297" w:rsidRDefault="00465297" w:rsidP="00465297">
      <w:pPr>
        <w:jc w:val="center"/>
        <w:rPr>
          <w:b/>
          <w:sz w:val="22"/>
          <w:szCs w:val="22"/>
        </w:rPr>
      </w:pPr>
      <w:bookmarkStart w:id="16" w:name="_Hlk490765938"/>
      <w:r w:rsidRPr="00465297">
        <w:rPr>
          <w:b/>
          <w:sz w:val="22"/>
          <w:szCs w:val="22"/>
        </w:rPr>
        <w:t>Ordu İli ve Türkiye Yıllık Nüfus Artış Hızları</w:t>
      </w:r>
    </w:p>
    <w:p w14:paraId="3B9929C3" w14:textId="77777777" w:rsidR="00465297" w:rsidRDefault="00465297" w:rsidP="00855641">
      <w:pPr>
        <w:ind w:firstLine="709"/>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612"/>
        <w:gridCol w:w="2706"/>
        <w:gridCol w:w="2706"/>
      </w:tblGrid>
      <w:tr w:rsidR="00465297" w:rsidRPr="007F23A4" w14:paraId="4BC78756" w14:textId="77777777" w:rsidTr="00AC1EBB">
        <w:trPr>
          <w:trHeight w:val="312"/>
          <w:jc w:val="center"/>
        </w:trPr>
        <w:tc>
          <w:tcPr>
            <w:tcW w:w="3612" w:type="dxa"/>
            <w:vMerge w:val="restart"/>
            <w:shd w:val="clear" w:color="auto" w:fill="C4BC96" w:themeFill="background2" w:themeFillShade="BF"/>
            <w:vAlign w:val="center"/>
          </w:tcPr>
          <w:p w14:paraId="7DE400BE" w14:textId="77777777" w:rsidR="00465297" w:rsidRPr="007F23A4" w:rsidRDefault="00465297" w:rsidP="00DD6209">
            <w:pPr>
              <w:jc w:val="center"/>
              <w:rPr>
                <w:b/>
                <w:sz w:val="22"/>
                <w:szCs w:val="22"/>
              </w:rPr>
            </w:pPr>
            <w:bookmarkStart w:id="17" w:name="_Hlk490765458"/>
            <w:r>
              <w:rPr>
                <w:b/>
                <w:sz w:val="22"/>
                <w:szCs w:val="22"/>
              </w:rPr>
              <w:t>YILLAR</w:t>
            </w:r>
          </w:p>
        </w:tc>
        <w:tc>
          <w:tcPr>
            <w:tcW w:w="5412" w:type="dxa"/>
            <w:gridSpan w:val="2"/>
            <w:shd w:val="clear" w:color="auto" w:fill="C4BC96" w:themeFill="background2" w:themeFillShade="BF"/>
            <w:vAlign w:val="center"/>
          </w:tcPr>
          <w:p w14:paraId="2EFD703C" w14:textId="77777777" w:rsidR="00465297" w:rsidRPr="00465297" w:rsidRDefault="00465297" w:rsidP="00DD6209">
            <w:pPr>
              <w:jc w:val="center"/>
              <w:rPr>
                <w:b/>
                <w:sz w:val="22"/>
                <w:szCs w:val="22"/>
              </w:rPr>
            </w:pPr>
            <w:r>
              <w:rPr>
                <w:b/>
                <w:sz w:val="22"/>
                <w:szCs w:val="22"/>
              </w:rPr>
              <w:t>YILLIK NÜFUS ARTIŞ HIZI (</w:t>
            </w:r>
            <w:r w:rsidRPr="00322174">
              <w:rPr>
                <w:b/>
                <w:sz w:val="22"/>
                <w:szCs w:val="22"/>
                <w:lang w:val="en-US"/>
              </w:rPr>
              <w:t>%</w:t>
            </w:r>
            <w:r w:rsidRPr="00322174">
              <w:rPr>
                <w:b/>
                <w:sz w:val="22"/>
                <w:szCs w:val="22"/>
                <w:vertAlign w:val="subscript"/>
                <w:lang w:val="en-US"/>
              </w:rPr>
              <w:t>0</w:t>
            </w:r>
            <w:r>
              <w:rPr>
                <w:b/>
                <w:sz w:val="22"/>
                <w:szCs w:val="22"/>
                <w:lang w:val="en-US"/>
              </w:rPr>
              <w:t>)</w:t>
            </w:r>
          </w:p>
        </w:tc>
      </w:tr>
      <w:tr w:rsidR="00465297" w:rsidRPr="007F23A4" w14:paraId="3929424C" w14:textId="77777777" w:rsidTr="00AC1EBB">
        <w:trPr>
          <w:trHeight w:val="312"/>
          <w:jc w:val="center"/>
        </w:trPr>
        <w:tc>
          <w:tcPr>
            <w:tcW w:w="3612" w:type="dxa"/>
            <w:vMerge/>
            <w:shd w:val="clear" w:color="auto" w:fill="auto"/>
            <w:vAlign w:val="center"/>
          </w:tcPr>
          <w:p w14:paraId="409FCA67" w14:textId="77777777" w:rsidR="00465297" w:rsidRPr="007F23A4" w:rsidRDefault="00465297" w:rsidP="00DD6209">
            <w:pPr>
              <w:rPr>
                <w:sz w:val="22"/>
                <w:szCs w:val="22"/>
              </w:rPr>
            </w:pPr>
          </w:p>
        </w:tc>
        <w:tc>
          <w:tcPr>
            <w:tcW w:w="2706" w:type="dxa"/>
            <w:shd w:val="clear" w:color="auto" w:fill="C4BC96" w:themeFill="background2" w:themeFillShade="BF"/>
            <w:vAlign w:val="center"/>
          </w:tcPr>
          <w:p w14:paraId="4D24BB4B" w14:textId="77777777" w:rsidR="00465297" w:rsidRPr="00465297" w:rsidRDefault="00465297" w:rsidP="00DD6209">
            <w:pPr>
              <w:jc w:val="center"/>
              <w:rPr>
                <w:b/>
                <w:color w:val="000000"/>
                <w:sz w:val="22"/>
                <w:szCs w:val="22"/>
              </w:rPr>
            </w:pPr>
            <w:r w:rsidRPr="00465297">
              <w:rPr>
                <w:b/>
                <w:color w:val="000000"/>
                <w:sz w:val="22"/>
                <w:szCs w:val="22"/>
              </w:rPr>
              <w:t>Ordu</w:t>
            </w:r>
          </w:p>
        </w:tc>
        <w:tc>
          <w:tcPr>
            <w:tcW w:w="2706" w:type="dxa"/>
            <w:shd w:val="clear" w:color="auto" w:fill="C4BC96" w:themeFill="background2" w:themeFillShade="BF"/>
            <w:vAlign w:val="center"/>
          </w:tcPr>
          <w:p w14:paraId="1531F8FA" w14:textId="77777777" w:rsidR="00465297" w:rsidRPr="00465297" w:rsidRDefault="00465297" w:rsidP="00DD6209">
            <w:pPr>
              <w:jc w:val="center"/>
              <w:rPr>
                <w:b/>
                <w:color w:val="000000"/>
                <w:sz w:val="22"/>
                <w:szCs w:val="22"/>
              </w:rPr>
            </w:pPr>
            <w:r w:rsidRPr="00465297">
              <w:rPr>
                <w:b/>
                <w:color w:val="000000"/>
                <w:sz w:val="22"/>
                <w:szCs w:val="22"/>
              </w:rPr>
              <w:t>Türkiye</w:t>
            </w:r>
          </w:p>
        </w:tc>
      </w:tr>
      <w:tr w:rsidR="00877F8F" w:rsidRPr="007F23A4" w14:paraId="1D338049" w14:textId="77777777" w:rsidTr="002A0042">
        <w:trPr>
          <w:trHeight w:val="340"/>
          <w:jc w:val="center"/>
        </w:trPr>
        <w:tc>
          <w:tcPr>
            <w:tcW w:w="3612" w:type="dxa"/>
            <w:shd w:val="clear" w:color="auto" w:fill="auto"/>
            <w:vAlign w:val="center"/>
          </w:tcPr>
          <w:p w14:paraId="39408D6D" w14:textId="5C946FE5" w:rsidR="00877F8F" w:rsidRDefault="00877F8F" w:rsidP="00465297">
            <w:pPr>
              <w:jc w:val="center"/>
              <w:rPr>
                <w:sz w:val="22"/>
                <w:szCs w:val="22"/>
              </w:rPr>
            </w:pPr>
            <w:r>
              <w:rPr>
                <w:sz w:val="22"/>
                <w:szCs w:val="22"/>
              </w:rPr>
              <w:t>2019-2020</w:t>
            </w:r>
          </w:p>
        </w:tc>
        <w:tc>
          <w:tcPr>
            <w:tcW w:w="2706" w:type="dxa"/>
            <w:shd w:val="clear" w:color="auto" w:fill="auto"/>
            <w:vAlign w:val="center"/>
          </w:tcPr>
          <w:p w14:paraId="7C7E6E47" w14:textId="2B927970" w:rsidR="00877F8F" w:rsidRDefault="00877F8F" w:rsidP="00DD6209">
            <w:pPr>
              <w:jc w:val="center"/>
              <w:rPr>
                <w:sz w:val="22"/>
                <w:szCs w:val="22"/>
              </w:rPr>
            </w:pPr>
            <w:r>
              <w:rPr>
                <w:sz w:val="22"/>
                <w:szCs w:val="22"/>
              </w:rPr>
              <w:t>9,5</w:t>
            </w:r>
          </w:p>
        </w:tc>
        <w:tc>
          <w:tcPr>
            <w:tcW w:w="2706" w:type="dxa"/>
            <w:shd w:val="clear" w:color="auto" w:fill="auto"/>
            <w:vAlign w:val="center"/>
          </w:tcPr>
          <w:p w14:paraId="19599846" w14:textId="6054653A" w:rsidR="00877F8F" w:rsidRDefault="00877F8F" w:rsidP="00DD6209">
            <w:pPr>
              <w:jc w:val="center"/>
              <w:rPr>
                <w:sz w:val="22"/>
                <w:szCs w:val="22"/>
              </w:rPr>
            </w:pPr>
            <w:r>
              <w:rPr>
                <w:sz w:val="22"/>
                <w:szCs w:val="22"/>
              </w:rPr>
              <w:t>5,5</w:t>
            </w:r>
          </w:p>
        </w:tc>
      </w:tr>
      <w:tr w:rsidR="004D7F01" w:rsidRPr="007F23A4" w14:paraId="419DEA92" w14:textId="77777777" w:rsidTr="002A0042">
        <w:trPr>
          <w:trHeight w:val="340"/>
          <w:jc w:val="center"/>
        </w:trPr>
        <w:tc>
          <w:tcPr>
            <w:tcW w:w="3612" w:type="dxa"/>
            <w:shd w:val="clear" w:color="auto" w:fill="DDD9C3" w:themeFill="background2" w:themeFillShade="E6"/>
            <w:vAlign w:val="center"/>
          </w:tcPr>
          <w:p w14:paraId="321C7BF2" w14:textId="2EDFC6B2" w:rsidR="004D7F01" w:rsidRDefault="004D7F01" w:rsidP="00465297">
            <w:pPr>
              <w:jc w:val="center"/>
              <w:rPr>
                <w:sz w:val="22"/>
                <w:szCs w:val="22"/>
              </w:rPr>
            </w:pPr>
            <w:r>
              <w:rPr>
                <w:sz w:val="22"/>
                <w:szCs w:val="22"/>
              </w:rPr>
              <w:t>2020-2021</w:t>
            </w:r>
          </w:p>
        </w:tc>
        <w:tc>
          <w:tcPr>
            <w:tcW w:w="2706" w:type="dxa"/>
            <w:shd w:val="clear" w:color="auto" w:fill="DDD9C3" w:themeFill="background2" w:themeFillShade="E6"/>
            <w:vAlign w:val="center"/>
          </w:tcPr>
          <w:p w14:paraId="09CBB767" w14:textId="28EFB1CA" w:rsidR="004D7F01" w:rsidRDefault="004D7F01" w:rsidP="00DD6209">
            <w:pPr>
              <w:jc w:val="center"/>
              <w:rPr>
                <w:sz w:val="22"/>
                <w:szCs w:val="22"/>
              </w:rPr>
            </w:pPr>
            <w:r>
              <w:rPr>
                <w:sz w:val="22"/>
                <w:szCs w:val="22"/>
              </w:rPr>
              <w:t>-0,7</w:t>
            </w:r>
          </w:p>
        </w:tc>
        <w:tc>
          <w:tcPr>
            <w:tcW w:w="2706" w:type="dxa"/>
            <w:shd w:val="clear" w:color="auto" w:fill="DDD9C3" w:themeFill="background2" w:themeFillShade="E6"/>
            <w:vAlign w:val="center"/>
          </w:tcPr>
          <w:p w14:paraId="67479EA4" w14:textId="20A27C38" w:rsidR="004D7F01" w:rsidRDefault="004D7F01" w:rsidP="00DD6209">
            <w:pPr>
              <w:jc w:val="center"/>
              <w:rPr>
                <w:sz w:val="22"/>
                <w:szCs w:val="22"/>
              </w:rPr>
            </w:pPr>
            <w:r>
              <w:rPr>
                <w:sz w:val="22"/>
                <w:szCs w:val="22"/>
              </w:rPr>
              <w:t>12,7</w:t>
            </w:r>
          </w:p>
        </w:tc>
      </w:tr>
      <w:tr w:rsidR="00691812" w:rsidRPr="007F23A4" w14:paraId="1ABEC020" w14:textId="77777777" w:rsidTr="002A0042">
        <w:trPr>
          <w:trHeight w:val="340"/>
          <w:jc w:val="center"/>
        </w:trPr>
        <w:tc>
          <w:tcPr>
            <w:tcW w:w="3612" w:type="dxa"/>
            <w:shd w:val="clear" w:color="auto" w:fill="auto"/>
            <w:vAlign w:val="center"/>
          </w:tcPr>
          <w:p w14:paraId="4483ACF2" w14:textId="3F52D225" w:rsidR="00691812" w:rsidRDefault="00691812" w:rsidP="00465297">
            <w:pPr>
              <w:jc w:val="center"/>
              <w:rPr>
                <w:sz w:val="22"/>
                <w:szCs w:val="22"/>
              </w:rPr>
            </w:pPr>
            <w:r>
              <w:rPr>
                <w:sz w:val="22"/>
                <w:szCs w:val="22"/>
              </w:rPr>
              <w:t>2021-2022</w:t>
            </w:r>
          </w:p>
        </w:tc>
        <w:tc>
          <w:tcPr>
            <w:tcW w:w="2706" w:type="dxa"/>
            <w:shd w:val="clear" w:color="auto" w:fill="auto"/>
            <w:vAlign w:val="center"/>
          </w:tcPr>
          <w:p w14:paraId="0A8E8D9E" w14:textId="46F70F6D" w:rsidR="00691812" w:rsidRDefault="00691812" w:rsidP="00DD6209">
            <w:pPr>
              <w:jc w:val="center"/>
              <w:rPr>
                <w:sz w:val="22"/>
                <w:szCs w:val="22"/>
              </w:rPr>
            </w:pPr>
            <w:r>
              <w:rPr>
                <w:sz w:val="22"/>
                <w:szCs w:val="22"/>
              </w:rPr>
              <w:t>3,0</w:t>
            </w:r>
            <w:r w:rsidR="00E809EF">
              <w:rPr>
                <w:sz w:val="22"/>
                <w:szCs w:val="22"/>
              </w:rPr>
              <w:t>4</w:t>
            </w:r>
          </w:p>
        </w:tc>
        <w:tc>
          <w:tcPr>
            <w:tcW w:w="2706" w:type="dxa"/>
            <w:shd w:val="clear" w:color="auto" w:fill="auto"/>
            <w:vAlign w:val="center"/>
          </w:tcPr>
          <w:p w14:paraId="19DBA7BD" w14:textId="1C8C21BD" w:rsidR="00691812" w:rsidRDefault="00691812" w:rsidP="00DD6209">
            <w:pPr>
              <w:jc w:val="center"/>
              <w:rPr>
                <w:sz w:val="22"/>
                <w:szCs w:val="22"/>
              </w:rPr>
            </w:pPr>
            <w:r>
              <w:rPr>
                <w:sz w:val="22"/>
                <w:szCs w:val="22"/>
              </w:rPr>
              <w:t>7,</w:t>
            </w:r>
            <w:r w:rsidR="00E809EF">
              <w:rPr>
                <w:sz w:val="22"/>
                <w:szCs w:val="22"/>
              </w:rPr>
              <w:t>05</w:t>
            </w:r>
          </w:p>
        </w:tc>
      </w:tr>
      <w:tr w:rsidR="001F730E" w:rsidRPr="007F23A4" w14:paraId="2A4B056A" w14:textId="77777777" w:rsidTr="002A0042">
        <w:trPr>
          <w:trHeight w:val="340"/>
          <w:jc w:val="center"/>
        </w:trPr>
        <w:tc>
          <w:tcPr>
            <w:tcW w:w="3612" w:type="dxa"/>
            <w:shd w:val="clear" w:color="auto" w:fill="DDD9C3" w:themeFill="background2" w:themeFillShade="E6"/>
            <w:vAlign w:val="center"/>
          </w:tcPr>
          <w:p w14:paraId="15ABE248" w14:textId="761FDB46" w:rsidR="001F730E" w:rsidRDefault="001F730E" w:rsidP="00465297">
            <w:pPr>
              <w:jc w:val="center"/>
              <w:rPr>
                <w:sz w:val="22"/>
                <w:szCs w:val="22"/>
              </w:rPr>
            </w:pPr>
            <w:r>
              <w:rPr>
                <w:sz w:val="22"/>
                <w:szCs w:val="22"/>
              </w:rPr>
              <w:t>2022-2023</w:t>
            </w:r>
          </w:p>
        </w:tc>
        <w:tc>
          <w:tcPr>
            <w:tcW w:w="2706" w:type="dxa"/>
            <w:shd w:val="clear" w:color="auto" w:fill="DDD9C3" w:themeFill="background2" w:themeFillShade="E6"/>
            <w:vAlign w:val="center"/>
          </w:tcPr>
          <w:p w14:paraId="7E149E4C" w14:textId="3F1EF2F5" w:rsidR="001F730E" w:rsidRDefault="001F730E" w:rsidP="00DD6209">
            <w:pPr>
              <w:jc w:val="center"/>
              <w:rPr>
                <w:sz w:val="22"/>
                <w:szCs w:val="22"/>
              </w:rPr>
            </w:pPr>
            <w:r>
              <w:rPr>
                <w:sz w:val="22"/>
                <w:szCs w:val="22"/>
              </w:rPr>
              <w:t>16,4</w:t>
            </w:r>
          </w:p>
        </w:tc>
        <w:tc>
          <w:tcPr>
            <w:tcW w:w="2706" w:type="dxa"/>
            <w:shd w:val="clear" w:color="auto" w:fill="DDD9C3" w:themeFill="background2" w:themeFillShade="E6"/>
            <w:vAlign w:val="center"/>
          </w:tcPr>
          <w:p w14:paraId="7809C803" w14:textId="39F75ED2" w:rsidR="001F730E" w:rsidRDefault="001F730E" w:rsidP="00DD6209">
            <w:pPr>
              <w:jc w:val="center"/>
              <w:rPr>
                <w:sz w:val="22"/>
                <w:szCs w:val="22"/>
              </w:rPr>
            </w:pPr>
            <w:r>
              <w:rPr>
                <w:sz w:val="22"/>
                <w:szCs w:val="22"/>
              </w:rPr>
              <w:t>1,1</w:t>
            </w:r>
          </w:p>
        </w:tc>
      </w:tr>
      <w:tr w:rsidR="002A0042" w:rsidRPr="007F23A4" w14:paraId="53999503" w14:textId="77777777" w:rsidTr="00AC1EBB">
        <w:trPr>
          <w:trHeight w:val="340"/>
          <w:jc w:val="center"/>
        </w:trPr>
        <w:tc>
          <w:tcPr>
            <w:tcW w:w="3612" w:type="dxa"/>
            <w:shd w:val="clear" w:color="auto" w:fill="auto"/>
            <w:vAlign w:val="center"/>
          </w:tcPr>
          <w:p w14:paraId="3288AA2B" w14:textId="3B3B006A" w:rsidR="002A0042" w:rsidRDefault="002A0042" w:rsidP="00465297">
            <w:pPr>
              <w:jc w:val="center"/>
              <w:rPr>
                <w:sz w:val="22"/>
                <w:szCs w:val="22"/>
              </w:rPr>
            </w:pPr>
            <w:r>
              <w:rPr>
                <w:sz w:val="22"/>
                <w:szCs w:val="22"/>
              </w:rPr>
              <w:t>2023-2024</w:t>
            </w:r>
          </w:p>
        </w:tc>
        <w:tc>
          <w:tcPr>
            <w:tcW w:w="2706" w:type="dxa"/>
            <w:shd w:val="clear" w:color="auto" w:fill="auto"/>
            <w:vAlign w:val="center"/>
          </w:tcPr>
          <w:p w14:paraId="3FF4FCAD" w14:textId="3F66A452" w:rsidR="002A0042" w:rsidRDefault="00287B8F" w:rsidP="00DD6209">
            <w:pPr>
              <w:jc w:val="center"/>
              <w:rPr>
                <w:sz w:val="22"/>
                <w:szCs w:val="22"/>
              </w:rPr>
            </w:pPr>
            <w:r>
              <w:rPr>
                <w:sz w:val="22"/>
                <w:szCs w:val="22"/>
              </w:rPr>
              <w:t>-6,6</w:t>
            </w:r>
          </w:p>
        </w:tc>
        <w:tc>
          <w:tcPr>
            <w:tcW w:w="2706" w:type="dxa"/>
            <w:shd w:val="clear" w:color="auto" w:fill="auto"/>
            <w:vAlign w:val="center"/>
          </w:tcPr>
          <w:p w14:paraId="348E5682" w14:textId="6FAA3C8E" w:rsidR="002A0042" w:rsidRDefault="00287B8F" w:rsidP="00DD6209">
            <w:pPr>
              <w:jc w:val="center"/>
              <w:rPr>
                <w:sz w:val="22"/>
                <w:szCs w:val="22"/>
              </w:rPr>
            </w:pPr>
            <w:r>
              <w:rPr>
                <w:sz w:val="22"/>
                <w:szCs w:val="22"/>
              </w:rPr>
              <w:t>3,4</w:t>
            </w:r>
          </w:p>
        </w:tc>
      </w:tr>
      <w:bookmarkEnd w:id="15"/>
      <w:bookmarkEnd w:id="16"/>
      <w:bookmarkEnd w:id="17"/>
    </w:tbl>
    <w:p w14:paraId="70BF8AC6" w14:textId="77777777" w:rsidR="00093B06" w:rsidRDefault="00093B06" w:rsidP="00855641">
      <w:pPr>
        <w:ind w:firstLine="709"/>
        <w:rPr>
          <w:b/>
        </w:rPr>
      </w:pPr>
    </w:p>
    <w:p w14:paraId="7F3BBB2C" w14:textId="77777777" w:rsidR="00855641" w:rsidRPr="00880AA0" w:rsidRDefault="00855641" w:rsidP="00855641">
      <w:pPr>
        <w:ind w:firstLine="709"/>
        <w:rPr>
          <w:b/>
        </w:rPr>
      </w:pPr>
      <w:r w:rsidRPr="00880AA0">
        <w:rPr>
          <w:b/>
        </w:rPr>
        <w:t>3. Kentleşme Oranı</w:t>
      </w:r>
    </w:p>
    <w:p w14:paraId="318880E5" w14:textId="77777777" w:rsidR="00855641" w:rsidRDefault="00855641" w:rsidP="00855641">
      <w:pPr>
        <w:pStyle w:val="AralkYok"/>
        <w:ind w:firstLine="709"/>
        <w:jc w:val="both"/>
      </w:pPr>
    </w:p>
    <w:p w14:paraId="47E75CA8" w14:textId="40584355" w:rsidR="00F60CAE" w:rsidRPr="00E45574" w:rsidRDefault="00F60CAE" w:rsidP="00F60CAE">
      <w:pPr>
        <w:ind w:firstLine="709"/>
      </w:pPr>
      <w:r w:rsidRPr="00E45574">
        <w:t>Ordu ili büyükşehir statüsünde olduğundan nüfusunun tamamı şehir nüfusu kapsamında değerlendirilmektedir. İl’in kentleşme oranı %100’dür.</w:t>
      </w:r>
      <w:r w:rsidR="00D80A7B">
        <w:t xml:space="preserve"> </w:t>
      </w:r>
      <w:r w:rsidRPr="00E45574">
        <w:t>202</w:t>
      </w:r>
      <w:r w:rsidR="00C2712E">
        <w:t>4</w:t>
      </w:r>
      <w:r w:rsidRPr="00E45574">
        <w:t xml:space="preserve"> yılında Türkiye kentleşme oranı %9</w:t>
      </w:r>
      <w:r>
        <w:t>3</w:t>
      </w:r>
      <w:r w:rsidR="00C2712E">
        <w:t>,4</w:t>
      </w:r>
      <w:r w:rsidRPr="00E45574">
        <w:t>’</w:t>
      </w:r>
      <w:r w:rsidR="00691812">
        <w:t>t</w:t>
      </w:r>
      <w:r w:rsidR="001F730E">
        <w:t>ü</w:t>
      </w:r>
      <w:r w:rsidRPr="00E45574">
        <w:t xml:space="preserve">r. </w:t>
      </w:r>
    </w:p>
    <w:p w14:paraId="238D429E" w14:textId="77777777" w:rsidR="00855641" w:rsidRDefault="00855641" w:rsidP="00855641">
      <w:pPr>
        <w:pStyle w:val="AralkYok"/>
        <w:ind w:firstLine="708"/>
        <w:jc w:val="both"/>
      </w:pPr>
    </w:p>
    <w:p w14:paraId="52CBF99B" w14:textId="77777777" w:rsidR="00855641" w:rsidRPr="00C6735E" w:rsidRDefault="00855641" w:rsidP="00855641">
      <w:pPr>
        <w:ind w:firstLine="709"/>
        <w:rPr>
          <w:b/>
        </w:rPr>
      </w:pPr>
      <w:r w:rsidRPr="00C6735E">
        <w:rPr>
          <w:b/>
        </w:rPr>
        <w:t>4. Nüfus Yoğunluğu</w:t>
      </w:r>
    </w:p>
    <w:p w14:paraId="763389E5" w14:textId="77777777" w:rsidR="00855641" w:rsidRDefault="00855641" w:rsidP="00855641">
      <w:pPr>
        <w:pStyle w:val="AralkYok"/>
        <w:ind w:firstLine="709"/>
        <w:jc w:val="both"/>
      </w:pPr>
    </w:p>
    <w:p w14:paraId="29FFEF1A" w14:textId="75BB3506" w:rsidR="00F53300" w:rsidRPr="00BA656D" w:rsidRDefault="00F53300" w:rsidP="00F53300">
      <w:pPr>
        <w:ind w:firstLine="709"/>
      </w:pPr>
      <w:r w:rsidRPr="00BA656D">
        <w:t>Ordu ilinde nüfus yoğunluğu olarak ifade edilen 1 km</w:t>
      </w:r>
      <w:r w:rsidRPr="00BA656D">
        <w:rPr>
          <w:vertAlign w:val="superscript"/>
        </w:rPr>
        <w:t>2</w:t>
      </w:r>
      <w:r w:rsidRPr="00BA656D">
        <w:t>’ye düşen kişi sayısı 1</w:t>
      </w:r>
      <w:r>
        <w:t>3</w:t>
      </w:r>
      <w:r w:rsidR="00D65453">
        <w:t>1</w:t>
      </w:r>
      <w:r w:rsidRPr="00BA656D">
        <w:t xml:space="preserve"> olup Türkiye geneli nüfus yoğunluğu olan 11</w:t>
      </w:r>
      <w:r>
        <w:t>1</w:t>
      </w:r>
      <w:r w:rsidRPr="00BA656D">
        <w:t>’</w:t>
      </w:r>
      <w:r>
        <w:t>in</w:t>
      </w:r>
      <w:r w:rsidRPr="00BA656D">
        <w:t xml:space="preserve"> üzerindedir. Ordu, Türkiye geneli nüfus yoğunluğu sıralamasında </w:t>
      </w:r>
      <w:r w:rsidR="00590860">
        <w:t>20</w:t>
      </w:r>
      <w:r>
        <w:t>.</w:t>
      </w:r>
      <w:r w:rsidR="00C602EA">
        <w:t xml:space="preserve"> </w:t>
      </w:r>
      <w:r w:rsidRPr="00BA656D">
        <w:t>sıradadır.</w:t>
      </w:r>
    </w:p>
    <w:p w14:paraId="4FC9BC57" w14:textId="77777777" w:rsidR="00B015B2" w:rsidRDefault="00B015B2" w:rsidP="00855641">
      <w:pPr>
        <w:ind w:firstLine="709"/>
      </w:pPr>
    </w:p>
    <w:p w14:paraId="10A66C9F" w14:textId="77777777" w:rsidR="00855641" w:rsidRDefault="00855641" w:rsidP="00855641">
      <w:pPr>
        <w:jc w:val="center"/>
        <w:rPr>
          <w:b/>
          <w:sz w:val="22"/>
          <w:szCs w:val="22"/>
        </w:rPr>
      </w:pPr>
      <w:bookmarkStart w:id="18" w:name="_Hlk490766466"/>
      <w:r w:rsidRPr="00626C9C">
        <w:rPr>
          <w:b/>
          <w:sz w:val="22"/>
          <w:szCs w:val="22"/>
        </w:rPr>
        <w:t xml:space="preserve">Ordu İli ve Türkiye </w:t>
      </w:r>
      <w:r>
        <w:rPr>
          <w:b/>
          <w:sz w:val="22"/>
          <w:szCs w:val="22"/>
        </w:rPr>
        <w:t>Nüfus Yoğunluğu</w:t>
      </w:r>
    </w:p>
    <w:p w14:paraId="5BA1BB5E" w14:textId="77777777" w:rsidR="00855641" w:rsidRDefault="00855641" w:rsidP="00855641">
      <w:pPr>
        <w:jc w:val="center"/>
        <w:rPr>
          <w:b/>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733"/>
        <w:gridCol w:w="2645"/>
        <w:gridCol w:w="2660"/>
      </w:tblGrid>
      <w:tr w:rsidR="00A73D65" w:rsidRPr="007F23A4" w14:paraId="6DD7CE80" w14:textId="77777777" w:rsidTr="00AC1EBB">
        <w:trPr>
          <w:trHeight w:val="312"/>
          <w:jc w:val="center"/>
        </w:trPr>
        <w:tc>
          <w:tcPr>
            <w:tcW w:w="3733" w:type="dxa"/>
            <w:vMerge w:val="restart"/>
            <w:shd w:val="clear" w:color="auto" w:fill="C4BC96" w:themeFill="background2" w:themeFillShade="BF"/>
            <w:vAlign w:val="center"/>
          </w:tcPr>
          <w:p w14:paraId="669DFA69" w14:textId="77777777" w:rsidR="00A73D65" w:rsidRPr="007F23A4" w:rsidRDefault="00A73D65" w:rsidP="00DD6209">
            <w:pPr>
              <w:jc w:val="center"/>
              <w:rPr>
                <w:b/>
                <w:sz w:val="22"/>
                <w:szCs w:val="22"/>
              </w:rPr>
            </w:pPr>
            <w:bookmarkStart w:id="19" w:name="_Hlk490766571"/>
            <w:r>
              <w:rPr>
                <w:b/>
                <w:sz w:val="22"/>
                <w:szCs w:val="22"/>
              </w:rPr>
              <w:t>YILLAR</w:t>
            </w:r>
          </w:p>
        </w:tc>
        <w:tc>
          <w:tcPr>
            <w:tcW w:w="5305" w:type="dxa"/>
            <w:gridSpan w:val="2"/>
            <w:shd w:val="clear" w:color="auto" w:fill="C4BC96" w:themeFill="background2" w:themeFillShade="BF"/>
            <w:vAlign w:val="center"/>
          </w:tcPr>
          <w:p w14:paraId="559C723F" w14:textId="77777777" w:rsidR="00A73D65" w:rsidRPr="00465297" w:rsidRDefault="00A73D65" w:rsidP="00DD6209">
            <w:pPr>
              <w:jc w:val="center"/>
              <w:rPr>
                <w:b/>
                <w:sz w:val="22"/>
                <w:szCs w:val="22"/>
              </w:rPr>
            </w:pPr>
            <w:r>
              <w:rPr>
                <w:b/>
                <w:sz w:val="22"/>
                <w:szCs w:val="22"/>
              </w:rPr>
              <w:t>NÜFUS YOĞUNLUĞU (kişi/km</w:t>
            </w:r>
            <w:r>
              <w:rPr>
                <w:b/>
                <w:sz w:val="22"/>
                <w:szCs w:val="22"/>
                <w:vertAlign w:val="superscript"/>
              </w:rPr>
              <w:t>2</w:t>
            </w:r>
            <w:r w:rsidRPr="00335D44">
              <w:rPr>
                <w:b/>
                <w:sz w:val="22"/>
                <w:szCs w:val="22"/>
              </w:rPr>
              <w:t>)</w:t>
            </w:r>
          </w:p>
        </w:tc>
      </w:tr>
      <w:tr w:rsidR="00A73D65" w:rsidRPr="007F23A4" w14:paraId="4013EB6A" w14:textId="77777777" w:rsidTr="00AC1EBB">
        <w:trPr>
          <w:trHeight w:val="312"/>
          <w:jc w:val="center"/>
        </w:trPr>
        <w:tc>
          <w:tcPr>
            <w:tcW w:w="3733" w:type="dxa"/>
            <w:vMerge/>
            <w:shd w:val="clear" w:color="auto" w:fill="auto"/>
            <w:vAlign w:val="center"/>
          </w:tcPr>
          <w:p w14:paraId="0B19E8C2" w14:textId="77777777" w:rsidR="00A73D65" w:rsidRPr="007F23A4" w:rsidRDefault="00A73D65" w:rsidP="00DD6209">
            <w:pPr>
              <w:rPr>
                <w:sz w:val="22"/>
                <w:szCs w:val="22"/>
              </w:rPr>
            </w:pPr>
          </w:p>
        </w:tc>
        <w:tc>
          <w:tcPr>
            <w:tcW w:w="2645" w:type="dxa"/>
            <w:shd w:val="clear" w:color="auto" w:fill="C4BC96" w:themeFill="background2" w:themeFillShade="BF"/>
            <w:vAlign w:val="center"/>
          </w:tcPr>
          <w:p w14:paraId="7C030F73" w14:textId="77777777" w:rsidR="00A73D65" w:rsidRPr="00465297" w:rsidRDefault="00A73D65" w:rsidP="00DD6209">
            <w:pPr>
              <w:jc w:val="center"/>
              <w:rPr>
                <w:b/>
                <w:color w:val="000000"/>
                <w:sz w:val="22"/>
                <w:szCs w:val="22"/>
              </w:rPr>
            </w:pPr>
            <w:r w:rsidRPr="00465297">
              <w:rPr>
                <w:b/>
                <w:color w:val="000000"/>
                <w:sz w:val="22"/>
                <w:szCs w:val="22"/>
              </w:rPr>
              <w:t>Ordu</w:t>
            </w:r>
          </w:p>
        </w:tc>
        <w:tc>
          <w:tcPr>
            <w:tcW w:w="2660" w:type="dxa"/>
            <w:shd w:val="clear" w:color="auto" w:fill="C4BC96" w:themeFill="background2" w:themeFillShade="BF"/>
            <w:vAlign w:val="center"/>
          </w:tcPr>
          <w:p w14:paraId="1C7498BA" w14:textId="77777777" w:rsidR="00A73D65" w:rsidRPr="00465297" w:rsidRDefault="00A73D65" w:rsidP="00DD6209">
            <w:pPr>
              <w:jc w:val="center"/>
              <w:rPr>
                <w:b/>
                <w:color w:val="000000"/>
                <w:sz w:val="22"/>
                <w:szCs w:val="22"/>
              </w:rPr>
            </w:pPr>
            <w:r w:rsidRPr="00465297">
              <w:rPr>
                <w:b/>
                <w:color w:val="000000"/>
                <w:sz w:val="22"/>
                <w:szCs w:val="22"/>
              </w:rPr>
              <w:t>Türkiye</w:t>
            </w:r>
          </w:p>
        </w:tc>
      </w:tr>
      <w:tr w:rsidR="00C955DC" w:rsidRPr="007F23A4" w14:paraId="1435783E" w14:textId="77777777" w:rsidTr="00B02C18">
        <w:trPr>
          <w:trHeight w:val="340"/>
          <w:jc w:val="center"/>
        </w:trPr>
        <w:tc>
          <w:tcPr>
            <w:tcW w:w="3733" w:type="dxa"/>
            <w:shd w:val="clear" w:color="auto" w:fill="auto"/>
            <w:vAlign w:val="center"/>
          </w:tcPr>
          <w:p w14:paraId="0E2F6ACE" w14:textId="7AD9B2B7" w:rsidR="00C955DC" w:rsidRDefault="00C955DC" w:rsidP="00A73D65">
            <w:pPr>
              <w:jc w:val="left"/>
              <w:rPr>
                <w:sz w:val="22"/>
                <w:szCs w:val="22"/>
              </w:rPr>
            </w:pPr>
            <w:r>
              <w:rPr>
                <w:sz w:val="22"/>
                <w:szCs w:val="22"/>
              </w:rPr>
              <w:t>2020 (ADNKS)</w:t>
            </w:r>
          </w:p>
        </w:tc>
        <w:tc>
          <w:tcPr>
            <w:tcW w:w="2645" w:type="dxa"/>
            <w:shd w:val="clear" w:color="auto" w:fill="auto"/>
            <w:vAlign w:val="center"/>
          </w:tcPr>
          <w:p w14:paraId="4C211596" w14:textId="260BDC8D" w:rsidR="00C955DC" w:rsidRDefault="00C955DC" w:rsidP="00A73D65">
            <w:pPr>
              <w:jc w:val="center"/>
              <w:rPr>
                <w:sz w:val="22"/>
                <w:szCs w:val="22"/>
              </w:rPr>
            </w:pPr>
            <w:r>
              <w:rPr>
                <w:sz w:val="22"/>
                <w:szCs w:val="22"/>
              </w:rPr>
              <w:t>128</w:t>
            </w:r>
          </w:p>
        </w:tc>
        <w:tc>
          <w:tcPr>
            <w:tcW w:w="2660" w:type="dxa"/>
            <w:shd w:val="clear" w:color="auto" w:fill="auto"/>
            <w:vAlign w:val="center"/>
          </w:tcPr>
          <w:p w14:paraId="2C45FE31" w14:textId="0DB3D66F" w:rsidR="00C955DC" w:rsidRDefault="00C955DC" w:rsidP="00A73D65">
            <w:pPr>
              <w:jc w:val="center"/>
              <w:rPr>
                <w:sz w:val="22"/>
                <w:szCs w:val="22"/>
              </w:rPr>
            </w:pPr>
            <w:r>
              <w:rPr>
                <w:sz w:val="22"/>
                <w:szCs w:val="22"/>
              </w:rPr>
              <w:t>109</w:t>
            </w:r>
          </w:p>
        </w:tc>
      </w:tr>
      <w:tr w:rsidR="00BA656D" w:rsidRPr="007F23A4" w14:paraId="26F533DF" w14:textId="77777777" w:rsidTr="00B02C18">
        <w:trPr>
          <w:trHeight w:val="340"/>
          <w:jc w:val="center"/>
        </w:trPr>
        <w:tc>
          <w:tcPr>
            <w:tcW w:w="3733" w:type="dxa"/>
            <w:shd w:val="clear" w:color="auto" w:fill="DDD9C3" w:themeFill="background2" w:themeFillShade="E6"/>
            <w:vAlign w:val="center"/>
          </w:tcPr>
          <w:p w14:paraId="1A82216A" w14:textId="7EBB9398" w:rsidR="00BA656D" w:rsidRDefault="00BA656D" w:rsidP="00A73D65">
            <w:pPr>
              <w:jc w:val="left"/>
              <w:rPr>
                <w:sz w:val="22"/>
                <w:szCs w:val="22"/>
              </w:rPr>
            </w:pPr>
            <w:r>
              <w:rPr>
                <w:sz w:val="22"/>
                <w:szCs w:val="22"/>
              </w:rPr>
              <w:t>2021 (ADNKS)</w:t>
            </w:r>
          </w:p>
        </w:tc>
        <w:tc>
          <w:tcPr>
            <w:tcW w:w="2645" w:type="dxa"/>
            <w:shd w:val="clear" w:color="auto" w:fill="DDD9C3" w:themeFill="background2" w:themeFillShade="E6"/>
            <w:vAlign w:val="center"/>
          </w:tcPr>
          <w:p w14:paraId="0D48A6C5" w14:textId="281644CA" w:rsidR="00BA656D" w:rsidRDefault="00BA656D" w:rsidP="00A73D65">
            <w:pPr>
              <w:jc w:val="center"/>
              <w:rPr>
                <w:sz w:val="22"/>
                <w:szCs w:val="22"/>
              </w:rPr>
            </w:pPr>
            <w:r>
              <w:rPr>
                <w:sz w:val="22"/>
                <w:szCs w:val="22"/>
              </w:rPr>
              <w:t>128</w:t>
            </w:r>
          </w:p>
        </w:tc>
        <w:tc>
          <w:tcPr>
            <w:tcW w:w="2660" w:type="dxa"/>
            <w:shd w:val="clear" w:color="auto" w:fill="DDD9C3" w:themeFill="background2" w:themeFillShade="E6"/>
            <w:vAlign w:val="center"/>
          </w:tcPr>
          <w:p w14:paraId="37327D14" w14:textId="0A19E4F3" w:rsidR="00BA656D" w:rsidRDefault="00BA656D" w:rsidP="00A73D65">
            <w:pPr>
              <w:jc w:val="center"/>
              <w:rPr>
                <w:sz w:val="22"/>
                <w:szCs w:val="22"/>
              </w:rPr>
            </w:pPr>
            <w:r>
              <w:rPr>
                <w:sz w:val="22"/>
                <w:szCs w:val="22"/>
              </w:rPr>
              <w:t>110</w:t>
            </w:r>
          </w:p>
        </w:tc>
      </w:tr>
      <w:tr w:rsidR="00FC3011" w:rsidRPr="007F23A4" w14:paraId="417AA26A" w14:textId="77777777" w:rsidTr="00B02C18">
        <w:trPr>
          <w:trHeight w:val="340"/>
          <w:jc w:val="center"/>
        </w:trPr>
        <w:tc>
          <w:tcPr>
            <w:tcW w:w="3733" w:type="dxa"/>
            <w:shd w:val="clear" w:color="auto" w:fill="auto"/>
            <w:vAlign w:val="center"/>
          </w:tcPr>
          <w:p w14:paraId="2680ACAD" w14:textId="64858423" w:rsidR="00FC3011" w:rsidRDefault="00FC3011" w:rsidP="00A73D65">
            <w:pPr>
              <w:jc w:val="left"/>
              <w:rPr>
                <w:sz w:val="22"/>
                <w:szCs w:val="22"/>
              </w:rPr>
            </w:pPr>
            <w:r>
              <w:rPr>
                <w:sz w:val="22"/>
                <w:szCs w:val="22"/>
              </w:rPr>
              <w:t>2022 (ADNKS)</w:t>
            </w:r>
          </w:p>
        </w:tc>
        <w:tc>
          <w:tcPr>
            <w:tcW w:w="2645" w:type="dxa"/>
            <w:shd w:val="clear" w:color="auto" w:fill="auto"/>
            <w:vAlign w:val="center"/>
          </w:tcPr>
          <w:p w14:paraId="316D356D" w14:textId="06F388F6" w:rsidR="00FC3011" w:rsidRDefault="00FC3011" w:rsidP="00A73D65">
            <w:pPr>
              <w:jc w:val="center"/>
              <w:rPr>
                <w:sz w:val="22"/>
                <w:szCs w:val="22"/>
              </w:rPr>
            </w:pPr>
            <w:r>
              <w:rPr>
                <w:sz w:val="22"/>
                <w:szCs w:val="22"/>
              </w:rPr>
              <w:t>128</w:t>
            </w:r>
          </w:p>
        </w:tc>
        <w:tc>
          <w:tcPr>
            <w:tcW w:w="2660" w:type="dxa"/>
            <w:shd w:val="clear" w:color="auto" w:fill="auto"/>
            <w:vAlign w:val="center"/>
          </w:tcPr>
          <w:p w14:paraId="45A76280" w14:textId="6E13E544" w:rsidR="00FC3011" w:rsidRDefault="00FC3011" w:rsidP="00A73D65">
            <w:pPr>
              <w:jc w:val="center"/>
              <w:rPr>
                <w:sz w:val="22"/>
                <w:szCs w:val="22"/>
              </w:rPr>
            </w:pPr>
            <w:r>
              <w:rPr>
                <w:sz w:val="22"/>
                <w:szCs w:val="22"/>
              </w:rPr>
              <w:t>111</w:t>
            </w:r>
          </w:p>
        </w:tc>
      </w:tr>
      <w:tr w:rsidR="003B0DB1" w:rsidRPr="007F23A4" w14:paraId="6E47C816" w14:textId="77777777" w:rsidTr="00B02C18">
        <w:trPr>
          <w:trHeight w:val="340"/>
          <w:jc w:val="center"/>
        </w:trPr>
        <w:tc>
          <w:tcPr>
            <w:tcW w:w="3733" w:type="dxa"/>
            <w:shd w:val="clear" w:color="auto" w:fill="DDD9C3" w:themeFill="background2" w:themeFillShade="E6"/>
            <w:vAlign w:val="center"/>
          </w:tcPr>
          <w:p w14:paraId="46B844BD" w14:textId="755468CF" w:rsidR="003B0DB1" w:rsidRDefault="003B0DB1" w:rsidP="003B0DB1">
            <w:pPr>
              <w:jc w:val="left"/>
              <w:rPr>
                <w:sz w:val="22"/>
                <w:szCs w:val="22"/>
              </w:rPr>
            </w:pPr>
            <w:r>
              <w:rPr>
                <w:sz w:val="22"/>
                <w:szCs w:val="22"/>
              </w:rPr>
              <w:t>2023 (ADNKS)</w:t>
            </w:r>
          </w:p>
        </w:tc>
        <w:tc>
          <w:tcPr>
            <w:tcW w:w="2645" w:type="dxa"/>
            <w:shd w:val="clear" w:color="auto" w:fill="DDD9C3" w:themeFill="background2" w:themeFillShade="E6"/>
            <w:vAlign w:val="center"/>
          </w:tcPr>
          <w:p w14:paraId="2631D928" w14:textId="2AF874F9" w:rsidR="003B0DB1" w:rsidRDefault="003B0DB1" w:rsidP="003B0DB1">
            <w:pPr>
              <w:jc w:val="center"/>
              <w:rPr>
                <w:sz w:val="22"/>
                <w:szCs w:val="22"/>
              </w:rPr>
            </w:pPr>
            <w:r>
              <w:rPr>
                <w:sz w:val="22"/>
                <w:szCs w:val="22"/>
              </w:rPr>
              <w:t>130</w:t>
            </w:r>
          </w:p>
        </w:tc>
        <w:tc>
          <w:tcPr>
            <w:tcW w:w="2660" w:type="dxa"/>
            <w:shd w:val="clear" w:color="auto" w:fill="DDD9C3" w:themeFill="background2" w:themeFillShade="E6"/>
            <w:vAlign w:val="center"/>
          </w:tcPr>
          <w:p w14:paraId="6164ACD8" w14:textId="026E2A4E" w:rsidR="003B0DB1" w:rsidRDefault="003B0DB1" w:rsidP="003B0DB1">
            <w:pPr>
              <w:jc w:val="center"/>
              <w:rPr>
                <w:sz w:val="22"/>
                <w:szCs w:val="22"/>
              </w:rPr>
            </w:pPr>
            <w:r>
              <w:rPr>
                <w:sz w:val="22"/>
                <w:szCs w:val="22"/>
              </w:rPr>
              <w:t>111</w:t>
            </w:r>
          </w:p>
        </w:tc>
      </w:tr>
      <w:tr w:rsidR="002A0042" w:rsidRPr="007F23A4" w14:paraId="7CD1F369" w14:textId="77777777" w:rsidTr="00AC1EBB">
        <w:trPr>
          <w:trHeight w:val="340"/>
          <w:jc w:val="center"/>
        </w:trPr>
        <w:tc>
          <w:tcPr>
            <w:tcW w:w="3733" w:type="dxa"/>
            <w:shd w:val="clear" w:color="auto" w:fill="auto"/>
            <w:vAlign w:val="center"/>
          </w:tcPr>
          <w:p w14:paraId="52B48D8A" w14:textId="436CE3D7" w:rsidR="002A0042" w:rsidRDefault="002A0042" w:rsidP="002A0042">
            <w:pPr>
              <w:jc w:val="left"/>
              <w:rPr>
                <w:sz w:val="22"/>
                <w:szCs w:val="22"/>
              </w:rPr>
            </w:pPr>
            <w:r>
              <w:rPr>
                <w:sz w:val="22"/>
                <w:szCs w:val="22"/>
              </w:rPr>
              <w:t>2024 (ADNKS)</w:t>
            </w:r>
          </w:p>
        </w:tc>
        <w:tc>
          <w:tcPr>
            <w:tcW w:w="2645" w:type="dxa"/>
            <w:shd w:val="clear" w:color="auto" w:fill="auto"/>
            <w:vAlign w:val="center"/>
          </w:tcPr>
          <w:p w14:paraId="73A6D859" w14:textId="50A16D6B" w:rsidR="002A0042" w:rsidRDefault="00D65453" w:rsidP="002A0042">
            <w:pPr>
              <w:jc w:val="center"/>
              <w:rPr>
                <w:sz w:val="22"/>
                <w:szCs w:val="22"/>
              </w:rPr>
            </w:pPr>
            <w:r>
              <w:rPr>
                <w:sz w:val="22"/>
                <w:szCs w:val="22"/>
              </w:rPr>
              <w:t>131</w:t>
            </w:r>
          </w:p>
        </w:tc>
        <w:tc>
          <w:tcPr>
            <w:tcW w:w="2660" w:type="dxa"/>
            <w:shd w:val="clear" w:color="auto" w:fill="auto"/>
            <w:vAlign w:val="center"/>
          </w:tcPr>
          <w:p w14:paraId="62C6B9C7" w14:textId="1BD46FDC" w:rsidR="002A0042" w:rsidRDefault="00D65453" w:rsidP="002A0042">
            <w:pPr>
              <w:jc w:val="center"/>
              <w:rPr>
                <w:sz w:val="22"/>
                <w:szCs w:val="22"/>
              </w:rPr>
            </w:pPr>
            <w:r>
              <w:rPr>
                <w:sz w:val="22"/>
                <w:szCs w:val="22"/>
              </w:rPr>
              <w:t>111</w:t>
            </w:r>
          </w:p>
        </w:tc>
      </w:tr>
    </w:tbl>
    <w:bookmarkEnd w:id="18"/>
    <w:bookmarkEnd w:id="19"/>
    <w:p w14:paraId="35D8565E" w14:textId="6459AF86" w:rsidR="00855641" w:rsidRPr="00C6735E" w:rsidRDefault="00855641" w:rsidP="00855641">
      <w:pPr>
        <w:ind w:firstLine="709"/>
        <w:rPr>
          <w:b/>
        </w:rPr>
      </w:pPr>
      <w:r w:rsidRPr="00C6735E">
        <w:rPr>
          <w:b/>
        </w:rPr>
        <w:lastRenderedPageBreak/>
        <w:t>5. Erkek ve Kadın Nüfus Durumu</w:t>
      </w:r>
    </w:p>
    <w:p w14:paraId="4776182F" w14:textId="77777777" w:rsidR="00855641" w:rsidRPr="00C6735E" w:rsidRDefault="00855641" w:rsidP="00855641">
      <w:pPr>
        <w:ind w:firstLine="709"/>
        <w:rPr>
          <w:b/>
        </w:rPr>
      </w:pPr>
    </w:p>
    <w:p w14:paraId="16963632" w14:textId="5D096320" w:rsidR="00C167A4" w:rsidRPr="008A4A8D" w:rsidRDefault="00C167A4" w:rsidP="00C167A4">
      <w:pPr>
        <w:ind w:firstLine="709"/>
      </w:pPr>
      <w:r>
        <w:t>202</w:t>
      </w:r>
      <w:r w:rsidR="00D65453">
        <w:t>4</w:t>
      </w:r>
      <w:r w:rsidRPr="00C6735E">
        <w:t xml:space="preserve"> yılı sonu i</w:t>
      </w:r>
      <w:r>
        <w:t xml:space="preserve">tibarıyla Ordu ili nüfusunun </w:t>
      </w:r>
      <w:r w:rsidRPr="00276F03">
        <w:t>38</w:t>
      </w:r>
      <w:r w:rsidR="00D65453">
        <w:t>4</w:t>
      </w:r>
      <w:r w:rsidRPr="00276F03">
        <w:t>.</w:t>
      </w:r>
      <w:r w:rsidR="00D65453">
        <w:t>517</w:t>
      </w:r>
      <w:r>
        <w:t>’si</w:t>
      </w:r>
      <w:r w:rsidRPr="00C6735E">
        <w:t xml:space="preserve"> (%</w:t>
      </w:r>
      <w:r>
        <w:t>49,8</w:t>
      </w:r>
      <w:r w:rsidR="00D65453">
        <w:t>9</w:t>
      </w:r>
      <w:r w:rsidRPr="00C6735E">
        <w:t>’</w:t>
      </w:r>
      <w:r w:rsidR="00D65453">
        <w:t>u</w:t>
      </w:r>
      <w:r w:rsidRPr="00C6735E">
        <w:t>) erkek</w:t>
      </w:r>
      <w:r>
        <w:t xml:space="preserve">, </w:t>
      </w:r>
      <w:r w:rsidRPr="001717AF">
        <w:t>38</w:t>
      </w:r>
      <w:r w:rsidR="00D65453">
        <w:t>6</w:t>
      </w:r>
      <w:r w:rsidRPr="001717AF">
        <w:t>.19</w:t>
      </w:r>
      <w:r w:rsidR="00D65453">
        <w:t>4</w:t>
      </w:r>
      <w:r>
        <w:t>’ü</w:t>
      </w:r>
      <w:r w:rsidRPr="00C6735E">
        <w:t xml:space="preserve"> (%</w:t>
      </w:r>
      <w:r>
        <w:t>50,1</w:t>
      </w:r>
      <w:r w:rsidR="00D65453">
        <w:t>1</w:t>
      </w:r>
      <w:r>
        <w:t>’</w:t>
      </w:r>
      <w:r w:rsidR="00D65453">
        <w:t>i</w:t>
      </w:r>
      <w:r w:rsidRPr="00C6735E">
        <w:t xml:space="preserve">) kadındır. </w:t>
      </w:r>
    </w:p>
    <w:p w14:paraId="1BA9D38A" w14:textId="77777777" w:rsidR="00C167A4" w:rsidRDefault="00C167A4" w:rsidP="00C167A4">
      <w:pPr>
        <w:jc w:val="center"/>
        <w:rPr>
          <w:b/>
          <w:sz w:val="22"/>
          <w:szCs w:val="22"/>
        </w:rPr>
      </w:pPr>
    </w:p>
    <w:p w14:paraId="5D251186" w14:textId="77777777" w:rsidR="00C167A4" w:rsidRDefault="00C167A4" w:rsidP="00C167A4">
      <w:pPr>
        <w:jc w:val="center"/>
        <w:rPr>
          <w:b/>
          <w:sz w:val="22"/>
          <w:szCs w:val="22"/>
        </w:rPr>
      </w:pPr>
      <w:r w:rsidRPr="00C6735E">
        <w:rPr>
          <w:b/>
          <w:sz w:val="22"/>
          <w:szCs w:val="22"/>
        </w:rPr>
        <w:t>Ordu İlinde ve Türkiye’d</w:t>
      </w:r>
      <w:r>
        <w:rPr>
          <w:b/>
          <w:sz w:val="22"/>
          <w:szCs w:val="22"/>
        </w:rPr>
        <w:t>e Erkek ve Kadın Nüfus Oranları</w:t>
      </w:r>
    </w:p>
    <w:p w14:paraId="721E2AF4" w14:textId="77777777" w:rsidR="00C167A4" w:rsidRDefault="00C167A4" w:rsidP="00C167A4">
      <w:pPr>
        <w:jc w:val="center"/>
        <w:rPr>
          <w:b/>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31"/>
        <w:gridCol w:w="980"/>
        <w:gridCol w:w="756"/>
        <w:gridCol w:w="966"/>
        <w:gridCol w:w="756"/>
        <w:gridCol w:w="1222"/>
        <w:gridCol w:w="723"/>
        <w:gridCol w:w="1232"/>
        <w:gridCol w:w="743"/>
      </w:tblGrid>
      <w:tr w:rsidR="00C167A4" w:rsidRPr="007F23A4" w14:paraId="6888974A" w14:textId="77777777" w:rsidTr="00C218C1">
        <w:trPr>
          <w:trHeight w:val="397"/>
          <w:jc w:val="center"/>
        </w:trPr>
        <w:tc>
          <w:tcPr>
            <w:tcW w:w="1731" w:type="dxa"/>
            <w:vMerge w:val="restart"/>
            <w:shd w:val="clear" w:color="auto" w:fill="C4BC96" w:themeFill="background2" w:themeFillShade="BF"/>
            <w:vAlign w:val="center"/>
          </w:tcPr>
          <w:p w14:paraId="0A62B45A" w14:textId="77777777" w:rsidR="00C167A4" w:rsidRPr="007F23A4" w:rsidRDefault="00C167A4" w:rsidP="00C218C1">
            <w:pPr>
              <w:jc w:val="center"/>
              <w:rPr>
                <w:b/>
                <w:sz w:val="22"/>
                <w:szCs w:val="22"/>
              </w:rPr>
            </w:pPr>
            <w:bookmarkStart w:id="20" w:name="_Hlk490767468"/>
            <w:r>
              <w:rPr>
                <w:b/>
                <w:sz w:val="22"/>
                <w:szCs w:val="22"/>
              </w:rPr>
              <w:t>YILLAR</w:t>
            </w:r>
          </w:p>
        </w:tc>
        <w:tc>
          <w:tcPr>
            <w:tcW w:w="3458" w:type="dxa"/>
            <w:gridSpan w:val="4"/>
            <w:shd w:val="clear" w:color="auto" w:fill="C4BC96" w:themeFill="background2" w:themeFillShade="BF"/>
            <w:vAlign w:val="center"/>
          </w:tcPr>
          <w:p w14:paraId="07AD8EC8" w14:textId="77777777" w:rsidR="00C167A4" w:rsidRPr="00465297" w:rsidRDefault="00C167A4" w:rsidP="00C218C1">
            <w:pPr>
              <w:jc w:val="center"/>
              <w:rPr>
                <w:b/>
                <w:color w:val="000000"/>
                <w:sz w:val="22"/>
                <w:szCs w:val="22"/>
              </w:rPr>
            </w:pPr>
            <w:r w:rsidRPr="00465297">
              <w:rPr>
                <w:b/>
                <w:color w:val="000000"/>
                <w:sz w:val="22"/>
                <w:szCs w:val="22"/>
              </w:rPr>
              <w:t>Ordu</w:t>
            </w:r>
          </w:p>
        </w:tc>
        <w:tc>
          <w:tcPr>
            <w:tcW w:w="3920" w:type="dxa"/>
            <w:gridSpan w:val="4"/>
            <w:shd w:val="clear" w:color="auto" w:fill="C4BC96" w:themeFill="background2" w:themeFillShade="BF"/>
            <w:vAlign w:val="center"/>
          </w:tcPr>
          <w:p w14:paraId="284B36F8" w14:textId="77777777" w:rsidR="00C167A4" w:rsidRPr="00465297" w:rsidRDefault="00C167A4" w:rsidP="00C218C1">
            <w:pPr>
              <w:jc w:val="center"/>
              <w:rPr>
                <w:b/>
                <w:color w:val="000000"/>
                <w:sz w:val="22"/>
                <w:szCs w:val="22"/>
              </w:rPr>
            </w:pPr>
            <w:r w:rsidRPr="00465297">
              <w:rPr>
                <w:b/>
                <w:color w:val="000000"/>
                <w:sz w:val="22"/>
                <w:szCs w:val="22"/>
              </w:rPr>
              <w:t>Türkiye</w:t>
            </w:r>
          </w:p>
        </w:tc>
      </w:tr>
      <w:tr w:rsidR="00C167A4" w:rsidRPr="007F23A4" w14:paraId="34685286" w14:textId="77777777" w:rsidTr="00C218C1">
        <w:trPr>
          <w:trHeight w:val="397"/>
          <w:jc w:val="center"/>
        </w:trPr>
        <w:tc>
          <w:tcPr>
            <w:tcW w:w="1731" w:type="dxa"/>
            <w:vMerge/>
            <w:shd w:val="clear" w:color="auto" w:fill="auto"/>
            <w:vAlign w:val="center"/>
          </w:tcPr>
          <w:p w14:paraId="5B20F1DC" w14:textId="77777777" w:rsidR="00C167A4" w:rsidRPr="007F23A4" w:rsidRDefault="00C167A4" w:rsidP="00C218C1">
            <w:pPr>
              <w:rPr>
                <w:sz w:val="22"/>
                <w:szCs w:val="22"/>
              </w:rPr>
            </w:pPr>
          </w:p>
        </w:tc>
        <w:tc>
          <w:tcPr>
            <w:tcW w:w="1736" w:type="dxa"/>
            <w:gridSpan w:val="2"/>
            <w:shd w:val="clear" w:color="auto" w:fill="C4BC96" w:themeFill="background2" w:themeFillShade="BF"/>
            <w:vAlign w:val="center"/>
          </w:tcPr>
          <w:p w14:paraId="19EB680E" w14:textId="77777777" w:rsidR="00C167A4" w:rsidRPr="00465297" w:rsidRDefault="00C167A4" w:rsidP="00C218C1">
            <w:pPr>
              <w:jc w:val="center"/>
              <w:rPr>
                <w:b/>
                <w:color w:val="000000"/>
                <w:sz w:val="22"/>
                <w:szCs w:val="22"/>
              </w:rPr>
            </w:pPr>
            <w:r>
              <w:rPr>
                <w:b/>
                <w:color w:val="000000"/>
                <w:sz w:val="22"/>
                <w:szCs w:val="22"/>
              </w:rPr>
              <w:t>Erkek</w:t>
            </w:r>
          </w:p>
        </w:tc>
        <w:tc>
          <w:tcPr>
            <w:tcW w:w="1722" w:type="dxa"/>
            <w:gridSpan w:val="2"/>
            <w:shd w:val="clear" w:color="auto" w:fill="C4BC96" w:themeFill="background2" w:themeFillShade="BF"/>
            <w:vAlign w:val="center"/>
          </w:tcPr>
          <w:p w14:paraId="7703A079" w14:textId="77777777" w:rsidR="00C167A4" w:rsidRPr="00465297" w:rsidRDefault="00C167A4" w:rsidP="00C218C1">
            <w:pPr>
              <w:jc w:val="center"/>
              <w:rPr>
                <w:b/>
                <w:color w:val="000000"/>
                <w:sz w:val="22"/>
                <w:szCs w:val="22"/>
              </w:rPr>
            </w:pPr>
            <w:r>
              <w:rPr>
                <w:b/>
                <w:color w:val="000000"/>
                <w:sz w:val="22"/>
                <w:szCs w:val="22"/>
              </w:rPr>
              <w:t>Kadın</w:t>
            </w:r>
          </w:p>
        </w:tc>
        <w:tc>
          <w:tcPr>
            <w:tcW w:w="1945" w:type="dxa"/>
            <w:gridSpan w:val="2"/>
            <w:shd w:val="clear" w:color="auto" w:fill="C4BC96" w:themeFill="background2" w:themeFillShade="BF"/>
            <w:vAlign w:val="center"/>
          </w:tcPr>
          <w:p w14:paraId="6130356B" w14:textId="77777777" w:rsidR="00C167A4" w:rsidRPr="00465297" w:rsidRDefault="00C167A4" w:rsidP="00C218C1">
            <w:pPr>
              <w:jc w:val="center"/>
              <w:rPr>
                <w:b/>
                <w:color w:val="000000"/>
                <w:sz w:val="22"/>
                <w:szCs w:val="22"/>
              </w:rPr>
            </w:pPr>
            <w:r>
              <w:rPr>
                <w:b/>
                <w:color w:val="000000"/>
                <w:sz w:val="22"/>
                <w:szCs w:val="22"/>
              </w:rPr>
              <w:t>Erkek</w:t>
            </w:r>
          </w:p>
        </w:tc>
        <w:tc>
          <w:tcPr>
            <w:tcW w:w="1975" w:type="dxa"/>
            <w:gridSpan w:val="2"/>
            <w:shd w:val="clear" w:color="auto" w:fill="C4BC96" w:themeFill="background2" w:themeFillShade="BF"/>
            <w:vAlign w:val="center"/>
          </w:tcPr>
          <w:p w14:paraId="117E46A1" w14:textId="77777777" w:rsidR="00C167A4" w:rsidRPr="00465297" w:rsidRDefault="00C167A4" w:rsidP="00C218C1">
            <w:pPr>
              <w:jc w:val="center"/>
              <w:rPr>
                <w:b/>
                <w:color w:val="000000"/>
                <w:sz w:val="22"/>
                <w:szCs w:val="22"/>
              </w:rPr>
            </w:pPr>
            <w:r>
              <w:rPr>
                <w:b/>
                <w:color w:val="000000"/>
                <w:sz w:val="22"/>
                <w:szCs w:val="22"/>
              </w:rPr>
              <w:t>Kadın</w:t>
            </w:r>
          </w:p>
        </w:tc>
      </w:tr>
      <w:tr w:rsidR="00C167A4" w:rsidRPr="007F23A4" w14:paraId="6EECCC12" w14:textId="77777777" w:rsidTr="00C218C1">
        <w:trPr>
          <w:trHeight w:val="397"/>
          <w:jc w:val="center"/>
        </w:trPr>
        <w:tc>
          <w:tcPr>
            <w:tcW w:w="1731" w:type="dxa"/>
            <w:vMerge/>
            <w:shd w:val="clear" w:color="auto" w:fill="auto"/>
            <w:vAlign w:val="center"/>
          </w:tcPr>
          <w:p w14:paraId="2132B5D3" w14:textId="77777777" w:rsidR="00C167A4" w:rsidRPr="005A683F" w:rsidRDefault="00C167A4" w:rsidP="00C218C1">
            <w:pPr>
              <w:jc w:val="left"/>
              <w:rPr>
                <w:sz w:val="22"/>
                <w:szCs w:val="22"/>
              </w:rPr>
            </w:pPr>
          </w:p>
        </w:tc>
        <w:tc>
          <w:tcPr>
            <w:tcW w:w="980" w:type="dxa"/>
            <w:shd w:val="clear" w:color="auto" w:fill="C4BC96" w:themeFill="background2" w:themeFillShade="BF"/>
            <w:vAlign w:val="center"/>
          </w:tcPr>
          <w:p w14:paraId="31761CA5" w14:textId="77777777" w:rsidR="00C167A4" w:rsidRPr="003C231F" w:rsidRDefault="00C167A4" w:rsidP="00C218C1">
            <w:pPr>
              <w:jc w:val="center"/>
              <w:rPr>
                <w:b/>
                <w:sz w:val="22"/>
                <w:szCs w:val="22"/>
              </w:rPr>
            </w:pPr>
            <w:r w:rsidRPr="003C231F">
              <w:rPr>
                <w:b/>
                <w:sz w:val="22"/>
                <w:szCs w:val="22"/>
              </w:rPr>
              <w:t>Nüfus</w:t>
            </w:r>
          </w:p>
        </w:tc>
        <w:tc>
          <w:tcPr>
            <w:tcW w:w="756" w:type="dxa"/>
            <w:shd w:val="clear" w:color="auto" w:fill="C4BC96" w:themeFill="background2" w:themeFillShade="BF"/>
            <w:vAlign w:val="center"/>
          </w:tcPr>
          <w:p w14:paraId="1B35BA3D" w14:textId="77777777" w:rsidR="00C167A4" w:rsidRPr="003C231F" w:rsidRDefault="00C167A4" w:rsidP="00C218C1">
            <w:pPr>
              <w:jc w:val="center"/>
              <w:rPr>
                <w:b/>
                <w:sz w:val="22"/>
                <w:szCs w:val="22"/>
              </w:rPr>
            </w:pPr>
            <w:r w:rsidRPr="003C231F">
              <w:rPr>
                <w:b/>
                <w:sz w:val="22"/>
                <w:szCs w:val="22"/>
              </w:rPr>
              <w:t>Oran (%)</w:t>
            </w:r>
          </w:p>
        </w:tc>
        <w:tc>
          <w:tcPr>
            <w:tcW w:w="966" w:type="dxa"/>
            <w:shd w:val="clear" w:color="auto" w:fill="C4BC96" w:themeFill="background2" w:themeFillShade="BF"/>
            <w:vAlign w:val="center"/>
          </w:tcPr>
          <w:p w14:paraId="773676E5" w14:textId="77777777" w:rsidR="00C167A4" w:rsidRPr="003C231F" w:rsidRDefault="00C167A4" w:rsidP="00C218C1">
            <w:pPr>
              <w:jc w:val="center"/>
              <w:rPr>
                <w:b/>
                <w:sz w:val="22"/>
                <w:szCs w:val="22"/>
              </w:rPr>
            </w:pPr>
            <w:r w:rsidRPr="003C231F">
              <w:rPr>
                <w:b/>
                <w:sz w:val="22"/>
                <w:szCs w:val="22"/>
              </w:rPr>
              <w:t>Nüfus</w:t>
            </w:r>
          </w:p>
        </w:tc>
        <w:tc>
          <w:tcPr>
            <w:tcW w:w="756" w:type="dxa"/>
            <w:shd w:val="clear" w:color="auto" w:fill="C4BC96" w:themeFill="background2" w:themeFillShade="BF"/>
            <w:vAlign w:val="center"/>
          </w:tcPr>
          <w:p w14:paraId="7F7C2CFE" w14:textId="77777777" w:rsidR="00C167A4" w:rsidRPr="003C231F" w:rsidRDefault="00C167A4" w:rsidP="00C218C1">
            <w:pPr>
              <w:jc w:val="center"/>
              <w:rPr>
                <w:b/>
                <w:sz w:val="22"/>
                <w:szCs w:val="22"/>
              </w:rPr>
            </w:pPr>
            <w:r w:rsidRPr="003C231F">
              <w:rPr>
                <w:b/>
                <w:sz w:val="22"/>
                <w:szCs w:val="22"/>
              </w:rPr>
              <w:t>Oran (%)</w:t>
            </w:r>
          </w:p>
        </w:tc>
        <w:tc>
          <w:tcPr>
            <w:tcW w:w="1222" w:type="dxa"/>
            <w:shd w:val="clear" w:color="auto" w:fill="C4BC96" w:themeFill="background2" w:themeFillShade="BF"/>
            <w:vAlign w:val="center"/>
          </w:tcPr>
          <w:p w14:paraId="59D70B93" w14:textId="77777777" w:rsidR="00C167A4" w:rsidRPr="003C231F" w:rsidRDefault="00C167A4" w:rsidP="00C218C1">
            <w:pPr>
              <w:jc w:val="center"/>
              <w:rPr>
                <w:b/>
                <w:sz w:val="22"/>
                <w:szCs w:val="22"/>
              </w:rPr>
            </w:pPr>
            <w:r w:rsidRPr="003C231F">
              <w:rPr>
                <w:b/>
                <w:sz w:val="22"/>
                <w:szCs w:val="22"/>
              </w:rPr>
              <w:t>Nüfus</w:t>
            </w:r>
          </w:p>
        </w:tc>
        <w:tc>
          <w:tcPr>
            <w:tcW w:w="723" w:type="dxa"/>
            <w:shd w:val="clear" w:color="auto" w:fill="C4BC96" w:themeFill="background2" w:themeFillShade="BF"/>
            <w:vAlign w:val="center"/>
          </w:tcPr>
          <w:p w14:paraId="29E3F79F" w14:textId="77777777" w:rsidR="00C167A4" w:rsidRPr="003C231F" w:rsidRDefault="00C167A4" w:rsidP="00C218C1">
            <w:pPr>
              <w:jc w:val="center"/>
              <w:rPr>
                <w:b/>
                <w:sz w:val="22"/>
                <w:szCs w:val="22"/>
              </w:rPr>
            </w:pPr>
            <w:r w:rsidRPr="003C231F">
              <w:rPr>
                <w:b/>
                <w:sz w:val="22"/>
                <w:szCs w:val="22"/>
              </w:rPr>
              <w:t>Oran (%)</w:t>
            </w:r>
          </w:p>
        </w:tc>
        <w:tc>
          <w:tcPr>
            <w:tcW w:w="1232" w:type="dxa"/>
            <w:shd w:val="clear" w:color="auto" w:fill="C4BC96" w:themeFill="background2" w:themeFillShade="BF"/>
            <w:vAlign w:val="center"/>
          </w:tcPr>
          <w:p w14:paraId="299F53D9" w14:textId="77777777" w:rsidR="00C167A4" w:rsidRPr="003C231F" w:rsidRDefault="00C167A4" w:rsidP="00C218C1">
            <w:pPr>
              <w:jc w:val="center"/>
              <w:rPr>
                <w:b/>
                <w:sz w:val="22"/>
                <w:szCs w:val="22"/>
              </w:rPr>
            </w:pPr>
            <w:r w:rsidRPr="003C231F">
              <w:rPr>
                <w:b/>
                <w:sz w:val="22"/>
                <w:szCs w:val="22"/>
              </w:rPr>
              <w:t>Nüfus</w:t>
            </w:r>
          </w:p>
        </w:tc>
        <w:tc>
          <w:tcPr>
            <w:tcW w:w="743" w:type="dxa"/>
            <w:shd w:val="clear" w:color="auto" w:fill="C4BC96" w:themeFill="background2" w:themeFillShade="BF"/>
            <w:vAlign w:val="center"/>
          </w:tcPr>
          <w:p w14:paraId="60607170" w14:textId="77777777" w:rsidR="00C167A4" w:rsidRPr="003C231F" w:rsidRDefault="00C167A4" w:rsidP="00C218C1">
            <w:pPr>
              <w:jc w:val="center"/>
              <w:rPr>
                <w:b/>
                <w:sz w:val="22"/>
                <w:szCs w:val="22"/>
              </w:rPr>
            </w:pPr>
            <w:r w:rsidRPr="003C231F">
              <w:rPr>
                <w:b/>
                <w:sz w:val="22"/>
                <w:szCs w:val="22"/>
              </w:rPr>
              <w:t>Oran (%)</w:t>
            </w:r>
          </w:p>
        </w:tc>
      </w:tr>
      <w:tr w:rsidR="00C167A4" w:rsidRPr="007F23A4" w14:paraId="421999EE" w14:textId="77777777" w:rsidTr="003C1B75">
        <w:trPr>
          <w:trHeight w:val="425"/>
          <w:jc w:val="center"/>
        </w:trPr>
        <w:tc>
          <w:tcPr>
            <w:tcW w:w="1731" w:type="dxa"/>
            <w:shd w:val="clear" w:color="auto" w:fill="auto"/>
            <w:vAlign w:val="center"/>
          </w:tcPr>
          <w:p w14:paraId="7D39E4AD" w14:textId="77777777" w:rsidR="00C167A4" w:rsidRDefault="00C167A4" w:rsidP="00C218C1">
            <w:pPr>
              <w:jc w:val="left"/>
              <w:rPr>
                <w:sz w:val="22"/>
                <w:szCs w:val="22"/>
              </w:rPr>
            </w:pPr>
            <w:r>
              <w:rPr>
                <w:sz w:val="22"/>
                <w:szCs w:val="22"/>
              </w:rPr>
              <w:t>2020 (ADNKS)</w:t>
            </w:r>
          </w:p>
        </w:tc>
        <w:tc>
          <w:tcPr>
            <w:tcW w:w="980" w:type="dxa"/>
            <w:shd w:val="clear" w:color="auto" w:fill="auto"/>
            <w:vAlign w:val="center"/>
          </w:tcPr>
          <w:p w14:paraId="3106CEC3" w14:textId="77777777" w:rsidR="00C167A4" w:rsidRDefault="00C167A4" w:rsidP="00C218C1">
            <w:pPr>
              <w:jc w:val="center"/>
              <w:rPr>
                <w:sz w:val="22"/>
                <w:szCs w:val="22"/>
              </w:rPr>
            </w:pPr>
            <w:r>
              <w:rPr>
                <w:sz w:val="22"/>
                <w:szCs w:val="22"/>
              </w:rPr>
              <w:t>380.031</w:t>
            </w:r>
          </w:p>
        </w:tc>
        <w:tc>
          <w:tcPr>
            <w:tcW w:w="756" w:type="dxa"/>
            <w:shd w:val="clear" w:color="auto" w:fill="auto"/>
            <w:vAlign w:val="center"/>
          </w:tcPr>
          <w:p w14:paraId="6D36E9E0" w14:textId="77777777" w:rsidR="00C167A4" w:rsidRDefault="00C167A4" w:rsidP="00C218C1">
            <w:pPr>
              <w:jc w:val="center"/>
              <w:rPr>
                <w:sz w:val="22"/>
                <w:szCs w:val="22"/>
              </w:rPr>
            </w:pPr>
            <w:r>
              <w:rPr>
                <w:sz w:val="22"/>
                <w:szCs w:val="22"/>
              </w:rPr>
              <w:t>49,91</w:t>
            </w:r>
          </w:p>
        </w:tc>
        <w:tc>
          <w:tcPr>
            <w:tcW w:w="966" w:type="dxa"/>
            <w:shd w:val="clear" w:color="auto" w:fill="auto"/>
            <w:vAlign w:val="center"/>
          </w:tcPr>
          <w:p w14:paraId="6EB72AD0" w14:textId="77777777" w:rsidR="00C167A4" w:rsidRDefault="00C167A4" w:rsidP="00C218C1">
            <w:pPr>
              <w:jc w:val="center"/>
              <w:rPr>
                <w:sz w:val="22"/>
                <w:szCs w:val="22"/>
              </w:rPr>
            </w:pPr>
            <w:r>
              <w:rPr>
                <w:sz w:val="22"/>
                <w:szCs w:val="22"/>
              </w:rPr>
              <w:t>381.369</w:t>
            </w:r>
          </w:p>
        </w:tc>
        <w:tc>
          <w:tcPr>
            <w:tcW w:w="756" w:type="dxa"/>
            <w:shd w:val="clear" w:color="auto" w:fill="auto"/>
            <w:vAlign w:val="center"/>
          </w:tcPr>
          <w:p w14:paraId="03F251E5" w14:textId="77777777" w:rsidR="00C167A4" w:rsidRDefault="00C167A4" w:rsidP="00C218C1">
            <w:pPr>
              <w:jc w:val="center"/>
              <w:rPr>
                <w:sz w:val="22"/>
                <w:szCs w:val="22"/>
              </w:rPr>
            </w:pPr>
            <w:r>
              <w:rPr>
                <w:sz w:val="22"/>
                <w:szCs w:val="22"/>
              </w:rPr>
              <w:t>50,09</w:t>
            </w:r>
          </w:p>
        </w:tc>
        <w:tc>
          <w:tcPr>
            <w:tcW w:w="1222" w:type="dxa"/>
            <w:shd w:val="clear" w:color="auto" w:fill="auto"/>
            <w:vAlign w:val="center"/>
          </w:tcPr>
          <w:p w14:paraId="023C7A10" w14:textId="77777777" w:rsidR="00C167A4" w:rsidRDefault="00C167A4" w:rsidP="00C218C1">
            <w:pPr>
              <w:jc w:val="center"/>
              <w:rPr>
                <w:sz w:val="22"/>
                <w:szCs w:val="22"/>
              </w:rPr>
            </w:pPr>
            <w:r>
              <w:rPr>
                <w:sz w:val="22"/>
                <w:szCs w:val="22"/>
              </w:rPr>
              <w:t>41.915.985</w:t>
            </w:r>
          </w:p>
        </w:tc>
        <w:tc>
          <w:tcPr>
            <w:tcW w:w="723" w:type="dxa"/>
            <w:shd w:val="clear" w:color="auto" w:fill="auto"/>
            <w:vAlign w:val="center"/>
          </w:tcPr>
          <w:p w14:paraId="6523704E" w14:textId="77777777" w:rsidR="00C167A4" w:rsidRDefault="00C167A4" w:rsidP="00C218C1">
            <w:pPr>
              <w:jc w:val="center"/>
              <w:rPr>
                <w:sz w:val="22"/>
                <w:szCs w:val="22"/>
              </w:rPr>
            </w:pPr>
            <w:r>
              <w:rPr>
                <w:sz w:val="22"/>
                <w:szCs w:val="22"/>
              </w:rPr>
              <w:t>50,13</w:t>
            </w:r>
          </w:p>
        </w:tc>
        <w:tc>
          <w:tcPr>
            <w:tcW w:w="1232" w:type="dxa"/>
            <w:shd w:val="clear" w:color="auto" w:fill="auto"/>
            <w:vAlign w:val="center"/>
          </w:tcPr>
          <w:p w14:paraId="1B985EE5" w14:textId="77777777" w:rsidR="00C167A4" w:rsidRDefault="00C167A4" w:rsidP="00C218C1">
            <w:pPr>
              <w:jc w:val="center"/>
              <w:rPr>
                <w:sz w:val="22"/>
                <w:szCs w:val="22"/>
              </w:rPr>
            </w:pPr>
            <w:r>
              <w:rPr>
                <w:sz w:val="22"/>
                <w:szCs w:val="22"/>
              </w:rPr>
              <w:t>41.698.377</w:t>
            </w:r>
          </w:p>
        </w:tc>
        <w:tc>
          <w:tcPr>
            <w:tcW w:w="743" w:type="dxa"/>
            <w:shd w:val="clear" w:color="auto" w:fill="auto"/>
            <w:vAlign w:val="center"/>
          </w:tcPr>
          <w:p w14:paraId="3F7D39A7" w14:textId="77777777" w:rsidR="00C167A4" w:rsidRDefault="00C167A4" w:rsidP="00C218C1">
            <w:pPr>
              <w:jc w:val="center"/>
              <w:rPr>
                <w:sz w:val="22"/>
                <w:szCs w:val="22"/>
              </w:rPr>
            </w:pPr>
            <w:r>
              <w:rPr>
                <w:sz w:val="22"/>
                <w:szCs w:val="22"/>
              </w:rPr>
              <w:t>49,87</w:t>
            </w:r>
          </w:p>
        </w:tc>
      </w:tr>
      <w:tr w:rsidR="00C167A4" w:rsidRPr="007F23A4" w14:paraId="7E118697" w14:textId="77777777" w:rsidTr="003C1B75">
        <w:trPr>
          <w:trHeight w:val="425"/>
          <w:jc w:val="center"/>
        </w:trPr>
        <w:tc>
          <w:tcPr>
            <w:tcW w:w="1731" w:type="dxa"/>
            <w:shd w:val="clear" w:color="auto" w:fill="DDD9C3" w:themeFill="background2" w:themeFillShade="E6"/>
            <w:vAlign w:val="center"/>
          </w:tcPr>
          <w:p w14:paraId="6B330644" w14:textId="77777777" w:rsidR="00C167A4" w:rsidRDefault="00C167A4" w:rsidP="00C218C1">
            <w:pPr>
              <w:jc w:val="left"/>
              <w:rPr>
                <w:sz w:val="22"/>
                <w:szCs w:val="22"/>
              </w:rPr>
            </w:pPr>
            <w:r>
              <w:rPr>
                <w:sz w:val="22"/>
                <w:szCs w:val="22"/>
              </w:rPr>
              <w:t>2021 (ADNKS)</w:t>
            </w:r>
          </w:p>
        </w:tc>
        <w:tc>
          <w:tcPr>
            <w:tcW w:w="980" w:type="dxa"/>
            <w:shd w:val="clear" w:color="auto" w:fill="DDD9C3" w:themeFill="background2" w:themeFillShade="E6"/>
            <w:vAlign w:val="center"/>
          </w:tcPr>
          <w:p w14:paraId="1F84517F" w14:textId="77777777" w:rsidR="00C167A4" w:rsidRDefault="00C167A4" w:rsidP="00C218C1">
            <w:pPr>
              <w:jc w:val="center"/>
              <w:rPr>
                <w:sz w:val="22"/>
                <w:szCs w:val="22"/>
              </w:rPr>
            </w:pPr>
            <w:r w:rsidRPr="00B51CB7">
              <w:rPr>
                <w:sz w:val="22"/>
                <w:szCs w:val="22"/>
              </w:rPr>
              <w:t>379.700</w:t>
            </w:r>
          </w:p>
        </w:tc>
        <w:tc>
          <w:tcPr>
            <w:tcW w:w="756" w:type="dxa"/>
            <w:shd w:val="clear" w:color="auto" w:fill="DDD9C3" w:themeFill="background2" w:themeFillShade="E6"/>
            <w:vAlign w:val="center"/>
          </w:tcPr>
          <w:p w14:paraId="3237331B" w14:textId="77777777" w:rsidR="00C167A4" w:rsidRDefault="00C167A4" w:rsidP="00C218C1">
            <w:pPr>
              <w:jc w:val="center"/>
              <w:rPr>
                <w:sz w:val="22"/>
                <w:szCs w:val="22"/>
              </w:rPr>
            </w:pPr>
            <w:r w:rsidRPr="00B51CB7">
              <w:rPr>
                <w:sz w:val="22"/>
                <w:szCs w:val="22"/>
              </w:rPr>
              <w:t>49,90</w:t>
            </w:r>
          </w:p>
        </w:tc>
        <w:tc>
          <w:tcPr>
            <w:tcW w:w="966" w:type="dxa"/>
            <w:shd w:val="clear" w:color="auto" w:fill="DDD9C3" w:themeFill="background2" w:themeFillShade="E6"/>
            <w:vAlign w:val="center"/>
          </w:tcPr>
          <w:p w14:paraId="0AB04E9B" w14:textId="77777777" w:rsidR="00C167A4" w:rsidRDefault="00C167A4" w:rsidP="00C218C1">
            <w:pPr>
              <w:jc w:val="center"/>
              <w:rPr>
                <w:sz w:val="22"/>
                <w:szCs w:val="22"/>
              </w:rPr>
            </w:pPr>
            <w:r w:rsidRPr="00B51CB7">
              <w:rPr>
                <w:sz w:val="22"/>
                <w:szCs w:val="22"/>
              </w:rPr>
              <w:t>381.172</w:t>
            </w:r>
          </w:p>
        </w:tc>
        <w:tc>
          <w:tcPr>
            <w:tcW w:w="756" w:type="dxa"/>
            <w:shd w:val="clear" w:color="auto" w:fill="DDD9C3" w:themeFill="background2" w:themeFillShade="E6"/>
            <w:vAlign w:val="center"/>
          </w:tcPr>
          <w:p w14:paraId="28C441D7" w14:textId="77777777" w:rsidR="00C167A4" w:rsidRDefault="00C167A4" w:rsidP="00C218C1">
            <w:pPr>
              <w:jc w:val="center"/>
              <w:rPr>
                <w:sz w:val="22"/>
                <w:szCs w:val="22"/>
              </w:rPr>
            </w:pPr>
            <w:r w:rsidRPr="00B51CB7">
              <w:rPr>
                <w:sz w:val="22"/>
                <w:szCs w:val="22"/>
              </w:rPr>
              <w:t>50,10</w:t>
            </w:r>
          </w:p>
        </w:tc>
        <w:tc>
          <w:tcPr>
            <w:tcW w:w="1222" w:type="dxa"/>
            <w:shd w:val="clear" w:color="auto" w:fill="DDD9C3" w:themeFill="background2" w:themeFillShade="E6"/>
            <w:vAlign w:val="center"/>
          </w:tcPr>
          <w:p w14:paraId="0C1E8B0F" w14:textId="77777777" w:rsidR="00C167A4" w:rsidRDefault="00C167A4" w:rsidP="00C218C1">
            <w:pPr>
              <w:jc w:val="center"/>
              <w:rPr>
                <w:sz w:val="22"/>
                <w:szCs w:val="22"/>
              </w:rPr>
            </w:pPr>
            <w:r w:rsidRPr="00B51CB7">
              <w:rPr>
                <w:sz w:val="22"/>
                <w:szCs w:val="22"/>
              </w:rPr>
              <w:t>42.428.101</w:t>
            </w:r>
          </w:p>
        </w:tc>
        <w:tc>
          <w:tcPr>
            <w:tcW w:w="723" w:type="dxa"/>
            <w:shd w:val="clear" w:color="auto" w:fill="DDD9C3" w:themeFill="background2" w:themeFillShade="E6"/>
            <w:vAlign w:val="center"/>
          </w:tcPr>
          <w:p w14:paraId="0AC96989" w14:textId="77777777" w:rsidR="00C167A4" w:rsidRDefault="00C167A4" w:rsidP="00C218C1">
            <w:pPr>
              <w:jc w:val="center"/>
              <w:rPr>
                <w:sz w:val="22"/>
                <w:szCs w:val="22"/>
              </w:rPr>
            </w:pPr>
            <w:r w:rsidRPr="00B51CB7">
              <w:rPr>
                <w:sz w:val="22"/>
                <w:szCs w:val="22"/>
              </w:rPr>
              <w:t>50,10</w:t>
            </w:r>
          </w:p>
        </w:tc>
        <w:tc>
          <w:tcPr>
            <w:tcW w:w="1232" w:type="dxa"/>
            <w:shd w:val="clear" w:color="auto" w:fill="DDD9C3" w:themeFill="background2" w:themeFillShade="E6"/>
            <w:vAlign w:val="center"/>
          </w:tcPr>
          <w:p w14:paraId="6BE27140" w14:textId="77777777" w:rsidR="00C167A4" w:rsidRDefault="00C167A4" w:rsidP="00C218C1">
            <w:pPr>
              <w:jc w:val="center"/>
              <w:rPr>
                <w:sz w:val="22"/>
                <w:szCs w:val="22"/>
              </w:rPr>
            </w:pPr>
            <w:r w:rsidRPr="00B51CB7">
              <w:rPr>
                <w:sz w:val="22"/>
                <w:szCs w:val="22"/>
              </w:rPr>
              <w:t>42.252.172</w:t>
            </w:r>
          </w:p>
        </w:tc>
        <w:tc>
          <w:tcPr>
            <w:tcW w:w="743" w:type="dxa"/>
            <w:shd w:val="clear" w:color="auto" w:fill="DDD9C3" w:themeFill="background2" w:themeFillShade="E6"/>
            <w:vAlign w:val="center"/>
          </w:tcPr>
          <w:p w14:paraId="691FA533" w14:textId="77777777" w:rsidR="00C167A4" w:rsidRDefault="00C167A4" w:rsidP="00C218C1">
            <w:pPr>
              <w:jc w:val="center"/>
              <w:rPr>
                <w:sz w:val="22"/>
                <w:szCs w:val="22"/>
              </w:rPr>
            </w:pPr>
            <w:r w:rsidRPr="00B51CB7">
              <w:rPr>
                <w:sz w:val="22"/>
                <w:szCs w:val="22"/>
              </w:rPr>
              <w:t>49,90</w:t>
            </w:r>
          </w:p>
        </w:tc>
      </w:tr>
      <w:tr w:rsidR="00C167A4" w:rsidRPr="007F23A4" w14:paraId="29F4D031" w14:textId="77777777" w:rsidTr="003C1B75">
        <w:trPr>
          <w:trHeight w:val="425"/>
          <w:jc w:val="center"/>
        </w:trPr>
        <w:tc>
          <w:tcPr>
            <w:tcW w:w="1731" w:type="dxa"/>
            <w:shd w:val="clear" w:color="auto" w:fill="auto"/>
            <w:vAlign w:val="center"/>
          </w:tcPr>
          <w:p w14:paraId="016552BC" w14:textId="77777777" w:rsidR="00C167A4" w:rsidRDefault="00C167A4" w:rsidP="00C218C1">
            <w:pPr>
              <w:jc w:val="left"/>
              <w:rPr>
                <w:sz w:val="22"/>
                <w:szCs w:val="22"/>
              </w:rPr>
            </w:pPr>
            <w:r>
              <w:rPr>
                <w:sz w:val="22"/>
                <w:szCs w:val="22"/>
              </w:rPr>
              <w:t>2022 (ADNKS)</w:t>
            </w:r>
          </w:p>
        </w:tc>
        <w:tc>
          <w:tcPr>
            <w:tcW w:w="980" w:type="dxa"/>
            <w:shd w:val="clear" w:color="auto" w:fill="auto"/>
            <w:vAlign w:val="center"/>
          </w:tcPr>
          <w:p w14:paraId="27239DC9" w14:textId="77777777" w:rsidR="00C167A4" w:rsidRPr="00B51CB7" w:rsidRDefault="00C167A4" w:rsidP="00C218C1">
            <w:pPr>
              <w:jc w:val="center"/>
              <w:rPr>
                <w:sz w:val="22"/>
                <w:szCs w:val="22"/>
              </w:rPr>
            </w:pPr>
            <w:r>
              <w:rPr>
                <w:sz w:val="22"/>
                <w:szCs w:val="22"/>
              </w:rPr>
              <w:t>380.997</w:t>
            </w:r>
          </w:p>
        </w:tc>
        <w:tc>
          <w:tcPr>
            <w:tcW w:w="756" w:type="dxa"/>
            <w:shd w:val="clear" w:color="auto" w:fill="auto"/>
            <w:vAlign w:val="center"/>
          </w:tcPr>
          <w:p w14:paraId="1C68F74C" w14:textId="77777777" w:rsidR="00C167A4" w:rsidRPr="00B51CB7" w:rsidRDefault="00C167A4" w:rsidP="00C218C1">
            <w:pPr>
              <w:jc w:val="center"/>
              <w:rPr>
                <w:sz w:val="22"/>
                <w:szCs w:val="22"/>
              </w:rPr>
            </w:pPr>
            <w:r>
              <w:rPr>
                <w:sz w:val="22"/>
                <w:szCs w:val="22"/>
              </w:rPr>
              <w:t>49,92</w:t>
            </w:r>
          </w:p>
        </w:tc>
        <w:tc>
          <w:tcPr>
            <w:tcW w:w="966" w:type="dxa"/>
            <w:shd w:val="clear" w:color="auto" w:fill="auto"/>
            <w:vAlign w:val="center"/>
          </w:tcPr>
          <w:p w14:paraId="01E3E456" w14:textId="77777777" w:rsidR="00C167A4" w:rsidRPr="00B51CB7" w:rsidRDefault="00C167A4" w:rsidP="00C218C1">
            <w:pPr>
              <w:jc w:val="center"/>
              <w:rPr>
                <w:sz w:val="22"/>
                <w:szCs w:val="22"/>
              </w:rPr>
            </w:pPr>
            <w:r>
              <w:rPr>
                <w:sz w:val="22"/>
                <w:szCs w:val="22"/>
              </w:rPr>
              <w:t>382.193</w:t>
            </w:r>
          </w:p>
        </w:tc>
        <w:tc>
          <w:tcPr>
            <w:tcW w:w="756" w:type="dxa"/>
            <w:shd w:val="clear" w:color="auto" w:fill="auto"/>
            <w:vAlign w:val="center"/>
          </w:tcPr>
          <w:p w14:paraId="1EBB582D" w14:textId="77777777" w:rsidR="00C167A4" w:rsidRPr="00B51CB7" w:rsidRDefault="00C167A4" w:rsidP="00C218C1">
            <w:pPr>
              <w:jc w:val="center"/>
              <w:rPr>
                <w:sz w:val="22"/>
                <w:szCs w:val="22"/>
              </w:rPr>
            </w:pPr>
            <w:r>
              <w:rPr>
                <w:sz w:val="22"/>
                <w:szCs w:val="22"/>
              </w:rPr>
              <w:t>50,08</w:t>
            </w:r>
          </w:p>
        </w:tc>
        <w:tc>
          <w:tcPr>
            <w:tcW w:w="1222" w:type="dxa"/>
            <w:shd w:val="clear" w:color="auto" w:fill="auto"/>
            <w:vAlign w:val="center"/>
          </w:tcPr>
          <w:p w14:paraId="14327687" w14:textId="77777777" w:rsidR="00C167A4" w:rsidRPr="00B51CB7" w:rsidRDefault="00C167A4" w:rsidP="00C218C1">
            <w:pPr>
              <w:jc w:val="center"/>
              <w:rPr>
                <w:sz w:val="22"/>
                <w:szCs w:val="22"/>
              </w:rPr>
            </w:pPr>
            <w:r>
              <w:rPr>
                <w:sz w:val="22"/>
                <w:szCs w:val="22"/>
              </w:rPr>
              <w:t>42.704.112</w:t>
            </w:r>
          </w:p>
        </w:tc>
        <w:tc>
          <w:tcPr>
            <w:tcW w:w="723" w:type="dxa"/>
            <w:shd w:val="clear" w:color="auto" w:fill="auto"/>
            <w:vAlign w:val="center"/>
          </w:tcPr>
          <w:p w14:paraId="6EF9E667" w14:textId="77777777" w:rsidR="00C167A4" w:rsidRPr="00B51CB7" w:rsidRDefault="00C167A4" w:rsidP="00C218C1">
            <w:pPr>
              <w:jc w:val="center"/>
              <w:rPr>
                <w:sz w:val="22"/>
                <w:szCs w:val="22"/>
              </w:rPr>
            </w:pPr>
            <w:r>
              <w:rPr>
                <w:sz w:val="22"/>
                <w:szCs w:val="22"/>
              </w:rPr>
              <w:t>50,08</w:t>
            </w:r>
          </w:p>
        </w:tc>
        <w:tc>
          <w:tcPr>
            <w:tcW w:w="1232" w:type="dxa"/>
            <w:shd w:val="clear" w:color="auto" w:fill="auto"/>
            <w:vAlign w:val="center"/>
          </w:tcPr>
          <w:p w14:paraId="0408FF4F" w14:textId="77777777" w:rsidR="00C167A4" w:rsidRPr="00B51CB7" w:rsidRDefault="00C167A4" w:rsidP="00C218C1">
            <w:pPr>
              <w:jc w:val="center"/>
              <w:rPr>
                <w:sz w:val="22"/>
                <w:szCs w:val="22"/>
              </w:rPr>
            </w:pPr>
            <w:r>
              <w:rPr>
                <w:sz w:val="22"/>
                <w:szCs w:val="22"/>
              </w:rPr>
              <w:t>42.575.441</w:t>
            </w:r>
          </w:p>
        </w:tc>
        <w:tc>
          <w:tcPr>
            <w:tcW w:w="743" w:type="dxa"/>
            <w:shd w:val="clear" w:color="auto" w:fill="auto"/>
            <w:vAlign w:val="center"/>
          </w:tcPr>
          <w:p w14:paraId="68373B8F" w14:textId="77777777" w:rsidR="00C167A4" w:rsidRPr="00B51CB7" w:rsidRDefault="00C167A4" w:rsidP="00C218C1">
            <w:pPr>
              <w:jc w:val="center"/>
              <w:rPr>
                <w:sz w:val="22"/>
                <w:szCs w:val="22"/>
              </w:rPr>
            </w:pPr>
            <w:r>
              <w:rPr>
                <w:sz w:val="22"/>
                <w:szCs w:val="22"/>
              </w:rPr>
              <w:t>49,92</w:t>
            </w:r>
          </w:p>
        </w:tc>
      </w:tr>
      <w:tr w:rsidR="00C167A4" w:rsidRPr="007F23A4" w14:paraId="32789E83" w14:textId="77777777" w:rsidTr="003C1B75">
        <w:trPr>
          <w:trHeight w:val="425"/>
          <w:jc w:val="center"/>
        </w:trPr>
        <w:tc>
          <w:tcPr>
            <w:tcW w:w="1731" w:type="dxa"/>
            <w:shd w:val="clear" w:color="auto" w:fill="DDD9C3" w:themeFill="background2" w:themeFillShade="E6"/>
            <w:vAlign w:val="center"/>
          </w:tcPr>
          <w:p w14:paraId="2FE3A937" w14:textId="77777777" w:rsidR="00C167A4" w:rsidRDefault="00C167A4" w:rsidP="00C218C1">
            <w:pPr>
              <w:jc w:val="left"/>
              <w:rPr>
                <w:sz w:val="22"/>
                <w:szCs w:val="22"/>
              </w:rPr>
            </w:pPr>
            <w:r>
              <w:rPr>
                <w:sz w:val="22"/>
                <w:szCs w:val="22"/>
              </w:rPr>
              <w:t>2023 (ADNKS)</w:t>
            </w:r>
          </w:p>
        </w:tc>
        <w:tc>
          <w:tcPr>
            <w:tcW w:w="980" w:type="dxa"/>
            <w:shd w:val="clear" w:color="auto" w:fill="DDD9C3" w:themeFill="background2" w:themeFillShade="E6"/>
            <w:vAlign w:val="center"/>
          </w:tcPr>
          <w:p w14:paraId="4BDF6C69" w14:textId="77777777" w:rsidR="00C167A4" w:rsidRPr="00B51CB7" w:rsidRDefault="00C167A4" w:rsidP="00C218C1">
            <w:pPr>
              <w:jc w:val="center"/>
              <w:rPr>
                <w:sz w:val="22"/>
                <w:szCs w:val="22"/>
              </w:rPr>
            </w:pPr>
            <w:r w:rsidRPr="00B94E7C">
              <w:rPr>
                <w:sz w:val="22"/>
              </w:rPr>
              <w:t>386.605</w:t>
            </w:r>
          </w:p>
        </w:tc>
        <w:tc>
          <w:tcPr>
            <w:tcW w:w="756" w:type="dxa"/>
            <w:shd w:val="clear" w:color="auto" w:fill="DDD9C3" w:themeFill="background2" w:themeFillShade="E6"/>
            <w:vAlign w:val="center"/>
          </w:tcPr>
          <w:p w14:paraId="554ED248" w14:textId="77777777" w:rsidR="00C167A4" w:rsidRPr="00B51CB7" w:rsidRDefault="00C167A4" w:rsidP="00C218C1">
            <w:pPr>
              <w:jc w:val="center"/>
              <w:rPr>
                <w:sz w:val="22"/>
                <w:szCs w:val="22"/>
              </w:rPr>
            </w:pPr>
            <w:r>
              <w:rPr>
                <w:sz w:val="22"/>
                <w:szCs w:val="22"/>
              </w:rPr>
              <w:t>49,83</w:t>
            </w:r>
          </w:p>
        </w:tc>
        <w:tc>
          <w:tcPr>
            <w:tcW w:w="966" w:type="dxa"/>
            <w:shd w:val="clear" w:color="auto" w:fill="DDD9C3" w:themeFill="background2" w:themeFillShade="E6"/>
            <w:vAlign w:val="center"/>
          </w:tcPr>
          <w:p w14:paraId="4BE601B3" w14:textId="77777777" w:rsidR="00C167A4" w:rsidRPr="00B51CB7" w:rsidRDefault="00C167A4" w:rsidP="00C218C1">
            <w:pPr>
              <w:jc w:val="center"/>
              <w:rPr>
                <w:sz w:val="22"/>
                <w:szCs w:val="22"/>
              </w:rPr>
            </w:pPr>
            <w:r w:rsidRPr="00B94E7C">
              <w:rPr>
                <w:sz w:val="22"/>
                <w:szCs w:val="22"/>
              </w:rPr>
              <w:t>389.195</w:t>
            </w:r>
          </w:p>
        </w:tc>
        <w:tc>
          <w:tcPr>
            <w:tcW w:w="756" w:type="dxa"/>
            <w:shd w:val="clear" w:color="auto" w:fill="DDD9C3" w:themeFill="background2" w:themeFillShade="E6"/>
            <w:vAlign w:val="center"/>
          </w:tcPr>
          <w:p w14:paraId="51DC1F4C" w14:textId="77777777" w:rsidR="00C167A4" w:rsidRPr="00B51CB7" w:rsidRDefault="00C167A4" w:rsidP="00C218C1">
            <w:pPr>
              <w:jc w:val="center"/>
              <w:rPr>
                <w:sz w:val="22"/>
                <w:szCs w:val="22"/>
              </w:rPr>
            </w:pPr>
            <w:r>
              <w:rPr>
                <w:sz w:val="22"/>
                <w:szCs w:val="22"/>
              </w:rPr>
              <w:t>50,17</w:t>
            </w:r>
          </w:p>
        </w:tc>
        <w:tc>
          <w:tcPr>
            <w:tcW w:w="1222" w:type="dxa"/>
            <w:shd w:val="clear" w:color="auto" w:fill="DDD9C3" w:themeFill="background2" w:themeFillShade="E6"/>
            <w:vAlign w:val="center"/>
          </w:tcPr>
          <w:p w14:paraId="04A97656" w14:textId="77777777" w:rsidR="00C167A4" w:rsidRPr="00B51CB7" w:rsidRDefault="00C167A4" w:rsidP="00C218C1">
            <w:pPr>
              <w:jc w:val="center"/>
              <w:rPr>
                <w:sz w:val="22"/>
                <w:szCs w:val="22"/>
              </w:rPr>
            </w:pPr>
            <w:r w:rsidRPr="006176B3">
              <w:rPr>
                <w:sz w:val="22"/>
                <w:szCs w:val="22"/>
              </w:rPr>
              <w:t>42.734.071</w:t>
            </w:r>
          </w:p>
        </w:tc>
        <w:tc>
          <w:tcPr>
            <w:tcW w:w="723" w:type="dxa"/>
            <w:shd w:val="clear" w:color="auto" w:fill="DDD9C3" w:themeFill="background2" w:themeFillShade="E6"/>
            <w:vAlign w:val="center"/>
          </w:tcPr>
          <w:p w14:paraId="742D7EE8" w14:textId="77777777" w:rsidR="00C167A4" w:rsidRPr="00B51CB7" w:rsidRDefault="00C167A4" w:rsidP="00C218C1">
            <w:pPr>
              <w:jc w:val="center"/>
              <w:rPr>
                <w:sz w:val="22"/>
                <w:szCs w:val="22"/>
              </w:rPr>
            </w:pPr>
            <w:r>
              <w:rPr>
                <w:sz w:val="22"/>
                <w:szCs w:val="22"/>
              </w:rPr>
              <w:t>50,06</w:t>
            </w:r>
          </w:p>
        </w:tc>
        <w:tc>
          <w:tcPr>
            <w:tcW w:w="1232" w:type="dxa"/>
            <w:shd w:val="clear" w:color="auto" w:fill="DDD9C3" w:themeFill="background2" w:themeFillShade="E6"/>
            <w:vAlign w:val="center"/>
          </w:tcPr>
          <w:p w14:paraId="106A76EE" w14:textId="77777777" w:rsidR="00C167A4" w:rsidRPr="00B51CB7" w:rsidRDefault="00C167A4" w:rsidP="00C218C1">
            <w:pPr>
              <w:jc w:val="center"/>
              <w:rPr>
                <w:sz w:val="22"/>
                <w:szCs w:val="22"/>
              </w:rPr>
            </w:pPr>
            <w:r w:rsidRPr="0099796C">
              <w:rPr>
                <w:sz w:val="22"/>
                <w:szCs w:val="22"/>
              </w:rPr>
              <w:t>42.638.306</w:t>
            </w:r>
          </w:p>
        </w:tc>
        <w:tc>
          <w:tcPr>
            <w:tcW w:w="743" w:type="dxa"/>
            <w:shd w:val="clear" w:color="auto" w:fill="DDD9C3" w:themeFill="background2" w:themeFillShade="E6"/>
            <w:vAlign w:val="center"/>
          </w:tcPr>
          <w:p w14:paraId="5F614A9F" w14:textId="77777777" w:rsidR="00C167A4" w:rsidRPr="00B51CB7" w:rsidRDefault="00C167A4" w:rsidP="00C218C1">
            <w:pPr>
              <w:jc w:val="center"/>
              <w:rPr>
                <w:sz w:val="22"/>
                <w:szCs w:val="22"/>
              </w:rPr>
            </w:pPr>
            <w:r>
              <w:rPr>
                <w:sz w:val="22"/>
                <w:szCs w:val="22"/>
              </w:rPr>
              <w:t>49,94</w:t>
            </w:r>
          </w:p>
        </w:tc>
      </w:tr>
      <w:tr w:rsidR="003C1B75" w:rsidRPr="007F23A4" w14:paraId="289E09A4" w14:textId="77777777" w:rsidTr="00C218C1">
        <w:trPr>
          <w:trHeight w:val="425"/>
          <w:jc w:val="center"/>
        </w:trPr>
        <w:tc>
          <w:tcPr>
            <w:tcW w:w="1731" w:type="dxa"/>
            <w:shd w:val="clear" w:color="auto" w:fill="auto"/>
            <w:vAlign w:val="center"/>
          </w:tcPr>
          <w:p w14:paraId="61AD9B51" w14:textId="038465ED" w:rsidR="003C1B75" w:rsidRDefault="003C1B75" w:rsidP="003C1B75">
            <w:pPr>
              <w:jc w:val="left"/>
              <w:rPr>
                <w:sz w:val="22"/>
                <w:szCs w:val="22"/>
              </w:rPr>
            </w:pPr>
            <w:r>
              <w:rPr>
                <w:sz w:val="22"/>
                <w:szCs w:val="22"/>
              </w:rPr>
              <w:t>2024 (ADNKS)</w:t>
            </w:r>
          </w:p>
        </w:tc>
        <w:tc>
          <w:tcPr>
            <w:tcW w:w="980" w:type="dxa"/>
            <w:shd w:val="clear" w:color="auto" w:fill="auto"/>
            <w:vAlign w:val="center"/>
          </w:tcPr>
          <w:p w14:paraId="5C2C4A64" w14:textId="5F967644" w:rsidR="003C1B75" w:rsidRPr="00B94E7C" w:rsidRDefault="00D65453" w:rsidP="003C1B75">
            <w:pPr>
              <w:jc w:val="center"/>
              <w:rPr>
                <w:sz w:val="22"/>
              </w:rPr>
            </w:pPr>
            <w:r>
              <w:rPr>
                <w:sz w:val="22"/>
              </w:rPr>
              <w:t>384.517</w:t>
            </w:r>
          </w:p>
        </w:tc>
        <w:tc>
          <w:tcPr>
            <w:tcW w:w="756" w:type="dxa"/>
            <w:shd w:val="clear" w:color="auto" w:fill="auto"/>
            <w:vAlign w:val="center"/>
          </w:tcPr>
          <w:p w14:paraId="2A2ED89D" w14:textId="1A9AA3FA" w:rsidR="003C1B75" w:rsidRDefault="00D65453" w:rsidP="003C1B75">
            <w:pPr>
              <w:jc w:val="center"/>
              <w:rPr>
                <w:sz w:val="22"/>
                <w:szCs w:val="22"/>
              </w:rPr>
            </w:pPr>
            <w:r>
              <w:rPr>
                <w:sz w:val="22"/>
                <w:szCs w:val="22"/>
              </w:rPr>
              <w:t>49,89</w:t>
            </w:r>
          </w:p>
        </w:tc>
        <w:tc>
          <w:tcPr>
            <w:tcW w:w="966" w:type="dxa"/>
            <w:shd w:val="clear" w:color="auto" w:fill="auto"/>
            <w:vAlign w:val="center"/>
          </w:tcPr>
          <w:p w14:paraId="6238C34B" w14:textId="66B0BF1E" w:rsidR="003C1B75" w:rsidRPr="00B94E7C" w:rsidRDefault="00D65453" w:rsidP="003C1B75">
            <w:pPr>
              <w:jc w:val="center"/>
              <w:rPr>
                <w:sz w:val="22"/>
                <w:szCs w:val="22"/>
              </w:rPr>
            </w:pPr>
            <w:r>
              <w:rPr>
                <w:sz w:val="22"/>
                <w:szCs w:val="22"/>
              </w:rPr>
              <w:t>386.194</w:t>
            </w:r>
          </w:p>
        </w:tc>
        <w:tc>
          <w:tcPr>
            <w:tcW w:w="756" w:type="dxa"/>
            <w:shd w:val="clear" w:color="auto" w:fill="auto"/>
            <w:vAlign w:val="center"/>
          </w:tcPr>
          <w:p w14:paraId="36A9004B" w14:textId="13FE52BC" w:rsidR="003C1B75" w:rsidRDefault="00D65453" w:rsidP="003C1B75">
            <w:pPr>
              <w:jc w:val="center"/>
              <w:rPr>
                <w:sz w:val="22"/>
                <w:szCs w:val="22"/>
              </w:rPr>
            </w:pPr>
            <w:r>
              <w:rPr>
                <w:sz w:val="22"/>
                <w:szCs w:val="22"/>
              </w:rPr>
              <w:t>50,11</w:t>
            </w:r>
          </w:p>
        </w:tc>
        <w:tc>
          <w:tcPr>
            <w:tcW w:w="1222" w:type="dxa"/>
            <w:shd w:val="clear" w:color="auto" w:fill="auto"/>
            <w:vAlign w:val="center"/>
          </w:tcPr>
          <w:p w14:paraId="0C7D143E" w14:textId="239B8472" w:rsidR="003C1B75" w:rsidRPr="006176B3" w:rsidRDefault="00D65453" w:rsidP="003C1B75">
            <w:pPr>
              <w:jc w:val="center"/>
              <w:rPr>
                <w:sz w:val="22"/>
                <w:szCs w:val="22"/>
              </w:rPr>
            </w:pPr>
            <w:r>
              <w:rPr>
                <w:sz w:val="22"/>
                <w:szCs w:val="22"/>
              </w:rPr>
              <w:t>42.853.110</w:t>
            </w:r>
          </w:p>
        </w:tc>
        <w:tc>
          <w:tcPr>
            <w:tcW w:w="723" w:type="dxa"/>
            <w:shd w:val="clear" w:color="auto" w:fill="auto"/>
            <w:vAlign w:val="center"/>
          </w:tcPr>
          <w:p w14:paraId="357E3D94" w14:textId="2F86895D" w:rsidR="003C1B75" w:rsidRDefault="00D65453" w:rsidP="003C1B75">
            <w:pPr>
              <w:jc w:val="center"/>
              <w:rPr>
                <w:sz w:val="22"/>
                <w:szCs w:val="22"/>
              </w:rPr>
            </w:pPr>
            <w:r>
              <w:rPr>
                <w:sz w:val="22"/>
                <w:szCs w:val="22"/>
              </w:rPr>
              <w:t>50,02</w:t>
            </w:r>
          </w:p>
        </w:tc>
        <w:tc>
          <w:tcPr>
            <w:tcW w:w="1232" w:type="dxa"/>
            <w:shd w:val="clear" w:color="auto" w:fill="auto"/>
            <w:vAlign w:val="center"/>
          </w:tcPr>
          <w:p w14:paraId="470D334D" w14:textId="66567C0E" w:rsidR="003C1B75" w:rsidRPr="0099796C" w:rsidRDefault="00D65453" w:rsidP="003C1B75">
            <w:pPr>
              <w:jc w:val="center"/>
              <w:rPr>
                <w:sz w:val="22"/>
                <w:szCs w:val="22"/>
              </w:rPr>
            </w:pPr>
            <w:r>
              <w:rPr>
                <w:sz w:val="22"/>
                <w:szCs w:val="22"/>
              </w:rPr>
              <w:t>42.811.834</w:t>
            </w:r>
          </w:p>
        </w:tc>
        <w:tc>
          <w:tcPr>
            <w:tcW w:w="743" w:type="dxa"/>
            <w:shd w:val="clear" w:color="auto" w:fill="auto"/>
            <w:vAlign w:val="center"/>
          </w:tcPr>
          <w:p w14:paraId="6075F753" w14:textId="71C656EC" w:rsidR="003C1B75" w:rsidRDefault="00D65453" w:rsidP="003C1B75">
            <w:pPr>
              <w:jc w:val="center"/>
              <w:rPr>
                <w:sz w:val="22"/>
                <w:szCs w:val="22"/>
              </w:rPr>
            </w:pPr>
            <w:r>
              <w:rPr>
                <w:sz w:val="22"/>
                <w:szCs w:val="22"/>
              </w:rPr>
              <w:t>49,98</w:t>
            </w:r>
          </w:p>
        </w:tc>
      </w:tr>
      <w:bookmarkEnd w:id="20"/>
    </w:tbl>
    <w:p w14:paraId="7A1ECD7D" w14:textId="77777777" w:rsidR="007A23E1" w:rsidRDefault="007A23E1" w:rsidP="00855641">
      <w:pPr>
        <w:ind w:firstLine="709"/>
        <w:rPr>
          <w:b/>
        </w:rPr>
      </w:pPr>
    </w:p>
    <w:p w14:paraId="0ABE258E" w14:textId="77777777" w:rsidR="00855641" w:rsidRPr="00880AA0" w:rsidRDefault="00855641" w:rsidP="00855641">
      <w:pPr>
        <w:ind w:firstLine="709"/>
        <w:rPr>
          <w:b/>
        </w:rPr>
      </w:pPr>
      <w:r w:rsidRPr="00880AA0">
        <w:rPr>
          <w:b/>
        </w:rPr>
        <w:t>6. Nüfusun Yaş Durumu</w:t>
      </w:r>
    </w:p>
    <w:p w14:paraId="3BB376DA" w14:textId="77777777" w:rsidR="00855641" w:rsidRDefault="00855641" w:rsidP="00855641">
      <w:pPr>
        <w:pStyle w:val="AralkYok"/>
        <w:ind w:firstLine="709"/>
        <w:jc w:val="both"/>
      </w:pPr>
    </w:p>
    <w:p w14:paraId="1C9800F6" w14:textId="08D951A0" w:rsidR="00C167A4" w:rsidRPr="00E45574" w:rsidRDefault="00C167A4" w:rsidP="00C167A4">
      <w:pPr>
        <w:ind w:firstLine="709"/>
      </w:pPr>
      <w:bookmarkStart w:id="21" w:name="_Hlk103932506"/>
      <w:r w:rsidRPr="00E45574">
        <w:t>Ordu ilinde 20</w:t>
      </w:r>
      <w:r>
        <w:t>2</w:t>
      </w:r>
      <w:r w:rsidR="007E6290">
        <w:t>3</w:t>
      </w:r>
      <w:r w:rsidRPr="00E45574">
        <w:t xml:space="preserve"> yılında </w:t>
      </w:r>
      <w:r w:rsidR="00121E1D">
        <w:t>40,6</w:t>
      </w:r>
      <w:r w:rsidRPr="00E45574">
        <w:t xml:space="preserve"> olan ortanca (medyan) yaş, 202</w:t>
      </w:r>
      <w:r w:rsidR="00121E1D">
        <w:t>4</w:t>
      </w:r>
      <w:r w:rsidRPr="00E45574">
        <w:t xml:space="preserve"> yılında önceki yıla göre artış göstererek </w:t>
      </w:r>
      <w:r>
        <w:t>4</w:t>
      </w:r>
      <w:r w:rsidR="00121E1D">
        <w:t>1</w:t>
      </w:r>
      <w:r>
        <w:t>,</w:t>
      </w:r>
      <w:r w:rsidR="00121E1D">
        <w:t>1</w:t>
      </w:r>
      <w:r w:rsidRPr="00E45574">
        <w:t xml:space="preserve"> olmuştur. Ortanca yaş erkeklerde </w:t>
      </w:r>
      <w:r w:rsidR="00121E1D">
        <w:t>40,3</w:t>
      </w:r>
      <w:r w:rsidRPr="00E45574">
        <w:t xml:space="preserve"> iken kadınlarda </w:t>
      </w:r>
      <w:r>
        <w:t>41,</w:t>
      </w:r>
      <w:r w:rsidR="00121E1D">
        <w:t>8</w:t>
      </w:r>
      <w:r w:rsidRPr="00E45574">
        <w:t>’</w:t>
      </w:r>
      <w:r w:rsidR="00121E1D">
        <w:t>dir</w:t>
      </w:r>
      <w:r w:rsidRPr="00E45574">
        <w:t>. Ordu ilinin ortanca yaş değerleri Türkiye ortanca yaş değerlerinin üzerindedir.</w:t>
      </w:r>
    </w:p>
    <w:bookmarkEnd w:id="21"/>
    <w:p w14:paraId="2407C5B2" w14:textId="77777777" w:rsidR="00527DF1" w:rsidRPr="00E75417" w:rsidRDefault="00527DF1" w:rsidP="00855641">
      <w:pPr>
        <w:ind w:firstLine="709"/>
      </w:pPr>
    </w:p>
    <w:p w14:paraId="01C134B4" w14:textId="77777777" w:rsidR="00C167A4" w:rsidRDefault="00C167A4" w:rsidP="00C167A4">
      <w:pPr>
        <w:jc w:val="center"/>
        <w:rPr>
          <w:b/>
          <w:sz w:val="22"/>
          <w:szCs w:val="22"/>
        </w:rPr>
      </w:pPr>
      <w:bookmarkStart w:id="22" w:name="_Hlk490767843"/>
      <w:r w:rsidRPr="00EE68F4">
        <w:rPr>
          <w:b/>
          <w:sz w:val="22"/>
          <w:szCs w:val="22"/>
        </w:rPr>
        <w:t>Ordu İlinde ve Türkiye’de Ortanca Yaş</w:t>
      </w:r>
    </w:p>
    <w:p w14:paraId="6C0F91C3" w14:textId="77777777" w:rsidR="00C167A4" w:rsidRDefault="00C167A4" w:rsidP="00C167A4">
      <w:pPr>
        <w:jc w:val="center"/>
        <w:rPr>
          <w:b/>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59"/>
        <w:gridCol w:w="1115"/>
        <w:gridCol w:w="1115"/>
        <w:gridCol w:w="1115"/>
        <w:gridCol w:w="1101"/>
        <w:gridCol w:w="1102"/>
        <w:gridCol w:w="1102"/>
      </w:tblGrid>
      <w:tr w:rsidR="00C167A4" w:rsidRPr="007F23A4" w14:paraId="15AB9A8A" w14:textId="77777777" w:rsidTr="00C218C1">
        <w:trPr>
          <w:trHeight w:val="397"/>
          <w:jc w:val="center"/>
        </w:trPr>
        <w:tc>
          <w:tcPr>
            <w:tcW w:w="2459" w:type="dxa"/>
            <w:vMerge w:val="restart"/>
            <w:shd w:val="clear" w:color="auto" w:fill="C4BC96" w:themeFill="background2" w:themeFillShade="BF"/>
            <w:vAlign w:val="center"/>
          </w:tcPr>
          <w:p w14:paraId="2C57E4C6" w14:textId="77777777" w:rsidR="00C167A4" w:rsidRPr="007F23A4" w:rsidRDefault="00C167A4" w:rsidP="00C218C1">
            <w:pPr>
              <w:jc w:val="center"/>
              <w:rPr>
                <w:b/>
                <w:sz w:val="22"/>
                <w:szCs w:val="22"/>
              </w:rPr>
            </w:pPr>
            <w:r>
              <w:rPr>
                <w:b/>
                <w:sz w:val="22"/>
                <w:szCs w:val="22"/>
              </w:rPr>
              <w:t>YILLAR</w:t>
            </w:r>
          </w:p>
        </w:tc>
        <w:tc>
          <w:tcPr>
            <w:tcW w:w="6650" w:type="dxa"/>
            <w:gridSpan w:val="6"/>
            <w:shd w:val="clear" w:color="auto" w:fill="C4BC96" w:themeFill="background2" w:themeFillShade="BF"/>
            <w:vAlign w:val="center"/>
          </w:tcPr>
          <w:p w14:paraId="42F03EF2" w14:textId="77777777" w:rsidR="00C167A4" w:rsidRPr="00465297" w:rsidRDefault="00C167A4" w:rsidP="00C218C1">
            <w:pPr>
              <w:jc w:val="center"/>
              <w:rPr>
                <w:b/>
                <w:color w:val="000000"/>
                <w:sz w:val="22"/>
                <w:szCs w:val="22"/>
              </w:rPr>
            </w:pPr>
            <w:r w:rsidRPr="00992A24">
              <w:rPr>
                <w:b/>
                <w:sz w:val="22"/>
                <w:szCs w:val="22"/>
              </w:rPr>
              <w:t>Ortanca Yaş</w:t>
            </w:r>
          </w:p>
        </w:tc>
      </w:tr>
      <w:tr w:rsidR="00C167A4" w:rsidRPr="007F23A4" w14:paraId="21B5EB9F" w14:textId="77777777" w:rsidTr="00C218C1">
        <w:trPr>
          <w:trHeight w:val="397"/>
          <w:jc w:val="center"/>
        </w:trPr>
        <w:tc>
          <w:tcPr>
            <w:tcW w:w="2459" w:type="dxa"/>
            <w:vMerge/>
            <w:shd w:val="clear" w:color="auto" w:fill="auto"/>
            <w:vAlign w:val="center"/>
          </w:tcPr>
          <w:p w14:paraId="735464B0" w14:textId="77777777" w:rsidR="00C167A4" w:rsidRPr="007F23A4" w:rsidRDefault="00C167A4" w:rsidP="00C218C1">
            <w:pPr>
              <w:rPr>
                <w:sz w:val="22"/>
                <w:szCs w:val="22"/>
              </w:rPr>
            </w:pPr>
          </w:p>
        </w:tc>
        <w:tc>
          <w:tcPr>
            <w:tcW w:w="3345" w:type="dxa"/>
            <w:gridSpan w:val="3"/>
            <w:shd w:val="clear" w:color="auto" w:fill="C4BC96" w:themeFill="background2" w:themeFillShade="BF"/>
            <w:vAlign w:val="center"/>
          </w:tcPr>
          <w:p w14:paraId="07A7BBDC" w14:textId="77777777" w:rsidR="00C167A4" w:rsidRPr="00992A24" w:rsidRDefault="00C167A4" w:rsidP="00C218C1">
            <w:pPr>
              <w:jc w:val="center"/>
              <w:rPr>
                <w:b/>
                <w:sz w:val="22"/>
                <w:szCs w:val="22"/>
              </w:rPr>
            </w:pPr>
            <w:r w:rsidRPr="00992A24">
              <w:rPr>
                <w:b/>
                <w:sz w:val="22"/>
                <w:szCs w:val="22"/>
              </w:rPr>
              <w:t>Ordu</w:t>
            </w:r>
          </w:p>
        </w:tc>
        <w:tc>
          <w:tcPr>
            <w:tcW w:w="3305" w:type="dxa"/>
            <w:gridSpan w:val="3"/>
            <w:shd w:val="clear" w:color="auto" w:fill="C4BC96" w:themeFill="background2" w:themeFillShade="BF"/>
            <w:vAlign w:val="center"/>
          </w:tcPr>
          <w:p w14:paraId="48DEAD94" w14:textId="77777777" w:rsidR="00C167A4" w:rsidRPr="00992A24" w:rsidRDefault="00C167A4" w:rsidP="00C218C1">
            <w:pPr>
              <w:jc w:val="center"/>
              <w:rPr>
                <w:b/>
                <w:sz w:val="22"/>
                <w:szCs w:val="22"/>
              </w:rPr>
            </w:pPr>
            <w:r w:rsidRPr="00992A24">
              <w:rPr>
                <w:b/>
                <w:sz w:val="22"/>
                <w:szCs w:val="22"/>
              </w:rPr>
              <w:t>Türkiye</w:t>
            </w:r>
          </w:p>
        </w:tc>
      </w:tr>
      <w:tr w:rsidR="00C167A4" w:rsidRPr="007F23A4" w14:paraId="67C6B135" w14:textId="77777777" w:rsidTr="00C218C1">
        <w:trPr>
          <w:trHeight w:val="397"/>
          <w:jc w:val="center"/>
        </w:trPr>
        <w:tc>
          <w:tcPr>
            <w:tcW w:w="2459" w:type="dxa"/>
            <w:vMerge/>
            <w:shd w:val="clear" w:color="auto" w:fill="auto"/>
            <w:vAlign w:val="center"/>
          </w:tcPr>
          <w:p w14:paraId="5B1CF8F8" w14:textId="77777777" w:rsidR="00C167A4" w:rsidRPr="005A683F" w:rsidRDefault="00C167A4" w:rsidP="00C218C1">
            <w:pPr>
              <w:jc w:val="left"/>
              <w:rPr>
                <w:sz w:val="22"/>
                <w:szCs w:val="22"/>
              </w:rPr>
            </w:pPr>
          </w:p>
        </w:tc>
        <w:tc>
          <w:tcPr>
            <w:tcW w:w="1115" w:type="dxa"/>
            <w:shd w:val="clear" w:color="auto" w:fill="DDD9C3" w:themeFill="background2" w:themeFillShade="E6"/>
            <w:vAlign w:val="center"/>
          </w:tcPr>
          <w:p w14:paraId="01882381" w14:textId="77777777" w:rsidR="00C167A4" w:rsidRPr="003C231F" w:rsidRDefault="00C167A4" w:rsidP="00C218C1">
            <w:pPr>
              <w:jc w:val="center"/>
              <w:rPr>
                <w:b/>
                <w:sz w:val="22"/>
                <w:szCs w:val="22"/>
              </w:rPr>
            </w:pPr>
            <w:r>
              <w:rPr>
                <w:b/>
                <w:sz w:val="22"/>
                <w:szCs w:val="22"/>
              </w:rPr>
              <w:t>Toplam</w:t>
            </w:r>
          </w:p>
        </w:tc>
        <w:tc>
          <w:tcPr>
            <w:tcW w:w="1115" w:type="dxa"/>
            <w:shd w:val="clear" w:color="auto" w:fill="DDD9C3" w:themeFill="background2" w:themeFillShade="E6"/>
            <w:vAlign w:val="center"/>
          </w:tcPr>
          <w:p w14:paraId="5EC6C46F" w14:textId="77777777" w:rsidR="00C167A4" w:rsidRPr="003C231F" w:rsidRDefault="00C167A4" w:rsidP="00C218C1">
            <w:pPr>
              <w:jc w:val="center"/>
              <w:rPr>
                <w:b/>
                <w:sz w:val="22"/>
                <w:szCs w:val="22"/>
              </w:rPr>
            </w:pPr>
            <w:r>
              <w:rPr>
                <w:b/>
                <w:sz w:val="22"/>
                <w:szCs w:val="22"/>
              </w:rPr>
              <w:t>Erkek</w:t>
            </w:r>
          </w:p>
        </w:tc>
        <w:tc>
          <w:tcPr>
            <w:tcW w:w="1115" w:type="dxa"/>
            <w:shd w:val="clear" w:color="auto" w:fill="DDD9C3" w:themeFill="background2" w:themeFillShade="E6"/>
            <w:vAlign w:val="center"/>
          </w:tcPr>
          <w:p w14:paraId="0A6AB57D" w14:textId="77777777" w:rsidR="00C167A4" w:rsidRPr="003C231F" w:rsidRDefault="00C167A4" w:rsidP="00C218C1">
            <w:pPr>
              <w:jc w:val="center"/>
              <w:rPr>
                <w:b/>
                <w:sz w:val="22"/>
                <w:szCs w:val="22"/>
              </w:rPr>
            </w:pPr>
            <w:r>
              <w:rPr>
                <w:b/>
                <w:sz w:val="22"/>
                <w:szCs w:val="22"/>
              </w:rPr>
              <w:t>Kadın</w:t>
            </w:r>
          </w:p>
        </w:tc>
        <w:tc>
          <w:tcPr>
            <w:tcW w:w="1101" w:type="dxa"/>
            <w:shd w:val="clear" w:color="auto" w:fill="DDD9C3" w:themeFill="background2" w:themeFillShade="E6"/>
            <w:vAlign w:val="center"/>
          </w:tcPr>
          <w:p w14:paraId="3AC12F36" w14:textId="77777777" w:rsidR="00C167A4" w:rsidRPr="003C231F" w:rsidRDefault="00C167A4" w:rsidP="00C218C1">
            <w:pPr>
              <w:jc w:val="center"/>
              <w:rPr>
                <w:b/>
                <w:sz w:val="22"/>
                <w:szCs w:val="22"/>
              </w:rPr>
            </w:pPr>
            <w:r>
              <w:rPr>
                <w:b/>
                <w:sz w:val="22"/>
                <w:szCs w:val="22"/>
              </w:rPr>
              <w:t>Toplam</w:t>
            </w:r>
          </w:p>
        </w:tc>
        <w:tc>
          <w:tcPr>
            <w:tcW w:w="1102" w:type="dxa"/>
            <w:shd w:val="clear" w:color="auto" w:fill="DDD9C3" w:themeFill="background2" w:themeFillShade="E6"/>
            <w:vAlign w:val="center"/>
          </w:tcPr>
          <w:p w14:paraId="203D0A4E" w14:textId="77777777" w:rsidR="00C167A4" w:rsidRPr="003C231F" w:rsidRDefault="00C167A4" w:rsidP="00C218C1">
            <w:pPr>
              <w:jc w:val="center"/>
              <w:rPr>
                <w:b/>
                <w:sz w:val="22"/>
                <w:szCs w:val="22"/>
              </w:rPr>
            </w:pPr>
            <w:r>
              <w:rPr>
                <w:b/>
                <w:sz w:val="22"/>
                <w:szCs w:val="22"/>
              </w:rPr>
              <w:t>Erkek</w:t>
            </w:r>
          </w:p>
        </w:tc>
        <w:tc>
          <w:tcPr>
            <w:tcW w:w="1102" w:type="dxa"/>
            <w:shd w:val="clear" w:color="auto" w:fill="DDD9C3" w:themeFill="background2" w:themeFillShade="E6"/>
            <w:vAlign w:val="center"/>
          </w:tcPr>
          <w:p w14:paraId="60C10416" w14:textId="77777777" w:rsidR="00C167A4" w:rsidRPr="003C231F" w:rsidRDefault="00C167A4" w:rsidP="00C218C1">
            <w:pPr>
              <w:jc w:val="center"/>
              <w:rPr>
                <w:b/>
                <w:sz w:val="22"/>
                <w:szCs w:val="22"/>
              </w:rPr>
            </w:pPr>
            <w:r>
              <w:rPr>
                <w:b/>
                <w:sz w:val="22"/>
                <w:szCs w:val="22"/>
              </w:rPr>
              <w:t>Kadın</w:t>
            </w:r>
          </w:p>
        </w:tc>
      </w:tr>
      <w:tr w:rsidR="00C167A4" w:rsidRPr="007F23A4" w14:paraId="4266235D" w14:textId="77777777" w:rsidTr="003C1B75">
        <w:trPr>
          <w:trHeight w:val="425"/>
          <w:jc w:val="center"/>
        </w:trPr>
        <w:tc>
          <w:tcPr>
            <w:tcW w:w="2459" w:type="dxa"/>
            <w:shd w:val="clear" w:color="auto" w:fill="auto"/>
            <w:vAlign w:val="center"/>
          </w:tcPr>
          <w:p w14:paraId="68CEBE69" w14:textId="77777777" w:rsidR="00C167A4" w:rsidRDefault="00C167A4" w:rsidP="00C218C1">
            <w:pPr>
              <w:jc w:val="center"/>
              <w:rPr>
                <w:sz w:val="22"/>
                <w:szCs w:val="22"/>
              </w:rPr>
            </w:pPr>
            <w:r>
              <w:rPr>
                <w:sz w:val="22"/>
                <w:szCs w:val="22"/>
              </w:rPr>
              <w:t>2020 (ADNKS)</w:t>
            </w:r>
          </w:p>
        </w:tc>
        <w:tc>
          <w:tcPr>
            <w:tcW w:w="1115" w:type="dxa"/>
            <w:shd w:val="clear" w:color="auto" w:fill="auto"/>
            <w:vAlign w:val="center"/>
          </w:tcPr>
          <w:p w14:paraId="5E6BBADA" w14:textId="77777777" w:rsidR="00C167A4" w:rsidRDefault="00C167A4" w:rsidP="00C218C1">
            <w:pPr>
              <w:jc w:val="center"/>
              <w:rPr>
                <w:sz w:val="22"/>
                <w:szCs w:val="22"/>
              </w:rPr>
            </w:pPr>
            <w:r>
              <w:rPr>
                <w:sz w:val="22"/>
                <w:szCs w:val="22"/>
              </w:rPr>
              <w:t>38,5</w:t>
            </w:r>
          </w:p>
        </w:tc>
        <w:tc>
          <w:tcPr>
            <w:tcW w:w="1115" w:type="dxa"/>
            <w:shd w:val="clear" w:color="auto" w:fill="auto"/>
            <w:vAlign w:val="center"/>
          </w:tcPr>
          <w:p w14:paraId="65EC2EEF" w14:textId="77777777" w:rsidR="00C167A4" w:rsidRDefault="00C167A4" w:rsidP="00C218C1">
            <w:pPr>
              <w:jc w:val="center"/>
              <w:rPr>
                <w:sz w:val="22"/>
                <w:szCs w:val="22"/>
              </w:rPr>
            </w:pPr>
            <w:r>
              <w:rPr>
                <w:sz w:val="22"/>
                <w:szCs w:val="22"/>
              </w:rPr>
              <w:t>37,7</w:t>
            </w:r>
          </w:p>
        </w:tc>
        <w:tc>
          <w:tcPr>
            <w:tcW w:w="1115" w:type="dxa"/>
            <w:shd w:val="clear" w:color="auto" w:fill="auto"/>
            <w:vAlign w:val="center"/>
          </w:tcPr>
          <w:p w14:paraId="30D17CB0" w14:textId="77777777" w:rsidR="00C167A4" w:rsidRDefault="00C167A4" w:rsidP="00C218C1">
            <w:pPr>
              <w:jc w:val="center"/>
              <w:rPr>
                <w:sz w:val="22"/>
                <w:szCs w:val="22"/>
              </w:rPr>
            </w:pPr>
            <w:r>
              <w:rPr>
                <w:sz w:val="22"/>
                <w:szCs w:val="22"/>
              </w:rPr>
              <w:t>39,3</w:t>
            </w:r>
          </w:p>
        </w:tc>
        <w:tc>
          <w:tcPr>
            <w:tcW w:w="1101" w:type="dxa"/>
            <w:shd w:val="clear" w:color="auto" w:fill="auto"/>
            <w:vAlign w:val="center"/>
          </w:tcPr>
          <w:p w14:paraId="6FA93B0F" w14:textId="77777777" w:rsidR="00C167A4" w:rsidRDefault="00C167A4" w:rsidP="00C218C1">
            <w:pPr>
              <w:jc w:val="center"/>
              <w:rPr>
                <w:sz w:val="22"/>
                <w:szCs w:val="22"/>
              </w:rPr>
            </w:pPr>
            <w:r>
              <w:rPr>
                <w:sz w:val="22"/>
                <w:szCs w:val="22"/>
              </w:rPr>
              <w:t>32,7</w:t>
            </w:r>
          </w:p>
        </w:tc>
        <w:tc>
          <w:tcPr>
            <w:tcW w:w="1102" w:type="dxa"/>
            <w:shd w:val="clear" w:color="auto" w:fill="auto"/>
            <w:vAlign w:val="center"/>
          </w:tcPr>
          <w:p w14:paraId="4A4BA775" w14:textId="77777777" w:rsidR="00C167A4" w:rsidRDefault="00C167A4" w:rsidP="00C218C1">
            <w:pPr>
              <w:jc w:val="center"/>
              <w:rPr>
                <w:sz w:val="22"/>
                <w:szCs w:val="22"/>
              </w:rPr>
            </w:pPr>
            <w:r>
              <w:rPr>
                <w:sz w:val="22"/>
                <w:szCs w:val="22"/>
              </w:rPr>
              <w:t>32,1</w:t>
            </w:r>
          </w:p>
        </w:tc>
        <w:tc>
          <w:tcPr>
            <w:tcW w:w="1102" w:type="dxa"/>
            <w:shd w:val="clear" w:color="auto" w:fill="auto"/>
            <w:vAlign w:val="center"/>
          </w:tcPr>
          <w:p w14:paraId="53641AD4" w14:textId="77777777" w:rsidR="00C167A4" w:rsidRDefault="00C167A4" w:rsidP="00C218C1">
            <w:pPr>
              <w:jc w:val="center"/>
              <w:rPr>
                <w:sz w:val="22"/>
                <w:szCs w:val="22"/>
              </w:rPr>
            </w:pPr>
            <w:r>
              <w:rPr>
                <w:sz w:val="22"/>
                <w:szCs w:val="22"/>
              </w:rPr>
              <w:t>33,4</w:t>
            </w:r>
          </w:p>
        </w:tc>
      </w:tr>
      <w:tr w:rsidR="00C167A4" w:rsidRPr="007F23A4" w14:paraId="3138DE38" w14:textId="77777777" w:rsidTr="003C1B75">
        <w:trPr>
          <w:trHeight w:val="425"/>
          <w:jc w:val="center"/>
        </w:trPr>
        <w:tc>
          <w:tcPr>
            <w:tcW w:w="2459" w:type="dxa"/>
            <w:shd w:val="clear" w:color="auto" w:fill="DDD9C3" w:themeFill="background2" w:themeFillShade="E6"/>
            <w:vAlign w:val="center"/>
          </w:tcPr>
          <w:p w14:paraId="63677349" w14:textId="77777777" w:rsidR="00C167A4" w:rsidRDefault="00C167A4" w:rsidP="00C218C1">
            <w:pPr>
              <w:jc w:val="center"/>
              <w:rPr>
                <w:sz w:val="22"/>
                <w:szCs w:val="22"/>
              </w:rPr>
            </w:pPr>
            <w:r>
              <w:rPr>
                <w:sz w:val="22"/>
                <w:szCs w:val="22"/>
              </w:rPr>
              <w:t>2021 (ADNKS)</w:t>
            </w:r>
          </w:p>
        </w:tc>
        <w:tc>
          <w:tcPr>
            <w:tcW w:w="1115" w:type="dxa"/>
            <w:shd w:val="clear" w:color="auto" w:fill="DDD9C3" w:themeFill="background2" w:themeFillShade="E6"/>
            <w:vAlign w:val="center"/>
          </w:tcPr>
          <w:p w14:paraId="12BEA2D2" w14:textId="77777777" w:rsidR="00C167A4" w:rsidRDefault="00C167A4" w:rsidP="00C218C1">
            <w:pPr>
              <w:jc w:val="center"/>
              <w:rPr>
                <w:sz w:val="22"/>
                <w:szCs w:val="22"/>
              </w:rPr>
            </w:pPr>
            <w:r>
              <w:rPr>
                <w:sz w:val="22"/>
                <w:szCs w:val="22"/>
              </w:rPr>
              <w:t>39,3</w:t>
            </w:r>
          </w:p>
        </w:tc>
        <w:tc>
          <w:tcPr>
            <w:tcW w:w="1115" w:type="dxa"/>
            <w:shd w:val="clear" w:color="auto" w:fill="DDD9C3" w:themeFill="background2" w:themeFillShade="E6"/>
            <w:vAlign w:val="center"/>
          </w:tcPr>
          <w:p w14:paraId="367909F6" w14:textId="77777777" w:rsidR="00C167A4" w:rsidRDefault="00C167A4" w:rsidP="00C218C1">
            <w:pPr>
              <w:jc w:val="center"/>
              <w:rPr>
                <w:sz w:val="22"/>
                <w:szCs w:val="22"/>
              </w:rPr>
            </w:pPr>
            <w:r>
              <w:rPr>
                <w:sz w:val="22"/>
                <w:szCs w:val="22"/>
              </w:rPr>
              <w:t>38,4</w:t>
            </w:r>
          </w:p>
        </w:tc>
        <w:tc>
          <w:tcPr>
            <w:tcW w:w="1115" w:type="dxa"/>
            <w:shd w:val="clear" w:color="auto" w:fill="DDD9C3" w:themeFill="background2" w:themeFillShade="E6"/>
            <w:vAlign w:val="center"/>
          </w:tcPr>
          <w:p w14:paraId="5C7FFAA2" w14:textId="77777777" w:rsidR="00C167A4" w:rsidRDefault="00C167A4" w:rsidP="00C218C1">
            <w:pPr>
              <w:jc w:val="center"/>
              <w:rPr>
                <w:sz w:val="22"/>
                <w:szCs w:val="22"/>
              </w:rPr>
            </w:pPr>
            <w:r>
              <w:rPr>
                <w:sz w:val="22"/>
                <w:szCs w:val="22"/>
              </w:rPr>
              <w:t>40,1</w:t>
            </w:r>
          </w:p>
        </w:tc>
        <w:tc>
          <w:tcPr>
            <w:tcW w:w="1101" w:type="dxa"/>
            <w:shd w:val="clear" w:color="auto" w:fill="DDD9C3" w:themeFill="background2" w:themeFillShade="E6"/>
            <w:vAlign w:val="center"/>
          </w:tcPr>
          <w:p w14:paraId="34BEF1A5" w14:textId="77777777" w:rsidR="00C167A4" w:rsidRDefault="00C167A4" w:rsidP="00C218C1">
            <w:pPr>
              <w:jc w:val="center"/>
              <w:rPr>
                <w:sz w:val="22"/>
                <w:szCs w:val="22"/>
              </w:rPr>
            </w:pPr>
            <w:r>
              <w:rPr>
                <w:sz w:val="22"/>
                <w:szCs w:val="22"/>
              </w:rPr>
              <w:t>33,1</w:t>
            </w:r>
          </w:p>
        </w:tc>
        <w:tc>
          <w:tcPr>
            <w:tcW w:w="1102" w:type="dxa"/>
            <w:shd w:val="clear" w:color="auto" w:fill="DDD9C3" w:themeFill="background2" w:themeFillShade="E6"/>
            <w:vAlign w:val="center"/>
          </w:tcPr>
          <w:p w14:paraId="1C4903C9" w14:textId="77777777" w:rsidR="00C167A4" w:rsidRDefault="00C167A4" w:rsidP="00C218C1">
            <w:pPr>
              <w:jc w:val="center"/>
              <w:rPr>
                <w:sz w:val="22"/>
                <w:szCs w:val="22"/>
              </w:rPr>
            </w:pPr>
            <w:r>
              <w:rPr>
                <w:sz w:val="22"/>
                <w:szCs w:val="22"/>
              </w:rPr>
              <w:t>32,4</w:t>
            </w:r>
          </w:p>
        </w:tc>
        <w:tc>
          <w:tcPr>
            <w:tcW w:w="1102" w:type="dxa"/>
            <w:shd w:val="clear" w:color="auto" w:fill="DDD9C3" w:themeFill="background2" w:themeFillShade="E6"/>
            <w:vAlign w:val="center"/>
          </w:tcPr>
          <w:p w14:paraId="3822FC61" w14:textId="77777777" w:rsidR="00C167A4" w:rsidRDefault="00C167A4" w:rsidP="00C218C1">
            <w:pPr>
              <w:jc w:val="center"/>
              <w:rPr>
                <w:sz w:val="22"/>
                <w:szCs w:val="22"/>
              </w:rPr>
            </w:pPr>
            <w:r>
              <w:rPr>
                <w:sz w:val="22"/>
                <w:szCs w:val="22"/>
              </w:rPr>
              <w:t>33,8</w:t>
            </w:r>
          </w:p>
        </w:tc>
      </w:tr>
      <w:tr w:rsidR="00C167A4" w:rsidRPr="007F23A4" w14:paraId="0CE0077F" w14:textId="77777777" w:rsidTr="003C1B75">
        <w:trPr>
          <w:trHeight w:val="425"/>
          <w:jc w:val="center"/>
        </w:trPr>
        <w:tc>
          <w:tcPr>
            <w:tcW w:w="2459" w:type="dxa"/>
            <w:shd w:val="clear" w:color="auto" w:fill="auto"/>
            <w:vAlign w:val="center"/>
          </w:tcPr>
          <w:p w14:paraId="6DB1E109" w14:textId="77777777" w:rsidR="00C167A4" w:rsidRDefault="00C167A4" w:rsidP="00C218C1">
            <w:pPr>
              <w:jc w:val="center"/>
              <w:rPr>
                <w:sz w:val="22"/>
                <w:szCs w:val="22"/>
              </w:rPr>
            </w:pPr>
            <w:r>
              <w:rPr>
                <w:sz w:val="22"/>
                <w:szCs w:val="22"/>
              </w:rPr>
              <w:t>2022 (ADNKS)</w:t>
            </w:r>
          </w:p>
        </w:tc>
        <w:tc>
          <w:tcPr>
            <w:tcW w:w="1115" w:type="dxa"/>
            <w:shd w:val="clear" w:color="auto" w:fill="auto"/>
            <w:vAlign w:val="center"/>
          </w:tcPr>
          <w:p w14:paraId="5C12F62D" w14:textId="77777777" w:rsidR="00C167A4" w:rsidRDefault="00C167A4" w:rsidP="00C218C1">
            <w:pPr>
              <w:jc w:val="center"/>
              <w:rPr>
                <w:sz w:val="22"/>
                <w:szCs w:val="22"/>
              </w:rPr>
            </w:pPr>
            <w:r>
              <w:rPr>
                <w:sz w:val="22"/>
                <w:szCs w:val="22"/>
              </w:rPr>
              <w:t>39,8</w:t>
            </w:r>
          </w:p>
        </w:tc>
        <w:tc>
          <w:tcPr>
            <w:tcW w:w="1115" w:type="dxa"/>
            <w:shd w:val="clear" w:color="auto" w:fill="auto"/>
            <w:vAlign w:val="center"/>
          </w:tcPr>
          <w:p w14:paraId="5E7B095E" w14:textId="77777777" w:rsidR="00C167A4" w:rsidRDefault="00C167A4" w:rsidP="00C218C1">
            <w:pPr>
              <w:jc w:val="center"/>
              <w:rPr>
                <w:sz w:val="22"/>
                <w:szCs w:val="22"/>
              </w:rPr>
            </w:pPr>
            <w:r>
              <w:rPr>
                <w:sz w:val="22"/>
                <w:szCs w:val="22"/>
              </w:rPr>
              <w:t>39,0</w:t>
            </w:r>
          </w:p>
        </w:tc>
        <w:tc>
          <w:tcPr>
            <w:tcW w:w="1115" w:type="dxa"/>
            <w:shd w:val="clear" w:color="auto" w:fill="auto"/>
            <w:vAlign w:val="center"/>
          </w:tcPr>
          <w:p w14:paraId="31234001" w14:textId="77777777" w:rsidR="00C167A4" w:rsidRDefault="00C167A4" w:rsidP="00C218C1">
            <w:pPr>
              <w:jc w:val="center"/>
              <w:rPr>
                <w:sz w:val="22"/>
                <w:szCs w:val="22"/>
              </w:rPr>
            </w:pPr>
            <w:r>
              <w:rPr>
                <w:sz w:val="22"/>
                <w:szCs w:val="22"/>
              </w:rPr>
              <w:t>40,6</w:t>
            </w:r>
          </w:p>
        </w:tc>
        <w:tc>
          <w:tcPr>
            <w:tcW w:w="1101" w:type="dxa"/>
            <w:shd w:val="clear" w:color="auto" w:fill="auto"/>
            <w:vAlign w:val="center"/>
          </w:tcPr>
          <w:p w14:paraId="305B2C93" w14:textId="77777777" w:rsidR="00C167A4" w:rsidRDefault="00C167A4" w:rsidP="00C218C1">
            <w:pPr>
              <w:jc w:val="center"/>
              <w:rPr>
                <w:sz w:val="22"/>
                <w:szCs w:val="22"/>
              </w:rPr>
            </w:pPr>
            <w:r>
              <w:rPr>
                <w:sz w:val="22"/>
                <w:szCs w:val="22"/>
              </w:rPr>
              <w:t>33,5</w:t>
            </w:r>
          </w:p>
        </w:tc>
        <w:tc>
          <w:tcPr>
            <w:tcW w:w="1102" w:type="dxa"/>
            <w:shd w:val="clear" w:color="auto" w:fill="auto"/>
            <w:vAlign w:val="center"/>
          </w:tcPr>
          <w:p w14:paraId="34C9BE72" w14:textId="77777777" w:rsidR="00C167A4" w:rsidRDefault="00C167A4" w:rsidP="00C218C1">
            <w:pPr>
              <w:jc w:val="center"/>
              <w:rPr>
                <w:sz w:val="22"/>
                <w:szCs w:val="22"/>
              </w:rPr>
            </w:pPr>
            <w:r>
              <w:rPr>
                <w:sz w:val="22"/>
                <w:szCs w:val="22"/>
              </w:rPr>
              <w:t>32,8</w:t>
            </w:r>
          </w:p>
        </w:tc>
        <w:tc>
          <w:tcPr>
            <w:tcW w:w="1102" w:type="dxa"/>
            <w:shd w:val="clear" w:color="auto" w:fill="auto"/>
            <w:vAlign w:val="center"/>
          </w:tcPr>
          <w:p w14:paraId="3A9BFA59" w14:textId="77777777" w:rsidR="00C167A4" w:rsidRDefault="00C167A4" w:rsidP="00C218C1">
            <w:pPr>
              <w:jc w:val="center"/>
              <w:rPr>
                <w:sz w:val="22"/>
                <w:szCs w:val="22"/>
              </w:rPr>
            </w:pPr>
            <w:r>
              <w:rPr>
                <w:sz w:val="22"/>
                <w:szCs w:val="22"/>
              </w:rPr>
              <w:t>34,2</w:t>
            </w:r>
          </w:p>
        </w:tc>
      </w:tr>
      <w:tr w:rsidR="00C167A4" w:rsidRPr="007F23A4" w14:paraId="5FD0FDBE" w14:textId="77777777" w:rsidTr="003C1B75">
        <w:trPr>
          <w:trHeight w:val="425"/>
          <w:jc w:val="center"/>
        </w:trPr>
        <w:tc>
          <w:tcPr>
            <w:tcW w:w="2459" w:type="dxa"/>
            <w:shd w:val="clear" w:color="auto" w:fill="DDD9C3" w:themeFill="background2" w:themeFillShade="E6"/>
            <w:vAlign w:val="center"/>
          </w:tcPr>
          <w:p w14:paraId="098C3A7A" w14:textId="77777777" w:rsidR="00C167A4" w:rsidRDefault="00C167A4" w:rsidP="00C218C1">
            <w:pPr>
              <w:jc w:val="center"/>
              <w:rPr>
                <w:sz w:val="22"/>
                <w:szCs w:val="22"/>
              </w:rPr>
            </w:pPr>
            <w:r>
              <w:rPr>
                <w:sz w:val="22"/>
                <w:szCs w:val="22"/>
              </w:rPr>
              <w:t>2023 (ADNKS)</w:t>
            </w:r>
          </w:p>
        </w:tc>
        <w:tc>
          <w:tcPr>
            <w:tcW w:w="1115" w:type="dxa"/>
            <w:shd w:val="clear" w:color="auto" w:fill="DDD9C3" w:themeFill="background2" w:themeFillShade="E6"/>
            <w:vAlign w:val="center"/>
          </w:tcPr>
          <w:p w14:paraId="63AC1BA8" w14:textId="77777777" w:rsidR="00C167A4" w:rsidRDefault="00C167A4" w:rsidP="00C218C1">
            <w:pPr>
              <w:jc w:val="center"/>
              <w:rPr>
                <w:sz w:val="22"/>
                <w:szCs w:val="22"/>
              </w:rPr>
            </w:pPr>
            <w:r>
              <w:rPr>
                <w:sz w:val="22"/>
                <w:szCs w:val="22"/>
              </w:rPr>
              <w:t>40,6</w:t>
            </w:r>
          </w:p>
        </w:tc>
        <w:tc>
          <w:tcPr>
            <w:tcW w:w="1115" w:type="dxa"/>
            <w:shd w:val="clear" w:color="auto" w:fill="DDD9C3" w:themeFill="background2" w:themeFillShade="E6"/>
            <w:vAlign w:val="center"/>
          </w:tcPr>
          <w:p w14:paraId="5CADE4DB" w14:textId="77777777" w:rsidR="00C167A4" w:rsidRDefault="00C167A4" w:rsidP="00C218C1">
            <w:pPr>
              <w:jc w:val="center"/>
              <w:rPr>
                <w:sz w:val="22"/>
                <w:szCs w:val="22"/>
              </w:rPr>
            </w:pPr>
            <w:r>
              <w:rPr>
                <w:sz w:val="22"/>
                <w:szCs w:val="22"/>
              </w:rPr>
              <w:t>39,9</w:t>
            </w:r>
          </w:p>
        </w:tc>
        <w:tc>
          <w:tcPr>
            <w:tcW w:w="1115" w:type="dxa"/>
            <w:shd w:val="clear" w:color="auto" w:fill="DDD9C3" w:themeFill="background2" w:themeFillShade="E6"/>
            <w:vAlign w:val="center"/>
          </w:tcPr>
          <w:p w14:paraId="163183D2" w14:textId="77777777" w:rsidR="00C167A4" w:rsidRDefault="00C167A4" w:rsidP="00C218C1">
            <w:pPr>
              <w:jc w:val="center"/>
              <w:rPr>
                <w:sz w:val="22"/>
                <w:szCs w:val="22"/>
              </w:rPr>
            </w:pPr>
            <w:r>
              <w:rPr>
                <w:sz w:val="22"/>
                <w:szCs w:val="22"/>
              </w:rPr>
              <w:t>41,3</w:t>
            </w:r>
          </w:p>
        </w:tc>
        <w:tc>
          <w:tcPr>
            <w:tcW w:w="1101" w:type="dxa"/>
            <w:shd w:val="clear" w:color="auto" w:fill="DDD9C3" w:themeFill="background2" w:themeFillShade="E6"/>
            <w:vAlign w:val="center"/>
          </w:tcPr>
          <w:p w14:paraId="049AD61A" w14:textId="77777777" w:rsidR="00C167A4" w:rsidRDefault="00C167A4" w:rsidP="00C218C1">
            <w:pPr>
              <w:jc w:val="center"/>
              <w:rPr>
                <w:sz w:val="22"/>
                <w:szCs w:val="22"/>
              </w:rPr>
            </w:pPr>
            <w:r>
              <w:rPr>
                <w:sz w:val="22"/>
                <w:szCs w:val="22"/>
              </w:rPr>
              <w:t>34</w:t>
            </w:r>
          </w:p>
        </w:tc>
        <w:tc>
          <w:tcPr>
            <w:tcW w:w="1102" w:type="dxa"/>
            <w:shd w:val="clear" w:color="auto" w:fill="DDD9C3" w:themeFill="background2" w:themeFillShade="E6"/>
            <w:vAlign w:val="center"/>
          </w:tcPr>
          <w:p w14:paraId="43144982" w14:textId="77777777" w:rsidR="00C167A4" w:rsidRDefault="00C167A4" w:rsidP="00C218C1">
            <w:pPr>
              <w:jc w:val="center"/>
              <w:rPr>
                <w:sz w:val="22"/>
                <w:szCs w:val="22"/>
              </w:rPr>
            </w:pPr>
            <w:r>
              <w:rPr>
                <w:sz w:val="22"/>
                <w:szCs w:val="22"/>
              </w:rPr>
              <w:t>33,2</w:t>
            </w:r>
          </w:p>
        </w:tc>
        <w:tc>
          <w:tcPr>
            <w:tcW w:w="1102" w:type="dxa"/>
            <w:shd w:val="clear" w:color="auto" w:fill="DDD9C3" w:themeFill="background2" w:themeFillShade="E6"/>
            <w:vAlign w:val="center"/>
          </w:tcPr>
          <w:p w14:paraId="7C54E48D" w14:textId="77777777" w:rsidR="00C167A4" w:rsidRDefault="00C167A4" w:rsidP="00C218C1">
            <w:pPr>
              <w:jc w:val="center"/>
              <w:rPr>
                <w:sz w:val="22"/>
                <w:szCs w:val="22"/>
              </w:rPr>
            </w:pPr>
            <w:r>
              <w:rPr>
                <w:sz w:val="22"/>
                <w:szCs w:val="22"/>
              </w:rPr>
              <w:t>34,7</w:t>
            </w:r>
          </w:p>
        </w:tc>
      </w:tr>
      <w:tr w:rsidR="003C1B75" w:rsidRPr="007F23A4" w14:paraId="7355174E" w14:textId="77777777" w:rsidTr="00C218C1">
        <w:trPr>
          <w:trHeight w:val="425"/>
          <w:jc w:val="center"/>
        </w:trPr>
        <w:tc>
          <w:tcPr>
            <w:tcW w:w="2459" w:type="dxa"/>
            <w:shd w:val="clear" w:color="auto" w:fill="auto"/>
            <w:vAlign w:val="center"/>
          </w:tcPr>
          <w:p w14:paraId="215D816C" w14:textId="702B6574" w:rsidR="003C1B75" w:rsidRDefault="003C1B75" w:rsidP="003C1B75">
            <w:pPr>
              <w:jc w:val="center"/>
              <w:rPr>
                <w:sz w:val="22"/>
                <w:szCs w:val="22"/>
              </w:rPr>
            </w:pPr>
            <w:r>
              <w:rPr>
                <w:sz w:val="22"/>
                <w:szCs w:val="22"/>
              </w:rPr>
              <w:t>2024 (ADNKS)</w:t>
            </w:r>
          </w:p>
        </w:tc>
        <w:tc>
          <w:tcPr>
            <w:tcW w:w="1115" w:type="dxa"/>
            <w:shd w:val="clear" w:color="auto" w:fill="auto"/>
            <w:vAlign w:val="center"/>
          </w:tcPr>
          <w:p w14:paraId="1B3ADA03" w14:textId="45E97AC4" w:rsidR="003C1B75" w:rsidRDefault="00121E1D" w:rsidP="003C1B75">
            <w:pPr>
              <w:jc w:val="center"/>
              <w:rPr>
                <w:sz w:val="22"/>
                <w:szCs w:val="22"/>
              </w:rPr>
            </w:pPr>
            <w:r>
              <w:rPr>
                <w:sz w:val="22"/>
                <w:szCs w:val="22"/>
              </w:rPr>
              <w:t>41,1</w:t>
            </w:r>
          </w:p>
        </w:tc>
        <w:tc>
          <w:tcPr>
            <w:tcW w:w="1115" w:type="dxa"/>
            <w:shd w:val="clear" w:color="auto" w:fill="auto"/>
            <w:vAlign w:val="center"/>
          </w:tcPr>
          <w:p w14:paraId="3BCA6D65" w14:textId="456F051E" w:rsidR="003C1B75" w:rsidRDefault="00121E1D" w:rsidP="003C1B75">
            <w:pPr>
              <w:jc w:val="center"/>
              <w:rPr>
                <w:sz w:val="22"/>
                <w:szCs w:val="22"/>
              </w:rPr>
            </w:pPr>
            <w:r>
              <w:rPr>
                <w:sz w:val="22"/>
                <w:szCs w:val="22"/>
              </w:rPr>
              <w:t>40,3</w:t>
            </w:r>
          </w:p>
        </w:tc>
        <w:tc>
          <w:tcPr>
            <w:tcW w:w="1115" w:type="dxa"/>
            <w:shd w:val="clear" w:color="auto" w:fill="auto"/>
            <w:vAlign w:val="center"/>
          </w:tcPr>
          <w:p w14:paraId="5FD3A065" w14:textId="65B9B389" w:rsidR="003C1B75" w:rsidRDefault="00121E1D" w:rsidP="003C1B75">
            <w:pPr>
              <w:jc w:val="center"/>
              <w:rPr>
                <w:sz w:val="22"/>
                <w:szCs w:val="22"/>
              </w:rPr>
            </w:pPr>
            <w:r>
              <w:rPr>
                <w:sz w:val="22"/>
                <w:szCs w:val="22"/>
              </w:rPr>
              <w:t>41,8</w:t>
            </w:r>
          </w:p>
        </w:tc>
        <w:tc>
          <w:tcPr>
            <w:tcW w:w="1101" w:type="dxa"/>
            <w:shd w:val="clear" w:color="auto" w:fill="auto"/>
            <w:vAlign w:val="center"/>
          </w:tcPr>
          <w:p w14:paraId="54BD2153" w14:textId="758D5024" w:rsidR="003C1B75" w:rsidRDefault="00121E1D" w:rsidP="003C1B75">
            <w:pPr>
              <w:jc w:val="center"/>
              <w:rPr>
                <w:sz w:val="22"/>
                <w:szCs w:val="22"/>
              </w:rPr>
            </w:pPr>
            <w:r>
              <w:rPr>
                <w:sz w:val="22"/>
                <w:szCs w:val="22"/>
              </w:rPr>
              <w:t>34,4</w:t>
            </w:r>
          </w:p>
        </w:tc>
        <w:tc>
          <w:tcPr>
            <w:tcW w:w="1102" w:type="dxa"/>
            <w:shd w:val="clear" w:color="auto" w:fill="auto"/>
            <w:vAlign w:val="center"/>
          </w:tcPr>
          <w:p w14:paraId="76B456CC" w14:textId="1F13D843" w:rsidR="003C1B75" w:rsidRDefault="00121E1D" w:rsidP="003C1B75">
            <w:pPr>
              <w:jc w:val="center"/>
              <w:rPr>
                <w:sz w:val="22"/>
                <w:szCs w:val="22"/>
              </w:rPr>
            </w:pPr>
            <w:r>
              <w:rPr>
                <w:sz w:val="22"/>
                <w:szCs w:val="22"/>
              </w:rPr>
              <w:t>33,7</w:t>
            </w:r>
          </w:p>
        </w:tc>
        <w:tc>
          <w:tcPr>
            <w:tcW w:w="1102" w:type="dxa"/>
            <w:shd w:val="clear" w:color="auto" w:fill="auto"/>
            <w:vAlign w:val="center"/>
          </w:tcPr>
          <w:p w14:paraId="7F72D4A7" w14:textId="127DB534" w:rsidR="003C1B75" w:rsidRDefault="00121E1D" w:rsidP="003C1B75">
            <w:pPr>
              <w:jc w:val="center"/>
              <w:rPr>
                <w:sz w:val="22"/>
                <w:szCs w:val="22"/>
              </w:rPr>
            </w:pPr>
            <w:r>
              <w:rPr>
                <w:sz w:val="22"/>
                <w:szCs w:val="22"/>
              </w:rPr>
              <w:t>35,2</w:t>
            </w:r>
          </w:p>
        </w:tc>
      </w:tr>
      <w:bookmarkEnd w:id="22"/>
    </w:tbl>
    <w:p w14:paraId="2713EA2E" w14:textId="77777777" w:rsidR="00855641" w:rsidRPr="00312B6B" w:rsidRDefault="00855641" w:rsidP="00855641">
      <w:pPr>
        <w:pStyle w:val="AralkYok"/>
        <w:jc w:val="center"/>
        <w:rPr>
          <w:b/>
        </w:rPr>
      </w:pPr>
    </w:p>
    <w:p w14:paraId="420BB815" w14:textId="0E05BE01" w:rsidR="00855641" w:rsidRPr="00EE68F4" w:rsidRDefault="00855641" w:rsidP="001850D5">
      <w:pPr>
        <w:ind w:firstLine="709"/>
      </w:pPr>
      <w:r w:rsidRPr="00EE68F4">
        <w:t>İl nüfusu içerisinde 15-64 yaş grubunda bulunan (çalışma çağındaki) nüfusun oranı 20</w:t>
      </w:r>
      <w:r w:rsidR="003431BE">
        <w:t>2</w:t>
      </w:r>
      <w:r w:rsidR="006271C9">
        <w:t>4</w:t>
      </w:r>
      <w:r w:rsidRPr="00EE68F4">
        <w:t xml:space="preserve"> yılınd</w:t>
      </w:r>
      <w:r w:rsidR="009C7F86">
        <w:t>a, bir önceki yıla</w:t>
      </w:r>
      <w:r w:rsidR="002146F0">
        <w:t xml:space="preserve"> göre a</w:t>
      </w:r>
      <w:r w:rsidR="006271C9">
        <w:t>zalarak</w:t>
      </w:r>
      <w:r w:rsidRPr="00EE68F4">
        <w:t xml:space="preserve"> %</w:t>
      </w:r>
      <w:r w:rsidR="00B9136F">
        <w:t>66</w:t>
      </w:r>
      <w:r w:rsidR="009C7F86">
        <w:t>,</w:t>
      </w:r>
      <w:r w:rsidR="0046605B">
        <w:t>4</w:t>
      </w:r>
      <w:r w:rsidR="00D87985">
        <w:t>1</w:t>
      </w:r>
      <w:r w:rsidR="002146F0">
        <w:t xml:space="preserve"> </w:t>
      </w:r>
      <w:r>
        <w:t>(</w:t>
      </w:r>
      <w:r w:rsidR="00B9136F">
        <w:t>5</w:t>
      </w:r>
      <w:r w:rsidR="00D87985">
        <w:t>1</w:t>
      </w:r>
      <w:r w:rsidR="006271C9">
        <w:t>1</w:t>
      </w:r>
      <w:r w:rsidR="00B9136F">
        <w:t>.</w:t>
      </w:r>
      <w:r w:rsidR="006271C9">
        <w:t>846</w:t>
      </w:r>
      <w:r w:rsidRPr="00EE68F4">
        <w:t xml:space="preserve"> kişi) olarak gerçekleşmiştir. Çocuk yaş grubundaki (0-14) nüfusun oranı %</w:t>
      </w:r>
      <w:r w:rsidR="00530B0D">
        <w:t>1</w:t>
      </w:r>
      <w:r w:rsidR="0046605B">
        <w:t>7</w:t>
      </w:r>
      <w:r w:rsidR="00694611">
        <w:t>,</w:t>
      </w:r>
      <w:r w:rsidR="0046605B">
        <w:t>0</w:t>
      </w:r>
      <w:r w:rsidR="00F020FC">
        <w:t>5</w:t>
      </w:r>
      <w:r w:rsidRPr="00EE68F4">
        <w:t>’</w:t>
      </w:r>
      <w:r w:rsidR="005F045C">
        <w:t>e</w:t>
      </w:r>
      <w:r w:rsidR="00530B0D">
        <w:t xml:space="preserve"> (</w:t>
      </w:r>
      <w:r w:rsidR="005F045C">
        <w:t>13</w:t>
      </w:r>
      <w:r w:rsidR="006271C9">
        <w:t>1</w:t>
      </w:r>
      <w:r w:rsidR="00530B0D">
        <w:t>.</w:t>
      </w:r>
      <w:r w:rsidR="006271C9">
        <w:t>367</w:t>
      </w:r>
      <w:r w:rsidRPr="00EE68F4">
        <w:t xml:space="preserve"> kişi</w:t>
      </w:r>
      <w:r>
        <w:t xml:space="preserve">) </w:t>
      </w:r>
      <w:r w:rsidR="00694611">
        <w:t>gerilerken</w:t>
      </w:r>
      <w:r w:rsidRPr="00EE68F4">
        <w:t xml:space="preserve"> 65 ve da</w:t>
      </w:r>
      <w:r w:rsidR="00694611">
        <w:t>ha yukarı yaştaki nüfusun oranı</w:t>
      </w:r>
      <w:r w:rsidR="00654C19">
        <w:t xml:space="preserve"> %1</w:t>
      </w:r>
      <w:r w:rsidR="00F020FC">
        <w:t>6</w:t>
      </w:r>
      <w:r w:rsidRPr="00EE68F4">
        <w:t>,</w:t>
      </w:r>
      <w:r w:rsidR="00F020FC">
        <w:t>54</w:t>
      </w:r>
      <w:r w:rsidR="00654C19">
        <w:t>’</w:t>
      </w:r>
      <w:r w:rsidR="005F045C">
        <w:t>e</w:t>
      </w:r>
      <w:r>
        <w:t xml:space="preserve"> (</w:t>
      </w:r>
      <w:r w:rsidR="00654C19">
        <w:t>1</w:t>
      </w:r>
      <w:r w:rsidR="00D87985">
        <w:t>2</w:t>
      </w:r>
      <w:r w:rsidR="006271C9">
        <w:t>7</w:t>
      </w:r>
      <w:r w:rsidR="00654C19">
        <w:t>.</w:t>
      </w:r>
      <w:r w:rsidR="006271C9">
        <w:t>498</w:t>
      </w:r>
      <w:r w:rsidR="00654EC9">
        <w:t xml:space="preserve"> </w:t>
      </w:r>
      <w:r w:rsidRPr="00EE68F4">
        <w:t xml:space="preserve">kişi) </w:t>
      </w:r>
      <w:r w:rsidR="00654EC9">
        <w:t>yükselmiştir</w:t>
      </w:r>
      <w:r>
        <w:t>.</w:t>
      </w:r>
      <w:r w:rsidRPr="00EE68F4">
        <w:t xml:space="preserve"> </w:t>
      </w:r>
    </w:p>
    <w:p w14:paraId="56A1E182" w14:textId="77777777" w:rsidR="00B26EAA" w:rsidRDefault="00B26EAA" w:rsidP="001850D5">
      <w:pPr>
        <w:ind w:firstLine="709"/>
      </w:pPr>
    </w:p>
    <w:p w14:paraId="7B557F72" w14:textId="5A048EBC" w:rsidR="006864E2" w:rsidRPr="00CC264B" w:rsidRDefault="00C167A4" w:rsidP="00CC264B">
      <w:pPr>
        <w:ind w:firstLine="709"/>
      </w:pPr>
      <w:r>
        <w:t>202</w:t>
      </w:r>
      <w:r w:rsidR="00180839">
        <w:t>4</w:t>
      </w:r>
      <w:r w:rsidRPr="00EE68F4">
        <w:t xml:space="preserve"> yılında Ordu ilind</w:t>
      </w:r>
      <w:r>
        <w:t>e</w:t>
      </w:r>
      <w:r w:rsidRPr="00EE68F4">
        <w:t xml:space="preserve"> yaşlı bağımlılık oranı (çalışma çağındaki her 100 kişiye düşen </w:t>
      </w:r>
      <w:r>
        <w:t xml:space="preserve">65+ </w:t>
      </w:r>
      <w:r w:rsidRPr="00EE68F4">
        <w:t>yaşlı sayısı)</w:t>
      </w:r>
      <w:r>
        <w:t xml:space="preserve"> %2</w:t>
      </w:r>
      <w:r w:rsidR="00180839">
        <w:t>4</w:t>
      </w:r>
      <w:r>
        <w:t>,</w:t>
      </w:r>
      <w:r w:rsidR="00180839">
        <w:t>9</w:t>
      </w:r>
      <w:r w:rsidRPr="00EE68F4">
        <w:t xml:space="preserve"> iken </w:t>
      </w:r>
      <w:r>
        <w:t>çocuk</w:t>
      </w:r>
      <w:r w:rsidRPr="00EE68F4">
        <w:t xml:space="preserve"> bağımlılık oranı (</w:t>
      </w:r>
      <w:r>
        <w:t>ç</w:t>
      </w:r>
      <w:r w:rsidRPr="00EE68F4">
        <w:t xml:space="preserve">alışma çağındaki her 100 kişiye düşen 0-14 yaş grubundaki kişi sayısı) </w:t>
      </w:r>
      <w:r>
        <w:t>%2</w:t>
      </w:r>
      <w:r w:rsidR="00180839">
        <w:t>5</w:t>
      </w:r>
      <w:r>
        <w:t>,7’dir</w:t>
      </w:r>
      <w:r w:rsidRPr="00EE68F4">
        <w:t>. Bu değerler Türkiye için</w:t>
      </w:r>
      <w:r>
        <w:t xml:space="preserve"> sırasıyla %15</w:t>
      </w:r>
      <w:r w:rsidR="00180839">
        <w:t>,5</w:t>
      </w:r>
      <w:r w:rsidRPr="00EE68F4">
        <w:t xml:space="preserve"> </w:t>
      </w:r>
      <w:r>
        <w:t>ve %3</w:t>
      </w:r>
      <w:r w:rsidR="00180839">
        <w:t>0</w:t>
      </w:r>
      <w:r>
        <w:t>,</w:t>
      </w:r>
      <w:r w:rsidR="00180839">
        <w:t>6</w:t>
      </w:r>
      <w:r>
        <w:t>’</w:t>
      </w:r>
      <w:r w:rsidR="00180839">
        <w:t>dır</w:t>
      </w:r>
      <w:r>
        <w:t>.</w:t>
      </w:r>
    </w:p>
    <w:p w14:paraId="43183259" w14:textId="77777777" w:rsidR="00F27F94" w:rsidRDefault="00F27F94" w:rsidP="00855641">
      <w:pPr>
        <w:ind w:firstLine="709"/>
        <w:rPr>
          <w:b/>
        </w:rPr>
      </w:pPr>
    </w:p>
    <w:p w14:paraId="5B573B1C" w14:textId="127F9232" w:rsidR="00855641" w:rsidRPr="00880AA0" w:rsidRDefault="00855641" w:rsidP="00855641">
      <w:pPr>
        <w:ind w:firstLine="709"/>
        <w:rPr>
          <w:b/>
        </w:rPr>
      </w:pPr>
      <w:r w:rsidRPr="00880AA0">
        <w:rPr>
          <w:b/>
        </w:rPr>
        <w:lastRenderedPageBreak/>
        <w:t>7. Ortalama Hane Halkı Büyüklüğü</w:t>
      </w:r>
      <w:r>
        <w:rPr>
          <w:b/>
        </w:rPr>
        <w:t xml:space="preserve"> ve Hane Halkı Sayısı</w:t>
      </w:r>
    </w:p>
    <w:p w14:paraId="3C839490" w14:textId="77777777" w:rsidR="00855641" w:rsidRDefault="00855641" w:rsidP="00855641">
      <w:pPr>
        <w:pStyle w:val="AralkYok"/>
        <w:ind w:firstLine="709"/>
        <w:jc w:val="both"/>
        <w:rPr>
          <w:b/>
        </w:rPr>
      </w:pPr>
    </w:p>
    <w:p w14:paraId="09C4AD44" w14:textId="3B4B2771" w:rsidR="00C167A4" w:rsidRPr="00E45574" w:rsidRDefault="00C167A4" w:rsidP="00C167A4">
      <w:pPr>
        <w:ind w:firstLine="709"/>
      </w:pPr>
      <w:r w:rsidRPr="00E45574">
        <w:t>Ordu ilinde ortalama hane halkı büyüklüğünün Türkiye genelinde olduğu gibi yıllar içerisinde giderek azaldığı gözlenmektedir. 202</w:t>
      </w:r>
      <w:r w:rsidR="00C90F99">
        <w:t>4</w:t>
      </w:r>
      <w:r w:rsidRPr="00E45574">
        <w:t xml:space="preserve"> yılında Ordu’da ortalama hane halkı büyüklüğü 2,</w:t>
      </w:r>
      <w:r w:rsidR="004D2342">
        <w:t>7</w:t>
      </w:r>
      <w:r w:rsidR="008C75A9">
        <w:t>2</w:t>
      </w:r>
      <w:r w:rsidRPr="00E45574">
        <w:t xml:space="preserve"> kişi iken Türkiye’de 3,</w:t>
      </w:r>
      <w:r>
        <w:t>1</w:t>
      </w:r>
      <w:r w:rsidR="008C75A9">
        <w:t>1</w:t>
      </w:r>
      <w:r w:rsidRPr="00E45574">
        <w:t xml:space="preserve"> kişidir.</w:t>
      </w:r>
    </w:p>
    <w:p w14:paraId="7BBDC44D" w14:textId="77777777" w:rsidR="002E60BF" w:rsidRDefault="002E60BF" w:rsidP="002E60BF">
      <w:pPr>
        <w:pStyle w:val="AralkYok"/>
        <w:jc w:val="both"/>
      </w:pPr>
    </w:p>
    <w:p w14:paraId="7D6F46A0" w14:textId="77777777" w:rsidR="00C167A4" w:rsidRPr="00C167A4" w:rsidRDefault="00C167A4" w:rsidP="00C167A4">
      <w:pPr>
        <w:jc w:val="center"/>
        <w:rPr>
          <w:b/>
          <w:sz w:val="22"/>
          <w:szCs w:val="22"/>
        </w:rPr>
      </w:pPr>
      <w:r w:rsidRPr="00C167A4">
        <w:rPr>
          <w:b/>
          <w:sz w:val="22"/>
          <w:szCs w:val="22"/>
        </w:rPr>
        <w:t>Ordu İlinde ve Türkiye’de Ortalama Hane Halkı Büyüklüğü</w:t>
      </w:r>
    </w:p>
    <w:p w14:paraId="30F57657" w14:textId="77777777" w:rsidR="00C167A4" w:rsidRPr="00C167A4" w:rsidRDefault="00C167A4" w:rsidP="00C167A4">
      <w:pPr>
        <w:jc w:val="center"/>
        <w:rPr>
          <w:b/>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733"/>
        <w:gridCol w:w="2645"/>
        <w:gridCol w:w="7"/>
        <w:gridCol w:w="2653"/>
      </w:tblGrid>
      <w:tr w:rsidR="00C167A4" w:rsidRPr="00C167A4" w14:paraId="37014EF1" w14:textId="77777777" w:rsidTr="00C218C1">
        <w:trPr>
          <w:trHeight w:val="283"/>
          <w:jc w:val="center"/>
        </w:trPr>
        <w:tc>
          <w:tcPr>
            <w:tcW w:w="3733" w:type="dxa"/>
            <w:vMerge w:val="restart"/>
            <w:shd w:val="clear" w:color="auto" w:fill="C4BC96" w:themeFill="background2" w:themeFillShade="BF"/>
            <w:vAlign w:val="center"/>
          </w:tcPr>
          <w:p w14:paraId="53C9B827" w14:textId="77777777" w:rsidR="00C167A4" w:rsidRPr="00C167A4" w:rsidRDefault="00C167A4" w:rsidP="00C167A4">
            <w:pPr>
              <w:jc w:val="center"/>
              <w:rPr>
                <w:b/>
                <w:sz w:val="22"/>
                <w:szCs w:val="22"/>
              </w:rPr>
            </w:pPr>
            <w:bookmarkStart w:id="23" w:name="_Hlk490768099"/>
            <w:r w:rsidRPr="00C167A4">
              <w:rPr>
                <w:b/>
                <w:sz w:val="22"/>
                <w:szCs w:val="22"/>
              </w:rPr>
              <w:t>YILLAR</w:t>
            </w:r>
          </w:p>
        </w:tc>
        <w:tc>
          <w:tcPr>
            <w:tcW w:w="5305" w:type="dxa"/>
            <w:gridSpan w:val="3"/>
            <w:shd w:val="clear" w:color="auto" w:fill="C4BC96" w:themeFill="background2" w:themeFillShade="BF"/>
            <w:vAlign w:val="center"/>
          </w:tcPr>
          <w:p w14:paraId="7CAA941E" w14:textId="77777777" w:rsidR="00C167A4" w:rsidRPr="00C167A4" w:rsidRDefault="00C167A4" w:rsidP="00C167A4">
            <w:pPr>
              <w:jc w:val="center"/>
              <w:rPr>
                <w:b/>
                <w:sz w:val="22"/>
                <w:szCs w:val="22"/>
              </w:rPr>
            </w:pPr>
            <w:r w:rsidRPr="00C167A4">
              <w:rPr>
                <w:b/>
                <w:sz w:val="22"/>
                <w:szCs w:val="22"/>
              </w:rPr>
              <w:t>Ortalama Hane Halkı Büyüklüğü (kişi)</w:t>
            </w:r>
          </w:p>
        </w:tc>
      </w:tr>
      <w:tr w:rsidR="00C167A4" w:rsidRPr="00C167A4" w14:paraId="052CC96F" w14:textId="77777777" w:rsidTr="00C218C1">
        <w:trPr>
          <w:trHeight w:val="283"/>
          <w:jc w:val="center"/>
        </w:trPr>
        <w:tc>
          <w:tcPr>
            <w:tcW w:w="3733" w:type="dxa"/>
            <w:vMerge/>
            <w:shd w:val="clear" w:color="auto" w:fill="C4BC96" w:themeFill="background2" w:themeFillShade="BF"/>
            <w:vAlign w:val="center"/>
          </w:tcPr>
          <w:p w14:paraId="483E39C2" w14:textId="77777777" w:rsidR="00C167A4" w:rsidRPr="00C167A4" w:rsidRDefault="00C167A4" w:rsidP="00C167A4">
            <w:pPr>
              <w:jc w:val="center"/>
              <w:rPr>
                <w:b/>
                <w:sz w:val="22"/>
                <w:szCs w:val="22"/>
              </w:rPr>
            </w:pPr>
          </w:p>
        </w:tc>
        <w:tc>
          <w:tcPr>
            <w:tcW w:w="2652" w:type="dxa"/>
            <w:gridSpan w:val="2"/>
            <w:shd w:val="clear" w:color="auto" w:fill="C4BC96" w:themeFill="background2" w:themeFillShade="BF"/>
            <w:vAlign w:val="center"/>
          </w:tcPr>
          <w:p w14:paraId="163AA8E3" w14:textId="77777777" w:rsidR="00C167A4" w:rsidRPr="00C167A4" w:rsidRDefault="00C167A4" w:rsidP="00C167A4">
            <w:pPr>
              <w:jc w:val="center"/>
              <w:rPr>
                <w:b/>
                <w:sz w:val="22"/>
                <w:szCs w:val="22"/>
              </w:rPr>
            </w:pPr>
            <w:r w:rsidRPr="00C167A4">
              <w:rPr>
                <w:b/>
                <w:sz w:val="22"/>
                <w:szCs w:val="22"/>
              </w:rPr>
              <w:t>Ordu</w:t>
            </w:r>
          </w:p>
        </w:tc>
        <w:tc>
          <w:tcPr>
            <w:tcW w:w="2653" w:type="dxa"/>
            <w:shd w:val="clear" w:color="auto" w:fill="C4BC96" w:themeFill="background2" w:themeFillShade="BF"/>
            <w:vAlign w:val="center"/>
          </w:tcPr>
          <w:p w14:paraId="636DC509" w14:textId="77777777" w:rsidR="00C167A4" w:rsidRPr="00C167A4" w:rsidRDefault="00C167A4" w:rsidP="00C167A4">
            <w:pPr>
              <w:jc w:val="center"/>
              <w:rPr>
                <w:b/>
                <w:sz w:val="22"/>
                <w:szCs w:val="22"/>
              </w:rPr>
            </w:pPr>
            <w:r w:rsidRPr="00C167A4">
              <w:rPr>
                <w:b/>
                <w:sz w:val="22"/>
                <w:szCs w:val="22"/>
              </w:rPr>
              <w:t>Türkiye</w:t>
            </w:r>
          </w:p>
        </w:tc>
      </w:tr>
      <w:tr w:rsidR="00C167A4" w:rsidRPr="00C167A4" w14:paraId="48298CAF" w14:textId="77777777" w:rsidTr="00F357BE">
        <w:trPr>
          <w:trHeight w:val="312"/>
          <w:jc w:val="center"/>
        </w:trPr>
        <w:tc>
          <w:tcPr>
            <w:tcW w:w="3733" w:type="dxa"/>
            <w:shd w:val="clear" w:color="auto" w:fill="auto"/>
            <w:vAlign w:val="center"/>
          </w:tcPr>
          <w:p w14:paraId="0336A14A" w14:textId="77777777" w:rsidR="00C167A4" w:rsidRPr="00C167A4" w:rsidRDefault="00C167A4" w:rsidP="00C167A4">
            <w:pPr>
              <w:jc w:val="center"/>
              <w:rPr>
                <w:sz w:val="22"/>
                <w:szCs w:val="22"/>
              </w:rPr>
            </w:pPr>
            <w:r w:rsidRPr="00C167A4">
              <w:rPr>
                <w:sz w:val="22"/>
                <w:szCs w:val="22"/>
              </w:rPr>
              <w:t>2020 (ADNKS)</w:t>
            </w:r>
          </w:p>
        </w:tc>
        <w:tc>
          <w:tcPr>
            <w:tcW w:w="2645" w:type="dxa"/>
            <w:shd w:val="clear" w:color="auto" w:fill="auto"/>
            <w:vAlign w:val="center"/>
          </w:tcPr>
          <w:p w14:paraId="61D639F2" w14:textId="77777777" w:rsidR="00C167A4" w:rsidRPr="00C167A4" w:rsidRDefault="00C167A4" w:rsidP="00C167A4">
            <w:pPr>
              <w:jc w:val="center"/>
              <w:rPr>
                <w:sz w:val="22"/>
                <w:szCs w:val="22"/>
              </w:rPr>
            </w:pPr>
            <w:r w:rsidRPr="00C167A4">
              <w:rPr>
                <w:sz w:val="22"/>
                <w:szCs w:val="22"/>
              </w:rPr>
              <w:t>2,9</w:t>
            </w:r>
          </w:p>
        </w:tc>
        <w:tc>
          <w:tcPr>
            <w:tcW w:w="2660" w:type="dxa"/>
            <w:gridSpan w:val="2"/>
            <w:shd w:val="clear" w:color="auto" w:fill="auto"/>
            <w:vAlign w:val="center"/>
          </w:tcPr>
          <w:p w14:paraId="7279DD3E" w14:textId="77777777" w:rsidR="00C167A4" w:rsidRPr="00C167A4" w:rsidRDefault="00C167A4" w:rsidP="00C167A4">
            <w:pPr>
              <w:jc w:val="center"/>
              <w:rPr>
                <w:sz w:val="22"/>
                <w:szCs w:val="22"/>
              </w:rPr>
            </w:pPr>
            <w:r w:rsidRPr="00C167A4">
              <w:rPr>
                <w:sz w:val="22"/>
                <w:szCs w:val="22"/>
              </w:rPr>
              <w:t>3,3</w:t>
            </w:r>
          </w:p>
        </w:tc>
      </w:tr>
      <w:tr w:rsidR="00C167A4" w:rsidRPr="00C167A4" w14:paraId="1D32FB12" w14:textId="77777777" w:rsidTr="00F357BE">
        <w:trPr>
          <w:trHeight w:val="312"/>
          <w:jc w:val="center"/>
        </w:trPr>
        <w:tc>
          <w:tcPr>
            <w:tcW w:w="3733" w:type="dxa"/>
            <w:shd w:val="clear" w:color="auto" w:fill="DDD9C3" w:themeFill="background2" w:themeFillShade="E6"/>
            <w:vAlign w:val="center"/>
          </w:tcPr>
          <w:p w14:paraId="7D06E478" w14:textId="77777777" w:rsidR="00C167A4" w:rsidRPr="00C167A4" w:rsidRDefault="00C167A4" w:rsidP="00C167A4">
            <w:pPr>
              <w:jc w:val="center"/>
              <w:rPr>
                <w:sz w:val="22"/>
                <w:szCs w:val="22"/>
              </w:rPr>
            </w:pPr>
            <w:r w:rsidRPr="00C167A4">
              <w:rPr>
                <w:sz w:val="22"/>
                <w:szCs w:val="22"/>
              </w:rPr>
              <w:t>2021 (ADNKS)</w:t>
            </w:r>
          </w:p>
        </w:tc>
        <w:tc>
          <w:tcPr>
            <w:tcW w:w="2645" w:type="dxa"/>
            <w:shd w:val="clear" w:color="auto" w:fill="DDD9C3" w:themeFill="background2" w:themeFillShade="E6"/>
            <w:vAlign w:val="center"/>
          </w:tcPr>
          <w:p w14:paraId="0C77DA11" w14:textId="77777777" w:rsidR="00C167A4" w:rsidRPr="00C167A4" w:rsidRDefault="00C167A4" w:rsidP="00C167A4">
            <w:pPr>
              <w:jc w:val="center"/>
              <w:rPr>
                <w:sz w:val="22"/>
                <w:szCs w:val="22"/>
              </w:rPr>
            </w:pPr>
            <w:r w:rsidRPr="00C167A4">
              <w:rPr>
                <w:sz w:val="22"/>
                <w:szCs w:val="22"/>
              </w:rPr>
              <w:t>2,8</w:t>
            </w:r>
          </w:p>
        </w:tc>
        <w:tc>
          <w:tcPr>
            <w:tcW w:w="2660" w:type="dxa"/>
            <w:gridSpan w:val="2"/>
            <w:shd w:val="clear" w:color="auto" w:fill="DDD9C3" w:themeFill="background2" w:themeFillShade="E6"/>
            <w:vAlign w:val="center"/>
          </w:tcPr>
          <w:p w14:paraId="6CF56510" w14:textId="77777777" w:rsidR="00C167A4" w:rsidRPr="00C167A4" w:rsidRDefault="00C167A4" w:rsidP="00C167A4">
            <w:pPr>
              <w:jc w:val="center"/>
              <w:rPr>
                <w:sz w:val="22"/>
                <w:szCs w:val="22"/>
              </w:rPr>
            </w:pPr>
            <w:r w:rsidRPr="00C167A4">
              <w:rPr>
                <w:sz w:val="22"/>
                <w:szCs w:val="22"/>
              </w:rPr>
              <w:t>3,2</w:t>
            </w:r>
          </w:p>
        </w:tc>
      </w:tr>
      <w:tr w:rsidR="00C167A4" w:rsidRPr="00C167A4" w14:paraId="260B88BC" w14:textId="77777777" w:rsidTr="00F357BE">
        <w:trPr>
          <w:trHeight w:val="312"/>
          <w:jc w:val="center"/>
        </w:trPr>
        <w:tc>
          <w:tcPr>
            <w:tcW w:w="3733" w:type="dxa"/>
            <w:shd w:val="clear" w:color="auto" w:fill="auto"/>
            <w:vAlign w:val="center"/>
          </w:tcPr>
          <w:p w14:paraId="47D69683" w14:textId="77777777" w:rsidR="00C167A4" w:rsidRPr="00C167A4" w:rsidRDefault="00C167A4" w:rsidP="00C167A4">
            <w:pPr>
              <w:jc w:val="center"/>
              <w:rPr>
                <w:sz w:val="22"/>
                <w:szCs w:val="22"/>
              </w:rPr>
            </w:pPr>
            <w:r w:rsidRPr="00C167A4">
              <w:rPr>
                <w:sz w:val="22"/>
                <w:szCs w:val="22"/>
              </w:rPr>
              <w:t>2022 (ADNKS)</w:t>
            </w:r>
          </w:p>
        </w:tc>
        <w:tc>
          <w:tcPr>
            <w:tcW w:w="2645" w:type="dxa"/>
            <w:shd w:val="clear" w:color="auto" w:fill="auto"/>
            <w:vAlign w:val="center"/>
          </w:tcPr>
          <w:p w14:paraId="0E59098B" w14:textId="77777777" w:rsidR="00C167A4" w:rsidRPr="00C167A4" w:rsidRDefault="00C167A4" w:rsidP="00C167A4">
            <w:pPr>
              <w:jc w:val="center"/>
              <w:rPr>
                <w:sz w:val="22"/>
                <w:szCs w:val="22"/>
              </w:rPr>
            </w:pPr>
            <w:r w:rsidRPr="00C167A4">
              <w:rPr>
                <w:sz w:val="22"/>
                <w:szCs w:val="22"/>
              </w:rPr>
              <w:t>2,7</w:t>
            </w:r>
          </w:p>
        </w:tc>
        <w:tc>
          <w:tcPr>
            <w:tcW w:w="2660" w:type="dxa"/>
            <w:gridSpan w:val="2"/>
            <w:shd w:val="clear" w:color="auto" w:fill="auto"/>
            <w:vAlign w:val="center"/>
          </w:tcPr>
          <w:p w14:paraId="08CFC6D5" w14:textId="77777777" w:rsidR="00C167A4" w:rsidRPr="00C167A4" w:rsidRDefault="00C167A4" w:rsidP="00C167A4">
            <w:pPr>
              <w:jc w:val="center"/>
              <w:rPr>
                <w:sz w:val="22"/>
                <w:szCs w:val="22"/>
              </w:rPr>
            </w:pPr>
            <w:r w:rsidRPr="00C167A4">
              <w:rPr>
                <w:sz w:val="22"/>
                <w:szCs w:val="22"/>
              </w:rPr>
              <w:t>3,2</w:t>
            </w:r>
          </w:p>
        </w:tc>
      </w:tr>
      <w:tr w:rsidR="00C167A4" w:rsidRPr="00C167A4" w14:paraId="79C02531" w14:textId="77777777" w:rsidTr="00F357BE">
        <w:trPr>
          <w:trHeight w:val="312"/>
          <w:jc w:val="center"/>
        </w:trPr>
        <w:tc>
          <w:tcPr>
            <w:tcW w:w="3733" w:type="dxa"/>
            <w:shd w:val="clear" w:color="auto" w:fill="DDD9C3" w:themeFill="background2" w:themeFillShade="E6"/>
            <w:vAlign w:val="center"/>
          </w:tcPr>
          <w:p w14:paraId="23896658" w14:textId="77777777" w:rsidR="00C167A4" w:rsidRPr="00C167A4" w:rsidRDefault="00C167A4" w:rsidP="00C167A4">
            <w:pPr>
              <w:jc w:val="center"/>
              <w:rPr>
                <w:sz w:val="22"/>
                <w:szCs w:val="22"/>
              </w:rPr>
            </w:pPr>
            <w:r w:rsidRPr="00C167A4">
              <w:rPr>
                <w:sz w:val="22"/>
                <w:szCs w:val="22"/>
              </w:rPr>
              <w:t>2023 (ADNKS)</w:t>
            </w:r>
          </w:p>
        </w:tc>
        <w:tc>
          <w:tcPr>
            <w:tcW w:w="2645" w:type="dxa"/>
            <w:shd w:val="clear" w:color="auto" w:fill="DDD9C3" w:themeFill="background2" w:themeFillShade="E6"/>
            <w:vAlign w:val="center"/>
          </w:tcPr>
          <w:p w14:paraId="692813D6" w14:textId="77777777" w:rsidR="00C167A4" w:rsidRPr="00C167A4" w:rsidRDefault="00C167A4" w:rsidP="00C167A4">
            <w:pPr>
              <w:jc w:val="center"/>
              <w:rPr>
                <w:sz w:val="22"/>
                <w:szCs w:val="22"/>
              </w:rPr>
            </w:pPr>
            <w:r w:rsidRPr="00C167A4">
              <w:rPr>
                <w:sz w:val="22"/>
                <w:szCs w:val="22"/>
              </w:rPr>
              <w:t>2,8</w:t>
            </w:r>
          </w:p>
        </w:tc>
        <w:tc>
          <w:tcPr>
            <w:tcW w:w="2660" w:type="dxa"/>
            <w:gridSpan w:val="2"/>
            <w:shd w:val="clear" w:color="auto" w:fill="DDD9C3" w:themeFill="background2" w:themeFillShade="E6"/>
            <w:vAlign w:val="center"/>
          </w:tcPr>
          <w:p w14:paraId="418DD8BA" w14:textId="77777777" w:rsidR="00C167A4" w:rsidRPr="00C167A4" w:rsidRDefault="00C167A4" w:rsidP="00C167A4">
            <w:pPr>
              <w:jc w:val="center"/>
              <w:rPr>
                <w:sz w:val="22"/>
                <w:szCs w:val="22"/>
              </w:rPr>
            </w:pPr>
            <w:r w:rsidRPr="00C167A4">
              <w:rPr>
                <w:sz w:val="22"/>
                <w:szCs w:val="22"/>
              </w:rPr>
              <w:t>3,1</w:t>
            </w:r>
          </w:p>
        </w:tc>
      </w:tr>
      <w:tr w:rsidR="00F357BE" w:rsidRPr="00C167A4" w14:paraId="081E610C" w14:textId="77777777" w:rsidTr="00C218C1">
        <w:trPr>
          <w:trHeight w:val="312"/>
          <w:jc w:val="center"/>
        </w:trPr>
        <w:tc>
          <w:tcPr>
            <w:tcW w:w="3733" w:type="dxa"/>
            <w:shd w:val="clear" w:color="auto" w:fill="auto"/>
            <w:vAlign w:val="center"/>
          </w:tcPr>
          <w:p w14:paraId="255DE00D" w14:textId="74CEF8B0" w:rsidR="00F357BE" w:rsidRPr="00C167A4" w:rsidRDefault="00F357BE" w:rsidP="00F357BE">
            <w:pPr>
              <w:jc w:val="center"/>
              <w:rPr>
                <w:sz w:val="22"/>
                <w:szCs w:val="22"/>
              </w:rPr>
            </w:pPr>
            <w:r w:rsidRPr="00C167A4">
              <w:rPr>
                <w:sz w:val="22"/>
                <w:szCs w:val="22"/>
              </w:rPr>
              <w:t>202</w:t>
            </w:r>
            <w:r>
              <w:rPr>
                <w:sz w:val="22"/>
                <w:szCs w:val="22"/>
              </w:rPr>
              <w:t>4</w:t>
            </w:r>
            <w:r w:rsidRPr="00C167A4">
              <w:rPr>
                <w:sz w:val="22"/>
                <w:szCs w:val="22"/>
              </w:rPr>
              <w:t xml:space="preserve"> (ADNKS)</w:t>
            </w:r>
          </w:p>
        </w:tc>
        <w:tc>
          <w:tcPr>
            <w:tcW w:w="2645" w:type="dxa"/>
            <w:shd w:val="clear" w:color="auto" w:fill="auto"/>
            <w:vAlign w:val="center"/>
          </w:tcPr>
          <w:p w14:paraId="1D6906CD" w14:textId="0B7FA94C" w:rsidR="00F357BE" w:rsidRPr="00C167A4" w:rsidRDefault="0022193C" w:rsidP="00F357BE">
            <w:pPr>
              <w:jc w:val="center"/>
              <w:rPr>
                <w:sz w:val="22"/>
                <w:szCs w:val="22"/>
              </w:rPr>
            </w:pPr>
            <w:r>
              <w:rPr>
                <w:sz w:val="22"/>
                <w:szCs w:val="22"/>
              </w:rPr>
              <w:t>2,7</w:t>
            </w:r>
          </w:p>
        </w:tc>
        <w:tc>
          <w:tcPr>
            <w:tcW w:w="2660" w:type="dxa"/>
            <w:gridSpan w:val="2"/>
            <w:shd w:val="clear" w:color="auto" w:fill="auto"/>
            <w:vAlign w:val="center"/>
          </w:tcPr>
          <w:p w14:paraId="6136A32A" w14:textId="61E43F10" w:rsidR="00F357BE" w:rsidRPr="00C167A4" w:rsidRDefault="0022193C" w:rsidP="00F357BE">
            <w:pPr>
              <w:jc w:val="center"/>
              <w:rPr>
                <w:sz w:val="22"/>
                <w:szCs w:val="22"/>
              </w:rPr>
            </w:pPr>
            <w:r>
              <w:rPr>
                <w:sz w:val="22"/>
                <w:szCs w:val="22"/>
              </w:rPr>
              <w:t>3,1</w:t>
            </w:r>
          </w:p>
        </w:tc>
      </w:tr>
      <w:bookmarkEnd w:id="23"/>
    </w:tbl>
    <w:p w14:paraId="078C1298" w14:textId="77777777" w:rsidR="00A7646E" w:rsidRDefault="00A7646E" w:rsidP="00C91E6E">
      <w:pPr>
        <w:pStyle w:val="AralkYok"/>
        <w:ind w:firstLine="709"/>
        <w:jc w:val="center"/>
        <w:rPr>
          <w:color w:val="000000" w:themeColor="text1"/>
        </w:rPr>
      </w:pPr>
    </w:p>
    <w:p w14:paraId="23B21196" w14:textId="08D9C7B7" w:rsidR="00855641" w:rsidRPr="00C90535" w:rsidRDefault="00A32D3A" w:rsidP="00300B09">
      <w:pPr>
        <w:pStyle w:val="AralkYok"/>
        <w:ind w:firstLine="708"/>
        <w:jc w:val="both"/>
        <w:rPr>
          <w:b/>
          <w:bCs/>
          <w:color w:val="000000" w:themeColor="text1"/>
        </w:rPr>
      </w:pPr>
      <w:bookmarkStart w:id="24" w:name="_Hlk159225832"/>
      <w:r w:rsidRPr="00C90535">
        <w:rPr>
          <w:color w:val="000000" w:themeColor="text1"/>
        </w:rPr>
        <w:t>20</w:t>
      </w:r>
      <w:r w:rsidR="00DC38FD" w:rsidRPr="00C90535">
        <w:rPr>
          <w:color w:val="000000" w:themeColor="text1"/>
        </w:rPr>
        <w:t>2</w:t>
      </w:r>
      <w:r w:rsidR="003A13AE" w:rsidRPr="00C90535">
        <w:rPr>
          <w:color w:val="000000" w:themeColor="text1"/>
        </w:rPr>
        <w:t>4</w:t>
      </w:r>
      <w:r w:rsidR="00855641" w:rsidRPr="00C90535">
        <w:rPr>
          <w:color w:val="000000" w:themeColor="text1"/>
        </w:rPr>
        <w:t xml:space="preserve"> yıl</w:t>
      </w:r>
      <w:r w:rsidRPr="00C90535">
        <w:rPr>
          <w:color w:val="000000" w:themeColor="text1"/>
        </w:rPr>
        <w:t xml:space="preserve">ında Ordu ilinde bulunan </w:t>
      </w:r>
      <w:r w:rsidR="003A13AE" w:rsidRPr="00C90535">
        <w:rPr>
          <w:color w:val="000000" w:themeColor="text1"/>
        </w:rPr>
        <w:t>277.807</w:t>
      </w:r>
      <w:r w:rsidRPr="00C90535">
        <w:rPr>
          <w:color w:val="000000" w:themeColor="text1"/>
        </w:rPr>
        <w:t xml:space="preserve"> hanenin 1</w:t>
      </w:r>
      <w:r w:rsidR="006F0BB3" w:rsidRPr="00C90535">
        <w:rPr>
          <w:color w:val="000000" w:themeColor="text1"/>
        </w:rPr>
        <w:t>70</w:t>
      </w:r>
      <w:r w:rsidRPr="00C90535">
        <w:rPr>
          <w:color w:val="000000" w:themeColor="text1"/>
        </w:rPr>
        <w:t>.</w:t>
      </w:r>
      <w:r w:rsidR="006F0BB3" w:rsidRPr="00C90535">
        <w:rPr>
          <w:color w:val="000000" w:themeColor="text1"/>
        </w:rPr>
        <w:t>235</w:t>
      </w:r>
      <w:r w:rsidR="00DD41A9" w:rsidRPr="00C90535">
        <w:rPr>
          <w:color w:val="000000" w:themeColor="text1"/>
        </w:rPr>
        <w:t>’</w:t>
      </w:r>
      <w:r w:rsidR="00DD0A0B" w:rsidRPr="00C90535">
        <w:rPr>
          <w:color w:val="000000" w:themeColor="text1"/>
        </w:rPr>
        <w:t>i</w:t>
      </w:r>
      <w:r w:rsidR="00855641" w:rsidRPr="00C90535">
        <w:rPr>
          <w:color w:val="000000" w:themeColor="text1"/>
        </w:rPr>
        <w:t xml:space="preserve"> </w:t>
      </w:r>
      <w:r w:rsidRPr="00C90535">
        <w:rPr>
          <w:color w:val="000000" w:themeColor="text1"/>
        </w:rPr>
        <w:t>(%6</w:t>
      </w:r>
      <w:r w:rsidR="000E7A06" w:rsidRPr="00C90535">
        <w:rPr>
          <w:color w:val="000000" w:themeColor="text1"/>
        </w:rPr>
        <w:t>0</w:t>
      </w:r>
      <w:r w:rsidR="000415BB" w:rsidRPr="00C90535">
        <w:rPr>
          <w:color w:val="000000" w:themeColor="text1"/>
        </w:rPr>
        <w:t>,</w:t>
      </w:r>
      <w:r w:rsidR="000E7A06" w:rsidRPr="00C90535">
        <w:rPr>
          <w:color w:val="000000" w:themeColor="text1"/>
        </w:rPr>
        <w:t>75</w:t>
      </w:r>
      <w:r w:rsidR="00DD41A9" w:rsidRPr="00C90535">
        <w:rPr>
          <w:color w:val="000000" w:themeColor="text1"/>
        </w:rPr>
        <w:t xml:space="preserve">) </w:t>
      </w:r>
      <w:r w:rsidRPr="00C90535">
        <w:rPr>
          <w:color w:val="000000" w:themeColor="text1"/>
        </w:rPr>
        <w:t>çekirdek aile, 3</w:t>
      </w:r>
      <w:r w:rsidR="00BE3DD7" w:rsidRPr="00C90535">
        <w:rPr>
          <w:color w:val="000000" w:themeColor="text1"/>
        </w:rPr>
        <w:t>5.</w:t>
      </w:r>
      <w:r w:rsidR="006F0BB3" w:rsidRPr="00C90535">
        <w:rPr>
          <w:color w:val="000000" w:themeColor="text1"/>
        </w:rPr>
        <w:t>538</w:t>
      </w:r>
      <w:r w:rsidR="00855641" w:rsidRPr="00C90535">
        <w:rPr>
          <w:color w:val="000000" w:themeColor="text1"/>
        </w:rPr>
        <w:t>’</w:t>
      </w:r>
      <w:r w:rsidR="006F0BB3" w:rsidRPr="00C90535">
        <w:rPr>
          <w:color w:val="000000" w:themeColor="text1"/>
        </w:rPr>
        <w:t>i</w:t>
      </w:r>
      <w:r w:rsidRPr="00C90535">
        <w:rPr>
          <w:color w:val="000000" w:themeColor="text1"/>
        </w:rPr>
        <w:t xml:space="preserve"> (%1</w:t>
      </w:r>
      <w:r w:rsidR="000E7A06" w:rsidRPr="00C90535">
        <w:rPr>
          <w:color w:val="000000" w:themeColor="text1"/>
        </w:rPr>
        <w:t>2</w:t>
      </w:r>
      <w:r w:rsidRPr="00C90535">
        <w:rPr>
          <w:color w:val="000000" w:themeColor="text1"/>
        </w:rPr>
        <w:t>,</w:t>
      </w:r>
      <w:r w:rsidR="000E7A06" w:rsidRPr="00C90535">
        <w:rPr>
          <w:color w:val="000000" w:themeColor="text1"/>
        </w:rPr>
        <w:t>9</w:t>
      </w:r>
      <w:r w:rsidR="00C167A4" w:rsidRPr="00C90535">
        <w:rPr>
          <w:color w:val="000000" w:themeColor="text1"/>
        </w:rPr>
        <w:t>4</w:t>
      </w:r>
      <w:r w:rsidR="00855641" w:rsidRPr="00C90535">
        <w:rPr>
          <w:color w:val="000000" w:themeColor="text1"/>
        </w:rPr>
        <w:t>) geniş aile</w:t>
      </w:r>
      <w:r w:rsidR="00D8000D" w:rsidRPr="00C90535">
        <w:rPr>
          <w:color w:val="000000" w:themeColor="text1"/>
        </w:rPr>
        <w:t xml:space="preserve"> yapısında</w:t>
      </w:r>
      <w:r w:rsidR="00FE39B1" w:rsidRPr="00C90535">
        <w:rPr>
          <w:color w:val="000000" w:themeColor="text1"/>
        </w:rPr>
        <w:t>dır. Tek</w:t>
      </w:r>
      <w:r w:rsidRPr="00C90535">
        <w:rPr>
          <w:color w:val="000000" w:themeColor="text1"/>
        </w:rPr>
        <w:t xml:space="preserve"> kişilik hane</w:t>
      </w:r>
      <w:r w:rsidR="00D8000D" w:rsidRPr="00C90535">
        <w:rPr>
          <w:color w:val="000000" w:themeColor="text1"/>
        </w:rPr>
        <w:t xml:space="preserve"> sayısı</w:t>
      </w:r>
      <w:r w:rsidRPr="00C90535">
        <w:rPr>
          <w:color w:val="000000" w:themeColor="text1"/>
        </w:rPr>
        <w:t xml:space="preserve"> </w:t>
      </w:r>
      <w:r w:rsidR="004E7423" w:rsidRPr="00C90535">
        <w:rPr>
          <w:color w:val="000000" w:themeColor="text1"/>
        </w:rPr>
        <w:t>6</w:t>
      </w:r>
      <w:r w:rsidR="006F0BB3" w:rsidRPr="00C90535">
        <w:rPr>
          <w:color w:val="000000" w:themeColor="text1"/>
        </w:rPr>
        <w:t>8</w:t>
      </w:r>
      <w:r w:rsidRPr="00C90535">
        <w:rPr>
          <w:color w:val="000000" w:themeColor="text1"/>
        </w:rPr>
        <w:t>.</w:t>
      </w:r>
      <w:r w:rsidR="006F0BB3" w:rsidRPr="00C90535">
        <w:rPr>
          <w:color w:val="000000" w:themeColor="text1"/>
        </w:rPr>
        <w:t>287</w:t>
      </w:r>
      <w:r w:rsidRPr="00C90535">
        <w:rPr>
          <w:color w:val="000000" w:themeColor="text1"/>
        </w:rPr>
        <w:t xml:space="preserve"> (%2</w:t>
      </w:r>
      <w:r w:rsidR="00E300BE" w:rsidRPr="00C90535">
        <w:rPr>
          <w:color w:val="000000" w:themeColor="text1"/>
        </w:rPr>
        <w:t>4</w:t>
      </w:r>
      <w:r w:rsidRPr="00C90535">
        <w:rPr>
          <w:color w:val="000000" w:themeColor="text1"/>
        </w:rPr>
        <w:t>,</w:t>
      </w:r>
      <w:r w:rsidR="00E300BE" w:rsidRPr="00C90535">
        <w:rPr>
          <w:color w:val="000000" w:themeColor="text1"/>
        </w:rPr>
        <w:t>2</w:t>
      </w:r>
      <w:r w:rsidR="00C167A4" w:rsidRPr="00C90535">
        <w:rPr>
          <w:color w:val="000000" w:themeColor="text1"/>
        </w:rPr>
        <w:t>3</w:t>
      </w:r>
      <w:r w:rsidR="00855641" w:rsidRPr="00C90535">
        <w:rPr>
          <w:color w:val="000000" w:themeColor="text1"/>
        </w:rPr>
        <w:t xml:space="preserve">), çekirdek aile </w:t>
      </w:r>
      <w:r w:rsidR="00E61FDC" w:rsidRPr="00C90535">
        <w:rPr>
          <w:color w:val="000000" w:themeColor="text1"/>
        </w:rPr>
        <w:t xml:space="preserve">bulunmayan </w:t>
      </w:r>
      <w:r w:rsidR="00220C31" w:rsidRPr="00C90535">
        <w:rPr>
          <w:color w:val="000000" w:themeColor="text1"/>
        </w:rPr>
        <w:t xml:space="preserve">birden fazla kişiden oluşan </w:t>
      </w:r>
      <w:r w:rsidR="00E61FDC" w:rsidRPr="00C90535">
        <w:rPr>
          <w:color w:val="000000" w:themeColor="text1"/>
        </w:rPr>
        <w:t xml:space="preserve">hane sayısı ise </w:t>
      </w:r>
      <w:r w:rsidRPr="00C90535">
        <w:rPr>
          <w:color w:val="000000" w:themeColor="text1"/>
        </w:rPr>
        <w:t>5.</w:t>
      </w:r>
      <w:r w:rsidR="00BE3DD7" w:rsidRPr="00C90535">
        <w:rPr>
          <w:color w:val="000000" w:themeColor="text1"/>
        </w:rPr>
        <w:t>7</w:t>
      </w:r>
      <w:r w:rsidR="006F0BB3" w:rsidRPr="00C90535">
        <w:rPr>
          <w:color w:val="000000" w:themeColor="text1"/>
        </w:rPr>
        <w:t>47</w:t>
      </w:r>
      <w:r w:rsidR="00BE3DD7" w:rsidRPr="00C90535">
        <w:rPr>
          <w:color w:val="000000" w:themeColor="text1"/>
        </w:rPr>
        <w:t xml:space="preserve"> </w:t>
      </w:r>
      <w:r w:rsidRPr="00C90535">
        <w:rPr>
          <w:color w:val="000000" w:themeColor="text1"/>
        </w:rPr>
        <w:t>(%</w:t>
      </w:r>
      <w:r w:rsidR="00A458C0" w:rsidRPr="00C90535">
        <w:rPr>
          <w:color w:val="000000" w:themeColor="text1"/>
        </w:rPr>
        <w:t>2,0</w:t>
      </w:r>
      <w:r w:rsidR="000E7A06" w:rsidRPr="00C90535">
        <w:rPr>
          <w:color w:val="000000" w:themeColor="text1"/>
        </w:rPr>
        <w:t>8</w:t>
      </w:r>
      <w:r w:rsidRPr="00C90535">
        <w:rPr>
          <w:color w:val="000000" w:themeColor="text1"/>
        </w:rPr>
        <w:t>)’</w:t>
      </w:r>
      <w:proofErr w:type="spellStart"/>
      <w:r w:rsidR="006F0BB3" w:rsidRPr="00C90535">
        <w:rPr>
          <w:color w:val="000000" w:themeColor="text1"/>
        </w:rPr>
        <w:t>dir</w:t>
      </w:r>
      <w:proofErr w:type="spellEnd"/>
      <w:r w:rsidR="00855641" w:rsidRPr="00C90535">
        <w:rPr>
          <w:color w:val="000000" w:themeColor="text1"/>
        </w:rPr>
        <w:t>.</w:t>
      </w:r>
      <w:r w:rsidR="00855690" w:rsidRPr="00C90535">
        <w:rPr>
          <w:color w:val="000000" w:themeColor="text1"/>
        </w:rPr>
        <w:t xml:space="preserve"> </w:t>
      </w:r>
    </w:p>
    <w:bookmarkEnd w:id="24"/>
    <w:p w14:paraId="01595C19" w14:textId="77777777" w:rsidR="00093B06" w:rsidRDefault="00093B06" w:rsidP="00855641">
      <w:pPr>
        <w:ind w:firstLine="709"/>
        <w:rPr>
          <w:b/>
          <w:color w:val="000000" w:themeColor="text1"/>
        </w:rPr>
      </w:pPr>
    </w:p>
    <w:p w14:paraId="5C2ECBD3" w14:textId="4C15C933" w:rsidR="00855641" w:rsidRDefault="00855641" w:rsidP="00855641">
      <w:pPr>
        <w:ind w:firstLine="709"/>
        <w:rPr>
          <w:b/>
          <w:color w:val="000000" w:themeColor="text1"/>
        </w:rPr>
      </w:pPr>
      <w:r w:rsidRPr="00394188">
        <w:rPr>
          <w:b/>
          <w:color w:val="000000" w:themeColor="text1"/>
        </w:rPr>
        <w:t xml:space="preserve">8. Net Göç Hızı ve </w:t>
      </w:r>
      <w:r w:rsidR="009448FB">
        <w:rPr>
          <w:b/>
          <w:color w:val="000000" w:themeColor="text1"/>
        </w:rPr>
        <w:t xml:space="preserve">Net Göç </w:t>
      </w:r>
      <w:r w:rsidRPr="00394188">
        <w:rPr>
          <w:b/>
          <w:color w:val="000000" w:themeColor="text1"/>
        </w:rPr>
        <w:t>Miktarı</w:t>
      </w:r>
    </w:p>
    <w:p w14:paraId="0A4E45F5" w14:textId="77777777" w:rsidR="00855641" w:rsidRPr="00394188" w:rsidRDefault="00855641" w:rsidP="00855641">
      <w:pPr>
        <w:ind w:firstLine="709"/>
        <w:rPr>
          <w:b/>
          <w:color w:val="000000" w:themeColor="text1"/>
        </w:rPr>
      </w:pPr>
    </w:p>
    <w:p w14:paraId="77964206" w14:textId="77777777" w:rsidR="002232C2" w:rsidRDefault="002232C2" w:rsidP="002232C2">
      <w:pPr>
        <w:ind w:firstLine="709"/>
        <w:rPr>
          <w:color w:val="000000" w:themeColor="text1"/>
        </w:rPr>
      </w:pPr>
      <w:bookmarkStart w:id="25" w:name="_Toc358894746"/>
      <w:r w:rsidRPr="00A75E8A">
        <w:rPr>
          <w:color w:val="000000" w:themeColor="text1"/>
        </w:rPr>
        <w:t>Ordu ili, başta İstanbul olmak üzere Samsun, Ankara, Kocaeli, Giresun, Tokat, Trabzon</w:t>
      </w:r>
      <w:r>
        <w:rPr>
          <w:color w:val="000000" w:themeColor="text1"/>
        </w:rPr>
        <w:t>,</w:t>
      </w:r>
      <w:r w:rsidRPr="00A75E8A">
        <w:rPr>
          <w:color w:val="000000" w:themeColor="text1"/>
        </w:rPr>
        <w:t xml:space="preserve"> Tekirdağ, İzmir, Antalya, Bursa gibi büyük şehirlere ve çevresindeki şehirlere göç veren bir ildir. </w:t>
      </w:r>
    </w:p>
    <w:p w14:paraId="5A6FD598" w14:textId="77777777" w:rsidR="002232C2" w:rsidRDefault="002232C2" w:rsidP="002232C2">
      <w:pPr>
        <w:ind w:firstLine="709"/>
        <w:rPr>
          <w:color w:val="000000" w:themeColor="text1"/>
        </w:rPr>
      </w:pPr>
    </w:p>
    <w:p w14:paraId="0F620AE7" w14:textId="77777777" w:rsidR="002232C2" w:rsidRPr="00A75E8A" w:rsidRDefault="002232C2" w:rsidP="002232C2">
      <w:pPr>
        <w:ind w:firstLine="709"/>
        <w:rPr>
          <w:color w:val="000000" w:themeColor="text1"/>
        </w:rPr>
      </w:pPr>
      <w:r w:rsidRPr="00A75E8A">
        <w:rPr>
          <w:color w:val="000000" w:themeColor="text1"/>
        </w:rPr>
        <w:t>202</w:t>
      </w:r>
      <w:r>
        <w:rPr>
          <w:color w:val="000000" w:themeColor="text1"/>
        </w:rPr>
        <w:t>4</w:t>
      </w:r>
      <w:r w:rsidRPr="00A75E8A">
        <w:rPr>
          <w:color w:val="000000" w:themeColor="text1"/>
        </w:rPr>
        <w:t xml:space="preserve"> yılında Ordu; </w:t>
      </w:r>
    </w:p>
    <w:p w14:paraId="3F48FBDC" w14:textId="77777777" w:rsidR="002232C2" w:rsidRPr="00A75E8A" w:rsidRDefault="002232C2" w:rsidP="002232C2">
      <w:pPr>
        <w:ind w:firstLine="709"/>
        <w:rPr>
          <w:color w:val="000000" w:themeColor="text1"/>
        </w:rPr>
      </w:pPr>
    </w:p>
    <w:p w14:paraId="6DF30CBF" w14:textId="77777777" w:rsidR="002232C2" w:rsidRPr="00A75E8A" w:rsidRDefault="002232C2" w:rsidP="002232C2">
      <w:pPr>
        <w:pStyle w:val="ListeParagraf"/>
        <w:numPr>
          <w:ilvl w:val="0"/>
          <w:numId w:val="67"/>
        </w:numPr>
        <w:spacing w:after="0" w:line="240" w:lineRule="auto"/>
        <w:rPr>
          <w:rFonts w:ascii="Times New Roman" w:hAnsi="Times New Roman"/>
          <w:color w:val="000000" w:themeColor="text1"/>
        </w:rPr>
      </w:pPr>
      <w:r w:rsidRPr="00A75E8A">
        <w:rPr>
          <w:rFonts w:ascii="Times New Roman" w:hAnsi="Times New Roman"/>
          <w:color w:val="000000" w:themeColor="text1"/>
        </w:rPr>
        <w:t xml:space="preserve">Net göç hızına göre; binde </w:t>
      </w:r>
      <w:r>
        <w:rPr>
          <w:rFonts w:ascii="Times New Roman" w:hAnsi="Times New Roman"/>
          <w:color w:val="000000" w:themeColor="text1"/>
        </w:rPr>
        <w:t>-7,3</w:t>
      </w:r>
      <w:r w:rsidRPr="00A75E8A">
        <w:rPr>
          <w:rFonts w:ascii="Times New Roman" w:hAnsi="Times New Roman"/>
          <w:color w:val="000000" w:themeColor="text1"/>
        </w:rPr>
        <w:t xml:space="preserve"> net göç hızı ile göç </w:t>
      </w:r>
      <w:r>
        <w:rPr>
          <w:rFonts w:ascii="Times New Roman" w:hAnsi="Times New Roman"/>
          <w:color w:val="000000" w:themeColor="text1"/>
        </w:rPr>
        <w:t>veren 51</w:t>
      </w:r>
      <w:r w:rsidRPr="00A75E8A">
        <w:rPr>
          <w:rFonts w:ascii="Times New Roman" w:hAnsi="Times New Roman"/>
          <w:color w:val="000000" w:themeColor="text1"/>
        </w:rPr>
        <w:t xml:space="preserve"> il arasında en çok göç </w:t>
      </w:r>
      <w:r>
        <w:rPr>
          <w:rFonts w:ascii="Times New Roman" w:hAnsi="Times New Roman"/>
          <w:color w:val="000000" w:themeColor="text1"/>
        </w:rPr>
        <w:t>veren</w:t>
      </w:r>
      <w:r w:rsidRPr="00A75E8A">
        <w:rPr>
          <w:rFonts w:ascii="Times New Roman" w:hAnsi="Times New Roman"/>
          <w:color w:val="000000" w:themeColor="text1"/>
        </w:rPr>
        <w:t xml:space="preserve"> </w:t>
      </w:r>
      <w:r>
        <w:rPr>
          <w:rFonts w:ascii="Times New Roman" w:hAnsi="Times New Roman"/>
          <w:color w:val="000000" w:themeColor="text1"/>
        </w:rPr>
        <w:t>30</w:t>
      </w:r>
      <w:r w:rsidRPr="00A75E8A">
        <w:rPr>
          <w:rFonts w:ascii="Times New Roman" w:hAnsi="Times New Roman"/>
          <w:color w:val="000000" w:themeColor="text1"/>
        </w:rPr>
        <w:t>. il olmuştur.</w:t>
      </w:r>
    </w:p>
    <w:p w14:paraId="203CF5D2" w14:textId="77777777" w:rsidR="002232C2" w:rsidRPr="00A75E8A" w:rsidRDefault="002232C2" w:rsidP="002232C2">
      <w:pPr>
        <w:pStyle w:val="ListeParagraf"/>
        <w:numPr>
          <w:ilvl w:val="0"/>
          <w:numId w:val="67"/>
        </w:numPr>
        <w:spacing w:after="0" w:line="240" w:lineRule="auto"/>
        <w:rPr>
          <w:rFonts w:ascii="Times New Roman" w:hAnsi="Times New Roman"/>
          <w:color w:val="000000" w:themeColor="text1"/>
        </w:rPr>
      </w:pPr>
      <w:r w:rsidRPr="00A75E8A">
        <w:rPr>
          <w:rFonts w:ascii="Times New Roman" w:hAnsi="Times New Roman"/>
          <w:color w:val="000000" w:themeColor="text1"/>
        </w:rPr>
        <w:t>Net göç miktarına göre</w:t>
      </w:r>
      <w:proofErr w:type="gramStart"/>
      <w:r w:rsidRPr="00A75E8A">
        <w:rPr>
          <w:rFonts w:ascii="Times New Roman" w:hAnsi="Times New Roman"/>
          <w:color w:val="000000" w:themeColor="text1"/>
        </w:rPr>
        <w:t xml:space="preserve">; </w:t>
      </w:r>
      <w:r>
        <w:rPr>
          <w:rFonts w:ascii="Times New Roman" w:hAnsi="Times New Roman"/>
          <w:color w:val="000000" w:themeColor="text1"/>
        </w:rPr>
        <w:t>-</w:t>
      </w:r>
      <w:proofErr w:type="gramEnd"/>
      <w:r>
        <w:rPr>
          <w:rFonts w:ascii="Times New Roman" w:hAnsi="Times New Roman"/>
          <w:color w:val="000000" w:themeColor="text1"/>
        </w:rPr>
        <w:t>5.609</w:t>
      </w:r>
      <w:r w:rsidRPr="00A75E8A">
        <w:rPr>
          <w:rFonts w:ascii="Times New Roman" w:hAnsi="Times New Roman"/>
          <w:color w:val="000000" w:themeColor="text1"/>
        </w:rPr>
        <w:t xml:space="preserve"> net göç miktarı (aldığı göç-verdiği göç farkı) ile göç </w:t>
      </w:r>
      <w:r>
        <w:rPr>
          <w:rFonts w:ascii="Times New Roman" w:hAnsi="Times New Roman"/>
          <w:color w:val="000000" w:themeColor="text1"/>
        </w:rPr>
        <w:t>veren</w:t>
      </w:r>
      <w:r w:rsidRPr="00A75E8A">
        <w:rPr>
          <w:rFonts w:ascii="Times New Roman" w:hAnsi="Times New Roman"/>
          <w:color w:val="000000" w:themeColor="text1"/>
        </w:rPr>
        <w:t xml:space="preserve"> </w:t>
      </w:r>
      <w:r>
        <w:rPr>
          <w:rFonts w:ascii="Times New Roman" w:hAnsi="Times New Roman"/>
          <w:color w:val="000000" w:themeColor="text1"/>
        </w:rPr>
        <w:t>51</w:t>
      </w:r>
      <w:r w:rsidRPr="00A75E8A">
        <w:rPr>
          <w:rFonts w:ascii="Times New Roman" w:hAnsi="Times New Roman"/>
          <w:color w:val="000000" w:themeColor="text1"/>
        </w:rPr>
        <w:t xml:space="preserve"> il arasında en çok göç </w:t>
      </w:r>
      <w:r>
        <w:rPr>
          <w:rFonts w:ascii="Times New Roman" w:hAnsi="Times New Roman"/>
          <w:color w:val="000000" w:themeColor="text1"/>
        </w:rPr>
        <w:t>veren</w:t>
      </w:r>
      <w:r w:rsidRPr="00A75E8A">
        <w:rPr>
          <w:rFonts w:ascii="Times New Roman" w:hAnsi="Times New Roman"/>
          <w:color w:val="000000" w:themeColor="text1"/>
        </w:rPr>
        <w:t xml:space="preserve"> </w:t>
      </w:r>
      <w:r>
        <w:rPr>
          <w:rFonts w:ascii="Times New Roman" w:hAnsi="Times New Roman"/>
          <w:color w:val="000000" w:themeColor="text1"/>
        </w:rPr>
        <w:t>16</w:t>
      </w:r>
      <w:r w:rsidRPr="00A75E8A">
        <w:rPr>
          <w:rFonts w:ascii="Times New Roman" w:hAnsi="Times New Roman"/>
          <w:color w:val="000000" w:themeColor="text1"/>
        </w:rPr>
        <w:t>. il olmuştur.</w:t>
      </w:r>
    </w:p>
    <w:p w14:paraId="5DAF4BA2" w14:textId="77777777" w:rsidR="002232C2" w:rsidRPr="00A75E8A" w:rsidRDefault="002232C2" w:rsidP="002232C2">
      <w:pPr>
        <w:pStyle w:val="ListeParagraf"/>
        <w:numPr>
          <w:ilvl w:val="0"/>
          <w:numId w:val="67"/>
        </w:numPr>
        <w:spacing w:after="0" w:line="240" w:lineRule="auto"/>
        <w:ind w:firstLine="357"/>
        <w:rPr>
          <w:rFonts w:ascii="Times New Roman" w:hAnsi="Times New Roman"/>
          <w:color w:val="000000" w:themeColor="text1"/>
        </w:rPr>
      </w:pPr>
      <w:r w:rsidRPr="00A75E8A">
        <w:rPr>
          <w:rFonts w:ascii="Times New Roman" w:hAnsi="Times New Roman"/>
          <w:color w:val="000000" w:themeColor="text1"/>
        </w:rPr>
        <w:t xml:space="preserve">Doğu Karadeniz Bölgesi’nde net göç miktarına göre göç </w:t>
      </w:r>
      <w:r>
        <w:rPr>
          <w:rFonts w:ascii="Times New Roman" w:hAnsi="Times New Roman"/>
          <w:color w:val="000000" w:themeColor="text1"/>
        </w:rPr>
        <w:t>veren</w:t>
      </w:r>
      <w:r w:rsidRPr="00A75E8A">
        <w:rPr>
          <w:rFonts w:ascii="Times New Roman" w:hAnsi="Times New Roman"/>
          <w:color w:val="000000" w:themeColor="text1"/>
        </w:rPr>
        <w:t xml:space="preserve"> iller: Gümüşhane (</w:t>
      </w:r>
      <w:r>
        <w:rPr>
          <w:rFonts w:ascii="Times New Roman" w:hAnsi="Times New Roman"/>
          <w:color w:val="000000" w:themeColor="text1"/>
        </w:rPr>
        <w:t>-6.238</w:t>
      </w:r>
      <w:r w:rsidRPr="00A75E8A">
        <w:rPr>
          <w:rFonts w:ascii="Times New Roman" w:hAnsi="Times New Roman"/>
          <w:color w:val="000000" w:themeColor="text1"/>
        </w:rPr>
        <w:t>)</w:t>
      </w:r>
      <w:r>
        <w:rPr>
          <w:rFonts w:ascii="Times New Roman" w:hAnsi="Times New Roman"/>
          <w:color w:val="000000" w:themeColor="text1"/>
        </w:rPr>
        <w:t xml:space="preserve">, </w:t>
      </w:r>
      <w:r w:rsidRPr="00A75E8A">
        <w:rPr>
          <w:rFonts w:ascii="Times New Roman" w:hAnsi="Times New Roman"/>
          <w:color w:val="000000" w:themeColor="text1"/>
        </w:rPr>
        <w:t>Ordu (</w:t>
      </w:r>
      <w:r>
        <w:rPr>
          <w:rFonts w:ascii="Times New Roman" w:hAnsi="Times New Roman"/>
          <w:color w:val="000000" w:themeColor="text1"/>
        </w:rPr>
        <w:t>-5.609</w:t>
      </w:r>
      <w:r w:rsidRPr="00A75E8A">
        <w:rPr>
          <w:rFonts w:ascii="Times New Roman" w:hAnsi="Times New Roman"/>
          <w:color w:val="000000" w:themeColor="text1"/>
        </w:rPr>
        <w:t>)</w:t>
      </w:r>
      <w:r>
        <w:rPr>
          <w:rFonts w:ascii="Times New Roman" w:hAnsi="Times New Roman"/>
          <w:color w:val="000000" w:themeColor="text1"/>
        </w:rPr>
        <w:t xml:space="preserve">, </w:t>
      </w:r>
      <w:r w:rsidRPr="00A75E8A">
        <w:rPr>
          <w:rFonts w:ascii="Times New Roman" w:hAnsi="Times New Roman"/>
          <w:color w:val="000000" w:themeColor="text1"/>
        </w:rPr>
        <w:t>Giresun (</w:t>
      </w:r>
      <w:r>
        <w:rPr>
          <w:rFonts w:ascii="Times New Roman" w:hAnsi="Times New Roman"/>
          <w:color w:val="000000" w:themeColor="text1"/>
        </w:rPr>
        <w:t>-5.584</w:t>
      </w:r>
      <w:r w:rsidRPr="00A75E8A">
        <w:rPr>
          <w:rFonts w:ascii="Times New Roman" w:hAnsi="Times New Roman"/>
          <w:color w:val="000000" w:themeColor="text1"/>
        </w:rPr>
        <w:t>), Rize (</w:t>
      </w:r>
      <w:r>
        <w:rPr>
          <w:rFonts w:ascii="Times New Roman" w:hAnsi="Times New Roman"/>
          <w:color w:val="000000" w:themeColor="text1"/>
        </w:rPr>
        <w:t>-4.144</w:t>
      </w:r>
      <w:r w:rsidRPr="00A75E8A">
        <w:rPr>
          <w:rFonts w:ascii="Times New Roman" w:hAnsi="Times New Roman"/>
          <w:color w:val="000000" w:themeColor="text1"/>
        </w:rPr>
        <w:t>), Trabzon (</w:t>
      </w:r>
      <w:r>
        <w:rPr>
          <w:rFonts w:ascii="Times New Roman" w:hAnsi="Times New Roman"/>
          <w:color w:val="000000" w:themeColor="text1"/>
        </w:rPr>
        <w:t>-3.115</w:t>
      </w:r>
      <w:r w:rsidRPr="00A75E8A">
        <w:rPr>
          <w:rFonts w:ascii="Times New Roman" w:hAnsi="Times New Roman"/>
          <w:color w:val="000000" w:themeColor="text1"/>
        </w:rPr>
        <w:t>), Artvin (</w:t>
      </w:r>
      <w:r>
        <w:rPr>
          <w:rFonts w:ascii="Times New Roman" w:hAnsi="Times New Roman"/>
          <w:color w:val="000000" w:themeColor="text1"/>
        </w:rPr>
        <w:t>-2.730</w:t>
      </w:r>
      <w:r w:rsidRPr="00A75E8A">
        <w:rPr>
          <w:rFonts w:ascii="Times New Roman" w:hAnsi="Times New Roman"/>
          <w:color w:val="000000" w:themeColor="text1"/>
        </w:rPr>
        <w:t>).</w:t>
      </w:r>
    </w:p>
    <w:p w14:paraId="28F57798" w14:textId="77777777" w:rsidR="002232C2" w:rsidRPr="00A75E8A" w:rsidRDefault="002232C2" w:rsidP="002232C2">
      <w:pPr>
        <w:pStyle w:val="ListeParagraf"/>
        <w:numPr>
          <w:ilvl w:val="0"/>
          <w:numId w:val="67"/>
        </w:numPr>
        <w:spacing w:after="0" w:line="240" w:lineRule="auto"/>
        <w:rPr>
          <w:rFonts w:ascii="Times New Roman" w:hAnsi="Times New Roman"/>
          <w:color w:val="000000" w:themeColor="text1"/>
        </w:rPr>
      </w:pPr>
      <w:r w:rsidRPr="00A75E8A">
        <w:rPr>
          <w:rFonts w:ascii="Times New Roman" w:hAnsi="Times New Roman"/>
          <w:color w:val="000000" w:themeColor="text1"/>
        </w:rPr>
        <w:t xml:space="preserve">Doğu Karadeniz Bölgesi’nde net göç miktarına göre göç </w:t>
      </w:r>
      <w:r>
        <w:rPr>
          <w:rFonts w:ascii="Times New Roman" w:hAnsi="Times New Roman"/>
          <w:color w:val="000000" w:themeColor="text1"/>
        </w:rPr>
        <w:t>alan</w:t>
      </w:r>
      <w:r w:rsidRPr="00A75E8A">
        <w:rPr>
          <w:rFonts w:ascii="Times New Roman" w:hAnsi="Times New Roman"/>
          <w:color w:val="000000" w:themeColor="text1"/>
        </w:rPr>
        <w:t xml:space="preserve"> iller</w:t>
      </w:r>
      <w:proofErr w:type="gramStart"/>
      <w:r w:rsidRPr="00A75E8A">
        <w:rPr>
          <w:rFonts w:ascii="Times New Roman" w:hAnsi="Times New Roman"/>
          <w:color w:val="000000" w:themeColor="text1"/>
        </w:rPr>
        <w:t>:</w:t>
      </w:r>
      <w:bookmarkStart w:id="26" w:name="_Hlk490768448"/>
      <w:bookmarkStart w:id="27" w:name="_Hlk490768472"/>
      <w:bookmarkStart w:id="28" w:name="_Hlk490768508"/>
      <w:r w:rsidRPr="00A75E8A">
        <w:rPr>
          <w:rFonts w:ascii="Times New Roman" w:hAnsi="Times New Roman"/>
          <w:color w:val="000000" w:themeColor="text1"/>
        </w:rPr>
        <w:t xml:space="preserve"> -</w:t>
      </w:r>
      <w:proofErr w:type="gramEnd"/>
    </w:p>
    <w:p w14:paraId="6BF9D1B7" w14:textId="77777777" w:rsidR="002232C2" w:rsidRPr="00A75E8A" w:rsidRDefault="002232C2" w:rsidP="002232C2">
      <w:pPr>
        <w:rPr>
          <w:color w:val="000000" w:themeColor="text1"/>
        </w:rPr>
      </w:pPr>
    </w:p>
    <w:p w14:paraId="69EF4EF7" w14:textId="77777777" w:rsidR="002232C2" w:rsidRPr="00A75E8A" w:rsidRDefault="002232C2" w:rsidP="002232C2">
      <w:pPr>
        <w:jc w:val="center"/>
        <w:rPr>
          <w:b/>
          <w:color w:val="000000" w:themeColor="text1"/>
          <w:sz w:val="22"/>
          <w:szCs w:val="22"/>
        </w:rPr>
      </w:pPr>
      <w:r w:rsidRPr="00A75E8A">
        <w:rPr>
          <w:b/>
          <w:color w:val="000000" w:themeColor="text1"/>
          <w:sz w:val="22"/>
          <w:szCs w:val="22"/>
        </w:rPr>
        <w:t>Yıllar İtibarıyla Ordu İlinin Göç Durumu</w:t>
      </w:r>
      <w:bookmarkEnd w:id="26"/>
      <w:bookmarkEnd w:id="27"/>
    </w:p>
    <w:p w14:paraId="1CB552BE" w14:textId="77777777" w:rsidR="002232C2" w:rsidRPr="00A75E8A" w:rsidRDefault="002232C2" w:rsidP="002232C2">
      <w:pPr>
        <w:jc w:val="center"/>
        <w:rPr>
          <w:b/>
          <w:color w:val="000000" w:themeColor="text1"/>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99"/>
        <w:gridCol w:w="1799"/>
        <w:gridCol w:w="1799"/>
        <w:gridCol w:w="1799"/>
        <w:gridCol w:w="1800"/>
      </w:tblGrid>
      <w:tr w:rsidR="002232C2" w:rsidRPr="00A75E8A" w14:paraId="5B4A41F5" w14:textId="77777777" w:rsidTr="00BC27D8">
        <w:trPr>
          <w:trHeight w:val="454"/>
          <w:jc w:val="center"/>
        </w:trPr>
        <w:tc>
          <w:tcPr>
            <w:tcW w:w="1799" w:type="dxa"/>
            <w:shd w:val="clear" w:color="auto" w:fill="C4BC96" w:themeFill="background2" w:themeFillShade="BF"/>
            <w:vAlign w:val="center"/>
          </w:tcPr>
          <w:p w14:paraId="733403E9" w14:textId="77777777" w:rsidR="002232C2" w:rsidRPr="00A75E8A" w:rsidRDefault="002232C2" w:rsidP="00BC27D8">
            <w:pPr>
              <w:jc w:val="center"/>
              <w:rPr>
                <w:b/>
                <w:color w:val="000000" w:themeColor="text1"/>
                <w:sz w:val="22"/>
                <w:szCs w:val="22"/>
              </w:rPr>
            </w:pPr>
            <w:bookmarkStart w:id="29" w:name="_Hlk490768433"/>
            <w:r w:rsidRPr="00A75E8A">
              <w:rPr>
                <w:b/>
                <w:color w:val="000000" w:themeColor="text1"/>
                <w:sz w:val="22"/>
                <w:szCs w:val="22"/>
              </w:rPr>
              <w:t>DÖNEM/YIL</w:t>
            </w:r>
          </w:p>
        </w:tc>
        <w:tc>
          <w:tcPr>
            <w:tcW w:w="1799" w:type="dxa"/>
            <w:shd w:val="clear" w:color="auto" w:fill="C4BC96" w:themeFill="background2" w:themeFillShade="BF"/>
            <w:vAlign w:val="center"/>
          </w:tcPr>
          <w:p w14:paraId="2D86E706" w14:textId="77777777" w:rsidR="002232C2" w:rsidRPr="00A75E8A" w:rsidRDefault="002232C2" w:rsidP="00BC27D8">
            <w:pPr>
              <w:jc w:val="center"/>
              <w:rPr>
                <w:b/>
                <w:color w:val="000000" w:themeColor="text1"/>
                <w:sz w:val="22"/>
                <w:szCs w:val="22"/>
              </w:rPr>
            </w:pPr>
            <w:r w:rsidRPr="00A75E8A">
              <w:rPr>
                <w:b/>
                <w:color w:val="000000" w:themeColor="text1"/>
                <w:sz w:val="22"/>
                <w:szCs w:val="22"/>
              </w:rPr>
              <w:t>Aldığı Göç*</w:t>
            </w:r>
          </w:p>
        </w:tc>
        <w:tc>
          <w:tcPr>
            <w:tcW w:w="1799" w:type="dxa"/>
            <w:shd w:val="clear" w:color="auto" w:fill="C4BC96" w:themeFill="background2" w:themeFillShade="BF"/>
            <w:vAlign w:val="center"/>
          </w:tcPr>
          <w:p w14:paraId="2B59A1E1" w14:textId="77777777" w:rsidR="002232C2" w:rsidRPr="00A75E8A" w:rsidRDefault="002232C2" w:rsidP="00BC27D8">
            <w:pPr>
              <w:jc w:val="center"/>
              <w:rPr>
                <w:b/>
                <w:color w:val="000000" w:themeColor="text1"/>
                <w:sz w:val="22"/>
                <w:szCs w:val="22"/>
              </w:rPr>
            </w:pPr>
            <w:r w:rsidRPr="00A75E8A">
              <w:rPr>
                <w:b/>
                <w:color w:val="000000" w:themeColor="text1"/>
                <w:sz w:val="22"/>
                <w:szCs w:val="22"/>
              </w:rPr>
              <w:t>Verdiği Göç*</w:t>
            </w:r>
          </w:p>
        </w:tc>
        <w:tc>
          <w:tcPr>
            <w:tcW w:w="1799" w:type="dxa"/>
            <w:shd w:val="clear" w:color="auto" w:fill="C4BC96" w:themeFill="background2" w:themeFillShade="BF"/>
            <w:vAlign w:val="center"/>
          </w:tcPr>
          <w:p w14:paraId="28A40045" w14:textId="77777777" w:rsidR="002232C2" w:rsidRPr="00A75E8A" w:rsidRDefault="002232C2" w:rsidP="00BC27D8">
            <w:pPr>
              <w:jc w:val="center"/>
              <w:rPr>
                <w:b/>
                <w:color w:val="000000" w:themeColor="text1"/>
                <w:sz w:val="22"/>
                <w:szCs w:val="22"/>
              </w:rPr>
            </w:pPr>
            <w:r w:rsidRPr="00A75E8A">
              <w:rPr>
                <w:b/>
                <w:color w:val="000000" w:themeColor="text1"/>
                <w:sz w:val="22"/>
                <w:szCs w:val="22"/>
              </w:rPr>
              <w:t>Net Göç* Miktarı</w:t>
            </w:r>
          </w:p>
        </w:tc>
        <w:tc>
          <w:tcPr>
            <w:tcW w:w="1800" w:type="dxa"/>
            <w:shd w:val="clear" w:color="auto" w:fill="C4BC96" w:themeFill="background2" w:themeFillShade="BF"/>
            <w:vAlign w:val="center"/>
          </w:tcPr>
          <w:p w14:paraId="36AB0E24" w14:textId="77777777" w:rsidR="002232C2" w:rsidRPr="00A75E8A" w:rsidRDefault="002232C2" w:rsidP="00BC27D8">
            <w:pPr>
              <w:jc w:val="center"/>
              <w:rPr>
                <w:b/>
                <w:color w:val="000000" w:themeColor="text1"/>
                <w:sz w:val="22"/>
                <w:szCs w:val="22"/>
              </w:rPr>
            </w:pPr>
            <w:r w:rsidRPr="00A75E8A">
              <w:rPr>
                <w:b/>
                <w:color w:val="000000" w:themeColor="text1"/>
                <w:sz w:val="22"/>
                <w:szCs w:val="22"/>
              </w:rPr>
              <w:t>Net Göç Hızı* (Binde)</w:t>
            </w:r>
          </w:p>
        </w:tc>
      </w:tr>
      <w:tr w:rsidR="002232C2" w:rsidRPr="00A75E8A" w14:paraId="39AF1BDC" w14:textId="77777777" w:rsidTr="00BC27D8">
        <w:trPr>
          <w:trHeight w:val="454"/>
          <w:jc w:val="center"/>
        </w:trPr>
        <w:tc>
          <w:tcPr>
            <w:tcW w:w="1799" w:type="dxa"/>
            <w:shd w:val="clear" w:color="auto" w:fill="auto"/>
            <w:vAlign w:val="center"/>
          </w:tcPr>
          <w:p w14:paraId="4AD14DC3" w14:textId="77777777" w:rsidR="002232C2" w:rsidRPr="00A75E8A" w:rsidRDefault="002232C2" w:rsidP="00BC27D8">
            <w:pPr>
              <w:jc w:val="center"/>
              <w:rPr>
                <w:b/>
                <w:color w:val="000000" w:themeColor="text1"/>
                <w:sz w:val="22"/>
                <w:szCs w:val="22"/>
              </w:rPr>
            </w:pPr>
            <w:r w:rsidRPr="00A75E8A">
              <w:rPr>
                <w:b/>
                <w:color w:val="000000" w:themeColor="text1"/>
                <w:sz w:val="22"/>
                <w:szCs w:val="22"/>
              </w:rPr>
              <w:t>2020</w:t>
            </w:r>
          </w:p>
        </w:tc>
        <w:tc>
          <w:tcPr>
            <w:tcW w:w="1799" w:type="dxa"/>
            <w:shd w:val="clear" w:color="auto" w:fill="auto"/>
            <w:vAlign w:val="center"/>
          </w:tcPr>
          <w:p w14:paraId="5AA1120C" w14:textId="77777777" w:rsidR="002232C2" w:rsidRPr="00A75E8A" w:rsidRDefault="002232C2" w:rsidP="00BC27D8">
            <w:pPr>
              <w:jc w:val="center"/>
              <w:rPr>
                <w:color w:val="000000" w:themeColor="text1"/>
                <w:sz w:val="22"/>
                <w:szCs w:val="22"/>
              </w:rPr>
            </w:pPr>
            <w:r w:rsidRPr="00A75E8A">
              <w:rPr>
                <w:color w:val="000000" w:themeColor="text1"/>
                <w:sz w:val="22"/>
                <w:szCs w:val="22"/>
              </w:rPr>
              <w:t>26.898</w:t>
            </w:r>
          </w:p>
        </w:tc>
        <w:tc>
          <w:tcPr>
            <w:tcW w:w="1799" w:type="dxa"/>
            <w:shd w:val="clear" w:color="auto" w:fill="auto"/>
            <w:vAlign w:val="center"/>
          </w:tcPr>
          <w:p w14:paraId="703E38E3" w14:textId="77777777" w:rsidR="002232C2" w:rsidRPr="00A75E8A" w:rsidRDefault="002232C2" w:rsidP="00BC27D8">
            <w:pPr>
              <w:jc w:val="center"/>
              <w:rPr>
                <w:color w:val="000000" w:themeColor="text1"/>
                <w:sz w:val="22"/>
                <w:szCs w:val="22"/>
              </w:rPr>
            </w:pPr>
            <w:r w:rsidRPr="00A75E8A">
              <w:rPr>
                <w:color w:val="000000" w:themeColor="text1"/>
                <w:sz w:val="22"/>
                <w:szCs w:val="22"/>
              </w:rPr>
              <w:t>21.406</w:t>
            </w:r>
          </w:p>
        </w:tc>
        <w:tc>
          <w:tcPr>
            <w:tcW w:w="1799" w:type="dxa"/>
            <w:shd w:val="clear" w:color="auto" w:fill="auto"/>
            <w:vAlign w:val="center"/>
          </w:tcPr>
          <w:p w14:paraId="1E195733" w14:textId="77777777" w:rsidR="002232C2" w:rsidRPr="00A75E8A" w:rsidRDefault="002232C2" w:rsidP="00BC27D8">
            <w:pPr>
              <w:jc w:val="center"/>
              <w:rPr>
                <w:color w:val="000000" w:themeColor="text1"/>
                <w:sz w:val="22"/>
                <w:szCs w:val="22"/>
              </w:rPr>
            </w:pPr>
            <w:r w:rsidRPr="00A75E8A">
              <w:rPr>
                <w:color w:val="000000" w:themeColor="text1"/>
                <w:sz w:val="22"/>
                <w:szCs w:val="22"/>
              </w:rPr>
              <w:t>5.492</w:t>
            </w:r>
          </w:p>
        </w:tc>
        <w:tc>
          <w:tcPr>
            <w:tcW w:w="1800" w:type="dxa"/>
            <w:shd w:val="clear" w:color="auto" w:fill="auto"/>
            <w:vAlign w:val="center"/>
          </w:tcPr>
          <w:p w14:paraId="4D330762" w14:textId="77777777" w:rsidR="002232C2" w:rsidRPr="00A75E8A" w:rsidRDefault="002232C2" w:rsidP="00BC27D8">
            <w:pPr>
              <w:jc w:val="center"/>
              <w:rPr>
                <w:color w:val="000000" w:themeColor="text1"/>
                <w:sz w:val="22"/>
                <w:szCs w:val="22"/>
              </w:rPr>
            </w:pPr>
            <w:r w:rsidRPr="00A75E8A">
              <w:rPr>
                <w:color w:val="000000" w:themeColor="text1"/>
                <w:sz w:val="22"/>
                <w:szCs w:val="22"/>
              </w:rPr>
              <w:t>7,2</w:t>
            </w:r>
          </w:p>
        </w:tc>
      </w:tr>
      <w:tr w:rsidR="002232C2" w:rsidRPr="00A75E8A" w14:paraId="40899077" w14:textId="77777777" w:rsidTr="00BC27D8">
        <w:trPr>
          <w:trHeight w:val="454"/>
          <w:jc w:val="center"/>
        </w:trPr>
        <w:tc>
          <w:tcPr>
            <w:tcW w:w="1799" w:type="dxa"/>
            <w:shd w:val="clear" w:color="auto" w:fill="DDD9C3" w:themeFill="background2" w:themeFillShade="E6"/>
            <w:vAlign w:val="center"/>
          </w:tcPr>
          <w:p w14:paraId="0DCC97EC" w14:textId="77777777" w:rsidR="002232C2" w:rsidRPr="00A75E8A" w:rsidRDefault="002232C2" w:rsidP="00BC27D8">
            <w:pPr>
              <w:jc w:val="center"/>
              <w:rPr>
                <w:b/>
                <w:color w:val="000000" w:themeColor="text1"/>
                <w:sz w:val="22"/>
                <w:szCs w:val="22"/>
              </w:rPr>
            </w:pPr>
            <w:r w:rsidRPr="00A75E8A">
              <w:rPr>
                <w:b/>
                <w:color w:val="000000" w:themeColor="text1"/>
                <w:sz w:val="22"/>
                <w:szCs w:val="22"/>
              </w:rPr>
              <w:t>2021</w:t>
            </w:r>
          </w:p>
        </w:tc>
        <w:tc>
          <w:tcPr>
            <w:tcW w:w="1799" w:type="dxa"/>
            <w:shd w:val="clear" w:color="auto" w:fill="DDD9C3" w:themeFill="background2" w:themeFillShade="E6"/>
            <w:vAlign w:val="center"/>
          </w:tcPr>
          <w:p w14:paraId="7CECF9C5" w14:textId="77777777" w:rsidR="002232C2" w:rsidRPr="00A75E8A" w:rsidRDefault="002232C2" w:rsidP="00BC27D8">
            <w:pPr>
              <w:jc w:val="center"/>
              <w:rPr>
                <w:color w:val="000000" w:themeColor="text1"/>
                <w:sz w:val="22"/>
                <w:szCs w:val="22"/>
              </w:rPr>
            </w:pPr>
            <w:r w:rsidRPr="00A75E8A">
              <w:rPr>
                <w:color w:val="000000" w:themeColor="text1"/>
                <w:sz w:val="22"/>
                <w:szCs w:val="22"/>
              </w:rPr>
              <w:t>27.516</w:t>
            </w:r>
          </w:p>
        </w:tc>
        <w:tc>
          <w:tcPr>
            <w:tcW w:w="1799" w:type="dxa"/>
            <w:shd w:val="clear" w:color="auto" w:fill="DDD9C3" w:themeFill="background2" w:themeFillShade="E6"/>
            <w:vAlign w:val="center"/>
          </w:tcPr>
          <w:p w14:paraId="2A36EDE2" w14:textId="77777777" w:rsidR="002232C2" w:rsidRPr="00A75E8A" w:rsidRDefault="002232C2" w:rsidP="00BC27D8">
            <w:pPr>
              <w:jc w:val="center"/>
              <w:rPr>
                <w:color w:val="000000" w:themeColor="text1"/>
                <w:sz w:val="22"/>
                <w:szCs w:val="22"/>
              </w:rPr>
            </w:pPr>
            <w:r w:rsidRPr="00A75E8A">
              <w:rPr>
                <w:color w:val="000000" w:themeColor="text1"/>
                <w:sz w:val="22"/>
                <w:szCs w:val="22"/>
              </w:rPr>
              <w:t>28.547</w:t>
            </w:r>
          </w:p>
        </w:tc>
        <w:tc>
          <w:tcPr>
            <w:tcW w:w="1799" w:type="dxa"/>
            <w:shd w:val="clear" w:color="auto" w:fill="DDD9C3" w:themeFill="background2" w:themeFillShade="E6"/>
            <w:vAlign w:val="center"/>
          </w:tcPr>
          <w:p w14:paraId="1850BF8F" w14:textId="77777777" w:rsidR="002232C2" w:rsidRPr="00A75E8A" w:rsidRDefault="002232C2" w:rsidP="00BC27D8">
            <w:pPr>
              <w:jc w:val="center"/>
              <w:rPr>
                <w:color w:val="000000" w:themeColor="text1"/>
                <w:sz w:val="22"/>
                <w:szCs w:val="22"/>
              </w:rPr>
            </w:pPr>
            <w:r w:rsidRPr="00A75E8A">
              <w:rPr>
                <w:color w:val="000000" w:themeColor="text1"/>
                <w:sz w:val="22"/>
                <w:szCs w:val="22"/>
              </w:rPr>
              <w:t>-1.031</w:t>
            </w:r>
          </w:p>
        </w:tc>
        <w:tc>
          <w:tcPr>
            <w:tcW w:w="1800" w:type="dxa"/>
            <w:shd w:val="clear" w:color="auto" w:fill="DDD9C3" w:themeFill="background2" w:themeFillShade="E6"/>
            <w:vAlign w:val="center"/>
          </w:tcPr>
          <w:p w14:paraId="6CD19D39" w14:textId="77777777" w:rsidR="002232C2" w:rsidRPr="00A75E8A" w:rsidRDefault="002232C2" w:rsidP="00BC27D8">
            <w:pPr>
              <w:jc w:val="center"/>
              <w:rPr>
                <w:color w:val="000000" w:themeColor="text1"/>
                <w:sz w:val="22"/>
                <w:szCs w:val="22"/>
              </w:rPr>
            </w:pPr>
            <w:r w:rsidRPr="00A75E8A">
              <w:rPr>
                <w:color w:val="000000" w:themeColor="text1"/>
                <w:sz w:val="22"/>
                <w:szCs w:val="22"/>
              </w:rPr>
              <w:t>-1,4</w:t>
            </w:r>
          </w:p>
        </w:tc>
      </w:tr>
      <w:tr w:rsidR="002232C2" w:rsidRPr="00A75E8A" w14:paraId="702885CC" w14:textId="77777777" w:rsidTr="00BC27D8">
        <w:trPr>
          <w:trHeight w:val="454"/>
          <w:jc w:val="center"/>
        </w:trPr>
        <w:tc>
          <w:tcPr>
            <w:tcW w:w="1799" w:type="dxa"/>
            <w:shd w:val="clear" w:color="auto" w:fill="auto"/>
            <w:vAlign w:val="center"/>
          </w:tcPr>
          <w:p w14:paraId="7877E956" w14:textId="77777777" w:rsidR="002232C2" w:rsidRPr="00A75E8A" w:rsidRDefault="002232C2" w:rsidP="00BC27D8">
            <w:pPr>
              <w:jc w:val="center"/>
              <w:rPr>
                <w:b/>
                <w:color w:val="000000" w:themeColor="text1"/>
                <w:sz w:val="22"/>
                <w:szCs w:val="22"/>
              </w:rPr>
            </w:pPr>
            <w:r w:rsidRPr="00A75E8A">
              <w:rPr>
                <w:b/>
                <w:color w:val="000000" w:themeColor="text1"/>
                <w:sz w:val="22"/>
                <w:szCs w:val="22"/>
              </w:rPr>
              <w:t>2022</w:t>
            </w:r>
          </w:p>
        </w:tc>
        <w:tc>
          <w:tcPr>
            <w:tcW w:w="1799" w:type="dxa"/>
            <w:shd w:val="clear" w:color="auto" w:fill="auto"/>
            <w:vAlign w:val="center"/>
          </w:tcPr>
          <w:p w14:paraId="2B3F8CB8" w14:textId="77777777" w:rsidR="002232C2" w:rsidRPr="00A75E8A" w:rsidRDefault="002232C2" w:rsidP="00BC27D8">
            <w:pPr>
              <w:jc w:val="center"/>
              <w:rPr>
                <w:color w:val="000000" w:themeColor="text1"/>
                <w:sz w:val="22"/>
                <w:szCs w:val="22"/>
              </w:rPr>
            </w:pPr>
            <w:r w:rsidRPr="00A75E8A">
              <w:rPr>
                <w:color w:val="000000" w:themeColor="text1"/>
                <w:sz w:val="22"/>
                <w:szCs w:val="22"/>
              </w:rPr>
              <w:t>28.878</w:t>
            </w:r>
          </w:p>
        </w:tc>
        <w:tc>
          <w:tcPr>
            <w:tcW w:w="1799" w:type="dxa"/>
            <w:shd w:val="clear" w:color="auto" w:fill="auto"/>
            <w:vAlign w:val="center"/>
          </w:tcPr>
          <w:p w14:paraId="400627B7" w14:textId="77777777" w:rsidR="002232C2" w:rsidRPr="00A75E8A" w:rsidRDefault="002232C2" w:rsidP="00BC27D8">
            <w:pPr>
              <w:jc w:val="center"/>
              <w:rPr>
                <w:color w:val="000000" w:themeColor="text1"/>
                <w:sz w:val="22"/>
                <w:szCs w:val="22"/>
              </w:rPr>
            </w:pPr>
            <w:r w:rsidRPr="00A75E8A">
              <w:rPr>
                <w:color w:val="000000" w:themeColor="text1"/>
                <w:sz w:val="22"/>
                <w:szCs w:val="22"/>
              </w:rPr>
              <w:t>27.184</w:t>
            </w:r>
          </w:p>
        </w:tc>
        <w:tc>
          <w:tcPr>
            <w:tcW w:w="1799" w:type="dxa"/>
            <w:shd w:val="clear" w:color="auto" w:fill="auto"/>
            <w:vAlign w:val="center"/>
          </w:tcPr>
          <w:p w14:paraId="472E6C26" w14:textId="77777777" w:rsidR="002232C2" w:rsidRPr="00A75E8A" w:rsidRDefault="002232C2" w:rsidP="00BC27D8">
            <w:pPr>
              <w:jc w:val="center"/>
              <w:rPr>
                <w:color w:val="000000" w:themeColor="text1"/>
                <w:sz w:val="22"/>
                <w:szCs w:val="22"/>
              </w:rPr>
            </w:pPr>
            <w:r w:rsidRPr="00A75E8A">
              <w:rPr>
                <w:color w:val="000000" w:themeColor="text1"/>
                <w:sz w:val="22"/>
                <w:szCs w:val="22"/>
              </w:rPr>
              <w:t>1.694</w:t>
            </w:r>
          </w:p>
        </w:tc>
        <w:tc>
          <w:tcPr>
            <w:tcW w:w="1800" w:type="dxa"/>
            <w:shd w:val="clear" w:color="auto" w:fill="auto"/>
            <w:vAlign w:val="center"/>
          </w:tcPr>
          <w:p w14:paraId="5AF7D162" w14:textId="77777777" w:rsidR="002232C2" w:rsidRPr="00A75E8A" w:rsidRDefault="002232C2" w:rsidP="00BC27D8">
            <w:pPr>
              <w:jc w:val="center"/>
              <w:rPr>
                <w:color w:val="000000" w:themeColor="text1"/>
                <w:sz w:val="22"/>
                <w:szCs w:val="22"/>
              </w:rPr>
            </w:pPr>
            <w:r w:rsidRPr="00A75E8A">
              <w:rPr>
                <w:color w:val="000000" w:themeColor="text1"/>
                <w:sz w:val="22"/>
                <w:szCs w:val="22"/>
              </w:rPr>
              <w:t>2,2</w:t>
            </w:r>
          </w:p>
        </w:tc>
      </w:tr>
      <w:tr w:rsidR="002232C2" w:rsidRPr="00A75E8A" w14:paraId="2AF62051" w14:textId="77777777" w:rsidTr="00BC27D8">
        <w:trPr>
          <w:trHeight w:val="454"/>
          <w:jc w:val="center"/>
        </w:trPr>
        <w:tc>
          <w:tcPr>
            <w:tcW w:w="1799" w:type="dxa"/>
            <w:shd w:val="clear" w:color="auto" w:fill="DDD9C3" w:themeFill="background2" w:themeFillShade="E6"/>
            <w:vAlign w:val="center"/>
          </w:tcPr>
          <w:p w14:paraId="5DA1E436" w14:textId="77777777" w:rsidR="002232C2" w:rsidRPr="00A75E8A" w:rsidRDefault="002232C2" w:rsidP="00BC27D8">
            <w:pPr>
              <w:jc w:val="center"/>
              <w:rPr>
                <w:b/>
                <w:color w:val="000000" w:themeColor="text1"/>
                <w:sz w:val="22"/>
                <w:szCs w:val="22"/>
              </w:rPr>
            </w:pPr>
            <w:r w:rsidRPr="00A75E8A">
              <w:rPr>
                <w:b/>
                <w:color w:val="000000" w:themeColor="text1"/>
                <w:sz w:val="22"/>
                <w:szCs w:val="22"/>
              </w:rPr>
              <w:t>2023</w:t>
            </w:r>
          </w:p>
        </w:tc>
        <w:tc>
          <w:tcPr>
            <w:tcW w:w="1799" w:type="dxa"/>
            <w:shd w:val="clear" w:color="auto" w:fill="DDD9C3" w:themeFill="background2" w:themeFillShade="E6"/>
            <w:vAlign w:val="center"/>
          </w:tcPr>
          <w:p w14:paraId="26BCC442" w14:textId="77777777" w:rsidR="002232C2" w:rsidRPr="00A75E8A" w:rsidRDefault="002232C2" w:rsidP="00BC27D8">
            <w:pPr>
              <w:jc w:val="center"/>
              <w:rPr>
                <w:color w:val="000000" w:themeColor="text1"/>
                <w:sz w:val="22"/>
                <w:szCs w:val="22"/>
              </w:rPr>
            </w:pPr>
            <w:r w:rsidRPr="00A75E8A">
              <w:rPr>
                <w:color w:val="000000" w:themeColor="text1"/>
                <w:sz w:val="22"/>
                <w:szCs w:val="22"/>
              </w:rPr>
              <w:t>43.974</w:t>
            </w:r>
          </w:p>
        </w:tc>
        <w:tc>
          <w:tcPr>
            <w:tcW w:w="1799" w:type="dxa"/>
            <w:shd w:val="clear" w:color="auto" w:fill="DDD9C3" w:themeFill="background2" w:themeFillShade="E6"/>
            <w:vAlign w:val="center"/>
          </w:tcPr>
          <w:p w14:paraId="32C1ED3F" w14:textId="77777777" w:rsidR="002232C2" w:rsidRPr="00A75E8A" w:rsidRDefault="002232C2" w:rsidP="00BC27D8">
            <w:pPr>
              <w:jc w:val="center"/>
              <w:rPr>
                <w:color w:val="000000" w:themeColor="text1"/>
                <w:sz w:val="22"/>
                <w:szCs w:val="22"/>
              </w:rPr>
            </w:pPr>
            <w:r w:rsidRPr="00A75E8A">
              <w:rPr>
                <w:color w:val="000000" w:themeColor="text1"/>
                <w:sz w:val="22"/>
                <w:szCs w:val="22"/>
              </w:rPr>
              <w:t>29.843</w:t>
            </w:r>
          </w:p>
        </w:tc>
        <w:tc>
          <w:tcPr>
            <w:tcW w:w="1799" w:type="dxa"/>
            <w:shd w:val="clear" w:color="auto" w:fill="DDD9C3" w:themeFill="background2" w:themeFillShade="E6"/>
            <w:vAlign w:val="center"/>
          </w:tcPr>
          <w:p w14:paraId="54B7587C" w14:textId="77777777" w:rsidR="002232C2" w:rsidRPr="00A75E8A" w:rsidRDefault="002232C2" w:rsidP="00BC27D8">
            <w:pPr>
              <w:jc w:val="center"/>
              <w:rPr>
                <w:color w:val="000000" w:themeColor="text1"/>
                <w:sz w:val="22"/>
                <w:szCs w:val="22"/>
              </w:rPr>
            </w:pPr>
            <w:r w:rsidRPr="00A75E8A">
              <w:rPr>
                <w:color w:val="000000" w:themeColor="text1"/>
                <w:sz w:val="22"/>
                <w:szCs w:val="22"/>
              </w:rPr>
              <w:t>14.131</w:t>
            </w:r>
          </w:p>
        </w:tc>
        <w:tc>
          <w:tcPr>
            <w:tcW w:w="1800" w:type="dxa"/>
            <w:shd w:val="clear" w:color="auto" w:fill="DDD9C3" w:themeFill="background2" w:themeFillShade="E6"/>
            <w:vAlign w:val="center"/>
          </w:tcPr>
          <w:p w14:paraId="18CA7BA5" w14:textId="77777777" w:rsidR="002232C2" w:rsidRPr="00A75E8A" w:rsidRDefault="002232C2" w:rsidP="00BC27D8">
            <w:pPr>
              <w:jc w:val="center"/>
              <w:rPr>
                <w:color w:val="000000" w:themeColor="text1"/>
                <w:sz w:val="22"/>
                <w:szCs w:val="22"/>
              </w:rPr>
            </w:pPr>
            <w:r w:rsidRPr="00A75E8A">
              <w:rPr>
                <w:color w:val="000000" w:themeColor="text1"/>
                <w:sz w:val="22"/>
                <w:szCs w:val="22"/>
              </w:rPr>
              <w:t>18,4</w:t>
            </w:r>
          </w:p>
        </w:tc>
      </w:tr>
      <w:tr w:rsidR="002232C2" w:rsidRPr="00A75E8A" w14:paraId="5CC0C6BA" w14:textId="77777777" w:rsidTr="00BC27D8">
        <w:trPr>
          <w:trHeight w:val="454"/>
          <w:jc w:val="center"/>
        </w:trPr>
        <w:tc>
          <w:tcPr>
            <w:tcW w:w="1799" w:type="dxa"/>
            <w:shd w:val="clear" w:color="auto" w:fill="auto"/>
            <w:vAlign w:val="center"/>
          </w:tcPr>
          <w:p w14:paraId="3F427FD1" w14:textId="77777777" w:rsidR="002232C2" w:rsidRPr="00A75E8A" w:rsidRDefault="002232C2" w:rsidP="00BC27D8">
            <w:pPr>
              <w:jc w:val="center"/>
              <w:rPr>
                <w:b/>
                <w:color w:val="000000" w:themeColor="text1"/>
                <w:sz w:val="22"/>
                <w:szCs w:val="22"/>
              </w:rPr>
            </w:pPr>
            <w:r>
              <w:rPr>
                <w:b/>
                <w:color w:val="000000" w:themeColor="text1"/>
                <w:sz w:val="22"/>
                <w:szCs w:val="22"/>
              </w:rPr>
              <w:t>2024</w:t>
            </w:r>
          </w:p>
        </w:tc>
        <w:tc>
          <w:tcPr>
            <w:tcW w:w="1799" w:type="dxa"/>
            <w:shd w:val="clear" w:color="auto" w:fill="auto"/>
            <w:vAlign w:val="center"/>
          </w:tcPr>
          <w:p w14:paraId="752E5E32" w14:textId="77777777" w:rsidR="002232C2" w:rsidRPr="00A75E8A" w:rsidRDefault="002232C2" w:rsidP="00BC27D8">
            <w:pPr>
              <w:jc w:val="center"/>
              <w:rPr>
                <w:color w:val="000000" w:themeColor="text1"/>
                <w:sz w:val="22"/>
                <w:szCs w:val="22"/>
              </w:rPr>
            </w:pPr>
            <w:r>
              <w:rPr>
                <w:color w:val="000000" w:themeColor="text1"/>
                <w:sz w:val="22"/>
                <w:szCs w:val="22"/>
              </w:rPr>
              <w:t>24.324</w:t>
            </w:r>
          </w:p>
        </w:tc>
        <w:tc>
          <w:tcPr>
            <w:tcW w:w="1799" w:type="dxa"/>
            <w:shd w:val="clear" w:color="auto" w:fill="auto"/>
            <w:vAlign w:val="center"/>
          </w:tcPr>
          <w:p w14:paraId="0EE0AC3D" w14:textId="77777777" w:rsidR="002232C2" w:rsidRPr="00A75E8A" w:rsidRDefault="002232C2" w:rsidP="00BC27D8">
            <w:pPr>
              <w:jc w:val="center"/>
              <w:rPr>
                <w:color w:val="000000" w:themeColor="text1"/>
                <w:sz w:val="22"/>
                <w:szCs w:val="22"/>
              </w:rPr>
            </w:pPr>
            <w:r>
              <w:rPr>
                <w:color w:val="000000" w:themeColor="text1"/>
                <w:sz w:val="22"/>
                <w:szCs w:val="22"/>
              </w:rPr>
              <w:t>29.933</w:t>
            </w:r>
          </w:p>
        </w:tc>
        <w:tc>
          <w:tcPr>
            <w:tcW w:w="1799" w:type="dxa"/>
            <w:shd w:val="clear" w:color="auto" w:fill="auto"/>
            <w:vAlign w:val="center"/>
          </w:tcPr>
          <w:p w14:paraId="5C3C4E3D" w14:textId="77777777" w:rsidR="002232C2" w:rsidRPr="00A75E8A" w:rsidRDefault="002232C2" w:rsidP="00BC27D8">
            <w:pPr>
              <w:jc w:val="center"/>
              <w:rPr>
                <w:color w:val="000000" w:themeColor="text1"/>
                <w:sz w:val="22"/>
                <w:szCs w:val="22"/>
              </w:rPr>
            </w:pPr>
            <w:r>
              <w:rPr>
                <w:color w:val="000000" w:themeColor="text1"/>
                <w:sz w:val="22"/>
                <w:szCs w:val="22"/>
              </w:rPr>
              <w:t>-5.609</w:t>
            </w:r>
          </w:p>
        </w:tc>
        <w:tc>
          <w:tcPr>
            <w:tcW w:w="1800" w:type="dxa"/>
            <w:shd w:val="clear" w:color="auto" w:fill="auto"/>
            <w:vAlign w:val="center"/>
          </w:tcPr>
          <w:p w14:paraId="10926F34" w14:textId="77777777" w:rsidR="002232C2" w:rsidRPr="00A75E8A" w:rsidRDefault="002232C2" w:rsidP="00BC27D8">
            <w:pPr>
              <w:jc w:val="center"/>
              <w:rPr>
                <w:color w:val="000000" w:themeColor="text1"/>
                <w:sz w:val="22"/>
                <w:szCs w:val="22"/>
              </w:rPr>
            </w:pPr>
            <w:r>
              <w:rPr>
                <w:color w:val="000000" w:themeColor="text1"/>
                <w:sz w:val="22"/>
                <w:szCs w:val="22"/>
              </w:rPr>
              <w:t>-7,3</w:t>
            </w:r>
          </w:p>
        </w:tc>
      </w:tr>
    </w:tbl>
    <w:bookmarkEnd w:id="29"/>
    <w:p w14:paraId="6A94A72F" w14:textId="4D1A2470" w:rsidR="002232C2" w:rsidRDefault="002232C2" w:rsidP="002232C2">
      <w:pPr>
        <w:rPr>
          <w:color w:val="000000" w:themeColor="text1"/>
          <w:sz w:val="20"/>
          <w:szCs w:val="20"/>
        </w:rPr>
      </w:pPr>
      <w:r w:rsidRPr="00A75E8A">
        <w:rPr>
          <w:b/>
          <w:color w:val="000000" w:themeColor="text1"/>
          <w:sz w:val="20"/>
          <w:szCs w:val="20"/>
        </w:rPr>
        <w:t xml:space="preserve"> </w:t>
      </w:r>
      <w:r w:rsidRPr="00A75E8A">
        <w:rPr>
          <w:color w:val="000000" w:themeColor="text1"/>
          <w:sz w:val="20"/>
          <w:szCs w:val="20"/>
        </w:rPr>
        <w:t xml:space="preserve">  * İller arası göç. Türkiye’de ikamet eden yabancı nüfus da kapsanmıştır.</w:t>
      </w:r>
      <w:bookmarkEnd w:id="28"/>
    </w:p>
    <w:p w14:paraId="7EF4BACB" w14:textId="600401D6" w:rsidR="002232C2" w:rsidRDefault="002232C2" w:rsidP="002232C2">
      <w:pPr>
        <w:rPr>
          <w:color w:val="000000" w:themeColor="text1"/>
          <w:sz w:val="20"/>
          <w:szCs w:val="20"/>
        </w:rPr>
      </w:pPr>
    </w:p>
    <w:p w14:paraId="14C749DC" w14:textId="77777777" w:rsidR="002232C2" w:rsidRPr="00A75E8A" w:rsidRDefault="002232C2" w:rsidP="002232C2">
      <w:pPr>
        <w:rPr>
          <w:color w:val="000000" w:themeColor="text1"/>
          <w:sz w:val="20"/>
          <w:szCs w:val="20"/>
        </w:rPr>
      </w:pPr>
    </w:p>
    <w:p w14:paraId="6DA58A75" w14:textId="7373410A" w:rsidR="00855641" w:rsidRPr="00C908F5" w:rsidRDefault="00855641" w:rsidP="00855641">
      <w:pPr>
        <w:ind w:firstLine="709"/>
        <w:rPr>
          <w:b/>
          <w:color w:val="000000" w:themeColor="text1"/>
        </w:rPr>
      </w:pPr>
      <w:r w:rsidRPr="00C908F5">
        <w:rPr>
          <w:b/>
          <w:color w:val="000000" w:themeColor="text1"/>
        </w:rPr>
        <w:lastRenderedPageBreak/>
        <w:t>9. Nüfusa Kayıtlı Olunan ve İkamet Edilen İle Göre Nüfus Durumu</w:t>
      </w:r>
    </w:p>
    <w:p w14:paraId="02BD9FEC" w14:textId="77777777" w:rsidR="00855641" w:rsidRDefault="00855641" w:rsidP="00855641">
      <w:pPr>
        <w:pStyle w:val="Stil2"/>
      </w:pPr>
    </w:p>
    <w:p w14:paraId="767BB17B" w14:textId="641AC6D3" w:rsidR="00C167A4" w:rsidRPr="00C167A4" w:rsidRDefault="00C167A4" w:rsidP="00C167A4">
      <w:pPr>
        <w:ind w:firstLine="709"/>
      </w:pPr>
      <w:bookmarkStart w:id="30" w:name="_Hlk103932665"/>
      <w:r w:rsidRPr="00C167A4">
        <w:t>202</w:t>
      </w:r>
      <w:r w:rsidR="00FE44A3">
        <w:t>4</w:t>
      </w:r>
      <w:r w:rsidRPr="00C167A4">
        <w:t xml:space="preserve"> yılında yabancı nüfus hariç 8</w:t>
      </w:r>
      <w:r w:rsidR="00FE44A3">
        <w:t>4</w:t>
      </w:r>
      <w:r w:rsidRPr="00C167A4">
        <w:t>.</w:t>
      </w:r>
      <w:r w:rsidR="00FE44A3">
        <w:t>184</w:t>
      </w:r>
      <w:r w:rsidRPr="00C167A4">
        <w:t>.</w:t>
      </w:r>
      <w:r w:rsidR="00FE44A3">
        <w:t>397</w:t>
      </w:r>
      <w:r w:rsidRPr="00C167A4">
        <w:t xml:space="preserve"> olan Türkiye nüfusu içinde Ordu ili nüfusuna kayıtlı 1.59</w:t>
      </w:r>
      <w:r w:rsidR="00FE44A3">
        <w:t>7</w:t>
      </w:r>
      <w:r w:rsidRPr="00C167A4">
        <w:t>.2</w:t>
      </w:r>
      <w:r w:rsidR="00FE44A3">
        <w:t>85</w:t>
      </w:r>
      <w:r w:rsidRPr="00C167A4">
        <w:t xml:space="preserve"> kişi bulunmaktadır. Yabancı nüfus haricindeki Türkiye toplam nüfusunun %1,90’ı Ordu nüfusuna kayıtlı kişilerden oluşmaktadır. </w:t>
      </w:r>
      <w:bookmarkEnd w:id="30"/>
      <w:r w:rsidRPr="00C167A4">
        <w:t>Ordu ili nüfusuna kayıtlı olanların Ordu dışında en çok yaşadıkları iller (sırasıyla); İstanbul (51</w:t>
      </w:r>
      <w:r w:rsidR="00FE44A3">
        <w:t>9</w:t>
      </w:r>
      <w:r w:rsidRPr="00C167A4">
        <w:t>.</w:t>
      </w:r>
      <w:r w:rsidR="00FE44A3">
        <w:t>889</w:t>
      </w:r>
      <w:r w:rsidRPr="00C167A4">
        <w:t>), Ankara (6</w:t>
      </w:r>
      <w:r w:rsidR="00FE44A3">
        <w:t>8</w:t>
      </w:r>
      <w:r w:rsidRPr="00C167A4">
        <w:t>.</w:t>
      </w:r>
      <w:r w:rsidR="00FE44A3">
        <w:t>362</w:t>
      </w:r>
      <w:r w:rsidRPr="00C167A4">
        <w:t>), Samsun (5</w:t>
      </w:r>
      <w:r w:rsidR="00FE44A3">
        <w:t>3</w:t>
      </w:r>
      <w:r w:rsidRPr="00C167A4">
        <w:t>.</w:t>
      </w:r>
      <w:r w:rsidR="00FE44A3">
        <w:t>393</w:t>
      </w:r>
      <w:r w:rsidRPr="00C167A4">
        <w:t>), Kocaeli (4</w:t>
      </w:r>
      <w:r w:rsidR="00FE44A3">
        <w:t>9</w:t>
      </w:r>
      <w:r w:rsidRPr="00C167A4">
        <w:t>.</w:t>
      </w:r>
      <w:r w:rsidR="000B6D97">
        <w:t>708</w:t>
      </w:r>
      <w:r w:rsidRPr="00C167A4">
        <w:t xml:space="preserve">), </w:t>
      </w:r>
      <w:r w:rsidR="000B6D97" w:rsidRPr="00C167A4">
        <w:t>Tekirdağ (2</w:t>
      </w:r>
      <w:r w:rsidR="000B6D97">
        <w:t>7</w:t>
      </w:r>
      <w:r w:rsidR="000B6D97" w:rsidRPr="00C167A4">
        <w:t>.</w:t>
      </w:r>
      <w:r w:rsidR="000B6D97">
        <w:t>557</w:t>
      </w:r>
      <w:r w:rsidR="000B6D97" w:rsidRPr="00C167A4">
        <w:t>),</w:t>
      </w:r>
      <w:r w:rsidR="000B6D97">
        <w:t xml:space="preserve"> </w:t>
      </w:r>
      <w:r w:rsidRPr="00C167A4">
        <w:t>İzmir (2</w:t>
      </w:r>
      <w:r w:rsidR="000B6D97">
        <w:t>7</w:t>
      </w:r>
      <w:r w:rsidRPr="00C167A4">
        <w:t>.</w:t>
      </w:r>
      <w:r w:rsidR="000B6D97">
        <w:t>312</w:t>
      </w:r>
      <w:r w:rsidRPr="00C167A4">
        <w:t>), Bursa (19.</w:t>
      </w:r>
      <w:r w:rsidR="000B6D97">
        <w:t>538</w:t>
      </w:r>
      <w:r w:rsidRPr="00C167A4">
        <w:t>), Antalya (13.</w:t>
      </w:r>
      <w:r w:rsidR="000B6D97">
        <w:t>831</w:t>
      </w:r>
      <w:r w:rsidRPr="00C167A4">
        <w:t>), Sakarya (1</w:t>
      </w:r>
      <w:r w:rsidR="000B6D97">
        <w:t>2</w:t>
      </w:r>
      <w:r w:rsidRPr="00C167A4">
        <w:t>.</w:t>
      </w:r>
      <w:r w:rsidR="000B6D97">
        <w:t>307</w:t>
      </w:r>
      <w:r w:rsidRPr="00C167A4">
        <w:t>), Muğla (</w:t>
      </w:r>
      <w:r w:rsidR="000B6D97">
        <w:t>8.130</w:t>
      </w:r>
      <w:r w:rsidRPr="00C167A4">
        <w:t>), Giresun (</w:t>
      </w:r>
      <w:r w:rsidR="000B6D97">
        <w:t>7.159</w:t>
      </w:r>
      <w:r w:rsidRPr="00C167A4">
        <w:t>), Tokat (6.</w:t>
      </w:r>
      <w:r w:rsidR="000B6D97">
        <w:t>409</w:t>
      </w:r>
      <w:r w:rsidRPr="00C167A4">
        <w:t>), Manisa (5.2</w:t>
      </w:r>
      <w:r w:rsidR="000B6D97">
        <w:t>35</w:t>
      </w:r>
      <w:r w:rsidRPr="00C167A4">
        <w:t>), Balıkesir (</w:t>
      </w:r>
      <w:r w:rsidR="000B6D97">
        <w:t>5.070</w:t>
      </w:r>
      <w:r w:rsidRPr="00C167A4">
        <w:t>), Trabzon (4.5</w:t>
      </w:r>
      <w:r w:rsidR="000B6D97">
        <w:t>58</w:t>
      </w:r>
      <w:r w:rsidRPr="00C167A4">
        <w:t>), Zonguldak (4.</w:t>
      </w:r>
      <w:r w:rsidR="000B6D97">
        <w:t>181</w:t>
      </w:r>
      <w:r w:rsidRPr="00C167A4">
        <w:t>), Rize (</w:t>
      </w:r>
      <w:r w:rsidR="000B6D97">
        <w:t>3.880</w:t>
      </w:r>
      <w:r w:rsidRPr="00C167A4">
        <w:t>)’</w:t>
      </w:r>
      <w:proofErr w:type="spellStart"/>
      <w:r w:rsidRPr="00C167A4">
        <w:t>dir</w:t>
      </w:r>
      <w:proofErr w:type="spellEnd"/>
      <w:r w:rsidRPr="00C167A4">
        <w:t>.</w:t>
      </w:r>
    </w:p>
    <w:p w14:paraId="0254ADCE" w14:textId="77777777" w:rsidR="00C167A4" w:rsidRPr="00C167A4" w:rsidRDefault="00C167A4" w:rsidP="00C167A4">
      <w:pPr>
        <w:ind w:firstLine="709"/>
      </w:pPr>
    </w:p>
    <w:p w14:paraId="059C5D87" w14:textId="6F1A49C0" w:rsidR="00C167A4" w:rsidRPr="00C167A4" w:rsidRDefault="00C167A4" w:rsidP="00C167A4">
      <w:pPr>
        <w:ind w:firstLine="709"/>
      </w:pPr>
      <w:r w:rsidRPr="00C167A4">
        <w:t>202</w:t>
      </w:r>
      <w:r w:rsidR="000B6D97">
        <w:t>4</w:t>
      </w:r>
      <w:r w:rsidRPr="00C167A4">
        <w:t xml:space="preserve"> yılında yabancı nüfus hariç Ordu ilinde ikamet eden 76</w:t>
      </w:r>
      <w:r w:rsidR="000B6D97">
        <w:t>5</w:t>
      </w:r>
      <w:r w:rsidRPr="00C167A4">
        <w:t>.</w:t>
      </w:r>
      <w:r w:rsidR="000B6D97">
        <w:t>141</w:t>
      </w:r>
      <w:r w:rsidRPr="00C167A4">
        <w:t xml:space="preserve"> nüfusun 6</w:t>
      </w:r>
      <w:r w:rsidR="000B6D97">
        <w:t>85</w:t>
      </w:r>
      <w:r w:rsidRPr="00C167A4">
        <w:t>.</w:t>
      </w:r>
      <w:r w:rsidR="000B6D97">
        <w:t>831</w:t>
      </w:r>
      <w:r w:rsidRPr="00C167A4">
        <w:t>’ini (%89,</w:t>
      </w:r>
      <w:r w:rsidR="000B6D97">
        <w:t>63</w:t>
      </w:r>
      <w:r w:rsidRPr="00C167A4">
        <w:t>’</w:t>
      </w:r>
      <w:r w:rsidR="000B6D97">
        <w:t>ünü</w:t>
      </w:r>
      <w:r w:rsidRPr="00C167A4">
        <w:t>) Ordu nüfusuna kayıtlı olanlar, 7</w:t>
      </w:r>
      <w:r w:rsidR="000B6D97">
        <w:t>9</w:t>
      </w:r>
      <w:r w:rsidRPr="00C167A4">
        <w:t>.</w:t>
      </w:r>
      <w:r w:rsidR="000B6D97">
        <w:t>310</w:t>
      </w:r>
      <w:r w:rsidRPr="00C167A4">
        <w:t>’</w:t>
      </w:r>
      <w:r w:rsidR="000B6D97">
        <w:t>unu</w:t>
      </w:r>
      <w:r w:rsidRPr="00C167A4">
        <w:t xml:space="preserve"> (%10,</w:t>
      </w:r>
      <w:r w:rsidR="000B6D97">
        <w:t>37</w:t>
      </w:r>
      <w:r w:rsidRPr="00C167A4">
        <w:t>’</w:t>
      </w:r>
      <w:r w:rsidR="000B6D97">
        <w:t>sini</w:t>
      </w:r>
      <w:r w:rsidRPr="00C167A4">
        <w:t>) ise başka iller nüfusuna kayıtlı olanlar oluşturmaktadır. Ordu’da ikamet eden diğer iller nüfusuna kayıtlı kişiler içinde Samsun (14.</w:t>
      </w:r>
      <w:r w:rsidR="000B6D97">
        <w:t>598</w:t>
      </w:r>
      <w:r w:rsidRPr="00C167A4">
        <w:t>), Giresun (1</w:t>
      </w:r>
      <w:r w:rsidR="000B6D97">
        <w:t>3</w:t>
      </w:r>
      <w:r w:rsidRPr="00C167A4">
        <w:t>.</w:t>
      </w:r>
      <w:r w:rsidR="000B6D97">
        <w:t>4</w:t>
      </w:r>
      <w:r w:rsidRPr="00C167A4">
        <w:t>04), Trabzon (5.</w:t>
      </w:r>
      <w:r w:rsidR="000B6D97">
        <w:t>471</w:t>
      </w:r>
      <w:r w:rsidRPr="00C167A4">
        <w:t>), Tokat (3.</w:t>
      </w:r>
      <w:r w:rsidR="000B6D97">
        <w:t>196</w:t>
      </w:r>
      <w:r w:rsidRPr="00C167A4">
        <w:t>), İstanbul (2.</w:t>
      </w:r>
      <w:r w:rsidR="000B6D97">
        <w:t>585</w:t>
      </w:r>
      <w:r w:rsidRPr="00C167A4">
        <w:t>) ve Sivas (2.</w:t>
      </w:r>
      <w:r w:rsidR="000B6D97">
        <w:t>562</w:t>
      </w:r>
      <w:r w:rsidRPr="00C167A4">
        <w:t>) illeri nüfuslarına kayıtlı olanlar başı çekmektedir.</w:t>
      </w:r>
    </w:p>
    <w:p w14:paraId="224122D5" w14:textId="16A7CF52" w:rsidR="00093B06" w:rsidRDefault="00093B06" w:rsidP="00855641">
      <w:pPr>
        <w:ind w:firstLine="709"/>
      </w:pPr>
    </w:p>
    <w:p w14:paraId="37E21BD9" w14:textId="77777777" w:rsidR="0081220F" w:rsidRDefault="0081220F" w:rsidP="00855641">
      <w:pPr>
        <w:ind w:firstLine="709"/>
        <w:rPr>
          <w:b/>
        </w:rPr>
      </w:pPr>
      <w:r w:rsidRPr="0081220F">
        <w:rPr>
          <w:b/>
        </w:rPr>
        <w:t>10. Yabancı Nüfus Durumu</w:t>
      </w:r>
    </w:p>
    <w:p w14:paraId="78531ED5" w14:textId="77777777" w:rsidR="0081220F" w:rsidRDefault="0081220F" w:rsidP="00855641">
      <w:pPr>
        <w:ind w:firstLine="709"/>
        <w:rPr>
          <w:b/>
        </w:rPr>
      </w:pPr>
    </w:p>
    <w:p w14:paraId="19EF3857" w14:textId="74F88C40" w:rsidR="00C167A4" w:rsidRPr="00C167A4" w:rsidRDefault="00C167A4" w:rsidP="00C167A4">
      <w:pPr>
        <w:ind w:firstLine="709"/>
      </w:pPr>
      <w:bookmarkStart w:id="31" w:name="_Hlk159225875"/>
      <w:bookmarkEnd w:id="12"/>
      <w:bookmarkEnd w:id="25"/>
      <w:r w:rsidRPr="00C167A4">
        <w:t>Ordu ilinde 202</w:t>
      </w:r>
      <w:r w:rsidR="00950BC4">
        <w:t>4</w:t>
      </w:r>
      <w:r w:rsidRPr="00C167A4">
        <w:t xml:space="preserve"> yılı sonu itibarıyla 2.</w:t>
      </w:r>
      <w:r w:rsidR="00950BC4">
        <w:t>559</w:t>
      </w:r>
      <w:r w:rsidRPr="00C167A4">
        <w:t>’</w:t>
      </w:r>
      <w:r w:rsidR="00950BC4">
        <w:t>u</w:t>
      </w:r>
      <w:r w:rsidRPr="00C167A4">
        <w:t xml:space="preserve"> erkek, 3.</w:t>
      </w:r>
      <w:r w:rsidR="00950BC4">
        <w:t>011</w:t>
      </w:r>
      <w:r w:rsidRPr="00C167A4">
        <w:t>’</w:t>
      </w:r>
      <w:r w:rsidR="00950BC4">
        <w:t>i</w:t>
      </w:r>
      <w:r w:rsidRPr="00C167A4">
        <w:t xml:space="preserve"> kadın olmak üzere toplam </w:t>
      </w:r>
      <w:r w:rsidR="00950BC4">
        <w:t>5.570</w:t>
      </w:r>
      <w:r w:rsidRPr="00C167A4">
        <w:t xml:space="preserve"> yabancı uyruklu kişi ikamet etmektedir. Yabancı nüfusun İl’in toplam nüfusu içindeki payı %0,7</w:t>
      </w:r>
      <w:r w:rsidR="00950BC4">
        <w:t>2</w:t>
      </w:r>
      <w:r w:rsidRPr="00C167A4">
        <w:t>’d</w:t>
      </w:r>
      <w:r w:rsidR="00950BC4">
        <w:t>ir</w:t>
      </w:r>
      <w:r w:rsidRPr="00C167A4">
        <w:t>. Kurs, turizm, bilimsel araştırma vb. nedenlerle 3 aydan kısa süreli vize veya ikamet iznine sahip yabancılar ile geçici koruma statüsüyle ülkede bulunan Suriyeliler yabancı nüfusa dâhil edilmemiştir.</w:t>
      </w:r>
    </w:p>
    <w:bookmarkEnd w:id="31"/>
    <w:p w14:paraId="09512A37" w14:textId="77777777" w:rsidR="00C167A4" w:rsidRPr="00C167A4" w:rsidRDefault="00C167A4" w:rsidP="00C167A4">
      <w:pPr>
        <w:jc w:val="center"/>
        <w:rPr>
          <w:b/>
          <w:sz w:val="22"/>
          <w:szCs w:val="22"/>
        </w:rPr>
      </w:pPr>
    </w:p>
    <w:p w14:paraId="09CD33D6" w14:textId="77777777" w:rsidR="00C167A4" w:rsidRPr="00C167A4" w:rsidRDefault="00C167A4" w:rsidP="00C167A4">
      <w:pPr>
        <w:jc w:val="center"/>
        <w:rPr>
          <w:b/>
          <w:sz w:val="22"/>
          <w:szCs w:val="22"/>
        </w:rPr>
      </w:pPr>
      <w:r w:rsidRPr="00C167A4">
        <w:rPr>
          <w:b/>
          <w:sz w:val="22"/>
          <w:szCs w:val="22"/>
        </w:rPr>
        <w:t>Ordu İlinde Cinsiyete Göre Yabancı Nüfus</w:t>
      </w:r>
    </w:p>
    <w:p w14:paraId="204A4088" w14:textId="77777777" w:rsidR="00C167A4" w:rsidRPr="00C167A4" w:rsidRDefault="00C167A4" w:rsidP="00C167A4">
      <w:pPr>
        <w:jc w:val="center"/>
        <w:rPr>
          <w:b/>
          <w:sz w:val="22"/>
          <w:szCs w:val="2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44"/>
        <w:gridCol w:w="1035"/>
        <w:gridCol w:w="1035"/>
        <w:gridCol w:w="1633"/>
        <w:gridCol w:w="1275"/>
        <w:gridCol w:w="1622"/>
      </w:tblGrid>
      <w:tr w:rsidR="00C167A4" w:rsidRPr="00C167A4" w14:paraId="3246BFE3" w14:textId="77777777" w:rsidTr="00C218C1">
        <w:trPr>
          <w:trHeight w:val="454"/>
          <w:jc w:val="center"/>
        </w:trPr>
        <w:tc>
          <w:tcPr>
            <w:tcW w:w="1468" w:type="pct"/>
            <w:shd w:val="clear" w:color="auto" w:fill="C4BC96" w:themeFill="background2" w:themeFillShade="BF"/>
            <w:vAlign w:val="center"/>
          </w:tcPr>
          <w:p w14:paraId="5B9A6630" w14:textId="77777777" w:rsidR="00C167A4" w:rsidRPr="00C167A4" w:rsidRDefault="00C167A4" w:rsidP="00C167A4">
            <w:pPr>
              <w:jc w:val="center"/>
              <w:rPr>
                <w:b/>
                <w:sz w:val="22"/>
                <w:szCs w:val="22"/>
              </w:rPr>
            </w:pPr>
            <w:r w:rsidRPr="00C167A4">
              <w:rPr>
                <w:b/>
                <w:sz w:val="22"/>
                <w:szCs w:val="22"/>
              </w:rPr>
              <w:t>YILLAR</w:t>
            </w:r>
          </w:p>
        </w:tc>
        <w:tc>
          <w:tcPr>
            <w:tcW w:w="554" w:type="pct"/>
            <w:shd w:val="clear" w:color="auto" w:fill="C4BC96" w:themeFill="background2" w:themeFillShade="BF"/>
            <w:vAlign w:val="center"/>
          </w:tcPr>
          <w:p w14:paraId="4D4F35E6" w14:textId="77777777" w:rsidR="00C167A4" w:rsidRPr="00C167A4" w:rsidRDefault="00C167A4" w:rsidP="00C167A4">
            <w:pPr>
              <w:jc w:val="center"/>
              <w:rPr>
                <w:b/>
                <w:sz w:val="22"/>
                <w:szCs w:val="22"/>
              </w:rPr>
            </w:pPr>
            <w:r w:rsidRPr="00C167A4">
              <w:rPr>
                <w:b/>
                <w:sz w:val="22"/>
                <w:szCs w:val="22"/>
              </w:rPr>
              <w:t>Erkek</w:t>
            </w:r>
          </w:p>
        </w:tc>
        <w:tc>
          <w:tcPr>
            <w:tcW w:w="554" w:type="pct"/>
            <w:shd w:val="clear" w:color="auto" w:fill="C4BC96" w:themeFill="background2" w:themeFillShade="BF"/>
            <w:vAlign w:val="center"/>
          </w:tcPr>
          <w:p w14:paraId="72D3990F" w14:textId="77777777" w:rsidR="00C167A4" w:rsidRPr="00C167A4" w:rsidRDefault="00C167A4" w:rsidP="00C167A4">
            <w:pPr>
              <w:jc w:val="center"/>
              <w:rPr>
                <w:b/>
                <w:sz w:val="22"/>
                <w:szCs w:val="22"/>
              </w:rPr>
            </w:pPr>
            <w:r w:rsidRPr="00C167A4">
              <w:rPr>
                <w:b/>
                <w:sz w:val="22"/>
                <w:szCs w:val="22"/>
              </w:rPr>
              <w:t>Kadın</w:t>
            </w:r>
          </w:p>
        </w:tc>
        <w:tc>
          <w:tcPr>
            <w:tcW w:w="874" w:type="pct"/>
            <w:shd w:val="clear" w:color="auto" w:fill="C4BC96" w:themeFill="background2" w:themeFillShade="BF"/>
            <w:vAlign w:val="center"/>
          </w:tcPr>
          <w:p w14:paraId="3AA3D2DB" w14:textId="77777777" w:rsidR="00C167A4" w:rsidRPr="00C167A4" w:rsidRDefault="00C167A4" w:rsidP="00C167A4">
            <w:pPr>
              <w:jc w:val="center"/>
              <w:rPr>
                <w:b/>
                <w:sz w:val="22"/>
                <w:szCs w:val="22"/>
              </w:rPr>
            </w:pPr>
            <w:r w:rsidRPr="00C167A4">
              <w:rPr>
                <w:b/>
                <w:sz w:val="22"/>
                <w:szCs w:val="22"/>
              </w:rPr>
              <w:t xml:space="preserve">Toplam Yabancı Nüfus </w:t>
            </w:r>
          </w:p>
        </w:tc>
        <w:tc>
          <w:tcPr>
            <w:tcW w:w="682" w:type="pct"/>
            <w:shd w:val="clear" w:color="auto" w:fill="C4BC96" w:themeFill="background2" w:themeFillShade="BF"/>
            <w:vAlign w:val="center"/>
          </w:tcPr>
          <w:p w14:paraId="39DCDF85" w14:textId="77777777" w:rsidR="00C167A4" w:rsidRPr="00C167A4" w:rsidRDefault="00C167A4" w:rsidP="00C167A4">
            <w:pPr>
              <w:jc w:val="center"/>
              <w:rPr>
                <w:b/>
                <w:sz w:val="22"/>
                <w:szCs w:val="22"/>
              </w:rPr>
            </w:pPr>
            <w:r w:rsidRPr="00C167A4">
              <w:rPr>
                <w:b/>
                <w:sz w:val="22"/>
                <w:szCs w:val="22"/>
              </w:rPr>
              <w:t>İl Toplam Nüfusu</w:t>
            </w:r>
          </w:p>
        </w:tc>
        <w:tc>
          <w:tcPr>
            <w:tcW w:w="868" w:type="pct"/>
            <w:shd w:val="clear" w:color="auto" w:fill="C4BC96" w:themeFill="background2" w:themeFillShade="BF"/>
            <w:vAlign w:val="center"/>
          </w:tcPr>
          <w:p w14:paraId="6977C17D" w14:textId="77777777" w:rsidR="00C167A4" w:rsidRPr="00C167A4" w:rsidRDefault="00C167A4" w:rsidP="00C167A4">
            <w:pPr>
              <w:jc w:val="center"/>
              <w:rPr>
                <w:b/>
                <w:sz w:val="22"/>
                <w:szCs w:val="22"/>
              </w:rPr>
            </w:pPr>
            <w:r w:rsidRPr="00C167A4">
              <w:rPr>
                <w:b/>
                <w:sz w:val="22"/>
                <w:szCs w:val="22"/>
              </w:rPr>
              <w:t>Yabancı Nüfus Oranı (%)</w:t>
            </w:r>
          </w:p>
        </w:tc>
      </w:tr>
      <w:tr w:rsidR="00C167A4" w:rsidRPr="00C167A4" w14:paraId="4F6DE8AE" w14:textId="77777777" w:rsidTr="00B74BF5">
        <w:trPr>
          <w:trHeight w:val="283"/>
          <w:jc w:val="center"/>
        </w:trPr>
        <w:tc>
          <w:tcPr>
            <w:tcW w:w="1468" w:type="pct"/>
            <w:shd w:val="clear" w:color="auto" w:fill="auto"/>
            <w:vAlign w:val="center"/>
          </w:tcPr>
          <w:p w14:paraId="3D323DE1" w14:textId="77777777" w:rsidR="00C167A4" w:rsidRPr="00C167A4" w:rsidRDefault="00C167A4" w:rsidP="00C167A4">
            <w:pPr>
              <w:jc w:val="center"/>
              <w:rPr>
                <w:sz w:val="22"/>
                <w:szCs w:val="22"/>
              </w:rPr>
            </w:pPr>
            <w:r w:rsidRPr="00C167A4">
              <w:rPr>
                <w:sz w:val="22"/>
                <w:szCs w:val="22"/>
              </w:rPr>
              <w:t>2020 (ADNKS)</w:t>
            </w:r>
          </w:p>
        </w:tc>
        <w:tc>
          <w:tcPr>
            <w:tcW w:w="554" w:type="pct"/>
            <w:shd w:val="clear" w:color="auto" w:fill="auto"/>
            <w:vAlign w:val="center"/>
          </w:tcPr>
          <w:p w14:paraId="4B7CBC73" w14:textId="77777777" w:rsidR="00C167A4" w:rsidRPr="00C167A4" w:rsidRDefault="00C167A4" w:rsidP="00C167A4">
            <w:pPr>
              <w:jc w:val="center"/>
              <w:rPr>
                <w:sz w:val="22"/>
                <w:szCs w:val="22"/>
              </w:rPr>
            </w:pPr>
            <w:r w:rsidRPr="00C167A4">
              <w:rPr>
                <w:sz w:val="22"/>
                <w:szCs w:val="22"/>
              </w:rPr>
              <w:t>3.358</w:t>
            </w:r>
          </w:p>
        </w:tc>
        <w:tc>
          <w:tcPr>
            <w:tcW w:w="554" w:type="pct"/>
            <w:shd w:val="clear" w:color="auto" w:fill="auto"/>
            <w:vAlign w:val="center"/>
          </w:tcPr>
          <w:p w14:paraId="0B566E35" w14:textId="77777777" w:rsidR="00C167A4" w:rsidRPr="00C167A4" w:rsidRDefault="00C167A4" w:rsidP="00C167A4">
            <w:pPr>
              <w:jc w:val="center"/>
              <w:rPr>
                <w:sz w:val="22"/>
                <w:szCs w:val="22"/>
              </w:rPr>
            </w:pPr>
            <w:r w:rsidRPr="00C167A4">
              <w:rPr>
                <w:sz w:val="22"/>
                <w:szCs w:val="22"/>
              </w:rPr>
              <w:t>3.760</w:t>
            </w:r>
          </w:p>
        </w:tc>
        <w:tc>
          <w:tcPr>
            <w:tcW w:w="874" w:type="pct"/>
            <w:shd w:val="clear" w:color="auto" w:fill="auto"/>
            <w:vAlign w:val="center"/>
          </w:tcPr>
          <w:p w14:paraId="0DCEA659" w14:textId="77777777" w:rsidR="00C167A4" w:rsidRPr="00C167A4" w:rsidRDefault="00C167A4" w:rsidP="00C167A4">
            <w:pPr>
              <w:jc w:val="center"/>
              <w:rPr>
                <w:sz w:val="22"/>
                <w:szCs w:val="22"/>
              </w:rPr>
            </w:pPr>
            <w:r w:rsidRPr="00C167A4">
              <w:rPr>
                <w:sz w:val="22"/>
                <w:szCs w:val="22"/>
              </w:rPr>
              <w:t>7.118</w:t>
            </w:r>
          </w:p>
        </w:tc>
        <w:tc>
          <w:tcPr>
            <w:tcW w:w="682" w:type="pct"/>
            <w:shd w:val="clear" w:color="auto" w:fill="auto"/>
            <w:vAlign w:val="center"/>
          </w:tcPr>
          <w:p w14:paraId="4BD0558F" w14:textId="77777777" w:rsidR="00C167A4" w:rsidRPr="00C167A4" w:rsidRDefault="00C167A4" w:rsidP="00C167A4">
            <w:pPr>
              <w:jc w:val="center"/>
              <w:rPr>
                <w:sz w:val="22"/>
                <w:szCs w:val="22"/>
              </w:rPr>
            </w:pPr>
            <w:r w:rsidRPr="00C167A4">
              <w:rPr>
                <w:sz w:val="22"/>
                <w:szCs w:val="22"/>
              </w:rPr>
              <w:t>761.400</w:t>
            </w:r>
          </w:p>
        </w:tc>
        <w:tc>
          <w:tcPr>
            <w:tcW w:w="868" w:type="pct"/>
            <w:shd w:val="clear" w:color="auto" w:fill="auto"/>
            <w:vAlign w:val="center"/>
          </w:tcPr>
          <w:p w14:paraId="126F35C1" w14:textId="77777777" w:rsidR="00C167A4" w:rsidRPr="00C167A4" w:rsidRDefault="00C167A4" w:rsidP="00C167A4">
            <w:pPr>
              <w:jc w:val="center"/>
              <w:rPr>
                <w:sz w:val="22"/>
                <w:szCs w:val="22"/>
              </w:rPr>
            </w:pPr>
            <w:r w:rsidRPr="00C167A4">
              <w:rPr>
                <w:sz w:val="22"/>
                <w:szCs w:val="22"/>
              </w:rPr>
              <w:t>0,93</w:t>
            </w:r>
          </w:p>
        </w:tc>
      </w:tr>
      <w:tr w:rsidR="00C167A4" w:rsidRPr="00C167A4" w14:paraId="6B5F31FD" w14:textId="77777777" w:rsidTr="00B74BF5">
        <w:trPr>
          <w:trHeight w:val="283"/>
          <w:jc w:val="center"/>
        </w:trPr>
        <w:tc>
          <w:tcPr>
            <w:tcW w:w="1468" w:type="pct"/>
            <w:shd w:val="clear" w:color="auto" w:fill="DDD9C3" w:themeFill="background2" w:themeFillShade="E6"/>
            <w:vAlign w:val="center"/>
          </w:tcPr>
          <w:p w14:paraId="4684448F" w14:textId="77777777" w:rsidR="00C167A4" w:rsidRPr="00C167A4" w:rsidRDefault="00C167A4" w:rsidP="00C167A4">
            <w:pPr>
              <w:jc w:val="center"/>
              <w:rPr>
                <w:sz w:val="22"/>
                <w:szCs w:val="22"/>
              </w:rPr>
            </w:pPr>
            <w:r w:rsidRPr="00C167A4">
              <w:rPr>
                <w:sz w:val="22"/>
                <w:szCs w:val="22"/>
              </w:rPr>
              <w:t>2021 (ADNKS)</w:t>
            </w:r>
          </w:p>
        </w:tc>
        <w:tc>
          <w:tcPr>
            <w:tcW w:w="554" w:type="pct"/>
            <w:shd w:val="clear" w:color="auto" w:fill="DDD9C3" w:themeFill="background2" w:themeFillShade="E6"/>
            <w:vAlign w:val="center"/>
          </w:tcPr>
          <w:p w14:paraId="5B470A9F" w14:textId="77777777" w:rsidR="00C167A4" w:rsidRPr="00C167A4" w:rsidRDefault="00C167A4" w:rsidP="00C167A4">
            <w:pPr>
              <w:jc w:val="center"/>
              <w:rPr>
                <w:sz w:val="22"/>
                <w:szCs w:val="22"/>
              </w:rPr>
            </w:pPr>
            <w:r w:rsidRPr="00C167A4">
              <w:rPr>
                <w:sz w:val="22"/>
                <w:szCs w:val="22"/>
              </w:rPr>
              <w:t>3.690</w:t>
            </w:r>
          </w:p>
        </w:tc>
        <w:tc>
          <w:tcPr>
            <w:tcW w:w="554" w:type="pct"/>
            <w:shd w:val="clear" w:color="auto" w:fill="DDD9C3" w:themeFill="background2" w:themeFillShade="E6"/>
            <w:vAlign w:val="center"/>
          </w:tcPr>
          <w:p w14:paraId="4F6F6C73" w14:textId="77777777" w:rsidR="00C167A4" w:rsidRPr="00C167A4" w:rsidRDefault="00C167A4" w:rsidP="00C167A4">
            <w:pPr>
              <w:jc w:val="center"/>
              <w:rPr>
                <w:sz w:val="22"/>
                <w:szCs w:val="22"/>
              </w:rPr>
            </w:pPr>
            <w:r w:rsidRPr="00C167A4">
              <w:rPr>
                <w:sz w:val="22"/>
                <w:szCs w:val="22"/>
              </w:rPr>
              <w:t>4.076</w:t>
            </w:r>
          </w:p>
        </w:tc>
        <w:tc>
          <w:tcPr>
            <w:tcW w:w="874" w:type="pct"/>
            <w:shd w:val="clear" w:color="auto" w:fill="DDD9C3" w:themeFill="background2" w:themeFillShade="E6"/>
            <w:vAlign w:val="center"/>
          </w:tcPr>
          <w:p w14:paraId="00A046D5" w14:textId="77777777" w:rsidR="00C167A4" w:rsidRPr="00C167A4" w:rsidRDefault="00C167A4" w:rsidP="00C167A4">
            <w:pPr>
              <w:jc w:val="center"/>
              <w:rPr>
                <w:sz w:val="22"/>
                <w:szCs w:val="22"/>
              </w:rPr>
            </w:pPr>
            <w:r w:rsidRPr="00C167A4">
              <w:rPr>
                <w:sz w:val="22"/>
                <w:szCs w:val="22"/>
              </w:rPr>
              <w:t>7.766</w:t>
            </w:r>
          </w:p>
        </w:tc>
        <w:tc>
          <w:tcPr>
            <w:tcW w:w="682" w:type="pct"/>
            <w:shd w:val="clear" w:color="auto" w:fill="DDD9C3" w:themeFill="background2" w:themeFillShade="E6"/>
            <w:vAlign w:val="center"/>
          </w:tcPr>
          <w:p w14:paraId="1FC9FEB2" w14:textId="77777777" w:rsidR="00C167A4" w:rsidRPr="00C167A4" w:rsidRDefault="00C167A4" w:rsidP="00C167A4">
            <w:pPr>
              <w:jc w:val="center"/>
              <w:rPr>
                <w:sz w:val="22"/>
                <w:szCs w:val="22"/>
              </w:rPr>
            </w:pPr>
            <w:r w:rsidRPr="00C167A4">
              <w:rPr>
                <w:sz w:val="22"/>
                <w:szCs w:val="22"/>
              </w:rPr>
              <w:t>760.872</w:t>
            </w:r>
          </w:p>
        </w:tc>
        <w:tc>
          <w:tcPr>
            <w:tcW w:w="868" w:type="pct"/>
            <w:shd w:val="clear" w:color="auto" w:fill="DDD9C3" w:themeFill="background2" w:themeFillShade="E6"/>
            <w:vAlign w:val="center"/>
          </w:tcPr>
          <w:p w14:paraId="233CB7AD" w14:textId="77777777" w:rsidR="00C167A4" w:rsidRPr="00C167A4" w:rsidRDefault="00C167A4" w:rsidP="00C167A4">
            <w:pPr>
              <w:jc w:val="center"/>
              <w:rPr>
                <w:sz w:val="22"/>
                <w:szCs w:val="22"/>
              </w:rPr>
            </w:pPr>
            <w:r w:rsidRPr="00C167A4">
              <w:rPr>
                <w:sz w:val="22"/>
                <w:szCs w:val="22"/>
              </w:rPr>
              <w:t>1,02</w:t>
            </w:r>
          </w:p>
        </w:tc>
      </w:tr>
      <w:tr w:rsidR="00C167A4" w:rsidRPr="00C167A4" w14:paraId="554B41D0" w14:textId="77777777" w:rsidTr="00B74BF5">
        <w:trPr>
          <w:trHeight w:val="283"/>
          <w:jc w:val="center"/>
        </w:trPr>
        <w:tc>
          <w:tcPr>
            <w:tcW w:w="1468" w:type="pct"/>
            <w:shd w:val="clear" w:color="auto" w:fill="auto"/>
            <w:vAlign w:val="center"/>
          </w:tcPr>
          <w:p w14:paraId="3E0D99B4" w14:textId="77777777" w:rsidR="00C167A4" w:rsidRPr="00C167A4" w:rsidRDefault="00C167A4" w:rsidP="00C167A4">
            <w:pPr>
              <w:jc w:val="center"/>
              <w:rPr>
                <w:sz w:val="22"/>
                <w:szCs w:val="22"/>
              </w:rPr>
            </w:pPr>
            <w:r w:rsidRPr="00C167A4">
              <w:rPr>
                <w:sz w:val="22"/>
                <w:szCs w:val="22"/>
              </w:rPr>
              <w:t>2022 (ADNKS)</w:t>
            </w:r>
          </w:p>
        </w:tc>
        <w:tc>
          <w:tcPr>
            <w:tcW w:w="554" w:type="pct"/>
            <w:shd w:val="clear" w:color="auto" w:fill="auto"/>
            <w:vAlign w:val="center"/>
          </w:tcPr>
          <w:p w14:paraId="2ACE6815" w14:textId="77777777" w:rsidR="00C167A4" w:rsidRPr="00C167A4" w:rsidRDefault="00C167A4" w:rsidP="00C167A4">
            <w:pPr>
              <w:jc w:val="center"/>
              <w:rPr>
                <w:sz w:val="22"/>
                <w:szCs w:val="22"/>
              </w:rPr>
            </w:pPr>
            <w:r w:rsidRPr="00C167A4">
              <w:rPr>
                <w:sz w:val="22"/>
                <w:szCs w:val="22"/>
              </w:rPr>
              <w:t>3.439</w:t>
            </w:r>
          </w:p>
        </w:tc>
        <w:tc>
          <w:tcPr>
            <w:tcW w:w="554" w:type="pct"/>
            <w:shd w:val="clear" w:color="auto" w:fill="auto"/>
            <w:vAlign w:val="center"/>
          </w:tcPr>
          <w:p w14:paraId="4B7BB15D" w14:textId="77777777" w:rsidR="00C167A4" w:rsidRPr="00C167A4" w:rsidRDefault="00C167A4" w:rsidP="00C167A4">
            <w:pPr>
              <w:jc w:val="center"/>
              <w:rPr>
                <w:sz w:val="22"/>
                <w:szCs w:val="22"/>
              </w:rPr>
            </w:pPr>
            <w:r w:rsidRPr="00C167A4">
              <w:rPr>
                <w:sz w:val="22"/>
                <w:szCs w:val="22"/>
              </w:rPr>
              <w:t>3.921</w:t>
            </w:r>
          </w:p>
        </w:tc>
        <w:tc>
          <w:tcPr>
            <w:tcW w:w="874" w:type="pct"/>
            <w:shd w:val="clear" w:color="auto" w:fill="auto"/>
            <w:vAlign w:val="center"/>
          </w:tcPr>
          <w:p w14:paraId="63501E6A" w14:textId="77777777" w:rsidR="00C167A4" w:rsidRPr="00C167A4" w:rsidRDefault="00C167A4" w:rsidP="00C167A4">
            <w:pPr>
              <w:jc w:val="center"/>
              <w:rPr>
                <w:sz w:val="22"/>
                <w:szCs w:val="22"/>
              </w:rPr>
            </w:pPr>
            <w:r w:rsidRPr="00C167A4">
              <w:rPr>
                <w:sz w:val="22"/>
                <w:szCs w:val="22"/>
              </w:rPr>
              <w:t>7.360</w:t>
            </w:r>
          </w:p>
        </w:tc>
        <w:tc>
          <w:tcPr>
            <w:tcW w:w="682" w:type="pct"/>
            <w:shd w:val="clear" w:color="auto" w:fill="auto"/>
            <w:vAlign w:val="center"/>
          </w:tcPr>
          <w:p w14:paraId="13ABBC5A" w14:textId="77777777" w:rsidR="00C167A4" w:rsidRPr="00C167A4" w:rsidRDefault="00C167A4" w:rsidP="00C167A4">
            <w:pPr>
              <w:jc w:val="center"/>
              <w:rPr>
                <w:sz w:val="22"/>
                <w:szCs w:val="22"/>
              </w:rPr>
            </w:pPr>
            <w:r w:rsidRPr="00C167A4">
              <w:rPr>
                <w:sz w:val="22"/>
                <w:szCs w:val="22"/>
              </w:rPr>
              <w:t>763.190</w:t>
            </w:r>
          </w:p>
        </w:tc>
        <w:tc>
          <w:tcPr>
            <w:tcW w:w="868" w:type="pct"/>
            <w:shd w:val="clear" w:color="auto" w:fill="auto"/>
            <w:vAlign w:val="center"/>
          </w:tcPr>
          <w:p w14:paraId="3E657521" w14:textId="77777777" w:rsidR="00C167A4" w:rsidRPr="00C167A4" w:rsidRDefault="00C167A4" w:rsidP="00C167A4">
            <w:pPr>
              <w:jc w:val="center"/>
              <w:rPr>
                <w:sz w:val="22"/>
                <w:szCs w:val="22"/>
              </w:rPr>
            </w:pPr>
            <w:r w:rsidRPr="00C167A4">
              <w:rPr>
                <w:sz w:val="22"/>
                <w:szCs w:val="22"/>
              </w:rPr>
              <w:t>0,96</w:t>
            </w:r>
          </w:p>
        </w:tc>
      </w:tr>
      <w:tr w:rsidR="00C167A4" w:rsidRPr="00C167A4" w14:paraId="59D29B19" w14:textId="77777777" w:rsidTr="00B74BF5">
        <w:trPr>
          <w:trHeight w:val="283"/>
          <w:jc w:val="center"/>
        </w:trPr>
        <w:tc>
          <w:tcPr>
            <w:tcW w:w="1468" w:type="pct"/>
            <w:shd w:val="clear" w:color="auto" w:fill="DDD9C3" w:themeFill="background2" w:themeFillShade="E6"/>
            <w:vAlign w:val="center"/>
          </w:tcPr>
          <w:p w14:paraId="4328A5B3" w14:textId="77777777" w:rsidR="00C167A4" w:rsidRPr="00C167A4" w:rsidRDefault="00C167A4" w:rsidP="00C167A4">
            <w:pPr>
              <w:jc w:val="center"/>
              <w:rPr>
                <w:sz w:val="22"/>
                <w:szCs w:val="22"/>
              </w:rPr>
            </w:pPr>
            <w:r w:rsidRPr="00C167A4">
              <w:rPr>
                <w:sz w:val="22"/>
                <w:szCs w:val="22"/>
              </w:rPr>
              <w:t>2023 (ADNKS)</w:t>
            </w:r>
          </w:p>
        </w:tc>
        <w:tc>
          <w:tcPr>
            <w:tcW w:w="554" w:type="pct"/>
            <w:shd w:val="clear" w:color="auto" w:fill="DDD9C3" w:themeFill="background2" w:themeFillShade="E6"/>
            <w:vAlign w:val="center"/>
          </w:tcPr>
          <w:p w14:paraId="09699567" w14:textId="77777777" w:rsidR="00C167A4" w:rsidRPr="00C167A4" w:rsidRDefault="00C167A4" w:rsidP="00C167A4">
            <w:pPr>
              <w:jc w:val="center"/>
              <w:rPr>
                <w:sz w:val="22"/>
                <w:szCs w:val="22"/>
              </w:rPr>
            </w:pPr>
            <w:r w:rsidRPr="00C167A4">
              <w:rPr>
                <w:sz w:val="22"/>
                <w:szCs w:val="22"/>
              </w:rPr>
              <w:t>2.792</w:t>
            </w:r>
          </w:p>
        </w:tc>
        <w:tc>
          <w:tcPr>
            <w:tcW w:w="554" w:type="pct"/>
            <w:shd w:val="clear" w:color="auto" w:fill="DDD9C3" w:themeFill="background2" w:themeFillShade="E6"/>
            <w:vAlign w:val="center"/>
          </w:tcPr>
          <w:p w14:paraId="32954DEF" w14:textId="77777777" w:rsidR="00C167A4" w:rsidRPr="00C167A4" w:rsidRDefault="00C167A4" w:rsidP="00C167A4">
            <w:pPr>
              <w:jc w:val="center"/>
              <w:rPr>
                <w:sz w:val="22"/>
                <w:szCs w:val="22"/>
              </w:rPr>
            </w:pPr>
            <w:r w:rsidRPr="00C167A4">
              <w:rPr>
                <w:sz w:val="22"/>
                <w:szCs w:val="22"/>
              </w:rPr>
              <w:t>3.316</w:t>
            </w:r>
          </w:p>
        </w:tc>
        <w:tc>
          <w:tcPr>
            <w:tcW w:w="874" w:type="pct"/>
            <w:shd w:val="clear" w:color="auto" w:fill="DDD9C3" w:themeFill="background2" w:themeFillShade="E6"/>
            <w:vAlign w:val="center"/>
          </w:tcPr>
          <w:p w14:paraId="24DBA889" w14:textId="77777777" w:rsidR="00C167A4" w:rsidRPr="00C167A4" w:rsidRDefault="00C167A4" w:rsidP="00C167A4">
            <w:pPr>
              <w:jc w:val="center"/>
              <w:rPr>
                <w:sz w:val="22"/>
                <w:szCs w:val="22"/>
              </w:rPr>
            </w:pPr>
            <w:r w:rsidRPr="00C167A4">
              <w:rPr>
                <w:sz w:val="22"/>
                <w:szCs w:val="22"/>
              </w:rPr>
              <w:t>6.108</w:t>
            </w:r>
          </w:p>
        </w:tc>
        <w:tc>
          <w:tcPr>
            <w:tcW w:w="682" w:type="pct"/>
            <w:shd w:val="clear" w:color="auto" w:fill="DDD9C3" w:themeFill="background2" w:themeFillShade="E6"/>
            <w:vAlign w:val="center"/>
          </w:tcPr>
          <w:p w14:paraId="19DD5A07" w14:textId="77777777" w:rsidR="00C167A4" w:rsidRPr="00C167A4" w:rsidRDefault="00C167A4" w:rsidP="00C167A4">
            <w:pPr>
              <w:jc w:val="center"/>
              <w:rPr>
                <w:sz w:val="22"/>
                <w:szCs w:val="22"/>
              </w:rPr>
            </w:pPr>
            <w:r w:rsidRPr="00C167A4">
              <w:rPr>
                <w:sz w:val="22"/>
                <w:szCs w:val="22"/>
              </w:rPr>
              <w:t>775.800</w:t>
            </w:r>
          </w:p>
        </w:tc>
        <w:tc>
          <w:tcPr>
            <w:tcW w:w="868" w:type="pct"/>
            <w:shd w:val="clear" w:color="auto" w:fill="DDD9C3" w:themeFill="background2" w:themeFillShade="E6"/>
            <w:vAlign w:val="center"/>
          </w:tcPr>
          <w:p w14:paraId="5BD3723E" w14:textId="519941DB" w:rsidR="00C167A4" w:rsidRPr="00C167A4" w:rsidRDefault="00C167A4" w:rsidP="00C167A4">
            <w:pPr>
              <w:jc w:val="center"/>
              <w:rPr>
                <w:sz w:val="22"/>
                <w:szCs w:val="22"/>
              </w:rPr>
            </w:pPr>
            <w:r w:rsidRPr="00C167A4">
              <w:rPr>
                <w:sz w:val="22"/>
                <w:szCs w:val="22"/>
              </w:rPr>
              <w:t>0,7</w:t>
            </w:r>
            <w:r>
              <w:rPr>
                <w:sz w:val="22"/>
                <w:szCs w:val="22"/>
              </w:rPr>
              <w:t>9</w:t>
            </w:r>
          </w:p>
        </w:tc>
      </w:tr>
      <w:tr w:rsidR="00B74BF5" w:rsidRPr="00C167A4" w14:paraId="4937329C" w14:textId="77777777" w:rsidTr="00C218C1">
        <w:trPr>
          <w:trHeight w:val="283"/>
          <w:jc w:val="center"/>
        </w:trPr>
        <w:tc>
          <w:tcPr>
            <w:tcW w:w="1468" w:type="pct"/>
            <w:shd w:val="clear" w:color="auto" w:fill="auto"/>
            <w:vAlign w:val="center"/>
          </w:tcPr>
          <w:p w14:paraId="0AB97D2B" w14:textId="7713FED3" w:rsidR="00B74BF5" w:rsidRPr="00C167A4" w:rsidRDefault="00B74BF5" w:rsidP="00B74BF5">
            <w:pPr>
              <w:jc w:val="center"/>
              <w:rPr>
                <w:sz w:val="22"/>
                <w:szCs w:val="22"/>
              </w:rPr>
            </w:pPr>
            <w:r w:rsidRPr="00C167A4">
              <w:rPr>
                <w:sz w:val="22"/>
                <w:szCs w:val="22"/>
              </w:rPr>
              <w:t>202</w:t>
            </w:r>
            <w:r>
              <w:rPr>
                <w:sz w:val="22"/>
                <w:szCs w:val="22"/>
              </w:rPr>
              <w:t>4</w:t>
            </w:r>
            <w:r w:rsidRPr="00C167A4">
              <w:rPr>
                <w:sz w:val="22"/>
                <w:szCs w:val="22"/>
              </w:rPr>
              <w:t xml:space="preserve"> (ADNKS)</w:t>
            </w:r>
          </w:p>
        </w:tc>
        <w:tc>
          <w:tcPr>
            <w:tcW w:w="554" w:type="pct"/>
            <w:shd w:val="clear" w:color="auto" w:fill="auto"/>
            <w:vAlign w:val="center"/>
          </w:tcPr>
          <w:p w14:paraId="09038B54" w14:textId="37E19957" w:rsidR="00B74BF5" w:rsidRPr="00C167A4" w:rsidRDefault="00950BC4" w:rsidP="00B74BF5">
            <w:pPr>
              <w:jc w:val="center"/>
              <w:rPr>
                <w:sz w:val="22"/>
                <w:szCs w:val="22"/>
              </w:rPr>
            </w:pPr>
            <w:r>
              <w:rPr>
                <w:sz w:val="22"/>
                <w:szCs w:val="22"/>
              </w:rPr>
              <w:t>2.559</w:t>
            </w:r>
          </w:p>
        </w:tc>
        <w:tc>
          <w:tcPr>
            <w:tcW w:w="554" w:type="pct"/>
            <w:shd w:val="clear" w:color="auto" w:fill="auto"/>
            <w:vAlign w:val="center"/>
          </w:tcPr>
          <w:p w14:paraId="6804CB89" w14:textId="40878089" w:rsidR="00B74BF5" w:rsidRPr="00C167A4" w:rsidRDefault="00950BC4" w:rsidP="00B74BF5">
            <w:pPr>
              <w:jc w:val="center"/>
              <w:rPr>
                <w:sz w:val="22"/>
                <w:szCs w:val="22"/>
              </w:rPr>
            </w:pPr>
            <w:r>
              <w:rPr>
                <w:sz w:val="22"/>
                <w:szCs w:val="22"/>
              </w:rPr>
              <w:t>3.011</w:t>
            </w:r>
          </w:p>
        </w:tc>
        <w:tc>
          <w:tcPr>
            <w:tcW w:w="874" w:type="pct"/>
            <w:shd w:val="clear" w:color="auto" w:fill="auto"/>
            <w:vAlign w:val="center"/>
          </w:tcPr>
          <w:p w14:paraId="1B01458D" w14:textId="4E823A96" w:rsidR="00B74BF5" w:rsidRPr="00C167A4" w:rsidRDefault="00950BC4" w:rsidP="00B74BF5">
            <w:pPr>
              <w:jc w:val="center"/>
              <w:rPr>
                <w:sz w:val="22"/>
                <w:szCs w:val="22"/>
              </w:rPr>
            </w:pPr>
            <w:r>
              <w:rPr>
                <w:sz w:val="22"/>
                <w:szCs w:val="22"/>
              </w:rPr>
              <w:t>5.570</w:t>
            </w:r>
          </w:p>
        </w:tc>
        <w:tc>
          <w:tcPr>
            <w:tcW w:w="682" w:type="pct"/>
            <w:shd w:val="clear" w:color="auto" w:fill="auto"/>
            <w:vAlign w:val="center"/>
          </w:tcPr>
          <w:p w14:paraId="1AD5F297" w14:textId="2B312659" w:rsidR="00B74BF5" w:rsidRPr="00C167A4" w:rsidRDefault="00950BC4" w:rsidP="00B74BF5">
            <w:pPr>
              <w:jc w:val="center"/>
              <w:rPr>
                <w:sz w:val="22"/>
                <w:szCs w:val="22"/>
              </w:rPr>
            </w:pPr>
            <w:r>
              <w:rPr>
                <w:sz w:val="22"/>
                <w:szCs w:val="22"/>
              </w:rPr>
              <w:t>770.711</w:t>
            </w:r>
          </w:p>
        </w:tc>
        <w:tc>
          <w:tcPr>
            <w:tcW w:w="868" w:type="pct"/>
            <w:shd w:val="clear" w:color="auto" w:fill="auto"/>
            <w:vAlign w:val="center"/>
          </w:tcPr>
          <w:p w14:paraId="1CC83F75" w14:textId="27AECF33" w:rsidR="00B74BF5" w:rsidRPr="00C167A4" w:rsidRDefault="00950BC4" w:rsidP="00B74BF5">
            <w:pPr>
              <w:jc w:val="center"/>
              <w:rPr>
                <w:sz w:val="22"/>
                <w:szCs w:val="22"/>
              </w:rPr>
            </w:pPr>
            <w:r>
              <w:rPr>
                <w:sz w:val="22"/>
                <w:szCs w:val="22"/>
              </w:rPr>
              <w:t>0,72</w:t>
            </w:r>
          </w:p>
        </w:tc>
      </w:tr>
    </w:tbl>
    <w:p w14:paraId="0E698F5B" w14:textId="77777777" w:rsidR="00A91156" w:rsidRDefault="00A91156" w:rsidP="00171947"/>
    <w:p w14:paraId="02AD3CA7" w14:textId="184A8807" w:rsidR="00855641" w:rsidRPr="007F23A4" w:rsidRDefault="00E72875" w:rsidP="00855641">
      <w:pPr>
        <w:pStyle w:val="Stil2"/>
      </w:pPr>
      <w:bookmarkStart w:id="32" w:name="_Toc201215290"/>
      <w:r>
        <w:t>D</w:t>
      </w:r>
      <w:r w:rsidR="00855641" w:rsidRPr="007F23A4">
        <w:t xml:space="preserve">. İDARİ </w:t>
      </w:r>
      <w:r w:rsidR="00221898">
        <w:t>YAPI</w:t>
      </w:r>
      <w:bookmarkEnd w:id="32"/>
    </w:p>
    <w:p w14:paraId="4AFC74AF" w14:textId="77777777" w:rsidR="00855641" w:rsidRPr="007F23A4" w:rsidRDefault="00855641" w:rsidP="00855641">
      <w:pPr>
        <w:rPr>
          <w:lang w:val="en-US" w:eastAsia="en-US"/>
        </w:rPr>
      </w:pPr>
    </w:p>
    <w:p w14:paraId="5215493F" w14:textId="77777777" w:rsidR="00962E0C" w:rsidRDefault="00657858" w:rsidP="00855641">
      <w:pPr>
        <w:ind w:firstLine="709"/>
        <w:rPr>
          <w:b/>
        </w:rPr>
      </w:pPr>
      <w:r>
        <w:rPr>
          <w:b/>
        </w:rPr>
        <w:t>1</w:t>
      </w:r>
      <w:r w:rsidR="00962E0C" w:rsidRPr="00962E0C">
        <w:rPr>
          <w:b/>
        </w:rPr>
        <w:t>. İl Yönetimi</w:t>
      </w:r>
    </w:p>
    <w:p w14:paraId="15A7E768" w14:textId="77777777" w:rsidR="00962E0C" w:rsidRPr="00962E0C" w:rsidRDefault="00962E0C" w:rsidP="00855641">
      <w:pPr>
        <w:ind w:firstLine="709"/>
        <w:rPr>
          <w:b/>
        </w:rPr>
      </w:pPr>
    </w:p>
    <w:p w14:paraId="45B29427" w14:textId="673138FC" w:rsidR="00510116" w:rsidRPr="002B240A" w:rsidRDefault="00855641" w:rsidP="0008573B">
      <w:pPr>
        <w:ind w:firstLine="709"/>
      </w:pPr>
      <w:r w:rsidRPr="007F23A4">
        <w:t>Ordu ili, 22.03.2013 tarih ve 28595 sayıl</w:t>
      </w:r>
      <w:r w:rsidR="000520D0">
        <w:t xml:space="preserve">ı </w:t>
      </w:r>
      <w:r w:rsidR="004C4074">
        <w:t>Resmî</w:t>
      </w:r>
      <w:r w:rsidR="000520D0">
        <w:t xml:space="preserve"> </w:t>
      </w:r>
      <w:proofErr w:type="spellStart"/>
      <w:r w:rsidR="000520D0">
        <w:t>Gazete’de</w:t>
      </w:r>
      <w:proofErr w:type="spellEnd"/>
      <w:r w:rsidR="000520D0">
        <w:t xml:space="preserve"> yayımlanan 14.</w:t>
      </w:r>
      <w:r w:rsidRPr="007F23A4">
        <w:t xml:space="preserve">03.2013 tarih ve 6447 sayılı “On Üç İlde Büyükşehir Belediyesi ve Yirmi Altı İlçe Kurulması ile Bazı Kanun ve Kanun Hükmünde Kararnamelerde Değişiklik Yapılmasına Dair Kanun’da Değişiklik Yapılması Hakkında Kanun” ile </w:t>
      </w:r>
      <w:r w:rsidRPr="007F23A4">
        <w:rPr>
          <w:b/>
          <w:i/>
        </w:rPr>
        <w:t>Büyükşehir</w:t>
      </w:r>
      <w:r w:rsidRPr="007F23A4">
        <w:t xml:space="preserve"> statüsüne kavuşmuştur. Düzenleme ile Ordu Büyükşehir Belediyesi kurulmuş, Ordu İl Özel İdaresinin ve ilçelerin mülki sınırları içerisinde yer alan köy ve belde belediyelerinin tüzel kişiliği kaldırılarak köyler mahalle olarak, belediyeler ise belde ismiyle tek mahalle olarak bağlı bulundukları ilçenin belediyesine katılmıştır. İl merkezinde </w:t>
      </w:r>
      <w:r w:rsidRPr="007F23A4">
        <w:rPr>
          <w:b/>
          <w:i/>
        </w:rPr>
        <w:t>Altınordu</w:t>
      </w:r>
      <w:r w:rsidRPr="007F23A4">
        <w:t xml:space="preserve"> ilçesi ve aynı adla belediye kurulmuştur. Ayrıca, büyükşehir belediyesinin sınırları il mülki sınırları olarak belirlenmiştir. Ordu ilinde Altınordu, Akkuş, Aybastı, Çamaş, Çatalpınar, Çaybaşı, Fatsa, Gölköy, Gülyalı, Gürgentepe, İkizce, Kabadüz, Kabataş, Korgan, Kumru, Mesudiye, Perşembe, Ulubey ve Ünye olmak üzere </w:t>
      </w:r>
      <w:r w:rsidRPr="007F23A4">
        <w:rPr>
          <w:b/>
        </w:rPr>
        <w:t>19</w:t>
      </w:r>
      <w:r w:rsidRPr="007F23A4">
        <w:t xml:space="preserve"> ilçe, Ordu Büyükşehir Belediyesi ve 19 ilçe belediyesi olmak üzere </w:t>
      </w:r>
      <w:r w:rsidRPr="007F23A4">
        <w:rPr>
          <w:b/>
        </w:rPr>
        <w:t xml:space="preserve">20 </w:t>
      </w:r>
      <w:r w:rsidRPr="007F23A4">
        <w:t xml:space="preserve">belediye idaresi ve </w:t>
      </w:r>
      <w:r w:rsidRPr="007F23A4">
        <w:rPr>
          <w:b/>
        </w:rPr>
        <w:t>7</w:t>
      </w:r>
      <w:r w:rsidR="00AC5673">
        <w:rPr>
          <w:b/>
        </w:rPr>
        <w:t>7</w:t>
      </w:r>
      <w:r w:rsidR="00BA4A84">
        <w:rPr>
          <w:b/>
        </w:rPr>
        <w:t>2</w:t>
      </w:r>
      <w:r w:rsidRPr="007F23A4">
        <w:t xml:space="preserve"> mahalle bulunmaktadır.</w:t>
      </w:r>
    </w:p>
    <w:p w14:paraId="356C188E" w14:textId="0049416F" w:rsidR="00D313BE" w:rsidRDefault="00D313BE" w:rsidP="00EB1BCF">
      <w:pPr>
        <w:ind w:firstLine="709"/>
        <w:rPr>
          <w:b/>
        </w:rPr>
      </w:pPr>
    </w:p>
    <w:p w14:paraId="6EEA72A2" w14:textId="1A3DB351" w:rsidR="00855641" w:rsidRDefault="00657858" w:rsidP="00EB1BCF">
      <w:pPr>
        <w:ind w:firstLine="709"/>
        <w:rPr>
          <w:b/>
        </w:rPr>
      </w:pPr>
      <w:r>
        <w:rPr>
          <w:b/>
        </w:rPr>
        <w:lastRenderedPageBreak/>
        <w:t>2</w:t>
      </w:r>
      <w:r w:rsidR="00962E0C" w:rsidRPr="00EB1BCF">
        <w:rPr>
          <w:b/>
        </w:rPr>
        <w:t>. Yerel Yönetimler</w:t>
      </w:r>
    </w:p>
    <w:p w14:paraId="4C14E78C" w14:textId="77777777" w:rsidR="00966752" w:rsidRPr="00EB1BCF" w:rsidRDefault="00966752" w:rsidP="00EB1BCF">
      <w:pPr>
        <w:ind w:firstLine="709"/>
        <w:rPr>
          <w:b/>
        </w:rPr>
      </w:pPr>
    </w:p>
    <w:p w14:paraId="38281171" w14:textId="77777777" w:rsidR="00855641" w:rsidRPr="007F23A4" w:rsidRDefault="00657858" w:rsidP="00855641">
      <w:pPr>
        <w:ind w:firstLine="709"/>
        <w:rPr>
          <w:b/>
        </w:rPr>
      </w:pPr>
      <w:bookmarkStart w:id="33" w:name="_Toc358894750"/>
      <w:r>
        <w:rPr>
          <w:b/>
        </w:rPr>
        <w:t>a</w:t>
      </w:r>
      <w:r w:rsidR="00855641" w:rsidRPr="007F23A4">
        <w:rPr>
          <w:b/>
        </w:rPr>
        <w:t>. Belediyeler</w:t>
      </w:r>
      <w:bookmarkEnd w:id="33"/>
    </w:p>
    <w:p w14:paraId="7431E062" w14:textId="77777777" w:rsidR="00855641" w:rsidRPr="007F23A4" w:rsidRDefault="00855641" w:rsidP="00855641">
      <w:pPr>
        <w:rPr>
          <w:bCs/>
        </w:rPr>
      </w:pPr>
    </w:p>
    <w:p w14:paraId="387A029E" w14:textId="77777777" w:rsidR="00855641" w:rsidRDefault="00855641" w:rsidP="00855641">
      <w:pPr>
        <w:ind w:firstLine="708"/>
        <w:rPr>
          <w:bCs/>
        </w:rPr>
      </w:pPr>
      <w:r w:rsidRPr="007F23A4">
        <w:rPr>
          <w:bCs/>
        </w:rPr>
        <w:t>Ordu Büyükşeh</w:t>
      </w:r>
      <w:r>
        <w:rPr>
          <w:bCs/>
        </w:rPr>
        <w:t xml:space="preserve">ir Belediyesi </w:t>
      </w:r>
      <w:r w:rsidRPr="007F23A4">
        <w:rPr>
          <w:bCs/>
        </w:rPr>
        <w:t xml:space="preserve">ve </w:t>
      </w:r>
      <w:r w:rsidRPr="007F23A4">
        <w:rPr>
          <w:b/>
          <w:bCs/>
        </w:rPr>
        <w:t xml:space="preserve">19 </w:t>
      </w:r>
      <w:r w:rsidRPr="007F23A4">
        <w:rPr>
          <w:bCs/>
        </w:rPr>
        <w:t xml:space="preserve">ilçe belediyesi olmak üzere toplam </w:t>
      </w:r>
      <w:r w:rsidRPr="007F23A4">
        <w:rPr>
          <w:b/>
          <w:bCs/>
        </w:rPr>
        <w:t>20</w:t>
      </w:r>
      <w:r w:rsidRPr="007F23A4">
        <w:rPr>
          <w:bCs/>
        </w:rPr>
        <w:t xml:space="preserve"> adet belediye idaresi bulunmaktadır.</w:t>
      </w:r>
    </w:p>
    <w:p w14:paraId="3BC33A58" w14:textId="77777777" w:rsidR="00855641" w:rsidRDefault="00855641" w:rsidP="00855641">
      <w:pPr>
        <w:ind w:firstLine="708"/>
        <w:rPr>
          <w:bCs/>
        </w:rPr>
      </w:pPr>
    </w:p>
    <w:p w14:paraId="4BA21EBB" w14:textId="0AE08E05" w:rsidR="00855641" w:rsidRDefault="00855641" w:rsidP="00855641">
      <w:pPr>
        <w:jc w:val="center"/>
        <w:rPr>
          <w:b/>
          <w:bCs/>
          <w:sz w:val="22"/>
          <w:szCs w:val="22"/>
        </w:rPr>
      </w:pPr>
      <w:bookmarkStart w:id="34" w:name="_Hlk103932962"/>
      <w:r w:rsidRPr="007F23A4">
        <w:rPr>
          <w:b/>
          <w:bCs/>
          <w:sz w:val="22"/>
          <w:szCs w:val="22"/>
        </w:rPr>
        <w:t>Ordu İlinde Belediyelerin Nüfus Bü</w:t>
      </w:r>
      <w:r w:rsidR="00E72A1D">
        <w:rPr>
          <w:b/>
          <w:bCs/>
          <w:sz w:val="22"/>
          <w:szCs w:val="22"/>
        </w:rPr>
        <w:t>yüklüklerine Göre Dağılımı (20</w:t>
      </w:r>
      <w:r w:rsidR="00D21D20">
        <w:rPr>
          <w:b/>
          <w:bCs/>
          <w:sz w:val="22"/>
          <w:szCs w:val="22"/>
        </w:rPr>
        <w:t>2</w:t>
      </w:r>
      <w:r w:rsidR="00DC2BB6">
        <w:rPr>
          <w:b/>
          <w:bCs/>
          <w:sz w:val="22"/>
          <w:szCs w:val="22"/>
        </w:rPr>
        <w:t>4</w:t>
      </w:r>
      <w:r w:rsidRPr="007F23A4">
        <w:rPr>
          <w:b/>
          <w:bCs/>
          <w:sz w:val="22"/>
          <w:szCs w:val="22"/>
        </w:rPr>
        <w:t>)</w:t>
      </w:r>
    </w:p>
    <w:p w14:paraId="2581C0D4" w14:textId="77777777" w:rsidR="00E65EAC" w:rsidRDefault="00E65EAC" w:rsidP="00855641">
      <w:pPr>
        <w:jc w:val="center"/>
        <w:rPr>
          <w:b/>
          <w:bCs/>
          <w:sz w:val="22"/>
          <w:szCs w:val="22"/>
        </w:rPr>
      </w:pPr>
    </w:p>
    <w:tbl>
      <w:tblPr>
        <w:tblpPr w:leftFromText="141" w:rightFromText="141"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09"/>
        <w:gridCol w:w="2409"/>
        <w:gridCol w:w="4526"/>
      </w:tblGrid>
      <w:tr w:rsidR="007C2EE2" w:rsidRPr="007F23A4" w14:paraId="64BE1B28" w14:textId="11A74C12" w:rsidTr="009969D9">
        <w:trPr>
          <w:trHeight w:val="283"/>
        </w:trPr>
        <w:tc>
          <w:tcPr>
            <w:tcW w:w="1289" w:type="pct"/>
            <w:shd w:val="clear" w:color="auto" w:fill="C4BC96" w:themeFill="background2" w:themeFillShade="BF"/>
            <w:vAlign w:val="center"/>
          </w:tcPr>
          <w:p w14:paraId="7DCF5722" w14:textId="77777777" w:rsidR="007C2EE2" w:rsidRPr="007F23A4" w:rsidRDefault="007C2EE2" w:rsidP="002E5897">
            <w:pPr>
              <w:jc w:val="center"/>
              <w:rPr>
                <w:b/>
                <w:sz w:val="22"/>
                <w:szCs w:val="22"/>
              </w:rPr>
            </w:pPr>
            <w:bookmarkStart w:id="35" w:name="_Hlk490765440"/>
            <w:r w:rsidRPr="007F23A4">
              <w:rPr>
                <w:b/>
                <w:sz w:val="22"/>
                <w:szCs w:val="22"/>
              </w:rPr>
              <w:t>NÜFUS ARALIĞI</w:t>
            </w:r>
          </w:p>
        </w:tc>
        <w:tc>
          <w:tcPr>
            <w:tcW w:w="1289" w:type="pct"/>
            <w:shd w:val="clear" w:color="auto" w:fill="C4BC96" w:themeFill="background2" w:themeFillShade="BF"/>
            <w:vAlign w:val="center"/>
          </w:tcPr>
          <w:p w14:paraId="164EB68E" w14:textId="77777777" w:rsidR="007C2EE2" w:rsidRPr="007F23A4" w:rsidRDefault="007C2EE2" w:rsidP="002E5897">
            <w:pPr>
              <w:jc w:val="center"/>
              <w:rPr>
                <w:b/>
                <w:sz w:val="22"/>
                <w:szCs w:val="22"/>
              </w:rPr>
            </w:pPr>
            <w:r w:rsidRPr="007F23A4">
              <w:rPr>
                <w:b/>
                <w:sz w:val="22"/>
                <w:szCs w:val="22"/>
              </w:rPr>
              <w:t>BELEDİYE SAYISI</w:t>
            </w:r>
          </w:p>
        </w:tc>
        <w:tc>
          <w:tcPr>
            <w:tcW w:w="2423" w:type="pct"/>
            <w:shd w:val="clear" w:color="auto" w:fill="C4BC96" w:themeFill="background2" w:themeFillShade="BF"/>
            <w:vAlign w:val="center"/>
          </w:tcPr>
          <w:p w14:paraId="5A1E187E" w14:textId="6C238FD3" w:rsidR="007C2EE2" w:rsidRPr="007F23A4" w:rsidRDefault="00CF1E7A" w:rsidP="002E5897">
            <w:pPr>
              <w:jc w:val="center"/>
              <w:rPr>
                <w:b/>
                <w:sz w:val="22"/>
                <w:szCs w:val="22"/>
              </w:rPr>
            </w:pPr>
            <w:r>
              <w:rPr>
                <w:b/>
                <w:sz w:val="22"/>
                <w:szCs w:val="22"/>
              </w:rPr>
              <w:t xml:space="preserve">İLÇE </w:t>
            </w:r>
            <w:r w:rsidR="007C2EE2">
              <w:rPr>
                <w:b/>
                <w:sz w:val="22"/>
                <w:szCs w:val="22"/>
              </w:rPr>
              <w:t>BELEDİYE</w:t>
            </w:r>
            <w:r>
              <w:rPr>
                <w:b/>
                <w:sz w:val="22"/>
                <w:szCs w:val="22"/>
              </w:rPr>
              <w:t>Sİ</w:t>
            </w:r>
            <w:r w:rsidR="007C2EE2">
              <w:rPr>
                <w:b/>
                <w:sz w:val="22"/>
                <w:szCs w:val="22"/>
              </w:rPr>
              <w:t xml:space="preserve"> ADI</w:t>
            </w:r>
          </w:p>
        </w:tc>
      </w:tr>
      <w:tr w:rsidR="007C2EE2" w:rsidRPr="007F23A4" w14:paraId="35A1CF56" w14:textId="4F9E7E54" w:rsidTr="009969D9">
        <w:trPr>
          <w:trHeight w:val="283"/>
        </w:trPr>
        <w:tc>
          <w:tcPr>
            <w:tcW w:w="1289" w:type="pct"/>
            <w:shd w:val="clear" w:color="auto" w:fill="auto"/>
            <w:vAlign w:val="center"/>
          </w:tcPr>
          <w:p w14:paraId="3F36A2F7" w14:textId="1F7DFD80" w:rsidR="007C2EE2" w:rsidRPr="007F23A4" w:rsidRDefault="007C2EE2" w:rsidP="001B47AA">
            <w:pPr>
              <w:jc w:val="left"/>
              <w:rPr>
                <w:sz w:val="22"/>
                <w:szCs w:val="22"/>
              </w:rPr>
            </w:pPr>
            <w:proofErr w:type="gramStart"/>
            <w:r w:rsidRPr="007F23A4">
              <w:rPr>
                <w:sz w:val="22"/>
                <w:szCs w:val="22"/>
              </w:rPr>
              <w:t>5.000</w:t>
            </w:r>
            <w:r>
              <w:rPr>
                <w:sz w:val="22"/>
                <w:szCs w:val="22"/>
              </w:rPr>
              <w:t xml:space="preserve"> </w:t>
            </w:r>
            <w:r w:rsidRPr="007F23A4">
              <w:rPr>
                <w:sz w:val="22"/>
                <w:szCs w:val="22"/>
              </w:rPr>
              <w:t>-</w:t>
            </w:r>
            <w:proofErr w:type="gramEnd"/>
            <w:r>
              <w:rPr>
                <w:sz w:val="22"/>
                <w:szCs w:val="22"/>
              </w:rPr>
              <w:t xml:space="preserve"> </w:t>
            </w:r>
            <w:r w:rsidRPr="007F23A4">
              <w:rPr>
                <w:sz w:val="22"/>
                <w:szCs w:val="22"/>
              </w:rPr>
              <w:t>9.999</w:t>
            </w:r>
          </w:p>
        </w:tc>
        <w:tc>
          <w:tcPr>
            <w:tcW w:w="1289" w:type="pct"/>
            <w:shd w:val="clear" w:color="auto" w:fill="auto"/>
            <w:vAlign w:val="center"/>
          </w:tcPr>
          <w:p w14:paraId="2E16A417" w14:textId="1CE2C579" w:rsidR="007C2EE2" w:rsidRPr="007F23A4" w:rsidRDefault="003D2C7E" w:rsidP="001B47AA">
            <w:pPr>
              <w:jc w:val="center"/>
              <w:rPr>
                <w:color w:val="000000"/>
                <w:sz w:val="22"/>
                <w:szCs w:val="22"/>
              </w:rPr>
            </w:pPr>
            <w:r>
              <w:rPr>
                <w:color w:val="000000"/>
                <w:sz w:val="22"/>
                <w:szCs w:val="22"/>
              </w:rPr>
              <w:t>3</w:t>
            </w:r>
          </w:p>
        </w:tc>
        <w:tc>
          <w:tcPr>
            <w:tcW w:w="2423" w:type="pct"/>
            <w:vAlign w:val="center"/>
          </w:tcPr>
          <w:p w14:paraId="0E612D37" w14:textId="729521A0" w:rsidR="007C2EE2" w:rsidRDefault="003D2C7E" w:rsidP="006945AA">
            <w:pPr>
              <w:jc w:val="left"/>
              <w:rPr>
                <w:color w:val="000000"/>
                <w:sz w:val="22"/>
                <w:szCs w:val="22"/>
              </w:rPr>
            </w:pPr>
            <w:r>
              <w:rPr>
                <w:color w:val="000000"/>
                <w:sz w:val="22"/>
                <w:szCs w:val="22"/>
              </w:rPr>
              <w:t xml:space="preserve">Çamaş, </w:t>
            </w:r>
            <w:r w:rsidR="007C2EE2">
              <w:rPr>
                <w:color w:val="000000"/>
                <w:sz w:val="22"/>
                <w:szCs w:val="22"/>
              </w:rPr>
              <w:t>Gülyalı, Kabadüz</w:t>
            </w:r>
          </w:p>
        </w:tc>
      </w:tr>
      <w:tr w:rsidR="007C2EE2" w:rsidRPr="007F23A4" w14:paraId="14A12EF5" w14:textId="41106282" w:rsidTr="009969D9">
        <w:trPr>
          <w:trHeight w:val="283"/>
        </w:trPr>
        <w:tc>
          <w:tcPr>
            <w:tcW w:w="1289" w:type="pct"/>
            <w:shd w:val="clear" w:color="auto" w:fill="DDD9C3" w:themeFill="background2" w:themeFillShade="E6"/>
            <w:vAlign w:val="center"/>
          </w:tcPr>
          <w:p w14:paraId="1B9BECF0" w14:textId="0B642FA8" w:rsidR="007C2EE2" w:rsidRPr="007F23A4" w:rsidRDefault="007C2EE2" w:rsidP="001B47AA">
            <w:pPr>
              <w:jc w:val="left"/>
              <w:rPr>
                <w:sz w:val="22"/>
                <w:szCs w:val="22"/>
              </w:rPr>
            </w:pPr>
            <w:proofErr w:type="gramStart"/>
            <w:r w:rsidRPr="007F23A4">
              <w:rPr>
                <w:sz w:val="22"/>
                <w:szCs w:val="22"/>
              </w:rPr>
              <w:t>10.000</w:t>
            </w:r>
            <w:r>
              <w:rPr>
                <w:sz w:val="22"/>
                <w:szCs w:val="22"/>
              </w:rPr>
              <w:t xml:space="preserve"> </w:t>
            </w:r>
            <w:r w:rsidRPr="007F23A4">
              <w:rPr>
                <w:sz w:val="22"/>
                <w:szCs w:val="22"/>
              </w:rPr>
              <w:t>-</w:t>
            </w:r>
            <w:proofErr w:type="gramEnd"/>
            <w:r w:rsidRPr="007F23A4">
              <w:rPr>
                <w:sz w:val="22"/>
                <w:szCs w:val="22"/>
              </w:rPr>
              <w:t xml:space="preserve"> 24.999</w:t>
            </w:r>
          </w:p>
        </w:tc>
        <w:tc>
          <w:tcPr>
            <w:tcW w:w="1289" w:type="pct"/>
            <w:shd w:val="clear" w:color="auto" w:fill="DDD9C3" w:themeFill="background2" w:themeFillShade="E6"/>
            <w:vAlign w:val="center"/>
          </w:tcPr>
          <w:p w14:paraId="47DD6CBB" w14:textId="3E9783D4" w:rsidR="007C2EE2" w:rsidRPr="007F23A4" w:rsidRDefault="007D7EC5" w:rsidP="001B47AA">
            <w:pPr>
              <w:jc w:val="center"/>
              <w:rPr>
                <w:color w:val="000000"/>
                <w:sz w:val="22"/>
                <w:szCs w:val="22"/>
              </w:rPr>
            </w:pPr>
            <w:r>
              <w:rPr>
                <w:color w:val="000000"/>
                <w:sz w:val="22"/>
                <w:szCs w:val="22"/>
              </w:rPr>
              <w:t>9</w:t>
            </w:r>
          </w:p>
        </w:tc>
        <w:tc>
          <w:tcPr>
            <w:tcW w:w="2423" w:type="pct"/>
            <w:shd w:val="clear" w:color="auto" w:fill="DDD9C3" w:themeFill="background2" w:themeFillShade="E6"/>
            <w:vAlign w:val="center"/>
          </w:tcPr>
          <w:p w14:paraId="2C9FF2AA" w14:textId="6A335C41" w:rsidR="007C2EE2" w:rsidRDefault="00184DB0" w:rsidP="006945AA">
            <w:pPr>
              <w:jc w:val="left"/>
              <w:rPr>
                <w:color w:val="000000"/>
                <w:sz w:val="22"/>
                <w:szCs w:val="22"/>
              </w:rPr>
            </w:pPr>
            <w:r>
              <w:rPr>
                <w:color w:val="000000"/>
                <w:sz w:val="22"/>
                <w:szCs w:val="22"/>
              </w:rPr>
              <w:t>Akkuş, Aybastı, Çatalpınar, Çaybaşı, Gürgentepe, İkizce, Kabataş, Mesudiye, Ulubey</w:t>
            </w:r>
          </w:p>
        </w:tc>
      </w:tr>
      <w:tr w:rsidR="007C2EE2" w:rsidRPr="007F23A4" w14:paraId="1387AA61" w14:textId="0F2D2AA5" w:rsidTr="009969D9">
        <w:trPr>
          <w:trHeight w:val="283"/>
        </w:trPr>
        <w:tc>
          <w:tcPr>
            <w:tcW w:w="1289" w:type="pct"/>
            <w:shd w:val="clear" w:color="auto" w:fill="auto"/>
            <w:vAlign w:val="center"/>
          </w:tcPr>
          <w:p w14:paraId="06932B7F" w14:textId="11CC04E6" w:rsidR="007C2EE2" w:rsidRPr="007F23A4" w:rsidRDefault="007C2EE2" w:rsidP="001B47AA">
            <w:pPr>
              <w:jc w:val="left"/>
              <w:rPr>
                <w:sz w:val="22"/>
                <w:szCs w:val="22"/>
              </w:rPr>
            </w:pPr>
            <w:proofErr w:type="gramStart"/>
            <w:r w:rsidRPr="007F23A4">
              <w:rPr>
                <w:sz w:val="22"/>
                <w:szCs w:val="22"/>
              </w:rPr>
              <w:t>25.000</w:t>
            </w:r>
            <w:r>
              <w:rPr>
                <w:sz w:val="22"/>
                <w:szCs w:val="22"/>
              </w:rPr>
              <w:t xml:space="preserve"> </w:t>
            </w:r>
            <w:r w:rsidRPr="007F23A4">
              <w:rPr>
                <w:sz w:val="22"/>
                <w:szCs w:val="22"/>
              </w:rPr>
              <w:t>-</w:t>
            </w:r>
            <w:proofErr w:type="gramEnd"/>
            <w:r w:rsidRPr="007F23A4">
              <w:rPr>
                <w:sz w:val="22"/>
                <w:szCs w:val="22"/>
              </w:rPr>
              <w:t xml:space="preserve"> 49.999</w:t>
            </w:r>
          </w:p>
        </w:tc>
        <w:tc>
          <w:tcPr>
            <w:tcW w:w="1289" w:type="pct"/>
            <w:shd w:val="clear" w:color="auto" w:fill="auto"/>
            <w:vAlign w:val="center"/>
          </w:tcPr>
          <w:p w14:paraId="56F86D58" w14:textId="77777777" w:rsidR="007C2EE2" w:rsidRPr="007F23A4" w:rsidRDefault="007C2EE2" w:rsidP="001B47AA">
            <w:pPr>
              <w:jc w:val="center"/>
              <w:rPr>
                <w:color w:val="000000"/>
                <w:sz w:val="22"/>
                <w:szCs w:val="22"/>
              </w:rPr>
            </w:pPr>
            <w:r>
              <w:rPr>
                <w:color w:val="000000"/>
                <w:sz w:val="22"/>
                <w:szCs w:val="22"/>
              </w:rPr>
              <w:t>4</w:t>
            </w:r>
          </w:p>
        </w:tc>
        <w:tc>
          <w:tcPr>
            <w:tcW w:w="2423" w:type="pct"/>
            <w:vAlign w:val="center"/>
          </w:tcPr>
          <w:p w14:paraId="52C9A8F9" w14:textId="3F61C450" w:rsidR="007C2EE2" w:rsidRDefault="00B14394" w:rsidP="006945AA">
            <w:pPr>
              <w:jc w:val="left"/>
              <w:rPr>
                <w:color w:val="000000"/>
                <w:sz w:val="22"/>
                <w:szCs w:val="22"/>
              </w:rPr>
            </w:pPr>
            <w:r>
              <w:rPr>
                <w:color w:val="000000"/>
                <w:sz w:val="22"/>
                <w:szCs w:val="22"/>
              </w:rPr>
              <w:t>Gölköy, Korgan, Kumru, Perşembe</w:t>
            </w:r>
          </w:p>
        </w:tc>
      </w:tr>
      <w:tr w:rsidR="007C2EE2" w:rsidRPr="007F23A4" w14:paraId="60BDC61F" w14:textId="1D6438AB" w:rsidTr="009969D9">
        <w:trPr>
          <w:trHeight w:val="283"/>
        </w:trPr>
        <w:tc>
          <w:tcPr>
            <w:tcW w:w="1289" w:type="pct"/>
            <w:shd w:val="clear" w:color="auto" w:fill="DDD9C3" w:themeFill="background2" w:themeFillShade="E6"/>
            <w:vAlign w:val="center"/>
          </w:tcPr>
          <w:p w14:paraId="56A003CF" w14:textId="12BDE4AA" w:rsidR="007C2EE2" w:rsidRPr="007F23A4" w:rsidRDefault="007C2EE2" w:rsidP="001B47AA">
            <w:pPr>
              <w:jc w:val="left"/>
              <w:rPr>
                <w:sz w:val="22"/>
                <w:szCs w:val="22"/>
              </w:rPr>
            </w:pPr>
            <w:proofErr w:type="gramStart"/>
            <w:r w:rsidRPr="007F23A4">
              <w:rPr>
                <w:sz w:val="22"/>
                <w:szCs w:val="22"/>
              </w:rPr>
              <w:t>50.000</w:t>
            </w:r>
            <w:r>
              <w:rPr>
                <w:sz w:val="22"/>
                <w:szCs w:val="22"/>
              </w:rPr>
              <w:t xml:space="preserve"> </w:t>
            </w:r>
            <w:r w:rsidRPr="007F23A4">
              <w:rPr>
                <w:sz w:val="22"/>
                <w:szCs w:val="22"/>
              </w:rPr>
              <w:t>-</w:t>
            </w:r>
            <w:proofErr w:type="gramEnd"/>
            <w:r w:rsidRPr="007F23A4">
              <w:rPr>
                <w:sz w:val="22"/>
                <w:szCs w:val="22"/>
              </w:rPr>
              <w:t xml:space="preserve"> 99.999</w:t>
            </w:r>
          </w:p>
        </w:tc>
        <w:tc>
          <w:tcPr>
            <w:tcW w:w="1289" w:type="pct"/>
            <w:shd w:val="clear" w:color="auto" w:fill="DDD9C3" w:themeFill="background2" w:themeFillShade="E6"/>
            <w:vAlign w:val="center"/>
          </w:tcPr>
          <w:p w14:paraId="53BEFB5B" w14:textId="316C182D" w:rsidR="007C2EE2" w:rsidRPr="007F23A4" w:rsidRDefault="00B14394" w:rsidP="001B47AA">
            <w:pPr>
              <w:jc w:val="center"/>
              <w:rPr>
                <w:color w:val="000000"/>
                <w:sz w:val="22"/>
                <w:szCs w:val="22"/>
              </w:rPr>
            </w:pPr>
            <w:r>
              <w:rPr>
                <w:color w:val="000000"/>
                <w:sz w:val="22"/>
                <w:szCs w:val="22"/>
              </w:rPr>
              <w:t>0</w:t>
            </w:r>
          </w:p>
        </w:tc>
        <w:tc>
          <w:tcPr>
            <w:tcW w:w="2423" w:type="pct"/>
            <w:shd w:val="clear" w:color="auto" w:fill="DDD9C3" w:themeFill="background2" w:themeFillShade="E6"/>
            <w:vAlign w:val="center"/>
          </w:tcPr>
          <w:p w14:paraId="28DEB44A" w14:textId="21598460" w:rsidR="007C2EE2" w:rsidRPr="007F23A4" w:rsidRDefault="00B14394" w:rsidP="006945AA">
            <w:pPr>
              <w:jc w:val="left"/>
              <w:rPr>
                <w:color w:val="000000"/>
                <w:sz w:val="22"/>
                <w:szCs w:val="22"/>
              </w:rPr>
            </w:pPr>
            <w:r>
              <w:rPr>
                <w:color w:val="000000"/>
                <w:sz w:val="22"/>
                <w:szCs w:val="22"/>
              </w:rPr>
              <w:t>-</w:t>
            </w:r>
          </w:p>
        </w:tc>
      </w:tr>
      <w:tr w:rsidR="007C2EE2" w:rsidRPr="007F23A4" w14:paraId="6114EE22" w14:textId="02B74F42" w:rsidTr="009969D9">
        <w:trPr>
          <w:trHeight w:val="283"/>
        </w:trPr>
        <w:tc>
          <w:tcPr>
            <w:tcW w:w="1289" w:type="pct"/>
            <w:shd w:val="clear" w:color="auto" w:fill="auto"/>
            <w:vAlign w:val="center"/>
          </w:tcPr>
          <w:p w14:paraId="6B667AF6" w14:textId="26F72D81" w:rsidR="007C2EE2" w:rsidRPr="007F23A4" w:rsidRDefault="007C2EE2" w:rsidP="001B47AA">
            <w:pPr>
              <w:jc w:val="left"/>
              <w:rPr>
                <w:sz w:val="22"/>
                <w:szCs w:val="22"/>
              </w:rPr>
            </w:pPr>
            <w:proofErr w:type="gramStart"/>
            <w:r w:rsidRPr="007F23A4">
              <w:rPr>
                <w:sz w:val="22"/>
                <w:szCs w:val="22"/>
              </w:rPr>
              <w:t>100.000</w:t>
            </w:r>
            <w:r>
              <w:rPr>
                <w:sz w:val="22"/>
                <w:szCs w:val="22"/>
              </w:rPr>
              <w:t xml:space="preserve"> </w:t>
            </w:r>
            <w:r w:rsidRPr="007F23A4">
              <w:rPr>
                <w:sz w:val="22"/>
                <w:szCs w:val="22"/>
              </w:rPr>
              <w:t>-</w:t>
            </w:r>
            <w:proofErr w:type="gramEnd"/>
            <w:r w:rsidRPr="007F23A4">
              <w:rPr>
                <w:sz w:val="22"/>
                <w:szCs w:val="22"/>
              </w:rPr>
              <w:t xml:space="preserve"> 250.000</w:t>
            </w:r>
          </w:p>
        </w:tc>
        <w:tc>
          <w:tcPr>
            <w:tcW w:w="1289" w:type="pct"/>
            <w:shd w:val="clear" w:color="auto" w:fill="auto"/>
            <w:vAlign w:val="center"/>
          </w:tcPr>
          <w:p w14:paraId="55881831" w14:textId="77777777" w:rsidR="007C2EE2" w:rsidRPr="007F23A4" w:rsidRDefault="007C2EE2" w:rsidP="001B47AA">
            <w:pPr>
              <w:jc w:val="center"/>
              <w:rPr>
                <w:sz w:val="22"/>
                <w:szCs w:val="22"/>
              </w:rPr>
            </w:pPr>
            <w:r w:rsidRPr="007F23A4">
              <w:rPr>
                <w:sz w:val="22"/>
                <w:szCs w:val="22"/>
              </w:rPr>
              <w:t>3</w:t>
            </w:r>
          </w:p>
        </w:tc>
        <w:tc>
          <w:tcPr>
            <w:tcW w:w="2423" w:type="pct"/>
            <w:vAlign w:val="center"/>
          </w:tcPr>
          <w:p w14:paraId="4D683852" w14:textId="3FC0BF01" w:rsidR="007C2EE2" w:rsidRPr="007F23A4" w:rsidRDefault="00B14394" w:rsidP="006945AA">
            <w:pPr>
              <w:jc w:val="left"/>
              <w:rPr>
                <w:sz w:val="22"/>
                <w:szCs w:val="22"/>
              </w:rPr>
            </w:pPr>
            <w:r>
              <w:rPr>
                <w:sz w:val="22"/>
                <w:szCs w:val="22"/>
              </w:rPr>
              <w:t>Altınordu, Fatsa, Ünye</w:t>
            </w:r>
          </w:p>
        </w:tc>
      </w:tr>
      <w:tr w:rsidR="007C2EE2" w:rsidRPr="007F23A4" w14:paraId="1A2CB80C" w14:textId="3245751D" w:rsidTr="009969D9">
        <w:trPr>
          <w:trHeight w:val="283"/>
        </w:trPr>
        <w:tc>
          <w:tcPr>
            <w:tcW w:w="1289" w:type="pct"/>
            <w:shd w:val="clear" w:color="auto" w:fill="DDD9C3" w:themeFill="background2" w:themeFillShade="E6"/>
            <w:vAlign w:val="center"/>
          </w:tcPr>
          <w:p w14:paraId="7B00827D" w14:textId="6317A026" w:rsidR="007C2EE2" w:rsidRPr="007F23A4" w:rsidRDefault="007C2EE2" w:rsidP="001B47AA">
            <w:pPr>
              <w:jc w:val="left"/>
              <w:rPr>
                <w:sz w:val="22"/>
                <w:szCs w:val="22"/>
              </w:rPr>
            </w:pPr>
            <w:proofErr w:type="gramStart"/>
            <w:r>
              <w:rPr>
                <w:sz w:val="22"/>
                <w:szCs w:val="22"/>
              </w:rPr>
              <w:t>500.000 -</w:t>
            </w:r>
            <w:proofErr w:type="gramEnd"/>
            <w:r>
              <w:rPr>
                <w:sz w:val="22"/>
                <w:szCs w:val="22"/>
              </w:rPr>
              <w:t xml:space="preserve"> 750</w:t>
            </w:r>
            <w:r w:rsidRPr="007F23A4">
              <w:rPr>
                <w:sz w:val="22"/>
                <w:szCs w:val="22"/>
              </w:rPr>
              <w:t>.000</w:t>
            </w:r>
          </w:p>
        </w:tc>
        <w:tc>
          <w:tcPr>
            <w:tcW w:w="1289" w:type="pct"/>
            <w:shd w:val="clear" w:color="auto" w:fill="DDD9C3" w:themeFill="background2" w:themeFillShade="E6"/>
            <w:vAlign w:val="center"/>
          </w:tcPr>
          <w:p w14:paraId="5D9AE414" w14:textId="2DFD4B96" w:rsidR="007C2EE2" w:rsidRPr="007F23A4" w:rsidRDefault="007C2EE2" w:rsidP="001B47AA">
            <w:pPr>
              <w:jc w:val="center"/>
              <w:rPr>
                <w:sz w:val="22"/>
                <w:szCs w:val="22"/>
              </w:rPr>
            </w:pPr>
            <w:r>
              <w:rPr>
                <w:sz w:val="22"/>
                <w:szCs w:val="22"/>
              </w:rPr>
              <w:t>0</w:t>
            </w:r>
          </w:p>
        </w:tc>
        <w:tc>
          <w:tcPr>
            <w:tcW w:w="2423" w:type="pct"/>
            <w:shd w:val="clear" w:color="auto" w:fill="DDD9C3" w:themeFill="background2" w:themeFillShade="E6"/>
            <w:vAlign w:val="center"/>
          </w:tcPr>
          <w:p w14:paraId="2DAAA36A" w14:textId="3B4DEC3B" w:rsidR="007C2EE2" w:rsidRDefault="00B14394" w:rsidP="006945AA">
            <w:pPr>
              <w:jc w:val="left"/>
              <w:rPr>
                <w:sz w:val="22"/>
                <w:szCs w:val="22"/>
              </w:rPr>
            </w:pPr>
            <w:r>
              <w:rPr>
                <w:sz w:val="22"/>
                <w:szCs w:val="22"/>
              </w:rPr>
              <w:t>-</w:t>
            </w:r>
          </w:p>
        </w:tc>
      </w:tr>
      <w:tr w:rsidR="007C2EE2" w:rsidRPr="007F23A4" w14:paraId="5E0D6A00" w14:textId="064BF719" w:rsidTr="009969D9">
        <w:trPr>
          <w:trHeight w:val="283"/>
        </w:trPr>
        <w:tc>
          <w:tcPr>
            <w:tcW w:w="1289" w:type="pct"/>
            <w:shd w:val="clear" w:color="auto" w:fill="auto"/>
            <w:vAlign w:val="center"/>
          </w:tcPr>
          <w:p w14:paraId="1FEB07D3" w14:textId="458C2439" w:rsidR="007C2EE2" w:rsidRDefault="007C2EE2" w:rsidP="001B47AA">
            <w:pPr>
              <w:jc w:val="left"/>
              <w:rPr>
                <w:sz w:val="22"/>
                <w:szCs w:val="22"/>
              </w:rPr>
            </w:pPr>
            <w:proofErr w:type="gramStart"/>
            <w:r>
              <w:rPr>
                <w:sz w:val="22"/>
                <w:szCs w:val="22"/>
              </w:rPr>
              <w:t>750.000 -</w:t>
            </w:r>
            <w:proofErr w:type="gramEnd"/>
            <w:r>
              <w:rPr>
                <w:sz w:val="22"/>
                <w:szCs w:val="22"/>
              </w:rPr>
              <w:t xml:space="preserve"> 1.000.000</w:t>
            </w:r>
          </w:p>
        </w:tc>
        <w:tc>
          <w:tcPr>
            <w:tcW w:w="1289" w:type="pct"/>
            <w:shd w:val="clear" w:color="auto" w:fill="auto"/>
            <w:vAlign w:val="center"/>
          </w:tcPr>
          <w:p w14:paraId="1697F136" w14:textId="3033C0BB" w:rsidR="007C2EE2" w:rsidRPr="007F23A4" w:rsidRDefault="007C2EE2" w:rsidP="001B47AA">
            <w:pPr>
              <w:jc w:val="center"/>
              <w:rPr>
                <w:sz w:val="22"/>
                <w:szCs w:val="22"/>
              </w:rPr>
            </w:pPr>
            <w:r>
              <w:rPr>
                <w:sz w:val="22"/>
                <w:szCs w:val="22"/>
              </w:rPr>
              <w:t>1</w:t>
            </w:r>
          </w:p>
        </w:tc>
        <w:tc>
          <w:tcPr>
            <w:tcW w:w="2423" w:type="pct"/>
            <w:vAlign w:val="center"/>
          </w:tcPr>
          <w:p w14:paraId="2B53288A" w14:textId="76E457D2" w:rsidR="007C2EE2" w:rsidRDefault="00B14394" w:rsidP="006945AA">
            <w:pPr>
              <w:jc w:val="left"/>
              <w:rPr>
                <w:sz w:val="22"/>
                <w:szCs w:val="22"/>
              </w:rPr>
            </w:pPr>
            <w:r>
              <w:rPr>
                <w:sz w:val="22"/>
                <w:szCs w:val="22"/>
              </w:rPr>
              <w:t>Ordu Büyükşehir Belediyesi</w:t>
            </w:r>
          </w:p>
        </w:tc>
      </w:tr>
      <w:tr w:rsidR="007C2EE2" w:rsidRPr="007F23A4" w14:paraId="131072BC" w14:textId="3047014A" w:rsidTr="009969D9">
        <w:trPr>
          <w:trHeight w:val="283"/>
        </w:trPr>
        <w:tc>
          <w:tcPr>
            <w:tcW w:w="1289" w:type="pct"/>
            <w:shd w:val="clear" w:color="auto" w:fill="DDD9C3" w:themeFill="background2" w:themeFillShade="E6"/>
            <w:vAlign w:val="center"/>
          </w:tcPr>
          <w:p w14:paraId="409D6399" w14:textId="77777777" w:rsidR="007C2EE2" w:rsidRPr="007F23A4" w:rsidRDefault="007C2EE2" w:rsidP="001B47AA">
            <w:pPr>
              <w:jc w:val="center"/>
              <w:rPr>
                <w:b/>
                <w:sz w:val="22"/>
                <w:szCs w:val="22"/>
              </w:rPr>
            </w:pPr>
            <w:r w:rsidRPr="007F23A4">
              <w:rPr>
                <w:b/>
                <w:color w:val="000000"/>
                <w:sz w:val="22"/>
                <w:szCs w:val="22"/>
              </w:rPr>
              <w:t>TOPLAM</w:t>
            </w:r>
          </w:p>
        </w:tc>
        <w:tc>
          <w:tcPr>
            <w:tcW w:w="1289" w:type="pct"/>
            <w:shd w:val="clear" w:color="auto" w:fill="DDD9C3" w:themeFill="background2" w:themeFillShade="E6"/>
            <w:vAlign w:val="center"/>
          </w:tcPr>
          <w:p w14:paraId="7102CA1B" w14:textId="77777777" w:rsidR="007C2EE2" w:rsidRPr="007F23A4" w:rsidRDefault="007C2EE2" w:rsidP="001B47AA">
            <w:pPr>
              <w:jc w:val="center"/>
              <w:rPr>
                <w:b/>
                <w:color w:val="000000"/>
                <w:sz w:val="22"/>
                <w:szCs w:val="22"/>
              </w:rPr>
            </w:pPr>
            <w:r w:rsidRPr="007F23A4">
              <w:rPr>
                <w:b/>
                <w:color w:val="000000"/>
                <w:sz w:val="22"/>
                <w:szCs w:val="22"/>
              </w:rPr>
              <w:t>20</w:t>
            </w:r>
          </w:p>
        </w:tc>
        <w:tc>
          <w:tcPr>
            <w:tcW w:w="2423" w:type="pct"/>
            <w:shd w:val="clear" w:color="auto" w:fill="DDD9C3" w:themeFill="background2" w:themeFillShade="E6"/>
            <w:vAlign w:val="center"/>
          </w:tcPr>
          <w:p w14:paraId="2F092E7A" w14:textId="77777777" w:rsidR="007C2EE2" w:rsidRPr="007F23A4" w:rsidRDefault="007C2EE2" w:rsidP="006945AA">
            <w:pPr>
              <w:jc w:val="left"/>
              <w:rPr>
                <w:b/>
                <w:color w:val="000000"/>
                <w:sz w:val="22"/>
                <w:szCs w:val="22"/>
              </w:rPr>
            </w:pPr>
          </w:p>
        </w:tc>
      </w:tr>
    </w:tbl>
    <w:p w14:paraId="790E52C3" w14:textId="77777777" w:rsidR="00093B06" w:rsidRDefault="00093B06" w:rsidP="00855641">
      <w:pPr>
        <w:ind w:firstLine="709"/>
        <w:rPr>
          <w:b/>
        </w:rPr>
      </w:pPr>
      <w:bookmarkStart w:id="36" w:name="_Toc358894751"/>
      <w:bookmarkEnd w:id="34"/>
      <w:bookmarkEnd w:id="35"/>
    </w:p>
    <w:p w14:paraId="3589F315" w14:textId="77777777" w:rsidR="00855641" w:rsidRPr="007F23A4" w:rsidRDefault="00657858" w:rsidP="00855641">
      <w:pPr>
        <w:ind w:firstLine="709"/>
        <w:rPr>
          <w:b/>
        </w:rPr>
      </w:pPr>
      <w:r>
        <w:rPr>
          <w:b/>
        </w:rPr>
        <w:t>b</w:t>
      </w:r>
      <w:r w:rsidR="00855641" w:rsidRPr="007F23A4">
        <w:rPr>
          <w:b/>
        </w:rPr>
        <w:t xml:space="preserve">. </w:t>
      </w:r>
      <w:bookmarkEnd w:id="36"/>
      <w:r w:rsidR="00855641" w:rsidRPr="007F23A4">
        <w:rPr>
          <w:b/>
        </w:rPr>
        <w:t>Mahalleler</w:t>
      </w:r>
    </w:p>
    <w:p w14:paraId="083F4A5E" w14:textId="77777777" w:rsidR="00855641" w:rsidRPr="007F23A4" w:rsidRDefault="00855641" w:rsidP="00855641">
      <w:pPr>
        <w:ind w:firstLine="709"/>
        <w:rPr>
          <w:bCs/>
          <w:color w:val="000000"/>
        </w:rPr>
      </w:pPr>
    </w:p>
    <w:p w14:paraId="7F14B48A" w14:textId="77777777" w:rsidR="004B565A" w:rsidRPr="007F23A4" w:rsidRDefault="004B565A" w:rsidP="004B565A">
      <w:pPr>
        <w:ind w:firstLine="709"/>
        <w:rPr>
          <w:bCs/>
        </w:rPr>
      </w:pPr>
      <w:r w:rsidRPr="007F23A4">
        <w:rPr>
          <w:bCs/>
        </w:rPr>
        <w:t xml:space="preserve">Ordu Büyükşehir Belediyesine bağlı </w:t>
      </w:r>
      <w:r w:rsidR="00692847">
        <w:rPr>
          <w:b/>
          <w:bCs/>
        </w:rPr>
        <w:t xml:space="preserve">772 </w:t>
      </w:r>
      <w:r>
        <w:rPr>
          <w:bCs/>
        </w:rPr>
        <w:t xml:space="preserve">mahalle bulunmaktadır. </w:t>
      </w:r>
      <w:r w:rsidRPr="007F23A4">
        <w:rPr>
          <w:bCs/>
        </w:rPr>
        <w:t xml:space="preserve">Mahallelerin tamamında yol, su, elektrik mevcuttur. Kırsal alanda bulunan mahallelerin başlıca geçim kaynağını fındık, mısır ve patates ağırlıklı bitkisel ürünler üretimi ile hayvancılık faaliyetleri oluşturmaktadır. </w:t>
      </w:r>
    </w:p>
    <w:p w14:paraId="585EFB68" w14:textId="77777777" w:rsidR="00855641" w:rsidRPr="007F23A4" w:rsidRDefault="00855641" w:rsidP="00855641">
      <w:pPr>
        <w:ind w:firstLine="709"/>
        <w:rPr>
          <w:bCs/>
        </w:rPr>
      </w:pPr>
      <w:r w:rsidRPr="007F23A4">
        <w:rPr>
          <w:bCs/>
        </w:rPr>
        <w:t xml:space="preserve"> </w:t>
      </w:r>
    </w:p>
    <w:p w14:paraId="4EDFA690" w14:textId="77777777" w:rsidR="00855641" w:rsidRPr="009F6B90" w:rsidRDefault="00855641" w:rsidP="00074340">
      <w:pPr>
        <w:pStyle w:val="ListeParagraf"/>
        <w:numPr>
          <w:ilvl w:val="0"/>
          <w:numId w:val="15"/>
        </w:numPr>
        <w:spacing w:after="0" w:line="240" w:lineRule="auto"/>
        <w:ind w:left="993" w:hanging="284"/>
        <w:rPr>
          <w:rFonts w:ascii="Times New Roman" w:hAnsi="Times New Roman"/>
          <w:b/>
          <w:lang w:val="en-US"/>
        </w:rPr>
      </w:pPr>
      <w:proofErr w:type="spellStart"/>
      <w:r w:rsidRPr="009F6B90">
        <w:rPr>
          <w:rFonts w:ascii="Times New Roman" w:hAnsi="Times New Roman"/>
          <w:b/>
          <w:lang w:val="en-US"/>
        </w:rPr>
        <w:t>İlçelere</w:t>
      </w:r>
      <w:proofErr w:type="spellEnd"/>
      <w:r w:rsidRPr="009F6B90">
        <w:rPr>
          <w:rFonts w:ascii="Times New Roman" w:hAnsi="Times New Roman"/>
          <w:b/>
          <w:lang w:val="en-US"/>
        </w:rPr>
        <w:t xml:space="preserve"> </w:t>
      </w:r>
      <w:proofErr w:type="spellStart"/>
      <w:r w:rsidRPr="009F6B90">
        <w:rPr>
          <w:rFonts w:ascii="Times New Roman" w:hAnsi="Times New Roman"/>
          <w:b/>
          <w:lang w:val="en-US"/>
        </w:rPr>
        <w:t>Göre</w:t>
      </w:r>
      <w:proofErr w:type="spellEnd"/>
      <w:r w:rsidRPr="009F6B90">
        <w:rPr>
          <w:rFonts w:ascii="Times New Roman" w:hAnsi="Times New Roman"/>
          <w:b/>
          <w:lang w:val="en-US"/>
        </w:rPr>
        <w:t xml:space="preserve"> </w:t>
      </w:r>
      <w:proofErr w:type="spellStart"/>
      <w:r w:rsidRPr="009F6B90">
        <w:rPr>
          <w:rFonts w:ascii="Times New Roman" w:hAnsi="Times New Roman"/>
          <w:b/>
          <w:lang w:val="en-US"/>
        </w:rPr>
        <w:t>Mahalle</w:t>
      </w:r>
      <w:proofErr w:type="spellEnd"/>
      <w:r w:rsidRPr="009F6B90">
        <w:rPr>
          <w:rFonts w:ascii="Times New Roman" w:hAnsi="Times New Roman"/>
          <w:b/>
          <w:lang w:val="en-US"/>
        </w:rPr>
        <w:t xml:space="preserve"> </w:t>
      </w:r>
      <w:proofErr w:type="spellStart"/>
      <w:r w:rsidRPr="009F6B90">
        <w:rPr>
          <w:rFonts w:ascii="Times New Roman" w:hAnsi="Times New Roman"/>
          <w:b/>
          <w:lang w:val="en-US"/>
        </w:rPr>
        <w:t>Sayıları</w:t>
      </w:r>
      <w:proofErr w:type="spellEnd"/>
    </w:p>
    <w:p w14:paraId="7505BDB9" w14:textId="77777777" w:rsidR="00855641" w:rsidRPr="007F23A4" w:rsidRDefault="00855641" w:rsidP="00855641">
      <w:pPr>
        <w:ind w:firstLine="709"/>
        <w:rPr>
          <w:b/>
          <w:sz w:val="22"/>
          <w:szCs w:val="22"/>
          <w:lang w:val="en-US"/>
        </w:rPr>
      </w:pPr>
    </w:p>
    <w:p w14:paraId="784C531F" w14:textId="0B5C7CF8" w:rsidR="004B565A" w:rsidRDefault="004B565A" w:rsidP="004B565A">
      <w:pPr>
        <w:ind w:firstLine="709"/>
        <w:rPr>
          <w:lang w:val="en-US"/>
        </w:rPr>
      </w:pPr>
      <w:bookmarkStart w:id="37" w:name="_Toc491424060"/>
      <w:proofErr w:type="spellStart"/>
      <w:r w:rsidRPr="007F23A4">
        <w:rPr>
          <w:lang w:val="en-US"/>
        </w:rPr>
        <w:t>Altınordu</w:t>
      </w:r>
      <w:proofErr w:type="spellEnd"/>
      <w:r w:rsidRPr="007F23A4">
        <w:rPr>
          <w:lang w:val="en-US"/>
        </w:rPr>
        <w:t xml:space="preserve">: 92, </w:t>
      </w:r>
      <w:proofErr w:type="spellStart"/>
      <w:r w:rsidRPr="007F23A4">
        <w:rPr>
          <w:lang w:val="en-US"/>
        </w:rPr>
        <w:t>Akkuş</w:t>
      </w:r>
      <w:proofErr w:type="spellEnd"/>
      <w:r w:rsidRPr="007F23A4">
        <w:rPr>
          <w:lang w:val="en-US"/>
        </w:rPr>
        <w:t>: 4</w:t>
      </w:r>
      <w:r>
        <w:rPr>
          <w:lang w:val="en-US"/>
        </w:rPr>
        <w:t>4</w:t>
      </w:r>
      <w:r w:rsidRPr="007F23A4">
        <w:rPr>
          <w:lang w:val="en-US"/>
        </w:rPr>
        <w:t xml:space="preserve">, </w:t>
      </w:r>
      <w:proofErr w:type="spellStart"/>
      <w:r w:rsidRPr="007F23A4">
        <w:rPr>
          <w:lang w:val="en-US"/>
        </w:rPr>
        <w:t>Aybastı</w:t>
      </w:r>
      <w:proofErr w:type="spellEnd"/>
      <w:r w:rsidRPr="007F23A4">
        <w:rPr>
          <w:lang w:val="en-US"/>
        </w:rPr>
        <w:t xml:space="preserve">: 21, </w:t>
      </w:r>
      <w:proofErr w:type="spellStart"/>
      <w:r w:rsidRPr="007F23A4">
        <w:rPr>
          <w:lang w:val="en-US"/>
        </w:rPr>
        <w:t>Çamaş</w:t>
      </w:r>
      <w:proofErr w:type="spellEnd"/>
      <w:r w:rsidRPr="007F23A4">
        <w:rPr>
          <w:lang w:val="en-US"/>
        </w:rPr>
        <w:t xml:space="preserve">: 23, </w:t>
      </w:r>
      <w:proofErr w:type="spellStart"/>
      <w:r w:rsidRPr="007F23A4">
        <w:rPr>
          <w:lang w:val="en-US"/>
        </w:rPr>
        <w:t>Çatalpınar</w:t>
      </w:r>
      <w:proofErr w:type="spellEnd"/>
      <w:r w:rsidRPr="007F23A4">
        <w:rPr>
          <w:lang w:val="en-US"/>
        </w:rPr>
        <w:t xml:space="preserve">: 23, </w:t>
      </w:r>
      <w:proofErr w:type="spellStart"/>
      <w:r w:rsidRPr="007F23A4">
        <w:rPr>
          <w:lang w:val="en-US"/>
        </w:rPr>
        <w:t>Çaybaşı</w:t>
      </w:r>
      <w:proofErr w:type="spellEnd"/>
      <w:r w:rsidRPr="007F23A4">
        <w:rPr>
          <w:lang w:val="en-US"/>
        </w:rPr>
        <w:t>: 26,</w:t>
      </w:r>
      <w:r w:rsidR="009D47D8">
        <w:rPr>
          <w:lang w:val="en-US"/>
        </w:rPr>
        <w:t xml:space="preserve"> </w:t>
      </w:r>
      <w:proofErr w:type="spellStart"/>
      <w:r w:rsidR="00692847">
        <w:rPr>
          <w:lang w:val="en-US"/>
        </w:rPr>
        <w:t>Fatsa</w:t>
      </w:r>
      <w:proofErr w:type="spellEnd"/>
      <w:r w:rsidR="00692847">
        <w:rPr>
          <w:lang w:val="en-US"/>
        </w:rPr>
        <w:t>: 89</w:t>
      </w:r>
      <w:r w:rsidRPr="007F23A4">
        <w:rPr>
          <w:lang w:val="en-US"/>
        </w:rPr>
        <w:t xml:space="preserve">, </w:t>
      </w:r>
      <w:proofErr w:type="spellStart"/>
      <w:r w:rsidRPr="007F23A4">
        <w:rPr>
          <w:lang w:val="en-US"/>
        </w:rPr>
        <w:t>Gölköy</w:t>
      </w:r>
      <w:proofErr w:type="spellEnd"/>
      <w:r w:rsidRPr="007F23A4">
        <w:rPr>
          <w:lang w:val="en-US"/>
        </w:rPr>
        <w:t>:</w:t>
      </w:r>
      <w:r>
        <w:rPr>
          <w:lang w:val="en-US"/>
        </w:rPr>
        <w:t xml:space="preserve"> 30, </w:t>
      </w:r>
      <w:proofErr w:type="spellStart"/>
      <w:r>
        <w:rPr>
          <w:lang w:val="en-US"/>
        </w:rPr>
        <w:t>Gülyalı</w:t>
      </w:r>
      <w:proofErr w:type="spellEnd"/>
      <w:r>
        <w:rPr>
          <w:lang w:val="en-US"/>
        </w:rPr>
        <w:t xml:space="preserve">: 13, </w:t>
      </w:r>
      <w:proofErr w:type="spellStart"/>
      <w:r>
        <w:rPr>
          <w:lang w:val="en-US"/>
        </w:rPr>
        <w:t>Gürgentepe</w:t>
      </w:r>
      <w:proofErr w:type="spellEnd"/>
      <w:r>
        <w:rPr>
          <w:lang w:val="en-US"/>
        </w:rPr>
        <w:t xml:space="preserve">: 23, </w:t>
      </w:r>
      <w:proofErr w:type="spellStart"/>
      <w:r>
        <w:rPr>
          <w:lang w:val="en-US"/>
        </w:rPr>
        <w:t>İkizce</w:t>
      </w:r>
      <w:proofErr w:type="spellEnd"/>
      <w:r>
        <w:rPr>
          <w:lang w:val="en-US"/>
        </w:rPr>
        <w:t xml:space="preserve">: 32, </w:t>
      </w:r>
      <w:proofErr w:type="spellStart"/>
      <w:r>
        <w:rPr>
          <w:lang w:val="en-US"/>
        </w:rPr>
        <w:t>Kabadüz</w:t>
      </w:r>
      <w:proofErr w:type="spellEnd"/>
      <w:r>
        <w:rPr>
          <w:lang w:val="en-US"/>
        </w:rPr>
        <w:t>: 19</w:t>
      </w:r>
      <w:r w:rsidRPr="007F23A4">
        <w:rPr>
          <w:lang w:val="en-US"/>
        </w:rPr>
        <w:t xml:space="preserve">, </w:t>
      </w:r>
      <w:proofErr w:type="spellStart"/>
      <w:r w:rsidRPr="007F23A4">
        <w:rPr>
          <w:lang w:val="en-US"/>
        </w:rPr>
        <w:t>Ka</w:t>
      </w:r>
      <w:r>
        <w:rPr>
          <w:lang w:val="en-US"/>
        </w:rPr>
        <w:t>bataş</w:t>
      </w:r>
      <w:proofErr w:type="spellEnd"/>
      <w:r>
        <w:rPr>
          <w:lang w:val="en-US"/>
        </w:rPr>
        <w:t xml:space="preserve">: 18, </w:t>
      </w:r>
      <w:proofErr w:type="spellStart"/>
      <w:r>
        <w:rPr>
          <w:lang w:val="en-US"/>
        </w:rPr>
        <w:t>Korgan</w:t>
      </w:r>
      <w:proofErr w:type="spellEnd"/>
      <w:r>
        <w:rPr>
          <w:lang w:val="en-US"/>
        </w:rPr>
        <w:t xml:space="preserve">: 29, </w:t>
      </w:r>
      <w:proofErr w:type="spellStart"/>
      <w:r>
        <w:rPr>
          <w:lang w:val="en-US"/>
        </w:rPr>
        <w:t>Kumru</w:t>
      </w:r>
      <w:proofErr w:type="spellEnd"/>
      <w:r>
        <w:rPr>
          <w:lang w:val="en-US"/>
        </w:rPr>
        <w:t>: 40</w:t>
      </w:r>
      <w:r w:rsidRPr="007F23A4">
        <w:rPr>
          <w:lang w:val="en-US"/>
        </w:rPr>
        <w:t xml:space="preserve">, </w:t>
      </w:r>
      <w:proofErr w:type="spellStart"/>
      <w:r>
        <w:rPr>
          <w:lang w:val="en-US"/>
        </w:rPr>
        <w:t>Mesudiye</w:t>
      </w:r>
      <w:proofErr w:type="spellEnd"/>
      <w:r>
        <w:rPr>
          <w:lang w:val="en-US"/>
        </w:rPr>
        <w:t xml:space="preserve">: 70, </w:t>
      </w:r>
      <w:proofErr w:type="spellStart"/>
      <w:r>
        <w:rPr>
          <w:lang w:val="en-US"/>
        </w:rPr>
        <w:t>Perşembe</w:t>
      </w:r>
      <w:proofErr w:type="spellEnd"/>
      <w:r>
        <w:rPr>
          <w:lang w:val="en-US"/>
        </w:rPr>
        <w:t>: 54</w:t>
      </w:r>
      <w:r w:rsidRPr="007F23A4">
        <w:rPr>
          <w:lang w:val="en-US"/>
        </w:rPr>
        <w:t xml:space="preserve">, </w:t>
      </w:r>
      <w:proofErr w:type="spellStart"/>
      <w:r w:rsidRPr="007F23A4">
        <w:rPr>
          <w:lang w:val="en-US"/>
        </w:rPr>
        <w:t>Ulubey</w:t>
      </w:r>
      <w:proofErr w:type="spellEnd"/>
      <w:r w:rsidRPr="007F23A4">
        <w:rPr>
          <w:lang w:val="en-US"/>
        </w:rPr>
        <w:t xml:space="preserve">: 41, </w:t>
      </w:r>
      <w:proofErr w:type="spellStart"/>
      <w:r w:rsidRPr="007F23A4">
        <w:rPr>
          <w:lang w:val="en-US"/>
        </w:rPr>
        <w:t>Ünye</w:t>
      </w:r>
      <w:proofErr w:type="spellEnd"/>
      <w:r w:rsidRPr="007F23A4">
        <w:rPr>
          <w:lang w:val="en-US"/>
        </w:rPr>
        <w:t>: 85</w:t>
      </w:r>
    </w:p>
    <w:p w14:paraId="7632E6B8" w14:textId="19CA1CA1" w:rsidR="009F6951" w:rsidRDefault="009F6951" w:rsidP="004B565A">
      <w:pPr>
        <w:ind w:firstLine="709"/>
        <w:rPr>
          <w:lang w:val="en-US"/>
        </w:rPr>
      </w:pPr>
    </w:p>
    <w:p w14:paraId="42193A77" w14:textId="07021F13" w:rsidR="009F6951" w:rsidRPr="00C41EFA" w:rsidRDefault="009F6951" w:rsidP="00C41EFA">
      <w:pPr>
        <w:ind w:firstLine="709"/>
        <w:rPr>
          <w:b/>
        </w:rPr>
      </w:pPr>
      <w:bookmarkStart w:id="38" w:name="_Toc110514742"/>
      <w:bookmarkStart w:id="39" w:name="_Toc173423234"/>
      <w:r w:rsidRPr="00C41EFA">
        <w:rPr>
          <w:b/>
        </w:rPr>
        <w:t>3. Adli Teşkilat</w:t>
      </w:r>
      <w:bookmarkEnd w:id="38"/>
      <w:bookmarkEnd w:id="39"/>
    </w:p>
    <w:p w14:paraId="5CE4C56A" w14:textId="77777777" w:rsidR="009F6951" w:rsidRDefault="009F6951" w:rsidP="009F6951">
      <w:pPr>
        <w:ind w:firstLine="709"/>
        <w:rPr>
          <w:b/>
          <w:lang w:val="en-US"/>
        </w:rPr>
      </w:pPr>
    </w:p>
    <w:p w14:paraId="4F7659B6" w14:textId="77777777" w:rsidR="009F6951" w:rsidRDefault="009F6951" w:rsidP="009F6951">
      <w:pPr>
        <w:ind w:firstLine="709"/>
        <w:rPr>
          <w:rFonts w:eastAsia="Calibri"/>
        </w:rPr>
      </w:pPr>
      <w:r>
        <w:rPr>
          <w:rFonts w:eastAsia="Calibri"/>
        </w:rPr>
        <w:t xml:space="preserve">Ordu ili Adalet Dairesi yeni </w:t>
      </w:r>
      <w:r w:rsidRPr="00B03CB0">
        <w:rPr>
          <w:rFonts w:eastAsia="Calibri"/>
        </w:rPr>
        <w:t xml:space="preserve">hizmet </w:t>
      </w:r>
      <w:r>
        <w:rPr>
          <w:rFonts w:eastAsia="Calibri"/>
        </w:rPr>
        <w:t xml:space="preserve">binası, 2016 yılı Eylül ayında faaliyet geçmiş olup </w:t>
      </w:r>
      <w:r w:rsidRPr="00B03CB0">
        <w:rPr>
          <w:rFonts w:eastAsia="Calibri"/>
        </w:rPr>
        <w:t>17</w:t>
      </w:r>
      <w:r>
        <w:rPr>
          <w:rFonts w:eastAsia="Calibri"/>
        </w:rPr>
        <w:t>.</w:t>
      </w:r>
      <w:r w:rsidRPr="00B03CB0">
        <w:rPr>
          <w:rFonts w:eastAsia="Calibri"/>
        </w:rPr>
        <w:t>000</w:t>
      </w:r>
      <w:r>
        <w:rPr>
          <w:rFonts w:eastAsia="Calibri"/>
        </w:rPr>
        <w:t xml:space="preserve"> m</w:t>
      </w:r>
      <w:r>
        <w:rPr>
          <w:rFonts w:eastAsia="Calibri"/>
          <w:vertAlign w:val="superscript"/>
        </w:rPr>
        <w:t>2</w:t>
      </w:r>
      <w:r>
        <w:rPr>
          <w:rFonts w:eastAsia="Calibri"/>
        </w:rPr>
        <w:t xml:space="preserve"> kapalı alana sahiptir.</w:t>
      </w:r>
      <w:r w:rsidRPr="00B03CB0">
        <w:rPr>
          <w:rFonts w:eastAsia="Calibri"/>
        </w:rPr>
        <w:t xml:space="preserve"> </w:t>
      </w:r>
      <w:r>
        <w:rPr>
          <w:rFonts w:eastAsia="Calibri"/>
        </w:rPr>
        <w:t>Bodrum, zemin ve beş</w:t>
      </w:r>
      <w:r w:rsidRPr="00B03CB0">
        <w:rPr>
          <w:rFonts w:eastAsia="Calibri"/>
        </w:rPr>
        <w:t xml:space="preserve"> kattan ibarettir. </w:t>
      </w:r>
    </w:p>
    <w:p w14:paraId="0A5C6BAB" w14:textId="77777777" w:rsidR="009F6951" w:rsidRDefault="009F6951" w:rsidP="009F6951">
      <w:pPr>
        <w:rPr>
          <w:rFonts w:eastAsia="Calibri"/>
        </w:rPr>
      </w:pPr>
    </w:p>
    <w:p w14:paraId="169B3CB7" w14:textId="77777777" w:rsidR="009F6951" w:rsidRDefault="009F6951" w:rsidP="009F6951">
      <w:pPr>
        <w:rPr>
          <w:rFonts w:eastAsia="Calibri"/>
        </w:rPr>
      </w:pPr>
      <w:r>
        <w:rPr>
          <w:rFonts w:eastAsia="Calibri"/>
        </w:rPr>
        <w:tab/>
        <w:t>Ordu ilinde Adli Teşkilat aşağıdaki birimlerden oluşmaktadır:</w:t>
      </w:r>
    </w:p>
    <w:p w14:paraId="5C74F7CB" w14:textId="77777777" w:rsidR="009F6951" w:rsidRDefault="009F6951" w:rsidP="009F6951">
      <w:pPr>
        <w:rPr>
          <w:rFonts w:eastAsia="Calibri"/>
        </w:rPr>
      </w:pPr>
    </w:p>
    <w:p w14:paraId="0E53133F" w14:textId="77777777" w:rsidR="009F6951" w:rsidRPr="007B5564" w:rsidRDefault="009F6951" w:rsidP="00074340">
      <w:pPr>
        <w:pStyle w:val="ListeParagraf"/>
        <w:numPr>
          <w:ilvl w:val="0"/>
          <w:numId w:val="15"/>
        </w:numPr>
        <w:spacing w:after="0" w:line="240" w:lineRule="auto"/>
        <w:ind w:left="1066" w:hanging="357"/>
        <w:rPr>
          <w:rFonts w:ascii="Times New Roman" w:hAnsi="Times New Roman"/>
          <w:b/>
        </w:rPr>
      </w:pPr>
      <w:r w:rsidRPr="007B5564">
        <w:rPr>
          <w:rFonts w:ascii="Times New Roman" w:hAnsi="Times New Roman"/>
          <w:b/>
        </w:rPr>
        <w:t>Adli Yargı</w:t>
      </w:r>
    </w:p>
    <w:p w14:paraId="24160BF7" w14:textId="77777777" w:rsidR="009F6951" w:rsidRPr="00B03CB0" w:rsidRDefault="009F6951" w:rsidP="009F6951">
      <w:pPr>
        <w:rPr>
          <w:rFonts w:eastAsia="Calibri"/>
        </w:rPr>
      </w:pPr>
    </w:p>
    <w:p w14:paraId="7CD5BF6B" w14:textId="77777777" w:rsidR="009F6951" w:rsidRPr="00B03CB0" w:rsidRDefault="009F6951" w:rsidP="00074340">
      <w:pPr>
        <w:pStyle w:val="ListeParagraf"/>
        <w:numPr>
          <w:ilvl w:val="0"/>
          <w:numId w:val="98"/>
        </w:numPr>
        <w:spacing w:after="0"/>
        <w:rPr>
          <w:rFonts w:ascii="Times New Roman" w:hAnsi="Times New Roman"/>
        </w:rPr>
      </w:pPr>
      <w:r w:rsidRPr="00B03CB0">
        <w:rPr>
          <w:rFonts w:ascii="Times New Roman" w:hAnsi="Times New Roman"/>
        </w:rPr>
        <w:t>Cumhuriyet Başsavcılığı</w:t>
      </w:r>
    </w:p>
    <w:p w14:paraId="2F1D7105" w14:textId="77777777" w:rsidR="009F6951" w:rsidRPr="00B03CB0" w:rsidRDefault="009F6951" w:rsidP="00074340">
      <w:pPr>
        <w:pStyle w:val="ListeParagraf"/>
        <w:numPr>
          <w:ilvl w:val="0"/>
          <w:numId w:val="98"/>
        </w:numPr>
        <w:spacing w:after="0"/>
        <w:rPr>
          <w:rFonts w:ascii="Times New Roman" w:hAnsi="Times New Roman"/>
        </w:rPr>
      </w:pPr>
      <w:r w:rsidRPr="00B03CB0">
        <w:rPr>
          <w:rFonts w:ascii="Times New Roman" w:hAnsi="Times New Roman"/>
        </w:rPr>
        <w:t>Adli Yargı Adalet Komisyonu Başkanlığı</w:t>
      </w:r>
    </w:p>
    <w:p w14:paraId="17859E1E" w14:textId="77777777" w:rsidR="009F6951" w:rsidRPr="00B03CB0" w:rsidRDefault="009F6951" w:rsidP="00074340">
      <w:pPr>
        <w:pStyle w:val="ListeParagraf"/>
        <w:numPr>
          <w:ilvl w:val="0"/>
          <w:numId w:val="98"/>
        </w:numPr>
        <w:spacing w:after="0"/>
        <w:rPr>
          <w:rFonts w:ascii="Times New Roman" w:hAnsi="Times New Roman"/>
        </w:rPr>
      </w:pPr>
      <w:r w:rsidRPr="00B03CB0">
        <w:rPr>
          <w:rFonts w:ascii="Times New Roman" w:hAnsi="Times New Roman"/>
        </w:rPr>
        <w:t>1.Ağır Ceza Mahkemesi</w:t>
      </w:r>
    </w:p>
    <w:p w14:paraId="7C0F9B71" w14:textId="77777777" w:rsidR="009F6951" w:rsidRPr="00B03CB0" w:rsidRDefault="009F6951" w:rsidP="00074340">
      <w:pPr>
        <w:pStyle w:val="ListeParagraf"/>
        <w:numPr>
          <w:ilvl w:val="0"/>
          <w:numId w:val="98"/>
        </w:numPr>
        <w:spacing w:after="0"/>
        <w:rPr>
          <w:rFonts w:ascii="Times New Roman" w:hAnsi="Times New Roman"/>
        </w:rPr>
      </w:pPr>
      <w:r w:rsidRPr="00B03CB0">
        <w:rPr>
          <w:rFonts w:ascii="Times New Roman" w:hAnsi="Times New Roman"/>
        </w:rPr>
        <w:t xml:space="preserve">2.Ağır Ceza Mahkemesi </w:t>
      </w:r>
    </w:p>
    <w:p w14:paraId="7DCB473E" w14:textId="77777777" w:rsidR="009F6951" w:rsidRPr="00B03CB0" w:rsidRDefault="009F6951" w:rsidP="00074340">
      <w:pPr>
        <w:pStyle w:val="ListeParagraf"/>
        <w:numPr>
          <w:ilvl w:val="0"/>
          <w:numId w:val="98"/>
        </w:numPr>
        <w:spacing w:after="0"/>
        <w:rPr>
          <w:rFonts w:ascii="Times New Roman" w:hAnsi="Times New Roman"/>
        </w:rPr>
      </w:pPr>
      <w:r w:rsidRPr="00B03CB0">
        <w:rPr>
          <w:rFonts w:ascii="Times New Roman" w:hAnsi="Times New Roman"/>
        </w:rPr>
        <w:t>1.Asliye Ceza Mahkemesi</w:t>
      </w:r>
    </w:p>
    <w:p w14:paraId="7A7905D6" w14:textId="77777777" w:rsidR="009F6951" w:rsidRPr="00B03CB0" w:rsidRDefault="009F6951" w:rsidP="00074340">
      <w:pPr>
        <w:pStyle w:val="ListeParagraf"/>
        <w:numPr>
          <w:ilvl w:val="0"/>
          <w:numId w:val="98"/>
        </w:numPr>
        <w:spacing w:after="0"/>
        <w:rPr>
          <w:rFonts w:ascii="Times New Roman" w:hAnsi="Times New Roman"/>
        </w:rPr>
      </w:pPr>
      <w:r w:rsidRPr="00B03CB0">
        <w:rPr>
          <w:rFonts w:ascii="Times New Roman" w:hAnsi="Times New Roman"/>
        </w:rPr>
        <w:t>2.Asliye Ceza Mahkemesi</w:t>
      </w:r>
    </w:p>
    <w:p w14:paraId="0FE1EDBD" w14:textId="77777777" w:rsidR="009F6951" w:rsidRPr="00B03CB0" w:rsidRDefault="009F6951" w:rsidP="00074340">
      <w:pPr>
        <w:pStyle w:val="ListeParagraf"/>
        <w:numPr>
          <w:ilvl w:val="0"/>
          <w:numId w:val="98"/>
        </w:numPr>
        <w:spacing w:after="0"/>
        <w:rPr>
          <w:rFonts w:ascii="Times New Roman" w:hAnsi="Times New Roman"/>
        </w:rPr>
      </w:pPr>
      <w:r w:rsidRPr="00B03CB0">
        <w:rPr>
          <w:rFonts w:ascii="Times New Roman" w:hAnsi="Times New Roman"/>
        </w:rPr>
        <w:t>3.Asliye Ceza Mahkemesi</w:t>
      </w:r>
    </w:p>
    <w:p w14:paraId="696A1D09" w14:textId="77777777" w:rsidR="009F6951" w:rsidRPr="00B03CB0" w:rsidRDefault="009F6951" w:rsidP="00074340">
      <w:pPr>
        <w:pStyle w:val="ListeParagraf"/>
        <w:numPr>
          <w:ilvl w:val="0"/>
          <w:numId w:val="98"/>
        </w:numPr>
        <w:spacing w:after="0"/>
        <w:rPr>
          <w:rFonts w:ascii="Times New Roman" w:hAnsi="Times New Roman"/>
        </w:rPr>
      </w:pPr>
      <w:r w:rsidRPr="00B03CB0">
        <w:rPr>
          <w:rFonts w:ascii="Times New Roman" w:hAnsi="Times New Roman"/>
        </w:rPr>
        <w:t>4.Asliye Ceza Mahkemesi</w:t>
      </w:r>
    </w:p>
    <w:p w14:paraId="26E8D702" w14:textId="77777777" w:rsidR="009F6951" w:rsidRDefault="009F6951" w:rsidP="00074340">
      <w:pPr>
        <w:pStyle w:val="ListeParagraf"/>
        <w:numPr>
          <w:ilvl w:val="0"/>
          <w:numId w:val="98"/>
        </w:numPr>
        <w:spacing w:after="0"/>
        <w:rPr>
          <w:rFonts w:ascii="Times New Roman" w:hAnsi="Times New Roman"/>
        </w:rPr>
      </w:pPr>
      <w:r w:rsidRPr="00B03CB0">
        <w:rPr>
          <w:rFonts w:ascii="Times New Roman" w:hAnsi="Times New Roman"/>
        </w:rPr>
        <w:lastRenderedPageBreak/>
        <w:t>5.Asliye Ceza Mahkemesi</w:t>
      </w:r>
    </w:p>
    <w:p w14:paraId="4D8D416A" w14:textId="77777777" w:rsidR="009F6951" w:rsidRPr="00B03CB0" w:rsidRDefault="009F6951" w:rsidP="00074340">
      <w:pPr>
        <w:pStyle w:val="ListeParagraf"/>
        <w:numPr>
          <w:ilvl w:val="0"/>
          <w:numId w:val="98"/>
        </w:numPr>
        <w:spacing w:after="0"/>
        <w:rPr>
          <w:rFonts w:ascii="Times New Roman" w:hAnsi="Times New Roman"/>
        </w:rPr>
      </w:pPr>
      <w:r>
        <w:rPr>
          <w:rFonts w:ascii="Times New Roman" w:hAnsi="Times New Roman"/>
        </w:rPr>
        <w:t>6. Asliye Ceza Mahkemesi</w:t>
      </w:r>
    </w:p>
    <w:p w14:paraId="3F13699B" w14:textId="77777777" w:rsidR="009F6951" w:rsidRPr="00B03CB0" w:rsidRDefault="009F6951" w:rsidP="00074340">
      <w:pPr>
        <w:pStyle w:val="ListeParagraf"/>
        <w:numPr>
          <w:ilvl w:val="0"/>
          <w:numId w:val="98"/>
        </w:numPr>
        <w:spacing w:after="0"/>
        <w:rPr>
          <w:rFonts w:ascii="Times New Roman" w:hAnsi="Times New Roman"/>
        </w:rPr>
      </w:pPr>
      <w:r>
        <w:rPr>
          <w:rFonts w:ascii="Times New Roman" w:hAnsi="Times New Roman"/>
        </w:rPr>
        <w:t xml:space="preserve">1. </w:t>
      </w:r>
      <w:r w:rsidRPr="00B03CB0">
        <w:rPr>
          <w:rFonts w:ascii="Times New Roman" w:hAnsi="Times New Roman"/>
        </w:rPr>
        <w:t xml:space="preserve">Sulh Ceza </w:t>
      </w:r>
      <w:r>
        <w:rPr>
          <w:rFonts w:ascii="Times New Roman" w:hAnsi="Times New Roman"/>
        </w:rPr>
        <w:t>Hâkim</w:t>
      </w:r>
      <w:r w:rsidRPr="00B03CB0">
        <w:rPr>
          <w:rFonts w:ascii="Times New Roman" w:hAnsi="Times New Roman"/>
        </w:rPr>
        <w:t>liği</w:t>
      </w:r>
    </w:p>
    <w:p w14:paraId="66C740F0" w14:textId="77777777" w:rsidR="009F6951" w:rsidRPr="00B03CB0" w:rsidRDefault="009F6951" w:rsidP="00074340">
      <w:pPr>
        <w:pStyle w:val="ListeParagraf"/>
        <w:numPr>
          <w:ilvl w:val="0"/>
          <w:numId w:val="98"/>
        </w:numPr>
        <w:spacing w:after="0"/>
        <w:rPr>
          <w:rFonts w:ascii="Times New Roman" w:hAnsi="Times New Roman"/>
        </w:rPr>
      </w:pPr>
      <w:r w:rsidRPr="00B03CB0">
        <w:rPr>
          <w:rFonts w:ascii="Times New Roman" w:hAnsi="Times New Roman"/>
        </w:rPr>
        <w:t xml:space="preserve">2.Sulh Ceza </w:t>
      </w:r>
      <w:r>
        <w:rPr>
          <w:rFonts w:ascii="Times New Roman" w:hAnsi="Times New Roman"/>
        </w:rPr>
        <w:t>Hâkim</w:t>
      </w:r>
      <w:r w:rsidRPr="00B03CB0">
        <w:rPr>
          <w:rFonts w:ascii="Times New Roman" w:hAnsi="Times New Roman"/>
        </w:rPr>
        <w:t>liği</w:t>
      </w:r>
    </w:p>
    <w:p w14:paraId="05132B08" w14:textId="77777777" w:rsidR="009F6951" w:rsidRPr="00B03CB0" w:rsidRDefault="009F6951" w:rsidP="00074340">
      <w:pPr>
        <w:pStyle w:val="ListeParagraf"/>
        <w:numPr>
          <w:ilvl w:val="0"/>
          <w:numId w:val="98"/>
        </w:numPr>
        <w:spacing w:after="0"/>
        <w:rPr>
          <w:rFonts w:ascii="Times New Roman" w:hAnsi="Times New Roman"/>
        </w:rPr>
      </w:pPr>
      <w:r w:rsidRPr="00B03CB0">
        <w:rPr>
          <w:rFonts w:ascii="Times New Roman" w:hAnsi="Times New Roman"/>
        </w:rPr>
        <w:t xml:space="preserve">1.Asliye Hukuk Mahkemesi </w:t>
      </w:r>
    </w:p>
    <w:p w14:paraId="4B667E57" w14:textId="77777777" w:rsidR="009F6951" w:rsidRPr="00B03CB0" w:rsidRDefault="009F6951" w:rsidP="00074340">
      <w:pPr>
        <w:pStyle w:val="ListeParagraf"/>
        <w:numPr>
          <w:ilvl w:val="0"/>
          <w:numId w:val="98"/>
        </w:numPr>
        <w:spacing w:after="0"/>
        <w:rPr>
          <w:rFonts w:ascii="Times New Roman" w:hAnsi="Times New Roman"/>
        </w:rPr>
      </w:pPr>
      <w:r w:rsidRPr="00B03CB0">
        <w:rPr>
          <w:rFonts w:ascii="Times New Roman" w:hAnsi="Times New Roman"/>
        </w:rPr>
        <w:t>2.Asliye Hukuk Mahkemesi</w:t>
      </w:r>
    </w:p>
    <w:p w14:paraId="36099E6E" w14:textId="77777777" w:rsidR="009F6951" w:rsidRDefault="009F6951" w:rsidP="00074340">
      <w:pPr>
        <w:pStyle w:val="ListeParagraf"/>
        <w:numPr>
          <w:ilvl w:val="0"/>
          <w:numId w:val="98"/>
        </w:numPr>
        <w:spacing w:after="0"/>
        <w:rPr>
          <w:rFonts w:ascii="Times New Roman" w:hAnsi="Times New Roman"/>
        </w:rPr>
      </w:pPr>
      <w:r w:rsidRPr="00B03CB0">
        <w:rPr>
          <w:rFonts w:ascii="Times New Roman" w:hAnsi="Times New Roman"/>
        </w:rPr>
        <w:t xml:space="preserve">3.Asliye Hukuk Mahkemesi </w:t>
      </w:r>
    </w:p>
    <w:p w14:paraId="2A0FBF19" w14:textId="77777777" w:rsidR="009F6951" w:rsidRPr="00B03CB0" w:rsidRDefault="009F6951" w:rsidP="00074340">
      <w:pPr>
        <w:pStyle w:val="ListeParagraf"/>
        <w:numPr>
          <w:ilvl w:val="0"/>
          <w:numId w:val="98"/>
        </w:numPr>
        <w:spacing w:after="0"/>
        <w:rPr>
          <w:rFonts w:ascii="Times New Roman" w:hAnsi="Times New Roman"/>
        </w:rPr>
      </w:pPr>
      <w:r>
        <w:rPr>
          <w:rFonts w:ascii="Times New Roman" w:hAnsi="Times New Roman"/>
        </w:rPr>
        <w:t>4.Asliye Hukuk Mahkemesi</w:t>
      </w:r>
    </w:p>
    <w:p w14:paraId="3922F374" w14:textId="77777777" w:rsidR="009F6951" w:rsidRPr="00B03CB0" w:rsidRDefault="009F6951" w:rsidP="00074340">
      <w:pPr>
        <w:pStyle w:val="ListeParagraf"/>
        <w:numPr>
          <w:ilvl w:val="0"/>
          <w:numId w:val="98"/>
        </w:numPr>
        <w:spacing w:after="0"/>
        <w:rPr>
          <w:rFonts w:ascii="Times New Roman" w:hAnsi="Times New Roman"/>
        </w:rPr>
      </w:pPr>
      <w:r w:rsidRPr="00B03CB0">
        <w:rPr>
          <w:rFonts w:ascii="Times New Roman" w:hAnsi="Times New Roman"/>
        </w:rPr>
        <w:t>1.Sulh Hukuk Mahkemesi</w:t>
      </w:r>
    </w:p>
    <w:p w14:paraId="0CE28D06" w14:textId="77777777" w:rsidR="009F6951" w:rsidRDefault="009F6951" w:rsidP="00074340">
      <w:pPr>
        <w:pStyle w:val="ListeParagraf"/>
        <w:numPr>
          <w:ilvl w:val="0"/>
          <w:numId w:val="98"/>
        </w:numPr>
        <w:spacing w:after="0"/>
        <w:rPr>
          <w:rFonts w:ascii="Times New Roman" w:hAnsi="Times New Roman"/>
        </w:rPr>
      </w:pPr>
      <w:r w:rsidRPr="00B03CB0">
        <w:rPr>
          <w:rFonts w:ascii="Times New Roman" w:hAnsi="Times New Roman"/>
        </w:rPr>
        <w:t>2.Sulh Hukuk Mahkemesi</w:t>
      </w:r>
    </w:p>
    <w:p w14:paraId="6A48D786" w14:textId="77777777" w:rsidR="009F6951" w:rsidRPr="00B03CB0" w:rsidRDefault="009F6951" w:rsidP="00074340">
      <w:pPr>
        <w:pStyle w:val="ListeParagraf"/>
        <w:numPr>
          <w:ilvl w:val="0"/>
          <w:numId w:val="98"/>
        </w:numPr>
        <w:spacing w:after="0"/>
        <w:rPr>
          <w:rFonts w:ascii="Times New Roman" w:hAnsi="Times New Roman"/>
        </w:rPr>
      </w:pPr>
      <w:r>
        <w:rPr>
          <w:rFonts w:ascii="Times New Roman" w:hAnsi="Times New Roman"/>
        </w:rPr>
        <w:t>Çocuk Mahkemesi</w:t>
      </w:r>
    </w:p>
    <w:p w14:paraId="0781204D" w14:textId="77777777" w:rsidR="009F6951" w:rsidRDefault="009F6951" w:rsidP="00074340">
      <w:pPr>
        <w:pStyle w:val="ListeParagraf"/>
        <w:numPr>
          <w:ilvl w:val="0"/>
          <w:numId w:val="98"/>
        </w:numPr>
        <w:spacing w:after="0"/>
        <w:rPr>
          <w:rFonts w:ascii="Times New Roman" w:hAnsi="Times New Roman"/>
        </w:rPr>
      </w:pPr>
      <w:r>
        <w:rPr>
          <w:rFonts w:ascii="Times New Roman" w:hAnsi="Times New Roman"/>
        </w:rPr>
        <w:t>1.Aile Mahkemesi</w:t>
      </w:r>
    </w:p>
    <w:p w14:paraId="7FC0DDAB" w14:textId="77777777" w:rsidR="009F6951" w:rsidRPr="00B03CB0" w:rsidRDefault="009F6951" w:rsidP="00074340">
      <w:pPr>
        <w:pStyle w:val="ListeParagraf"/>
        <w:numPr>
          <w:ilvl w:val="0"/>
          <w:numId w:val="98"/>
        </w:numPr>
        <w:spacing w:after="0"/>
        <w:rPr>
          <w:rFonts w:ascii="Times New Roman" w:hAnsi="Times New Roman"/>
        </w:rPr>
      </w:pPr>
      <w:r>
        <w:rPr>
          <w:rFonts w:ascii="Times New Roman" w:hAnsi="Times New Roman"/>
        </w:rPr>
        <w:t>2.Aile Mahkemesi</w:t>
      </w:r>
    </w:p>
    <w:p w14:paraId="2504F610" w14:textId="77777777" w:rsidR="009F6951" w:rsidRDefault="009F6951" w:rsidP="00074340">
      <w:pPr>
        <w:pStyle w:val="ListeParagraf"/>
        <w:numPr>
          <w:ilvl w:val="0"/>
          <w:numId w:val="98"/>
        </w:numPr>
        <w:spacing w:after="0"/>
        <w:rPr>
          <w:rFonts w:ascii="Times New Roman" w:hAnsi="Times New Roman"/>
        </w:rPr>
      </w:pPr>
      <w:r>
        <w:rPr>
          <w:rFonts w:ascii="Times New Roman" w:hAnsi="Times New Roman"/>
        </w:rPr>
        <w:t>1.</w:t>
      </w:r>
      <w:r w:rsidRPr="00B03CB0">
        <w:rPr>
          <w:rFonts w:ascii="Times New Roman" w:hAnsi="Times New Roman"/>
        </w:rPr>
        <w:t xml:space="preserve">İş Mahkemesi </w:t>
      </w:r>
    </w:p>
    <w:p w14:paraId="4A6090EA" w14:textId="77777777" w:rsidR="009F6951" w:rsidRPr="00B03CB0" w:rsidRDefault="009F6951" w:rsidP="00074340">
      <w:pPr>
        <w:pStyle w:val="ListeParagraf"/>
        <w:numPr>
          <w:ilvl w:val="0"/>
          <w:numId w:val="98"/>
        </w:numPr>
        <w:spacing w:after="0"/>
        <w:rPr>
          <w:rFonts w:ascii="Times New Roman" w:hAnsi="Times New Roman"/>
        </w:rPr>
      </w:pPr>
      <w:r>
        <w:rPr>
          <w:rFonts w:ascii="Times New Roman" w:hAnsi="Times New Roman"/>
        </w:rPr>
        <w:t>2.İş Mahkemesi</w:t>
      </w:r>
    </w:p>
    <w:p w14:paraId="75A43752" w14:textId="77777777" w:rsidR="009F6951" w:rsidRPr="00B03CB0" w:rsidRDefault="009F6951" w:rsidP="00074340">
      <w:pPr>
        <w:pStyle w:val="ListeParagraf"/>
        <w:numPr>
          <w:ilvl w:val="0"/>
          <w:numId w:val="98"/>
        </w:numPr>
        <w:spacing w:after="0"/>
        <w:rPr>
          <w:rFonts w:ascii="Times New Roman" w:hAnsi="Times New Roman"/>
        </w:rPr>
      </w:pPr>
      <w:r w:rsidRPr="00B03CB0">
        <w:rPr>
          <w:rFonts w:ascii="Times New Roman" w:hAnsi="Times New Roman"/>
        </w:rPr>
        <w:t xml:space="preserve">Kadastro Mahkemesi </w:t>
      </w:r>
    </w:p>
    <w:p w14:paraId="37EB4E95" w14:textId="77777777" w:rsidR="009F6951" w:rsidRPr="00B03CB0" w:rsidRDefault="009F6951" w:rsidP="00074340">
      <w:pPr>
        <w:pStyle w:val="ListeParagraf"/>
        <w:numPr>
          <w:ilvl w:val="0"/>
          <w:numId w:val="98"/>
        </w:numPr>
        <w:spacing w:after="0"/>
        <w:rPr>
          <w:rFonts w:ascii="Times New Roman" w:hAnsi="Times New Roman"/>
        </w:rPr>
      </w:pPr>
      <w:r w:rsidRPr="00B03CB0">
        <w:rPr>
          <w:rFonts w:ascii="Times New Roman" w:hAnsi="Times New Roman"/>
        </w:rPr>
        <w:t>İcra Ceza</w:t>
      </w:r>
      <w:r>
        <w:rPr>
          <w:rFonts w:ascii="Times New Roman" w:hAnsi="Times New Roman"/>
        </w:rPr>
        <w:t xml:space="preserve"> ve İcra Hukuk</w:t>
      </w:r>
      <w:r w:rsidRPr="00B03CB0">
        <w:rPr>
          <w:rFonts w:ascii="Times New Roman" w:hAnsi="Times New Roman"/>
        </w:rPr>
        <w:t xml:space="preserve"> Mahkemesi </w:t>
      </w:r>
    </w:p>
    <w:p w14:paraId="59328577" w14:textId="77777777" w:rsidR="009F6951" w:rsidRDefault="009F6951" w:rsidP="00074340">
      <w:pPr>
        <w:pStyle w:val="ListeParagraf"/>
        <w:numPr>
          <w:ilvl w:val="0"/>
          <w:numId w:val="98"/>
        </w:numPr>
        <w:spacing w:after="0"/>
        <w:rPr>
          <w:rFonts w:ascii="Times New Roman" w:hAnsi="Times New Roman"/>
        </w:rPr>
      </w:pPr>
      <w:r w:rsidRPr="00B03CB0">
        <w:rPr>
          <w:rFonts w:ascii="Times New Roman" w:hAnsi="Times New Roman"/>
        </w:rPr>
        <w:t xml:space="preserve">İcra Müdürlüğü </w:t>
      </w:r>
    </w:p>
    <w:p w14:paraId="0237102F" w14:textId="77777777" w:rsidR="009F6951" w:rsidRDefault="009F6951" w:rsidP="00074340">
      <w:pPr>
        <w:pStyle w:val="ListeParagraf"/>
        <w:numPr>
          <w:ilvl w:val="0"/>
          <w:numId w:val="98"/>
        </w:numPr>
        <w:spacing w:after="0"/>
        <w:rPr>
          <w:rFonts w:ascii="Times New Roman" w:hAnsi="Times New Roman"/>
        </w:rPr>
      </w:pPr>
      <w:r>
        <w:rPr>
          <w:rFonts w:ascii="Times New Roman" w:hAnsi="Times New Roman"/>
        </w:rPr>
        <w:t>Denetimli Serbestlik</w:t>
      </w:r>
      <w:r w:rsidRPr="00B03CB0">
        <w:rPr>
          <w:rFonts w:ascii="Times New Roman" w:hAnsi="Times New Roman"/>
        </w:rPr>
        <w:t xml:space="preserve"> Müdürlüğü</w:t>
      </w:r>
    </w:p>
    <w:p w14:paraId="15748869" w14:textId="77777777" w:rsidR="009F6951" w:rsidRDefault="009F6951" w:rsidP="00074340">
      <w:pPr>
        <w:pStyle w:val="ListeParagraf"/>
        <w:numPr>
          <w:ilvl w:val="0"/>
          <w:numId w:val="98"/>
        </w:numPr>
        <w:spacing w:after="0"/>
        <w:rPr>
          <w:rFonts w:ascii="Times New Roman" w:hAnsi="Times New Roman"/>
        </w:rPr>
      </w:pPr>
      <w:r w:rsidRPr="00B03CB0">
        <w:rPr>
          <w:rFonts w:ascii="Times New Roman" w:hAnsi="Times New Roman"/>
        </w:rPr>
        <w:t>Adli Tıp Şube Müdürlüğü</w:t>
      </w:r>
    </w:p>
    <w:p w14:paraId="32A1D381" w14:textId="77777777" w:rsidR="009F6951" w:rsidRDefault="009F6951" w:rsidP="00074340">
      <w:pPr>
        <w:pStyle w:val="ListeParagraf"/>
        <w:numPr>
          <w:ilvl w:val="0"/>
          <w:numId w:val="98"/>
        </w:numPr>
        <w:spacing w:after="0"/>
        <w:rPr>
          <w:rFonts w:ascii="Times New Roman" w:hAnsi="Times New Roman"/>
        </w:rPr>
      </w:pPr>
      <w:r>
        <w:rPr>
          <w:rFonts w:ascii="Times New Roman" w:hAnsi="Times New Roman"/>
        </w:rPr>
        <w:t xml:space="preserve">İl </w:t>
      </w:r>
      <w:r w:rsidRPr="00B03CB0">
        <w:rPr>
          <w:rFonts w:ascii="Times New Roman" w:hAnsi="Times New Roman"/>
        </w:rPr>
        <w:t>Seçim</w:t>
      </w:r>
      <w:r>
        <w:rPr>
          <w:rFonts w:ascii="Times New Roman" w:hAnsi="Times New Roman"/>
        </w:rPr>
        <w:t xml:space="preserve"> Kurulu</w:t>
      </w:r>
      <w:r w:rsidRPr="00B03CB0">
        <w:rPr>
          <w:rFonts w:ascii="Times New Roman" w:hAnsi="Times New Roman"/>
        </w:rPr>
        <w:t xml:space="preserve"> Müdürlüğü</w:t>
      </w:r>
    </w:p>
    <w:p w14:paraId="053BBE8E" w14:textId="77777777" w:rsidR="009F6951" w:rsidRDefault="009F6951" w:rsidP="009F6951">
      <w:pPr>
        <w:pStyle w:val="ListeParagraf"/>
        <w:spacing w:after="0"/>
        <w:rPr>
          <w:rFonts w:ascii="Times New Roman" w:hAnsi="Times New Roman"/>
        </w:rPr>
      </w:pPr>
    </w:p>
    <w:p w14:paraId="6009F406" w14:textId="77777777" w:rsidR="009F6951" w:rsidRDefault="009F6951" w:rsidP="00074340">
      <w:pPr>
        <w:pStyle w:val="ListeParagraf"/>
        <w:numPr>
          <w:ilvl w:val="0"/>
          <w:numId w:val="99"/>
        </w:numPr>
        <w:spacing w:after="0" w:line="240" w:lineRule="auto"/>
        <w:ind w:left="1066" w:hanging="357"/>
        <w:rPr>
          <w:rFonts w:ascii="Times New Roman" w:hAnsi="Times New Roman"/>
          <w:b/>
        </w:rPr>
      </w:pPr>
      <w:r w:rsidRPr="007B5564">
        <w:rPr>
          <w:rFonts w:ascii="Times New Roman" w:hAnsi="Times New Roman"/>
          <w:b/>
        </w:rPr>
        <w:t>İdari Yargı</w:t>
      </w:r>
    </w:p>
    <w:p w14:paraId="78E36AFC" w14:textId="77777777" w:rsidR="009F6951" w:rsidRDefault="009F6951" w:rsidP="009F6951">
      <w:pPr>
        <w:ind w:left="709"/>
      </w:pPr>
    </w:p>
    <w:p w14:paraId="478C3976" w14:textId="77777777" w:rsidR="009F6951" w:rsidRDefault="009F6951" w:rsidP="00074340">
      <w:pPr>
        <w:pStyle w:val="ListeParagraf"/>
        <w:numPr>
          <w:ilvl w:val="0"/>
          <w:numId w:val="100"/>
        </w:numPr>
        <w:spacing w:after="0" w:line="240" w:lineRule="auto"/>
        <w:ind w:left="714" w:hanging="357"/>
        <w:rPr>
          <w:rFonts w:ascii="Times New Roman" w:hAnsi="Times New Roman"/>
        </w:rPr>
      </w:pPr>
      <w:r w:rsidRPr="007B5564">
        <w:rPr>
          <w:rFonts w:ascii="Times New Roman" w:hAnsi="Times New Roman"/>
        </w:rPr>
        <w:t>İdare Mahkemesi</w:t>
      </w:r>
    </w:p>
    <w:p w14:paraId="69853DB4" w14:textId="77777777" w:rsidR="009F6951" w:rsidRPr="007B5564" w:rsidRDefault="009F6951" w:rsidP="00074340">
      <w:pPr>
        <w:pStyle w:val="ListeParagraf"/>
        <w:numPr>
          <w:ilvl w:val="0"/>
          <w:numId w:val="100"/>
        </w:numPr>
        <w:spacing w:after="0" w:line="240" w:lineRule="auto"/>
        <w:ind w:left="714" w:hanging="357"/>
        <w:rPr>
          <w:rFonts w:ascii="Times New Roman" w:hAnsi="Times New Roman"/>
        </w:rPr>
      </w:pPr>
      <w:r w:rsidRPr="007B5564">
        <w:rPr>
          <w:rFonts w:ascii="Times New Roman" w:hAnsi="Times New Roman"/>
        </w:rPr>
        <w:t>Vergi Mahkemesi</w:t>
      </w:r>
    </w:p>
    <w:p w14:paraId="379D1A6D" w14:textId="77777777" w:rsidR="009F6951" w:rsidRDefault="009F6951" w:rsidP="009F6951">
      <w:pPr>
        <w:rPr>
          <w:rFonts w:eastAsia="Calibri"/>
        </w:rPr>
      </w:pPr>
      <w:r w:rsidRPr="00B03CB0">
        <w:rPr>
          <w:rFonts w:eastAsia="Calibri"/>
        </w:rPr>
        <w:tab/>
      </w:r>
    </w:p>
    <w:p w14:paraId="210BA0FD" w14:textId="77777777" w:rsidR="009F6951" w:rsidRDefault="009F6951" w:rsidP="009F6951">
      <w:pPr>
        <w:ind w:firstLine="709"/>
        <w:rPr>
          <w:rFonts w:eastAsia="Calibri"/>
        </w:rPr>
      </w:pPr>
      <w:r>
        <w:rPr>
          <w:rFonts w:eastAsia="Calibri"/>
        </w:rPr>
        <w:t xml:space="preserve">Hizmet binasında </w:t>
      </w:r>
      <w:r w:rsidRPr="00B03CB0">
        <w:rPr>
          <w:rFonts w:eastAsia="Calibri"/>
        </w:rPr>
        <w:t>kurulu bulunan</w:t>
      </w:r>
      <w:r>
        <w:rPr>
          <w:rFonts w:eastAsia="Calibri"/>
        </w:rPr>
        <w:t xml:space="preserve"> m</w:t>
      </w:r>
      <w:r w:rsidRPr="00B03CB0">
        <w:rPr>
          <w:rFonts w:eastAsia="Calibri"/>
        </w:rPr>
        <w:t>ahkeme</w:t>
      </w:r>
      <w:r>
        <w:rPr>
          <w:rFonts w:eastAsia="Calibri"/>
        </w:rPr>
        <w:t>ler ve birimlere bağlı hâkim, cumhuriyet savcısı</w:t>
      </w:r>
      <w:r w:rsidRPr="00B03CB0">
        <w:rPr>
          <w:rFonts w:eastAsia="Calibri"/>
        </w:rPr>
        <w:t xml:space="preserve"> </w:t>
      </w:r>
      <w:r>
        <w:rPr>
          <w:rFonts w:eastAsia="Calibri"/>
        </w:rPr>
        <w:t>ve diğer personel kadrosu sayısı (329)</w:t>
      </w:r>
      <w:r w:rsidRPr="00B03CB0">
        <w:rPr>
          <w:rFonts w:eastAsia="Calibri"/>
        </w:rPr>
        <w:t xml:space="preserve"> iken</w:t>
      </w:r>
      <w:r>
        <w:rPr>
          <w:rFonts w:eastAsia="Calibri"/>
        </w:rPr>
        <w:t>, şu an için adli yargı ile birlikte idari y</w:t>
      </w:r>
      <w:r w:rsidRPr="00B03CB0">
        <w:rPr>
          <w:rFonts w:eastAsia="Calibri"/>
        </w:rPr>
        <w:t xml:space="preserve">argı </w:t>
      </w:r>
      <w:r>
        <w:rPr>
          <w:rFonts w:eastAsia="Calibri"/>
        </w:rPr>
        <w:t>ve d</w:t>
      </w:r>
      <w:r w:rsidRPr="00B03CB0">
        <w:rPr>
          <w:rFonts w:eastAsia="Calibri"/>
        </w:rPr>
        <w:t xml:space="preserve">iğer </w:t>
      </w:r>
      <w:r>
        <w:rPr>
          <w:rFonts w:eastAsia="Calibri"/>
        </w:rPr>
        <w:t>müdürlükler</w:t>
      </w:r>
      <w:r w:rsidRPr="00B03CB0">
        <w:rPr>
          <w:rFonts w:eastAsia="Calibri"/>
        </w:rPr>
        <w:t xml:space="preserve"> </w:t>
      </w:r>
      <w:r>
        <w:rPr>
          <w:rFonts w:eastAsia="Calibri"/>
        </w:rPr>
        <w:t>dâhil (410</w:t>
      </w:r>
      <w:r w:rsidRPr="00B03CB0">
        <w:rPr>
          <w:rFonts w:eastAsia="Calibri"/>
        </w:rPr>
        <w:t>) personel görev yapmaktadır.</w:t>
      </w:r>
    </w:p>
    <w:p w14:paraId="562BD822" w14:textId="77777777" w:rsidR="009F6951" w:rsidRPr="00B03CB0" w:rsidRDefault="009F6951" w:rsidP="009F6951">
      <w:pPr>
        <w:ind w:firstLine="708"/>
        <w:rPr>
          <w:rFonts w:eastAsia="Calibri"/>
        </w:rPr>
      </w:pPr>
    </w:p>
    <w:p w14:paraId="79B902A9" w14:textId="67A30B32" w:rsidR="009F6951" w:rsidRPr="009969D9" w:rsidRDefault="009F6951" w:rsidP="009969D9">
      <w:pPr>
        <w:ind w:firstLine="708"/>
        <w:rPr>
          <w:rFonts w:eastAsia="Calibri"/>
        </w:rPr>
      </w:pPr>
      <w:r>
        <w:rPr>
          <w:rFonts w:eastAsia="Calibri"/>
        </w:rPr>
        <w:t xml:space="preserve"> Gölköy, Gürgentepe, </w:t>
      </w:r>
      <w:r w:rsidRPr="00B03CB0">
        <w:rPr>
          <w:rFonts w:eastAsia="Calibri"/>
        </w:rPr>
        <w:t>Perşemb</w:t>
      </w:r>
      <w:r>
        <w:rPr>
          <w:rFonts w:eastAsia="Calibri"/>
        </w:rPr>
        <w:t>e, Mesudiye ilçelerinde bulunan Adalet Daireleri, hükümet k</w:t>
      </w:r>
      <w:r w:rsidRPr="00B03CB0">
        <w:rPr>
          <w:rFonts w:eastAsia="Calibri"/>
        </w:rPr>
        <w:t>onakla</w:t>
      </w:r>
      <w:r>
        <w:rPr>
          <w:rFonts w:eastAsia="Calibri"/>
        </w:rPr>
        <w:t>rı müştemilatına yerleşik olup bu ilçelerde müstakil a</w:t>
      </w:r>
      <w:r w:rsidRPr="00B03CB0">
        <w:rPr>
          <w:rFonts w:eastAsia="Calibri"/>
        </w:rPr>
        <w:t>dliye binası yoktur.</w:t>
      </w:r>
    </w:p>
    <w:p w14:paraId="759F8228" w14:textId="18B83CA0" w:rsidR="005C00E1" w:rsidRDefault="005C00E1" w:rsidP="00171947">
      <w:pPr>
        <w:pStyle w:val="Stil2"/>
        <w:ind w:firstLine="0"/>
        <w:rPr>
          <w:rFonts w:eastAsia="Calibri"/>
        </w:rPr>
      </w:pPr>
    </w:p>
    <w:p w14:paraId="47B2D491" w14:textId="0D5338A5" w:rsidR="00657858" w:rsidRDefault="00E72875" w:rsidP="00657858">
      <w:pPr>
        <w:pStyle w:val="Stil2"/>
        <w:rPr>
          <w:rFonts w:eastAsia="Calibri"/>
        </w:rPr>
      </w:pPr>
      <w:bookmarkStart w:id="40" w:name="_Toc201215291"/>
      <w:r>
        <w:rPr>
          <w:rFonts w:eastAsia="Calibri"/>
        </w:rPr>
        <w:t>E</w:t>
      </w:r>
      <w:r w:rsidR="00657858" w:rsidRPr="00305302">
        <w:rPr>
          <w:rFonts w:eastAsia="Calibri"/>
        </w:rPr>
        <w:t>. YEREL MEDYA VE BASIN</w:t>
      </w:r>
      <w:bookmarkEnd w:id="37"/>
      <w:bookmarkEnd w:id="40"/>
    </w:p>
    <w:p w14:paraId="3291900D" w14:textId="77777777" w:rsidR="00657858" w:rsidRDefault="00657858" w:rsidP="00657858">
      <w:pPr>
        <w:ind w:firstLine="708"/>
        <w:rPr>
          <w:rFonts w:eastAsia="Calibri"/>
          <w:b/>
        </w:rPr>
      </w:pPr>
    </w:p>
    <w:p w14:paraId="392602DF" w14:textId="31378C93" w:rsidR="004B565A" w:rsidRDefault="004B565A" w:rsidP="00B14B3A">
      <w:pPr>
        <w:ind w:firstLine="709"/>
        <w:rPr>
          <w:rFonts w:eastAsia="Calibri"/>
          <w:b/>
        </w:rPr>
      </w:pPr>
      <w:bookmarkStart w:id="41" w:name="_Hlk103933031"/>
      <w:r>
        <w:rPr>
          <w:rFonts w:eastAsia="Calibri"/>
          <w:b/>
        </w:rPr>
        <w:t>1. Haber Ajanslarının</w:t>
      </w:r>
      <w:r w:rsidRPr="006D6AAC">
        <w:rPr>
          <w:rFonts w:eastAsia="Calibri"/>
          <w:b/>
        </w:rPr>
        <w:t xml:space="preserve"> Temsilcileri</w:t>
      </w:r>
    </w:p>
    <w:p w14:paraId="0248EF45" w14:textId="02F58ECC" w:rsidR="004B565A" w:rsidRDefault="004B565A" w:rsidP="004B565A">
      <w:pPr>
        <w:ind w:firstLine="708"/>
        <w:rPr>
          <w:rFonts w:eastAsia="Calibri"/>
        </w:rPr>
      </w:pPr>
      <w:r>
        <w:rPr>
          <w:rFonts w:eastAsia="Calibri"/>
          <w:b/>
        </w:rPr>
        <w:t>TRT</w:t>
      </w:r>
      <w:r>
        <w:rPr>
          <w:rFonts w:eastAsia="Calibri"/>
          <w:b/>
        </w:rPr>
        <w:tab/>
      </w:r>
      <w:r>
        <w:rPr>
          <w:rFonts w:eastAsia="Calibri"/>
          <w:b/>
        </w:rPr>
        <w:tab/>
      </w:r>
      <w:r>
        <w:rPr>
          <w:rFonts w:eastAsia="Calibri"/>
          <w:b/>
        </w:rPr>
        <w:tab/>
      </w:r>
      <w:r>
        <w:rPr>
          <w:rFonts w:eastAsia="Calibri"/>
          <w:b/>
        </w:rPr>
        <w:tab/>
        <w:t xml:space="preserve">: </w:t>
      </w:r>
      <w:r w:rsidRPr="007C269C">
        <w:rPr>
          <w:rFonts w:eastAsia="Calibri"/>
        </w:rPr>
        <w:t>Selim BECİOĞLU-Kenan BURHAN</w:t>
      </w:r>
      <w:r w:rsidR="00CC7356">
        <w:rPr>
          <w:rFonts w:eastAsia="Calibri"/>
        </w:rPr>
        <w:t>-Gülsüm AKTÜRK</w:t>
      </w:r>
    </w:p>
    <w:p w14:paraId="430FDDC4" w14:textId="77777777" w:rsidR="004B565A" w:rsidRDefault="004B565A" w:rsidP="004B565A">
      <w:pPr>
        <w:ind w:firstLine="708"/>
        <w:rPr>
          <w:rFonts w:eastAsia="Calibri"/>
        </w:rPr>
      </w:pPr>
      <w:r>
        <w:rPr>
          <w:rFonts w:eastAsia="Calibri"/>
          <w:b/>
        </w:rPr>
        <w:t>Anadolu Ajansı (AA)</w:t>
      </w:r>
      <w:r>
        <w:rPr>
          <w:rFonts w:eastAsia="Calibri"/>
          <w:b/>
        </w:rPr>
        <w:tab/>
        <w:t xml:space="preserve">: </w:t>
      </w:r>
      <w:r w:rsidRPr="00253491">
        <w:rPr>
          <w:rFonts w:eastAsia="Calibri"/>
        </w:rPr>
        <w:t>Hayati AKÇAY-Eyüp ELEVLİ</w:t>
      </w:r>
    </w:p>
    <w:p w14:paraId="52BB8EC8" w14:textId="77777777" w:rsidR="004B565A" w:rsidRDefault="004B565A" w:rsidP="004B565A">
      <w:pPr>
        <w:ind w:firstLine="708"/>
        <w:rPr>
          <w:rFonts w:eastAsia="Calibri"/>
        </w:rPr>
      </w:pPr>
      <w:r>
        <w:rPr>
          <w:rFonts w:eastAsia="Calibri"/>
          <w:b/>
        </w:rPr>
        <w:t>İhlas Haber Ajansı (İHA)</w:t>
      </w:r>
      <w:r>
        <w:rPr>
          <w:rFonts w:eastAsia="Calibri"/>
          <w:b/>
        </w:rPr>
        <w:tab/>
        <w:t xml:space="preserve">: </w:t>
      </w:r>
      <w:r w:rsidR="00710A22" w:rsidRPr="00710A22">
        <w:rPr>
          <w:rFonts w:eastAsia="Calibri"/>
        </w:rPr>
        <w:t>Metin AKYÜREK</w:t>
      </w:r>
      <w:r w:rsidR="00710A22">
        <w:rPr>
          <w:rFonts w:eastAsia="Calibri"/>
          <w:b/>
        </w:rPr>
        <w:t>-</w:t>
      </w:r>
      <w:r>
        <w:rPr>
          <w:rFonts w:eastAsia="Calibri"/>
        </w:rPr>
        <w:t>Selim KUŞÇU</w:t>
      </w:r>
    </w:p>
    <w:p w14:paraId="006172B1" w14:textId="351D4366" w:rsidR="004B565A" w:rsidRDefault="004B565A" w:rsidP="004B565A">
      <w:pPr>
        <w:ind w:firstLine="708"/>
        <w:rPr>
          <w:rFonts w:eastAsia="Calibri"/>
        </w:rPr>
      </w:pPr>
      <w:r>
        <w:rPr>
          <w:rFonts w:eastAsia="Calibri"/>
          <w:b/>
        </w:rPr>
        <w:t xml:space="preserve">Doğan Haber Ajansı (DHA): </w:t>
      </w:r>
      <w:r w:rsidR="00CC7356">
        <w:rPr>
          <w:rFonts w:eastAsia="Calibri"/>
        </w:rPr>
        <w:t>Emrah GEMİCİOĞLU-Ahmet BAYRAK</w:t>
      </w:r>
    </w:p>
    <w:p w14:paraId="35799039" w14:textId="77777777" w:rsidR="004B565A" w:rsidRDefault="004B565A" w:rsidP="004B565A">
      <w:pPr>
        <w:ind w:firstLine="708"/>
        <w:rPr>
          <w:rFonts w:eastAsia="Calibri"/>
        </w:rPr>
      </w:pPr>
    </w:p>
    <w:p w14:paraId="139E9CB9" w14:textId="77777777" w:rsidR="004B565A" w:rsidRPr="006D6AAC" w:rsidRDefault="004B565A" w:rsidP="004B565A">
      <w:pPr>
        <w:ind w:firstLine="709"/>
        <w:rPr>
          <w:b/>
        </w:rPr>
      </w:pPr>
      <w:r w:rsidRPr="006D6AAC">
        <w:rPr>
          <w:b/>
        </w:rPr>
        <w:t xml:space="preserve">2. Günlük Yerel Gazeteler  </w:t>
      </w:r>
    </w:p>
    <w:p w14:paraId="46EF280B" w14:textId="77777777" w:rsidR="004B565A" w:rsidRDefault="004B565A" w:rsidP="004B565A">
      <w:pPr>
        <w:ind w:firstLine="709"/>
        <w:rPr>
          <w:b/>
          <w:color w:val="000000"/>
        </w:rPr>
      </w:pPr>
    </w:p>
    <w:p w14:paraId="5FE008BC" w14:textId="77777777" w:rsidR="004B565A" w:rsidRDefault="004B565A" w:rsidP="004B565A">
      <w:pPr>
        <w:ind w:firstLine="709"/>
        <w:rPr>
          <w:b/>
          <w:color w:val="000000"/>
        </w:rPr>
      </w:pPr>
      <w:r w:rsidRPr="0025339A">
        <w:rPr>
          <w:b/>
          <w:color w:val="000000"/>
        </w:rPr>
        <w:t>a. İl Merkezinde (Altınordu ilçesinde) Basılanlar</w:t>
      </w:r>
    </w:p>
    <w:p w14:paraId="347AA896" w14:textId="2B518FAF" w:rsidR="004B565A" w:rsidRDefault="004B565A" w:rsidP="004B565A">
      <w:pPr>
        <w:ind w:firstLine="708"/>
        <w:rPr>
          <w:color w:val="000000"/>
        </w:rPr>
      </w:pPr>
      <w:r w:rsidRPr="0010381A">
        <w:rPr>
          <w:color w:val="000000"/>
        </w:rPr>
        <w:t xml:space="preserve">Ordu Tribün, Ordu Olay, Ordu </w:t>
      </w:r>
      <w:proofErr w:type="spellStart"/>
      <w:r w:rsidRPr="0010381A">
        <w:rPr>
          <w:color w:val="000000"/>
        </w:rPr>
        <w:t>Hürses</w:t>
      </w:r>
      <w:proofErr w:type="spellEnd"/>
      <w:r w:rsidRPr="0010381A">
        <w:rPr>
          <w:color w:val="000000"/>
        </w:rPr>
        <w:t>, Ordu Yorum,</w:t>
      </w:r>
      <w:r>
        <w:rPr>
          <w:color w:val="000000"/>
        </w:rPr>
        <w:t xml:space="preserve"> Vizyon, Ordu Yeni Haber, Ordu Yeni Dönem</w:t>
      </w:r>
      <w:r w:rsidRPr="0010381A">
        <w:rPr>
          <w:color w:val="000000"/>
        </w:rPr>
        <w:t xml:space="preserve">, Ordu Hayat, Ordu Afiş, </w:t>
      </w:r>
      <w:r>
        <w:rPr>
          <w:color w:val="000000"/>
        </w:rPr>
        <w:t xml:space="preserve">İstikbal (10 </w:t>
      </w:r>
      <w:r w:rsidR="00B81A39">
        <w:rPr>
          <w:color w:val="000000"/>
        </w:rPr>
        <w:t>A</w:t>
      </w:r>
      <w:r>
        <w:rPr>
          <w:color w:val="000000"/>
        </w:rPr>
        <w:t>det</w:t>
      </w:r>
      <w:r w:rsidRPr="0010381A">
        <w:rPr>
          <w:color w:val="000000"/>
        </w:rPr>
        <w:t>)</w:t>
      </w:r>
    </w:p>
    <w:p w14:paraId="7301F421" w14:textId="77777777" w:rsidR="00CF1E7A" w:rsidRDefault="00CF1E7A" w:rsidP="004B565A">
      <w:pPr>
        <w:ind w:firstLine="708"/>
        <w:rPr>
          <w:color w:val="000000"/>
        </w:rPr>
      </w:pPr>
    </w:p>
    <w:p w14:paraId="4EABE6D6" w14:textId="77777777" w:rsidR="004B565A" w:rsidRDefault="004B565A" w:rsidP="004B565A">
      <w:pPr>
        <w:ind w:firstLine="708"/>
        <w:rPr>
          <w:b/>
          <w:color w:val="000000"/>
        </w:rPr>
      </w:pPr>
      <w:r w:rsidRPr="0025339A">
        <w:rPr>
          <w:b/>
          <w:color w:val="000000"/>
        </w:rPr>
        <w:lastRenderedPageBreak/>
        <w:t>b. İlçelerde Basılanlar</w:t>
      </w:r>
    </w:p>
    <w:p w14:paraId="6E38ADFF" w14:textId="0D865E17" w:rsidR="004B565A" w:rsidRDefault="004B565A" w:rsidP="004B565A">
      <w:pPr>
        <w:ind w:firstLine="708"/>
        <w:rPr>
          <w:color w:val="000000"/>
        </w:rPr>
      </w:pPr>
      <w:r>
        <w:rPr>
          <w:color w:val="000000"/>
        </w:rPr>
        <w:t xml:space="preserve">Fatsa, Ünye Kent (2 </w:t>
      </w:r>
      <w:r w:rsidR="00B81A39">
        <w:rPr>
          <w:color w:val="000000"/>
        </w:rPr>
        <w:t>A</w:t>
      </w:r>
      <w:r>
        <w:rPr>
          <w:color w:val="000000"/>
        </w:rPr>
        <w:t xml:space="preserve">det) </w:t>
      </w:r>
      <w:r w:rsidRPr="0010381A">
        <w:rPr>
          <w:color w:val="000000"/>
        </w:rPr>
        <w:t xml:space="preserve"> </w:t>
      </w:r>
    </w:p>
    <w:p w14:paraId="76D45EB6" w14:textId="77777777" w:rsidR="00171947" w:rsidRDefault="00171947" w:rsidP="004B565A">
      <w:pPr>
        <w:ind w:firstLine="708"/>
        <w:rPr>
          <w:color w:val="000000"/>
        </w:rPr>
      </w:pPr>
    </w:p>
    <w:p w14:paraId="61170BEA" w14:textId="7935C0D2" w:rsidR="000C0B3C" w:rsidRDefault="004B565A" w:rsidP="00514ED8">
      <w:pPr>
        <w:ind w:firstLine="709"/>
        <w:rPr>
          <w:b/>
        </w:rPr>
      </w:pPr>
      <w:r w:rsidRPr="006D6AAC">
        <w:rPr>
          <w:b/>
        </w:rPr>
        <w:t>3. Haftalık ve Aylık Gazeteler</w:t>
      </w:r>
    </w:p>
    <w:p w14:paraId="0E28CDE0" w14:textId="1B5C68EF" w:rsidR="00A057DF" w:rsidRDefault="004B565A" w:rsidP="00A057DF">
      <w:pPr>
        <w:ind w:firstLine="709"/>
      </w:pPr>
      <w:r w:rsidRPr="006D6AAC">
        <w:rPr>
          <w:b/>
        </w:rPr>
        <w:t xml:space="preserve"> </w:t>
      </w:r>
      <w:r w:rsidR="00A057DF">
        <w:t xml:space="preserve">Haberci, Cesur Ordu, Yöre Haber, Ordu </w:t>
      </w:r>
      <w:proofErr w:type="spellStart"/>
      <w:r w:rsidR="00A057DF">
        <w:t>Vona</w:t>
      </w:r>
      <w:proofErr w:type="spellEnd"/>
      <w:r w:rsidR="00A057DF">
        <w:t xml:space="preserve">, Bölge Haber, Karadeniz Bayrak, Karadeniz Ekonomi, Fatsa Duru, Fatsa Söz, Fatsa Güneş, Fatsa </w:t>
      </w:r>
      <w:r w:rsidR="00E521C3">
        <w:t xml:space="preserve">Yeni </w:t>
      </w:r>
      <w:r w:rsidR="00A057DF">
        <w:t xml:space="preserve">Haber, </w:t>
      </w:r>
      <w:r w:rsidR="00E521C3">
        <w:t xml:space="preserve">Fatsa Manşet, </w:t>
      </w:r>
      <w:r w:rsidR="00A057DF">
        <w:t>Mir Kuzey, Ünye Vizyon, Ünye Okuyorum, Ünye Meydan, Şirin Ünye, Gündem, Ünye Haber, Ulubey Yorum,</w:t>
      </w:r>
      <w:r w:rsidR="00E521C3">
        <w:t xml:space="preserve"> Kumru Haber,</w:t>
      </w:r>
      <w:r w:rsidR="00A057DF">
        <w:t xml:space="preserve"> Aybastı Gözlem</w:t>
      </w:r>
      <w:r w:rsidR="00583609">
        <w:t>, Ordu Genç Bakış Gazetesi</w:t>
      </w:r>
      <w:r w:rsidR="00A057DF">
        <w:t xml:space="preserve"> (2</w:t>
      </w:r>
      <w:r w:rsidR="00583609">
        <w:t>3</w:t>
      </w:r>
      <w:r w:rsidR="00A057DF">
        <w:t xml:space="preserve"> </w:t>
      </w:r>
      <w:r w:rsidR="00DC57C2">
        <w:t>A</w:t>
      </w:r>
      <w:r w:rsidR="00A057DF">
        <w:t>det)</w:t>
      </w:r>
    </w:p>
    <w:p w14:paraId="4E6ECFAF" w14:textId="77777777" w:rsidR="004B565A" w:rsidRDefault="004B565A" w:rsidP="004B565A">
      <w:pPr>
        <w:ind w:firstLine="709"/>
      </w:pPr>
    </w:p>
    <w:p w14:paraId="0C224717" w14:textId="77777777" w:rsidR="004B565A" w:rsidRDefault="004B565A" w:rsidP="004B565A">
      <w:pPr>
        <w:ind w:firstLine="709"/>
        <w:rPr>
          <w:b/>
        </w:rPr>
      </w:pPr>
      <w:r w:rsidRPr="006D6AAC">
        <w:rPr>
          <w:b/>
        </w:rPr>
        <w:t>4. Yerel Dergiler</w:t>
      </w:r>
    </w:p>
    <w:p w14:paraId="2649D11E" w14:textId="19C52348" w:rsidR="00A057DF" w:rsidRDefault="00A057DF" w:rsidP="00A057DF">
      <w:pPr>
        <w:ind w:firstLine="708"/>
        <w:rPr>
          <w:color w:val="000000"/>
        </w:rPr>
      </w:pPr>
      <w:r>
        <w:rPr>
          <w:color w:val="000000"/>
        </w:rPr>
        <w:t xml:space="preserve">Kuzey’in Yıldızı (aylık aktüel dergi), Ordu ve Hayat Dergisi (aylık aktüel dergi), Karadeniz Haberci (2 aylık aktüel dergi), </w:t>
      </w:r>
      <w:proofErr w:type="spellStart"/>
      <w:r>
        <w:rPr>
          <w:color w:val="000000"/>
        </w:rPr>
        <w:t>E</w:t>
      </w:r>
      <w:r w:rsidR="00F8229C">
        <w:rPr>
          <w:color w:val="000000"/>
        </w:rPr>
        <w:t>lli</w:t>
      </w:r>
      <w:r>
        <w:rPr>
          <w:color w:val="000000"/>
        </w:rPr>
        <w:t>iki</w:t>
      </w:r>
      <w:proofErr w:type="spellEnd"/>
      <w:r>
        <w:rPr>
          <w:color w:val="000000"/>
        </w:rPr>
        <w:t xml:space="preserve"> (3 aylık aktüel dergi), </w:t>
      </w:r>
      <w:proofErr w:type="spellStart"/>
      <w:r>
        <w:rPr>
          <w:color w:val="000000"/>
        </w:rPr>
        <w:t>İlkadım</w:t>
      </w:r>
      <w:proofErr w:type="spellEnd"/>
      <w:r>
        <w:rPr>
          <w:color w:val="000000"/>
        </w:rPr>
        <w:t xml:space="preserve"> Dergisi (3 aylık aktüel dergi), Ünye Canik (2 aylık aktüel dergi), Harman Dergisi (4 aylık aktüel </w:t>
      </w:r>
      <w:r w:rsidR="001F6273">
        <w:rPr>
          <w:color w:val="000000"/>
        </w:rPr>
        <w:t>dergi) (</w:t>
      </w:r>
      <w:r w:rsidR="00E521C3">
        <w:rPr>
          <w:color w:val="000000"/>
        </w:rPr>
        <w:t>7</w:t>
      </w:r>
      <w:r>
        <w:rPr>
          <w:color w:val="000000"/>
        </w:rPr>
        <w:t xml:space="preserve"> Adet)</w:t>
      </w:r>
    </w:p>
    <w:p w14:paraId="78E83D7E" w14:textId="77777777" w:rsidR="004B565A" w:rsidRDefault="004B565A" w:rsidP="004B565A">
      <w:pPr>
        <w:rPr>
          <w:rFonts w:eastAsia="Calibri"/>
          <w:b/>
        </w:rPr>
      </w:pPr>
    </w:p>
    <w:p w14:paraId="008C0390" w14:textId="77777777" w:rsidR="004B565A" w:rsidRDefault="004B565A" w:rsidP="004B565A">
      <w:pPr>
        <w:ind w:firstLine="709"/>
        <w:rPr>
          <w:b/>
        </w:rPr>
      </w:pPr>
      <w:r w:rsidRPr="006D6AAC">
        <w:rPr>
          <w:b/>
        </w:rPr>
        <w:t>5. Yerel Televizyonlar</w:t>
      </w:r>
    </w:p>
    <w:p w14:paraId="152EC9FE" w14:textId="6A138681" w:rsidR="004B565A" w:rsidRDefault="004B565A" w:rsidP="004B565A">
      <w:pPr>
        <w:ind w:firstLine="708"/>
        <w:rPr>
          <w:color w:val="000000"/>
        </w:rPr>
      </w:pPr>
      <w:r>
        <w:rPr>
          <w:color w:val="000000"/>
        </w:rPr>
        <w:t>TV 52, ALTAŞ</w:t>
      </w:r>
      <w:r w:rsidRPr="0010381A">
        <w:rPr>
          <w:color w:val="000000"/>
        </w:rPr>
        <w:t xml:space="preserve"> </w:t>
      </w:r>
      <w:r>
        <w:rPr>
          <w:color w:val="000000"/>
        </w:rPr>
        <w:t>TV, ORT TV, BTV</w:t>
      </w:r>
      <w:r w:rsidR="00F8229C">
        <w:rPr>
          <w:color w:val="000000"/>
        </w:rPr>
        <w:t>, KANAL52</w:t>
      </w:r>
      <w:r>
        <w:rPr>
          <w:color w:val="000000"/>
        </w:rPr>
        <w:t xml:space="preserve"> (</w:t>
      </w:r>
      <w:r w:rsidR="00F8229C">
        <w:rPr>
          <w:color w:val="000000"/>
        </w:rPr>
        <w:t>5</w:t>
      </w:r>
      <w:r w:rsidRPr="0010381A">
        <w:rPr>
          <w:color w:val="000000"/>
        </w:rPr>
        <w:t xml:space="preserve"> Adet)</w:t>
      </w:r>
    </w:p>
    <w:p w14:paraId="721BFC59" w14:textId="36ACDD71" w:rsidR="00222AC0" w:rsidRDefault="00222AC0" w:rsidP="004B565A">
      <w:pPr>
        <w:ind w:firstLine="708"/>
        <w:rPr>
          <w:color w:val="000000"/>
        </w:rPr>
      </w:pPr>
    </w:p>
    <w:p w14:paraId="20B7FC50" w14:textId="32A8913B" w:rsidR="00222AC0" w:rsidRDefault="00222AC0" w:rsidP="004B565A">
      <w:pPr>
        <w:ind w:firstLine="708"/>
        <w:rPr>
          <w:b/>
          <w:color w:val="000000"/>
        </w:rPr>
      </w:pPr>
      <w:r w:rsidRPr="00222AC0">
        <w:rPr>
          <w:b/>
          <w:color w:val="000000"/>
        </w:rPr>
        <w:t xml:space="preserve">6. Web </w:t>
      </w:r>
      <w:proofErr w:type="spellStart"/>
      <w:r w:rsidRPr="00222AC0">
        <w:rPr>
          <w:b/>
          <w:color w:val="000000"/>
        </w:rPr>
        <w:t>Tv</w:t>
      </w:r>
      <w:proofErr w:type="spellEnd"/>
    </w:p>
    <w:p w14:paraId="4B6E69C4" w14:textId="316D0B63" w:rsidR="00222AC0" w:rsidRPr="00DC57C2" w:rsidRDefault="00222AC0" w:rsidP="004B565A">
      <w:pPr>
        <w:ind w:firstLine="708"/>
        <w:rPr>
          <w:color w:val="000000"/>
        </w:rPr>
      </w:pPr>
      <w:r w:rsidRPr="00DC57C2">
        <w:rPr>
          <w:color w:val="000000"/>
        </w:rPr>
        <w:t>Kanal</w:t>
      </w:r>
      <w:r w:rsidR="00A818CC">
        <w:rPr>
          <w:color w:val="000000"/>
        </w:rPr>
        <w:t xml:space="preserve"> Ordu TV</w:t>
      </w:r>
      <w:r w:rsidRPr="00DC57C2">
        <w:rPr>
          <w:color w:val="000000"/>
        </w:rPr>
        <w:t>,</w:t>
      </w:r>
      <w:r w:rsidR="00CF298B">
        <w:rPr>
          <w:color w:val="000000"/>
        </w:rPr>
        <w:t xml:space="preserve"> Kanal </w:t>
      </w:r>
      <w:r w:rsidR="00A818CC">
        <w:rPr>
          <w:color w:val="000000"/>
        </w:rPr>
        <w:t>Ünye TV</w:t>
      </w:r>
      <w:r w:rsidR="00675CAD">
        <w:rPr>
          <w:color w:val="000000"/>
        </w:rPr>
        <w:t>,</w:t>
      </w:r>
      <w:r w:rsidRPr="00DC57C2">
        <w:rPr>
          <w:color w:val="000000"/>
        </w:rPr>
        <w:t xml:space="preserve"> </w:t>
      </w:r>
      <w:r w:rsidR="00A818CC">
        <w:rPr>
          <w:color w:val="000000"/>
        </w:rPr>
        <w:t xml:space="preserve">Ada </w:t>
      </w:r>
      <w:proofErr w:type="spellStart"/>
      <w:r w:rsidR="00A818CC">
        <w:rPr>
          <w:color w:val="000000"/>
        </w:rPr>
        <w:t>Tv</w:t>
      </w:r>
      <w:proofErr w:type="spellEnd"/>
      <w:r w:rsidRPr="00DC57C2">
        <w:rPr>
          <w:color w:val="000000"/>
        </w:rPr>
        <w:t>,</w:t>
      </w:r>
      <w:r w:rsidR="00A818CC">
        <w:rPr>
          <w:color w:val="000000"/>
        </w:rPr>
        <w:t xml:space="preserve"> </w:t>
      </w:r>
      <w:r w:rsidR="00DC57C2" w:rsidRPr="00DC57C2">
        <w:rPr>
          <w:color w:val="000000"/>
        </w:rPr>
        <w:t>A52</w:t>
      </w:r>
      <w:r w:rsidR="0023110B">
        <w:rPr>
          <w:color w:val="000000"/>
        </w:rPr>
        <w:t xml:space="preserve"> </w:t>
      </w:r>
      <w:proofErr w:type="spellStart"/>
      <w:r w:rsidR="00DC57C2" w:rsidRPr="00DC57C2">
        <w:rPr>
          <w:color w:val="000000"/>
        </w:rPr>
        <w:t>Tv</w:t>
      </w:r>
      <w:proofErr w:type="spellEnd"/>
      <w:r w:rsidR="00DC57C2" w:rsidRPr="00DC57C2">
        <w:rPr>
          <w:color w:val="000000"/>
        </w:rPr>
        <w:t xml:space="preserve"> (4 Adet) </w:t>
      </w:r>
    </w:p>
    <w:p w14:paraId="3F07C9E9" w14:textId="77777777" w:rsidR="004B565A" w:rsidRPr="0010381A" w:rsidRDefault="004B565A" w:rsidP="004B565A">
      <w:pPr>
        <w:ind w:firstLine="709"/>
        <w:rPr>
          <w:color w:val="000000"/>
        </w:rPr>
      </w:pPr>
    </w:p>
    <w:p w14:paraId="28D9CD6B" w14:textId="2100AB83" w:rsidR="004B565A" w:rsidRDefault="003F493E" w:rsidP="004B565A">
      <w:pPr>
        <w:ind w:firstLine="709"/>
        <w:rPr>
          <w:b/>
        </w:rPr>
      </w:pPr>
      <w:r>
        <w:rPr>
          <w:b/>
        </w:rPr>
        <w:t>7</w:t>
      </w:r>
      <w:r w:rsidR="004B565A" w:rsidRPr="006D6AAC">
        <w:rPr>
          <w:b/>
        </w:rPr>
        <w:t>. Yerel Radyolar</w:t>
      </w:r>
    </w:p>
    <w:p w14:paraId="0F879290" w14:textId="77777777" w:rsidR="004B565A" w:rsidRDefault="004B565A" w:rsidP="004B565A">
      <w:pPr>
        <w:ind w:firstLine="708"/>
        <w:rPr>
          <w:color w:val="000000"/>
        </w:rPr>
      </w:pPr>
      <w:r w:rsidRPr="0010381A">
        <w:rPr>
          <w:color w:val="000000"/>
        </w:rPr>
        <w:t>Ordu FM, Enerji FM, Ra</w:t>
      </w:r>
      <w:r>
        <w:rPr>
          <w:color w:val="000000"/>
        </w:rPr>
        <w:t>dyo 52, Radyo Frekans, Radyo Net</w:t>
      </w:r>
      <w:r w:rsidRPr="0010381A">
        <w:rPr>
          <w:color w:val="000000"/>
        </w:rPr>
        <w:t xml:space="preserve">, Ulus FM, </w:t>
      </w:r>
      <w:proofErr w:type="spellStart"/>
      <w:r>
        <w:rPr>
          <w:color w:val="000000"/>
        </w:rPr>
        <w:t>Oney</w:t>
      </w:r>
      <w:proofErr w:type="spellEnd"/>
      <w:r>
        <w:rPr>
          <w:color w:val="000000"/>
        </w:rPr>
        <w:t xml:space="preserve"> Flaş FM, Radyo </w:t>
      </w:r>
      <w:proofErr w:type="spellStart"/>
      <w:r>
        <w:rPr>
          <w:color w:val="000000"/>
        </w:rPr>
        <w:t>Mix</w:t>
      </w:r>
      <w:proofErr w:type="spellEnd"/>
      <w:r>
        <w:rPr>
          <w:color w:val="000000"/>
        </w:rPr>
        <w:t xml:space="preserve">, Melodi FM, Radyo Moda, Fatsa </w:t>
      </w:r>
      <w:r w:rsidRPr="0010381A">
        <w:rPr>
          <w:color w:val="000000"/>
        </w:rPr>
        <w:t xml:space="preserve">Radyo Ses, </w:t>
      </w:r>
      <w:r>
        <w:rPr>
          <w:color w:val="000000"/>
        </w:rPr>
        <w:t xml:space="preserve">Fatsa </w:t>
      </w:r>
      <w:r w:rsidRPr="0010381A">
        <w:rPr>
          <w:color w:val="000000"/>
        </w:rPr>
        <w:t xml:space="preserve">Radyo Mega, </w:t>
      </w:r>
      <w:r>
        <w:rPr>
          <w:color w:val="000000"/>
        </w:rPr>
        <w:t>İmaj FM (13 Adet)</w:t>
      </w:r>
    </w:p>
    <w:bookmarkEnd w:id="41"/>
    <w:p w14:paraId="2E953EEE" w14:textId="77777777" w:rsidR="005C00E1" w:rsidRPr="0010381A" w:rsidRDefault="005C00E1" w:rsidP="00220931">
      <w:pPr>
        <w:ind w:firstLine="708"/>
        <w:rPr>
          <w:color w:val="000000"/>
        </w:rPr>
      </w:pPr>
    </w:p>
    <w:p w14:paraId="4208B3B4" w14:textId="32DD7F34" w:rsidR="00EB2E52" w:rsidRDefault="00E72875" w:rsidP="00EB2E52">
      <w:pPr>
        <w:pStyle w:val="Stil2"/>
      </w:pPr>
      <w:bookmarkStart w:id="42" w:name="_Toc201215292"/>
      <w:r>
        <w:t>F</w:t>
      </w:r>
      <w:r w:rsidR="00EB2E52" w:rsidRPr="00AA30F8">
        <w:t>.</w:t>
      </w:r>
      <w:r w:rsidR="00161BE3">
        <w:t xml:space="preserve"> ORDU İLİNE </w:t>
      </w:r>
      <w:r w:rsidR="00EB2E52">
        <w:t xml:space="preserve">AİT BAZI ÖNEMLİ </w:t>
      </w:r>
      <w:r w:rsidR="00EB2E52" w:rsidRPr="00AA30F8">
        <w:t>BİLGİLER</w:t>
      </w:r>
      <w:bookmarkEnd w:id="42"/>
    </w:p>
    <w:p w14:paraId="62E2D9B4" w14:textId="77777777" w:rsidR="00E87FA3" w:rsidRDefault="00E87FA3" w:rsidP="0017194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658"/>
        <w:gridCol w:w="283"/>
        <w:gridCol w:w="2126"/>
      </w:tblGrid>
      <w:tr w:rsidR="00E76466" w:rsidRPr="00E76466" w14:paraId="19231CF6" w14:textId="77777777" w:rsidTr="009969D9">
        <w:trPr>
          <w:trHeight w:val="227"/>
          <w:jc w:val="center"/>
        </w:trPr>
        <w:tc>
          <w:tcPr>
            <w:tcW w:w="6658" w:type="dxa"/>
            <w:tcBorders>
              <w:top w:val="single" w:sz="4" w:space="0" w:color="auto"/>
              <w:left w:val="single" w:sz="4" w:space="0" w:color="auto"/>
              <w:bottom w:val="single" w:sz="4" w:space="0" w:color="auto"/>
              <w:right w:val="single" w:sz="4" w:space="0" w:color="auto"/>
            </w:tcBorders>
            <w:shd w:val="clear" w:color="auto" w:fill="auto"/>
            <w:vAlign w:val="center"/>
          </w:tcPr>
          <w:p w14:paraId="6C7392AF" w14:textId="77777777" w:rsidR="00E76466" w:rsidRPr="00E76466" w:rsidRDefault="00E76466" w:rsidP="00E76466">
            <w:pPr>
              <w:rPr>
                <w:sz w:val="22"/>
                <w:szCs w:val="22"/>
              </w:rPr>
            </w:pPr>
            <w:bookmarkStart w:id="43" w:name="_Hlk64923084"/>
            <w:bookmarkStart w:id="44" w:name="_Toc358894752"/>
            <w:r w:rsidRPr="00E76466">
              <w:rPr>
                <w:sz w:val="22"/>
                <w:szCs w:val="22"/>
              </w:rPr>
              <w:t>YÜZÖLÇÜMÜ</w:t>
            </w:r>
          </w:p>
        </w:tc>
        <w:tc>
          <w:tcPr>
            <w:tcW w:w="283" w:type="dxa"/>
            <w:tcBorders>
              <w:top w:val="single" w:sz="4" w:space="0" w:color="auto"/>
              <w:left w:val="single" w:sz="4" w:space="0" w:color="auto"/>
              <w:bottom w:val="single" w:sz="4" w:space="0" w:color="auto"/>
              <w:right w:val="single" w:sz="4" w:space="0" w:color="auto"/>
            </w:tcBorders>
            <w:shd w:val="clear" w:color="auto" w:fill="auto"/>
            <w:vAlign w:val="center"/>
          </w:tcPr>
          <w:p w14:paraId="28CF426E" w14:textId="77777777" w:rsidR="00E76466" w:rsidRPr="00E76466" w:rsidRDefault="00E76466" w:rsidP="00E76466">
            <w:pPr>
              <w:jc w:val="center"/>
              <w:rPr>
                <w:sz w:val="22"/>
                <w:szCs w:val="22"/>
              </w:rPr>
            </w:pPr>
            <w:r w:rsidRPr="00E76466">
              <w:rPr>
                <w:sz w:val="22"/>
                <w:szCs w:val="22"/>
              </w:rPr>
              <w:t>:</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32343D5E" w14:textId="5502B5C8" w:rsidR="00E76466" w:rsidRPr="00E76466" w:rsidRDefault="00E76466" w:rsidP="00E76466">
            <w:pPr>
              <w:rPr>
                <w:b/>
                <w:sz w:val="22"/>
                <w:szCs w:val="22"/>
                <w:vertAlign w:val="superscript"/>
              </w:rPr>
            </w:pPr>
            <w:r w:rsidRPr="00E76466">
              <w:rPr>
                <w:b/>
                <w:sz w:val="22"/>
                <w:szCs w:val="22"/>
              </w:rPr>
              <w:t>5.9</w:t>
            </w:r>
            <w:r w:rsidR="00626506">
              <w:rPr>
                <w:b/>
                <w:sz w:val="22"/>
                <w:szCs w:val="22"/>
              </w:rPr>
              <w:t>14</w:t>
            </w:r>
            <w:r w:rsidRPr="00E76466">
              <w:rPr>
                <w:b/>
                <w:sz w:val="22"/>
                <w:szCs w:val="22"/>
              </w:rPr>
              <w:t xml:space="preserve"> km</w:t>
            </w:r>
            <w:r w:rsidRPr="00E76466">
              <w:rPr>
                <w:b/>
                <w:sz w:val="22"/>
                <w:szCs w:val="22"/>
                <w:vertAlign w:val="superscript"/>
              </w:rPr>
              <w:t>2</w:t>
            </w:r>
          </w:p>
        </w:tc>
      </w:tr>
      <w:tr w:rsidR="00E76466" w:rsidRPr="00E76466" w14:paraId="7A7BD68B" w14:textId="77777777" w:rsidTr="009969D9">
        <w:trPr>
          <w:trHeight w:val="227"/>
          <w:jc w:val="center"/>
        </w:trPr>
        <w:tc>
          <w:tcPr>
            <w:tcW w:w="6658"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14:paraId="731ACCBA" w14:textId="77777777" w:rsidR="00E76466" w:rsidRPr="00E76466" w:rsidRDefault="00E76466" w:rsidP="00E76466">
            <w:pPr>
              <w:rPr>
                <w:sz w:val="22"/>
                <w:szCs w:val="22"/>
              </w:rPr>
            </w:pPr>
            <w:r w:rsidRPr="00E76466">
              <w:rPr>
                <w:sz w:val="22"/>
                <w:szCs w:val="22"/>
              </w:rPr>
              <w:t>YÜZÖLÇÜMÜ BAKIMINDAN İLLER ARASINDAKİ SIRASI</w:t>
            </w:r>
          </w:p>
        </w:tc>
        <w:tc>
          <w:tcPr>
            <w:tcW w:w="283"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14:paraId="662CE0B9" w14:textId="77777777" w:rsidR="00E76466" w:rsidRPr="00E76466" w:rsidRDefault="00E76466" w:rsidP="00E76466">
            <w:pPr>
              <w:jc w:val="center"/>
              <w:rPr>
                <w:sz w:val="22"/>
                <w:szCs w:val="22"/>
              </w:rPr>
            </w:pPr>
            <w:r w:rsidRPr="00E76466">
              <w:rPr>
                <w:sz w:val="22"/>
                <w:szCs w:val="22"/>
              </w:rPr>
              <w:t>:</w:t>
            </w:r>
          </w:p>
        </w:tc>
        <w:tc>
          <w:tcPr>
            <w:tcW w:w="2126"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14:paraId="62B5FB70" w14:textId="77777777" w:rsidR="00E76466" w:rsidRPr="00E76466" w:rsidRDefault="00E76466" w:rsidP="00E76466">
            <w:pPr>
              <w:rPr>
                <w:b/>
                <w:sz w:val="22"/>
                <w:szCs w:val="22"/>
              </w:rPr>
            </w:pPr>
            <w:r w:rsidRPr="00E76466">
              <w:rPr>
                <w:b/>
                <w:sz w:val="22"/>
                <w:szCs w:val="22"/>
              </w:rPr>
              <w:t>57</w:t>
            </w:r>
          </w:p>
        </w:tc>
      </w:tr>
      <w:tr w:rsidR="00E76466" w:rsidRPr="00E76466" w14:paraId="37795666" w14:textId="77777777" w:rsidTr="009969D9">
        <w:trPr>
          <w:trHeight w:val="227"/>
          <w:jc w:val="center"/>
        </w:trPr>
        <w:tc>
          <w:tcPr>
            <w:tcW w:w="6658" w:type="dxa"/>
            <w:tcBorders>
              <w:top w:val="single" w:sz="4" w:space="0" w:color="auto"/>
              <w:left w:val="single" w:sz="4" w:space="0" w:color="auto"/>
              <w:bottom w:val="single" w:sz="4" w:space="0" w:color="auto"/>
              <w:right w:val="single" w:sz="4" w:space="0" w:color="auto"/>
            </w:tcBorders>
            <w:shd w:val="clear" w:color="auto" w:fill="auto"/>
            <w:vAlign w:val="center"/>
          </w:tcPr>
          <w:p w14:paraId="7BE2910C" w14:textId="3698612E" w:rsidR="00E76466" w:rsidRPr="00E76466" w:rsidRDefault="00E76466" w:rsidP="00E76466">
            <w:pPr>
              <w:rPr>
                <w:sz w:val="22"/>
                <w:szCs w:val="22"/>
              </w:rPr>
            </w:pPr>
            <w:r w:rsidRPr="00E76466">
              <w:rPr>
                <w:sz w:val="22"/>
                <w:szCs w:val="22"/>
              </w:rPr>
              <w:t>NÜFUSU (202</w:t>
            </w:r>
            <w:r w:rsidR="00E97687">
              <w:rPr>
                <w:sz w:val="22"/>
                <w:szCs w:val="22"/>
              </w:rPr>
              <w:t>4</w:t>
            </w:r>
            <w:r w:rsidRPr="00E76466">
              <w:rPr>
                <w:sz w:val="22"/>
                <w:szCs w:val="22"/>
              </w:rPr>
              <w:t>)</w:t>
            </w:r>
          </w:p>
        </w:tc>
        <w:tc>
          <w:tcPr>
            <w:tcW w:w="283" w:type="dxa"/>
            <w:tcBorders>
              <w:top w:val="single" w:sz="4" w:space="0" w:color="auto"/>
              <w:left w:val="single" w:sz="4" w:space="0" w:color="auto"/>
              <w:bottom w:val="single" w:sz="4" w:space="0" w:color="auto"/>
              <w:right w:val="single" w:sz="4" w:space="0" w:color="auto"/>
            </w:tcBorders>
            <w:shd w:val="clear" w:color="auto" w:fill="auto"/>
            <w:vAlign w:val="center"/>
          </w:tcPr>
          <w:p w14:paraId="3DE3719F" w14:textId="77777777" w:rsidR="00E76466" w:rsidRPr="00E76466" w:rsidRDefault="00E76466" w:rsidP="00E76466">
            <w:pPr>
              <w:jc w:val="center"/>
              <w:rPr>
                <w:sz w:val="22"/>
                <w:szCs w:val="22"/>
              </w:rPr>
            </w:pPr>
            <w:r w:rsidRPr="00E76466">
              <w:rPr>
                <w:sz w:val="22"/>
                <w:szCs w:val="22"/>
              </w:rPr>
              <w:t>:</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598AA8C4" w14:textId="4FB36B53" w:rsidR="00E76466" w:rsidRPr="00E76466" w:rsidRDefault="006239DA" w:rsidP="00E76466">
            <w:pPr>
              <w:rPr>
                <w:b/>
                <w:sz w:val="22"/>
                <w:szCs w:val="22"/>
              </w:rPr>
            </w:pPr>
            <w:r>
              <w:rPr>
                <w:b/>
                <w:sz w:val="22"/>
                <w:szCs w:val="22"/>
              </w:rPr>
              <w:t>77</w:t>
            </w:r>
            <w:r w:rsidR="00E97687">
              <w:rPr>
                <w:b/>
                <w:sz w:val="22"/>
                <w:szCs w:val="22"/>
              </w:rPr>
              <w:t>0</w:t>
            </w:r>
            <w:r>
              <w:rPr>
                <w:b/>
                <w:sz w:val="22"/>
                <w:szCs w:val="22"/>
              </w:rPr>
              <w:t>.</w:t>
            </w:r>
            <w:r w:rsidR="00E97687">
              <w:rPr>
                <w:b/>
                <w:sz w:val="22"/>
                <w:szCs w:val="22"/>
              </w:rPr>
              <w:t>711</w:t>
            </w:r>
          </w:p>
        </w:tc>
      </w:tr>
      <w:tr w:rsidR="00E76466" w:rsidRPr="00E76466" w14:paraId="436D99EB" w14:textId="77777777" w:rsidTr="009969D9">
        <w:trPr>
          <w:trHeight w:val="227"/>
          <w:jc w:val="center"/>
        </w:trPr>
        <w:tc>
          <w:tcPr>
            <w:tcW w:w="6658"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14:paraId="44F44FCF" w14:textId="77777777" w:rsidR="00E76466" w:rsidRPr="00E76466" w:rsidRDefault="00E76466" w:rsidP="00E76466">
            <w:pPr>
              <w:rPr>
                <w:sz w:val="22"/>
                <w:szCs w:val="22"/>
              </w:rPr>
            </w:pPr>
            <w:r w:rsidRPr="00E76466">
              <w:rPr>
                <w:sz w:val="22"/>
                <w:szCs w:val="22"/>
              </w:rPr>
              <w:t>NÜFUS BAKIMINDAN İLLER ARASINDAKİ SIRASI</w:t>
            </w:r>
          </w:p>
        </w:tc>
        <w:tc>
          <w:tcPr>
            <w:tcW w:w="283"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14:paraId="6BA6A059" w14:textId="77777777" w:rsidR="00E76466" w:rsidRPr="00E76466" w:rsidRDefault="00E76466" w:rsidP="00E76466">
            <w:pPr>
              <w:jc w:val="center"/>
              <w:rPr>
                <w:sz w:val="22"/>
                <w:szCs w:val="22"/>
              </w:rPr>
            </w:pPr>
            <w:r w:rsidRPr="00E76466">
              <w:rPr>
                <w:sz w:val="22"/>
                <w:szCs w:val="22"/>
              </w:rPr>
              <w:t>:</w:t>
            </w:r>
          </w:p>
        </w:tc>
        <w:tc>
          <w:tcPr>
            <w:tcW w:w="2126"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14:paraId="7262629A" w14:textId="42037836" w:rsidR="00E76466" w:rsidRPr="00E76466" w:rsidRDefault="008F46E5" w:rsidP="00E76466">
            <w:pPr>
              <w:rPr>
                <w:b/>
                <w:sz w:val="22"/>
                <w:szCs w:val="22"/>
              </w:rPr>
            </w:pPr>
            <w:r>
              <w:rPr>
                <w:b/>
                <w:sz w:val="22"/>
                <w:szCs w:val="22"/>
              </w:rPr>
              <w:t>2</w:t>
            </w:r>
            <w:r w:rsidR="006239DA">
              <w:rPr>
                <w:b/>
                <w:sz w:val="22"/>
                <w:szCs w:val="22"/>
              </w:rPr>
              <w:t>8</w:t>
            </w:r>
          </w:p>
        </w:tc>
      </w:tr>
      <w:tr w:rsidR="00E76466" w:rsidRPr="00E76466" w14:paraId="3B59F04C" w14:textId="77777777" w:rsidTr="009969D9">
        <w:trPr>
          <w:trHeight w:val="227"/>
          <w:jc w:val="center"/>
        </w:trPr>
        <w:tc>
          <w:tcPr>
            <w:tcW w:w="6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B69C78" w14:textId="20591EC2" w:rsidR="00E76466" w:rsidRPr="00E76466" w:rsidRDefault="00E76466" w:rsidP="00E76466">
            <w:pPr>
              <w:rPr>
                <w:sz w:val="22"/>
                <w:szCs w:val="22"/>
              </w:rPr>
            </w:pPr>
            <w:r w:rsidRPr="00E76466">
              <w:rPr>
                <w:sz w:val="22"/>
                <w:szCs w:val="22"/>
              </w:rPr>
              <w:t>İLLER ARASI SOSYO-E</w:t>
            </w:r>
            <w:r w:rsidR="00CF00F3">
              <w:rPr>
                <w:sz w:val="22"/>
                <w:szCs w:val="22"/>
              </w:rPr>
              <w:t>KONOMİK GELİŞMİŞLİK SIRASI (2017</w:t>
            </w:r>
            <w:r w:rsidRPr="00E76466">
              <w:rPr>
                <w:sz w:val="22"/>
                <w:szCs w:val="22"/>
              </w:rPr>
              <w:t>)</w:t>
            </w:r>
          </w:p>
        </w:tc>
        <w:tc>
          <w:tcPr>
            <w:tcW w:w="2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9D881B" w14:textId="77777777" w:rsidR="00E76466" w:rsidRPr="00E76466" w:rsidRDefault="00E76466" w:rsidP="00E76466">
            <w:pPr>
              <w:jc w:val="center"/>
              <w:rPr>
                <w:sz w:val="22"/>
                <w:szCs w:val="22"/>
              </w:rPr>
            </w:pPr>
            <w:r w:rsidRPr="00E76466">
              <w:rPr>
                <w:sz w:val="22"/>
                <w:szCs w:val="22"/>
              </w:rPr>
              <w:t>:</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B257D" w14:textId="297F693E" w:rsidR="00E76466" w:rsidRPr="00E76466" w:rsidRDefault="00CF00F3" w:rsidP="00E76466">
            <w:pPr>
              <w:rPr>
                <w:b/>
                <w:sz w:val="22"/>
                <w:szCs w:val="22"/>
              </w:rPr>
            </w:pPr>
            <w:r>
              <w:rPr>
                <w:b/>
                <w:sz w:val="22"/>
                <w:szCs w:val="22"/>
              </w:rPr>
              <w:t>60</w:t>
            </w:r>
          </w:p>
        </w:tc>
      </w:tr>
      <w:tr w:rsidR="00857ADE" w:rsidRPr="00E76466" w14:paraId="061A4171" w14:textId="77777777" w:rsidTr="00BC27D8">
        <w:trPr>
          <w:trHeight w:val="227"/>
          <w:jc w:val="center"/>
        </w:trPr>
        <w:tc>
          <w:tcPr>
            <w:tcW w:w="6658"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3CB52C78" w14:textId="57F152F2" w:rsidR="00857ADE" w:rsidRPr="00E76466" w:rsidRDefault="00857ADE" w:rsidP="00857ADE">
            <w:pPr>
              <w:rPr>
                <w:sz w:val="22"/>
                <w:szCs w:val="22"/>
              </w:rPr>
            </w:pPr>
            <w:r>
              <w:rPr>
                <w:sz w:val="22"/>
                <w:szCs w:val="22"/>
              </w:rPr>
              <w:t>BEŞERİ KALKINMA ENDEKSİ İL SIRASI (2022)</w:t>
            </w:r>
          </w:p>
        </w:tc>
        <w:tc>
          <w:tcPr>
            <w:tcW w:w="283"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0D77DE2D" w14:textId="77777777" w:rsidR="00857ADE" w:rsidRPr="00E76466" w:rsidRDefault="00857ADE" w:rsidP="00857ADE">
            <w:pPr>
              <w:jc w:val="center"/>
              <w:rPr>
                <w:sz w:val="22"/>
                <w:szCs w:val="22"/>
              </w:rPr>
            </w:pPr>
          </w:p>
        </w:tc>
        <w:tc>
          <w:tcPr>
            <w:tcW w:w="2126"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4A930B03" w14:textId="6007E295" w:rsidR="00857ADE" w:rsidRDefault="00857ADE" w:rsidP="00857ADE">
            <w:pPr>
              <w:rPr>
                <w:b/>
                <w:sz w:val="22"/>
                <w:szCs w:val="22"/>
              </w:rPr>
            </w:pPr>
            <w:r>
              <w:rPr>
                <w:b/>
                <w:sz w:val="22"/>
                <w:szCs w:val="22"/>
              </w:rPr>
              <w:t>71</w:t>
            </w:r>
          </w:p>
        </w:tc>
      </w:tr>
      <w:tr w:rsidR="00857ADE" w:rsidRPr="00E76466" w14:paraId="1F40A9D6" w14:textId="77777777" w:rsidTr="00857ADE">
        <w:trPr>
          <w:trHeight w:val="227"/>
          <w:jc w:val="center"/>
        </w:trPr>
        <w:tc>
          <w:tcPr>
            <w:tcW w:w="6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645CD1" w14:textId="4B3645C2" w:rsidR="00857ADE" w:rsidRPr="00E76466" w:rsidRDefault="00857ADE" w:rsidP="00857ADE">
            <w:pPr>
              <w:rPr>
                <w:sz w:val="22"/>
                <w:szCs w:val="22"/>
              </w:rPr>
            </w:pPr>
            <w:r>
              <w:rPr>
                <w:sz w:val="22"/>
                <w:szCs w:val="22"/>
              </w:rPr>
              <w:t xml:space="preserve">İLLER </w:t>
            </w:r>
            <w:r w:rsidRPr="00E76466">
              <w:rPr>
                <w:sz w:val="22"/>
                <w:szCs w:val="22"/>
              </w:rPr>
              <w:t>YAŞAM ENDEKSİ SIRALAMASINDAKİ YERİ (2015)</w:t>
            </w:r>
          </w:p>
        </w:tc>
        <w:tc>
          <w:tcPr>
            <w:tcW w:w="2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49832A" w14:textId="77777777" w:rsidR="00857ADE" w:rsidRPr="00E76466" w:rsidRDefault="00857ADE" w:rsidP="00857ADE">
            <w:pPr>
              <w:jc w:val="center"/>
              <w:rPr>
                <w:sz w:val="22"/>
                <w:szCs w:val="22"/>
              </w:rPr>
            </w:pPr>
            <w:r w:rsidRPr="00E76466">
              <w:rPr>
                <w:sz w:val="22"/>
                <w:szCs w:val="22"/>
              </w:rPr>
              <w:t>:</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398F71" w14:textId="77777777" w:rsidR="00857ADE" w:rsidRPr="00E76466" w:rsidRDefault="00857ADE" w:rsidP="00857ADE">
            <w:pPr>
              <w:rPr>
                <w:b/>
                <w:sz w:val="22"/>
                <w:szCs w:val="22"/>
              </w:rPr>
            </w:pPr>
            <w:r w:rsidRPr="00E76466">
              <w:rPr>
                <w:b/>
                <w:sz w:val="22"/>
                <w:szCs w:val="22"/>
              </w:rPr>
              <w:t>55</w:t>
            </w:r>
          </w:p>
        </w:tc>
      </w:tr>
      <w:tr w:rsidR="00857ADE" w:rsidRPr="00E76466" w14:paraId="40DBAFFC" w14:textId="77777777" w:rsidTr="00857ADE">
        <w:trPr>
          <w:trHeight w:val="227"/>
          <w:jc w:val="center"/>
        </w:trPr>
        <w:tc>
          <w:tcPr>
            <w:tcW w:w="6658"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0EC02AAC" w14:textId="1D5B6A71" w:rsidR="00857ADE" w:rsidRPr="00E76466" w:rsidRDefault="00857ADE" w:rsidP="00857ADE">
            <w:pPr>
              <w:rPr>
                <w:sz w:val="22"/>
                <w:szCs w:val="22"/>
              </w:rPr>
            </w:pPr>
            <w:r>
              <w:rPr>
                <w:sz w:val="22"/>
                <w:szCs w:val="22"/>
              </w:rPr>
              <w:t xml:space="preserve">MUTLULUK DÜZEYİ (YAŞAM MEMNUNİYETİ ORANI) </w:t>
            </w:r>
            <w:r w:rsidRPr="00E76466">
              <w:rPr>
                <w:sz w:val="22"/>
                <w:szCs w:val="22"/>
              </w:rPr>
              <w:t>(201</w:t>
            </w:r>
            <w:r>
              <w:rPr>
                <w:sz w:val="22"/>
                <w:szCs w:val="22"/>
              </w:rPr>
              <w:t>3</w:t>
            </w:r>
            <w:r w:rsidRPr="00E76466">
              <w:rPr>
                <w:sz w:val="22"/>
                <w:szCs w:val="22"/>
              </w:rPr>
              <w:t>) (%)</w:t>
            </w:r>
          </w:p>
        </w:tc>
        <w:tc>
          <w:tcPr>
            <w:tcW w:w="283"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7D31B73C" w14:textId="77777777" w:rsidR="00857ADE" w:rsidRPr="00E76466" w:rsidRDefault="00857ADE" w:rsidP="00857ADE">
            <w:pPr>
              <w:jc w:val="center"/>
              <w:rPr>
                <w:sz w:val="22"/>
                <w:szCs w:val="22"/>
              </w:rPr>
            </w:pPr>
            <w:r w:rsidRPr="00E76466">
              <w:rPr>
                <w:sz w:val="22"/>
                <w:szCs w:val="22"/>
              </w:rPr>
              <w:t>:</w:t>
            </w:r>
          </w:p>
        </w:tc>
        <w:tc>
          <w:tcPr>
            <w:tcW w:w="2126"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774F862F" w14:textId="77777777" w:rsidR="00857ADE" w:rsidRPr="00E76466" w:rsidRDefault="00857ADE" w:rsidP="00857ADE">
            <w:pPr>
              <w:rPr>
                <w:b/>
                <w:sz w:val="22"/>
                <w:szCs w:val="22"/>
              </w:rPr>
            </w:pPr>
            <w:r w:rsidRPr="00E76466">
              <w:rPr>
                <w:b/>
                <w:sz w:val="22"/>
                <w:szCs w:val="22"/>
              </w:rPr>
              <w:t>58,2</w:t>
            </w:r>
          </w:p>
        </w:tc>
      </w:tr>
      <w:tr w:rsidR="00857ADE" w:rsidRPr="00E76466" w14:paraId="3D06211C" w14:textId="77777777" w:rsidTr="00857ADE">
        <w:trPr>
          <w:trHeight w:val="227"/>
          <w:jc w:val="center"/>
        </w:trPr>
        <w:tc>
          <w:tcPr>
            <w:tcW w:w="6658" w:type="dxa"/>
            <w:tcBorders>
              <w:top w:val="single" w:sz="4" w:space="0" w:color="auto"/>
              <w:left w:val="single" w:sz="4" w:space="0" w:color="auto"/>
              <w:bottom w:val="single" w:sz="4" w:space="0" w:color="auto"/>
              <w:right w:val="single" w:sz="4" w:space="0" w:color="auto"/>
            </w:tcBorders>
            <w:shd w:val="clear" w:color="auto" w:fill="auto"/>
            <w:vAlign w:val="center"/>
          </w:tcPr>
          <w:p w14:paraId="46FB3A93" w14:textId="7366D43A" w:rsidR="00857ADE" w:rsidRPr="00E76466" w:rsidRDefault="00857ADE" w:rsidP="00857ADE">
            <w:pPr>
              <w:rPr>
                <w:sz w:val="22"/>
                <w:szCs w:val="22"/>
              </w:rPr>
            </w:pPr>
            <w:r>
              <w:rPr>
                <w:sz w:val="22"/>
                <w:szCs w:val="22"/>
              </w:rPr>
              <w:t>İLLER MUTLULUK DÜZEYİ</w:t>
            </w:r>
            <w:r w:rsidRPr="00E76466">
              <w:rPr>
                <w:sz w:val="22"/>
                <w:szCs w:val="22"/>
              </w:rPr>
              <w:t xml:space="preserve"> SIRALAMASINDAKİ YERİ (201</w:t>
            </w:r>
            <w:r>
              <w:rPr>
                <w:sz w:val="22"/>
                <w:szCs w:val="22"/>
              </w:rPr>
              <w:t>3</w:t>
            </w:r>
            <w:r w:rsidRPr="00E76466">
              <w:rPr>
                <w:sz w:val="22"/>
                <w:szCs w:val="22"/>
              </w:rPr>
              <w:t>)</w:t>
            </w:r>
          </w:p>
        </w:tc>
        <w:tc>
          <w:tcPr>
            <w:tcW w:w="283" w:type="dxa"/>
            <w:tcBorders>
              <w:top w:val="single" w:sz="4" w:space="0" w:color="auto"/>
              <w:left w:val="single" w:sz="4" w:space="0" w:color="auto"/>
              <w:bottom w:val="single" w:sz="4" w:space="0" w:color="auto"/>
              <w:right w:val="single" w:sz="4" w:space="0" w:color="auto"/>
            </w:tcBorders>
            <w:shd w:val="clear" w:color="auto" w:fill="auto"/>
            <w:vAlign w:val="center"/>
          </w:tcPr>
          <w:p w14:paraId="2F03060D" w14:textId="77777777" w:rsidR="00857ADE" w:rsidRPr="00E76466" w:rsidRDefault="00857ADE" w:rsidP="00857ADE">
            <w:pPr>
              <w:jc w:val="center"/>
              <w:rPr>
                <w:sz w:val="22"/>
                <w:szCs w:val="22"/>
              </w:rPr>
            </w:pPr>
            <w:r w:rsidRPr="00E76466">
              <w:rPr>
                <w:sz w:val="22"/>
                <w:szCs w:val="22"/>
              </w:rPr>
              <w:t>:</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220BE2BD" w14:textId="77777777" w:rsidR="00857ADE" w:rsidRPr="00E76466" w:rsidRDefault="00857ADE" w:rsidP="00857ADE">
            <w:pPr>
              <w:rPr>
                <w:b/>
                <w:sz w:val="22"/>
                <w:szCs w:val="22"/>
              </w:rPr>
            </w:pPr>
            <w:r w:rsidRPr="00E76466">
              <w:rPr>
                <w:b/>
                <w:sz w:val="22"/>
                <w:szCs w:val="22"/>
              </w:rPr>
              <w:t>52</w:t>
            </w:r>
          </w:p>
        </w:tc>
      </w:tr>
      <w:tr w:rsidR="00857ADE" w:rsidRPr="00E76466" w14:paraId="1D4D9012" w14:textId="77777777" w:rsidTr="00857ADE">
        <w:trPr>
          <w:trHeight w:val="227"/>
          <w:jc w:val="center"/>
        </w:trPr>
        <w:tc>
          <w:tcPr>
            <w:tcW w:w="6658" w:type="dxa"/>
            <w:tcBorders>
              <w:top w:val="single" w:sz="4" w:space="0" w:color="auto"/>
              <w:left w:val="single" w:sz="4" w:space="0" w:color="auto"/>
              <w:right w:val="single" w:sz="4" w:space="0" w:color="auto"/>
            </w:tcBorders>
            <w:shd w:val="clear" w:color="auto" w:fill="DDD9C3" w:themeFill="background2" w:themeFillShade="E6"/>
            <w:vAlign w:val="center"/>
          </w:tcPr>
          <w:p w14:paraId="2F310EB5" w14:textId="1F50860F" w:rsidR="00857ADE" w:rsidRPr="00E76466" w:rsidRDefault="00857ADE" w:rsidP="00857ADE">
            <w:pPr>
              <w:rPr>
                <w:sz w:val="22"/>
                <w:szCs w:val="22"/>
              </w:rPr>
            </w:pPr>
            <w:r w:rsidRPr="00E76466">
              <w:rPr>
                <w:sz w:val="22"/>
                <w:szCs w:val="22"/>
              </w:rPr>
              <w:t xml:space="preserve">ORDU TOPLAM </w:t>
            </w:r>
            <w:r>
              <w:rPr>
                <w:sz w:val="22"/>
                <w:szCs w:val="22"/>
              </w:rPr>
              <w:t>GSYİH</w:t>
            </w:r>
            <w:r w:rsidRPr="00E76466">
              <w:rPr>
                <w:sz w:val="22"/>
                <w:szCs w:val="22"/>
              </w:rPr>
              <w:t xml:space="preserve"> (20</w:t>
            </w:r>
            <w:r>
              <w:rPr>
                <w:sz w:val="22"/>
                <w:szCs w:val="22"/>
              </w:rPr>
              <w:t>23</w:t>
            </w:r>
            <w:r w:rsidRPr="00E76466">
              <w:rPr>
                <w:sz w:val="22"/>
                <w:szCs w:val="22"/>
              </w:rPr>
              <w:t>)</w:t>
            </w:r>
          </w:p>
        </w:tc>
        <w:tc>
          <w:tcPr>
            <w:tcW w:w="283"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080DFFF0" w14:textId="77777777" w:rsidR="00857ADE" w:rsidRPr="00E76466" w:rsidRDefault="00857ADE" w:rsidP="00857ADE">
            <w:pPr>
              <w:jc w:val="center"/>
              <w:rPr>
                <w:sz w:val="22"/>
                <w:szCs w:val="22"/>
              </w:rPr>
            </w:pPr>
            <w:r w:rsidRPr="00E76466">
              <w:rPr>
                <w:sz w:val="22"/>
                <w:szCs w:val="22"/>
              </w:rPr>
              <w:t>:</w:t>
            </w:r>
          </w:p>
        </w:tc>
        <w:tc>
          <w:tcPr>
            <w:tcW w:w="2126"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1C2046EC" w14:textId="5D23DEEF" w:rsidR="00857ADE" w:rsidRPr="00E76466" w:rsidRDefault="00857ADE" w:rsidP="00857ADE">
            <w:pPr>
              <w:rPr>
                <w:b/>
                <w:sz w:val="22"/>
                <w:szCs w:val="22"/>
              </w:rPr>
            </w:pPr>
            <w:r>
              <w:rPr>
                <w:b/>
                <w:sz w:val="22"/>
                <w:szCs w:val="22"/>
              </w:rPr>
              <w:t>120</w:t>
            </w:r>
            <w:r w:rsidRPr="00E76466">
              <w:rPr>
                <w:b/>
                <w:sz w:val="22"/>
                <w:szCs w:val="22"/>
              </w:rPr>
              <w:t>.</w:t>
            </w:r>
            <w:r>
              <w:rPr>
                <w:b/>
                <w:sz w:val="22"/>
                <w:szCs w:val="22"/>
              </w:rPr>
              <w:t>230</w:t>
            </w:r>
            <w:r w:rsidRPr="00E76466">
              <w:rPr>
                <w:b/>
                <w:sz w:val="22"/>
                <w:szCs w:val="22"/>
              </w:rPr>
              <w:t>.</w:t>
            </w:r>
            <w:r>
              <w:rPr>
                <w:b/>
                <w:sz w:val="22"/>
                <w:szCs w:val="22"/>
              </w:rPr>
              <w:t>985</w:t>
            </w:r>
            <w:r w:rsidRPr="00E76466">
              <w:rPr>
                <w:b/>
                <w:sz w:val="22"/>
                <w:szCs w:val="22"/>
              </w:rPr>
              <w:t xml:space="preserve">.000 </w:t>
            </w:r>
            <w:r w:rsidRPr="00E76466">
              <w:rPr>
                <w:rFonts w:asciiTheme="minorHAnsi" w:eastAsia="+mn-ea" w:hAnsiTheme="minorHAnsi" w:cs="+mn-cs"/>
                <w:b/>
                <w:color w:val="000000"/>
                <w:kern w:val="24"/>
                <w:sz w:val="26"/>
                <w:szCs w:val="26"/>
              </w:rPr>
              <w:t>₺</w:t>
            </w:r>
          </w:p>
        </w:tc>
      </w:tr>
      <w:tr w:rsidR="00857ADE" w:rsidRPr="00E76466" w14:paraId="1FE52DE3" w14:textId="77777777" w:rsidTr="00857ADE">
        <w:trPr>
          <w:trHeight w:val="227"/>
          <w:jc w:val="center"/>
        </w:trPr>
        <w:tc>
          <w:tcPr>
            <w:tcW w:w="6658" w:type="dxa"/>
            <w:tcBorders>
              <w:left w:val="single" w:sz="4" w:space="0" w:color="auto"/>
              <w:bottom w:val="single" w:sz="4" w:space="0" w:color="auto"/>
              <w:right w:val="single" w:sz="4" w:space="0" w:color="auto"/>
            </w:tcBorders>
            <w:shd w:val="clear" w:color="auto" w:fill="auto"/>
            <w:vAlign w:val="center"/>
          </w:tcPr>
          <w:p w14:paraId="439CCF31" w14:textId="037BAA4E" w:rsidR="00857ADE" w:rsidRPr="00E76466" w:rsidRDefault="00857ADE" w:rsidP="00857ADE">
            <w:pPr>
              <w:rPr>
                <w:sz w:val="22"/>
                <w:szCs w:val="22"/>
              </w:rPr>
            </w:pPr>
            <w:r>
              <w:rPr>
                <w:sz w:val="22"/>
                <w:szCs w:val="22"/>
              </w:rPr>
              <w:t>GSYİH</w:t>
            </w:r>
            <w:r w:rsidRPr="00E76466">
              <w:rPr>
                <w:sz w:val="22"/>
                <w:szCs w:val="22"/>
              </w:rPr>
              <w:t xml:space="preserve"> İL SIRASI</w:t>
            </w:r>
          </w:p>
        </w:tc>
        <w:tc>
          <w:tcPr>
            <w:tcW w:w="283" w:type="dxa"/>
            <w:tcBorders>
              <w:top w:val="single" w:sz="4" w:space="0" w:color="auto"/>
              <w:left w:val="single" w:sz="4" w:space="0" w:color="auto"/>
              <w:bottom w:val="single" w:sz="4" w:space="0" w:color="auto"/>
              <w:right w:val="single" w:sz="4" w:space="0" w:color="auto"/>
            </w:tcBorders>
            <w:shd w:val="clear" w:color="auto" w:fill="auto"/>
            <w:vAlign w:val="center"/>
          </w:tcPr>
          <w:p w14:paraId="71C55DAB" w14:textId="77777777" w:rsidR="00857ADE" w:rsidRPr="00E76466" w:rsidRDefault="00857ADE" w:rsidP="00857ADE">
            <w:pPr>
              <w:jc w:val="center"/>
              <w:rPr>
                <w:sz w:val="22"/>
                <w:szCs w:val="22"/>
              </w:rPr>
            </w:pPr>
            <w:r w:rsidRPr="00E76466">
              <w:rPr>
                <w:sz w:val="22"/>
                <w:szCs w:val="22"/>
              </w:rPr>
              <w:t>:</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3BA76547" w14:textId="1C9244FD" w:rsidR="00857ADE" w:rsidRPr="00E76466" w:rsidRDefault="00857ADE" w:rsidP="00857ADE">
            <w:pPr>
              <w:rPr>
                <w:b/>
                <w:sz w:val="22"/>
                <w:szCs w:val="22"/>
              </w:rPr>
            </w:pPr>
            <w:r w:rsidRPr="00E76466">
              <w:rPr>
                <w:b/>
                <w:sz w:val="22"/>
                <w:szCs w:val="22"/>
              </w:rPr>
              <w:t>3</w:t>
            </w:r>
            <w:r>
              <w:rPr>
                <w:b/>
                <w:sz w:val="22"/>
                <w:szCs w:val="22"/>
              </w:rPr>
              <w:t>6</w:t>
            </w:r>
          </w:p>
        </w:tc>
      </w:tr>
      <w:tr w:rsidR="00857ADE" w:rsidRPr="00E76466" w14:paraId="732A2543" w14:textId="77777777" w:rsidTr="00857ADE">
        <w:trPr>
          <w:trHeight w:val="227"/>
          <w:jc w:val="center"/>
        </w:trPr>
        <w:tc>
          <w:tcPr>
            <w:tcW w:w="6658" w:type="dxa"/>
            <w:tcBorders>
              <w:top w:val="single" w:sz="4" w:space="0" w:color="auto"/>
              <w:left w:val="single" w:sz="4" w:space="0" w:color="auto"/>
              <w:right w:val="single" w:sz="4" w:space="0" w:color="auto"/>
            </w:tcBorders>
            <w:shd w:val="clear" w:color="auto" w:fill="DDD9C3" w:themeFill="background2" w:themeFillShade="E6"/>
            <w:vAlign w:val="center"/>
            <w:hideMark/>
          </w:tcPr>
          <w:p w14:paraId="361E0FD1" w14:textId="677B42BB" w:rsidR="00857ADE" w:rsidRPr="00E76466" w:rsidRDefault="00857ADE" w:rsidP="00857ADE">
            <w:pPr>
              <w:rPr>
                <w:sz w:val="22"/>
                <w:szCs w:val="22"/>
              </w:rPr>
            </w:pPr>
            <w:r w:rsidRPr="00E76466">
              <w:rPr>
                <w:sz w:val="22"/>
                <w:szCs w:val="22"/>
              </w:rPr>
              <w:t xml:space="preserve">ORDU KİŞİ BAŞINA </w:t>
            </w:r>
            <w:r>
              <w:rPr>
                <w:sz w:val="22"/>
                <w:szCs w:val="22"/>
              </w:rPr>
              <w:t>GSYİH</w:t>
            </w:r>
            <w:r w:rsidRPr="00E76466">
              <w:rPr>
                <w:sz w:val="22"/>
                <w:szCs w:val="22"/>
              </w:rPr>
              <w:t xml:space="preserve"> (USD) (20</w:t>
            </w:r>
            <w:r>
              <w:rPr>
                <w:sz w:val="22"/>
                <w:szCs w:val="22"/>
              </w:rPr>
              <w:t>23</w:t>
            </w:r>
            <w:r w:rsidRPr="00E76466">
              <w:rPr>
                <w:sz w:val="22"/>
                <w:szCs w:val="22"/>
              </w:rPr>
              <w:t>)</w:t>
            </w:r>
          </w:p>
        </w:tc>
        <w:tc>
          <w:tcPr>
            <w:tcW w:w="283"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14:paraId="3A51A12A" w14:textId="77777777" w:rsidR="00857ADE" w:rsidRPr="00E76466" w:rsidRDefault="00857ADE" w:rsidP="00857ADE">
            <w:pPr>
              <w:jc w:val="center"/>
              <w:rPr>
                <w:sz w:val="22"/>
                <w:szCs w:val="22"/>
              </w:rPr>
            </w:pPr>
            <w:r w:rsidRPr="00E76466">
              <w:rPr>
                <w:sz w:val="22"/>
                <w:szCs w:val="22"/>
              </w:rPr>
              <w:t>:</w:t>
            </w:r>
          </w:p>
        </w:tc>
        <w:tc>
          <w:tcPr>
            <w:tcW w:w="2126"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14:paraId="68A092BC" w14:textId="35EC6930" w:rsidR="00857ADE" w:rsidRPr="00E76466" w:rsidRDefault="00857ADE" w:rsidP="00857ADE">
            <w:pPr>
              <w:rPr>
                <w:b/>
                <w:sz w:val="22"/>
                <w:szCs w:val="22"/>
              </w:rPr>
            </w:pPr>
            <w:r>
              <w:rPr>
                <w:b/>
                <w:sz w:val="22"/>
                <w:szCs w:val="22"/>
              </w:rPr>
              <w:t>6.651</w:t>
            </w:r>
            <w:r w:rsidRPr="00E76466">
              <w:rPr>
                <w:b/>
                <w:sz w:val="22"/>
                <w:szCs w:val="22"/>
              </w:rPr>
              <w:t xml:space="preserve"> $</w:t>
            </w:r>
          </w:p>
        </w:tc>
      </w:tr>
      <w:tr w:rsidR="00857ADE" w:rsidRPr="00E76466" w14:paraId="3D36CE55" w14:textId="77777777" w:rsidTr="00857ADE">
        <w:trPr>
          <w:trHeight w:val="227"/>
          <w:jc w:val="center"/>
        </w:trPr>
        <w:tc>
          <w:tcPr>
            <w:tcW w:w="6658" w:type="dxa"/>
            <w:tcBorders>
              <w:left w:val="single" w:sz="4" w:space="0" w:color="auto"/>
              <w:bottom w:val="single" w:sz="4" w:space="0" w:color="auto"/>
              <w:right w:val="single" w:sz="4" w:space="0" w:color="auto"/>
            </w:tcBorders>
            <w:shd w:val="clear" w:color="auto" w:fill="auto"/>
            <w:vAlign w:val="center"/>
          </w:tcPr>
          <w:p w14:paraId="32E47BEB" w14:textId="7E327BFA" w:rsidR="00857ADE" w:rsidRPr="00E76466" w:rsidRDefault="00857ADE" w:rsidP="00857ADE">
            <w:pPr>
              <w:rPr>
                <w:sz w:val="22"/>
                <w:szCs w:val="22"/>
              </w:rPr>
            </w:pPr>
            <w:r w:rsidRPr="00E76466">
              <w:rPr>
                <w:sz w:val="22"/>
                <w:szCs w:val="22"/>
              </w:rPr>
              <w:t xml:space="preserve">KİŞİ BAŞINA </w:t>
            </w:r>
            <w:r>
              <w:rPr>
                <w:sz w:val="22"/>
                <w:szCs w:val="22"/>
              </w:rPr>
              <w:t>GSYİH</w:t>
            </w:r>
            <w:r w:rsidRPr="00E76466">
              <w:rPr>
                <w:sz w:val="22"/>
                <w:szCs w:val="22"/>
              </w:rPr>
              <w:t xml:space="preserve"> İL SIRASI</w:t>
            </w:r>
          </w:p>
        </w:tc>
        <w:tc>
          <w:tcPr>
            <w:tcW w:w="283" w:type="dxa"/>
            <w:tcBorders>
              <w:top w:val="single" w:sz="4" w:space="0" w:color="auto"/>
              <w:left w:val="single" w:sz="4" w:space="0" w:color="auto"/>
              <w:bottom w:val="single" w:sz="4" w:space="0" w:color="auto"/>
              <w:right w:val="single" w:sz="4" w:space="0" w:color="auto"/>
            </w:tcBorders>
            <w:shd w:val="clear" w:color="auto" w:fill="auto"/>
            <w:vAlign w:val="center"/>
          </w:tcPr>
          <w:p w14:paraId="0272B486" w14:textId="77777777" w:rsidR="00857ADE" w:rsidRPr="00E76466" w:rsidRDefault="00857ADE" w:rsidP="00857ADE">
            <w:pPr>
              <w:jc w:val="center"/>
              <w:rPr>
                <w:sz w:val="22"/>
                <w:szCs w:val="22"/>
              </w:rPr>
            </w:pPr>
            <w:r w:rsidRPr="00E76466">
              <w:rPr>
                <w:sz w:val="22"/>
                <w:szCs w:val="22"/>
              </w:rPr>
              <w:t>:</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05843D78" w14:textId="393E37C9" w:rsidR="00857ADE" w:rsidRPr="00E76466" w:rsidRDefault="00857ADE" w:rsidP="00857ADE">
            <w:pPr>
              <w:rPr>
                <w:b/>
                <w:sz w:val="22"/>
                <w:szCs w:val="22"/>
              </w:rPr>
            </w:pPr>
            <w:r w:rsidRPr="00E76466">
              <w:rPr>
                <w:b/>
                <w:sz w:val="22"/>
                <w:szCs w:val="22"/>
              </w:rPr>
              <w:t>6</w:t>
            </w:r>
            <w:r>
              <w:rPr>
                <w:b/>
                <w:sz w:val="22"/>
                <w:szCs w:val="22"/>
              </w:rPr>
              <w:t>7</w:t>
            </w:r>
          </w:p>
        </w:tc>
      </w:tr>
      <w:tr w:rsidR="00857ADE" w:rsidRPr="00E76466" w14:paraId="036291C2" w14:textId="77777777" w:rsidTr="00857ADE">
        <w:trPr>
          <w:trHeight w:val="227"/>
          <w:jc w:val="center"/>
        </w:trPr>
        <w:tc>
          <w:tcPr>
            <w:tcW w:w="6658"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14:paraId="7A966403" w14:textId="729281C4" w:rsidR="00857ADE" w:rsidRPr="00E76466" w:rsidRDefault="00857ADE" w:rsidP="00857ADE">
            <w:pPr>
              <w:rPr>
                <w:sz w:val="22"/>
                <w:szCs w:val="22"/>
              </w:rPr>
            </w:pPr>
            <w:r w:rsidRPr="00E76466">
              <w:rPr>
                <w:sz w:val="22"/>
                <w:szCs w:val="22"/>
              </w:rPr>
              <w:t xml:space="preserve">ORDU </w:t>
            </w:r>
            <w:r>
              <w:rPr>
                <w:sz w:val="22"/>
                <w:szCs w:val="22"/>
              </w:rPr>
              <w:t>GSYİH</w:t>
            </w:r>
            <w:r w:rsidRPr="00E76466">
              <w:rPr>
                <w:sz w:val="22"/>
                <w:szCs w:val="22"/>
              </w:rPr>
              <w:t>’NİN SEKTÖREL DAĞILIMI (20</w:t>
            </w:r>
            <w:r>
              <w:rPr>
                <w:sz w:val="22"/>
                <w:szCs w:val="22"/>
              </w:rPr>
              <w:t>23</w:t>
            </w:r>
            <w:r w:rsidRPr="00E76466">
              <w:rPr>
                <w:sz w:val="22"/>
                <w:szCs w:val="22"/>
              </w:rPr>
              <w:t>) (%)</w:t>
            </w:r>
          </w:p>
        </w:tc>
        <w:tc>
          <w:tcPr>
            <w:tcW w:w="283"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14:paraId="7687D381" w14:textId="77777777" w:rsidR="00857ADE" w:rsidRPr="00E76466" w:rsidRDefault="00857ADE" w:rsidP="00857ADE">
            <w:pPr>
              <w:jc w:val="center"/>
              <w:rPr>
                <w:sz w:val="22"/>
                <w:szCs w:val="22"/>
              </w:rPr>
            </w:pPr>
          </w:p>
        </w:tc>
        <w:tc>
          <w:tcPr>
            <w:tcW w:w="2126"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53C9E4FD" w14:textId="77777777" w:rsidR="00857ADE" w:rsidRPr="00E76466" w:rsidRDefault="00857ADE" w:rsidP="00857ADE">
            <w:pPr>
              <w:rPr>
                <w:b/>
                <w:sz w:val="22"/>
                <w:szCs w:val="22"/>
              </w:rPr>
            </w:pPr>
          </w:p>
        </w:tc>
      </w:tr>
      <w:tr w:rsidR="00857ADE" w:rsidRPr="00E76466" w14:paraId="54A004CC" w14:textId="77777777" w:rsidTr="009969D9">
        <w:trPr>
          <w:trHeight w:val="227"/>
          <w:jc w:val="center"/>
        </w:trPr>
        <w:tc>
          <w:tcPr>
            <w:tcW w:w="6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E7CC4" w14:textId="77777777" w:rsidR="00857ADE" w:rsidRPr="00E76466" w:rsidRDefault="00857ADE" w:rsidP="00857ADE">
            <w:pPr>
              <w:rPr>
                <w:sz w:val="22"/>
                <w:szCs w:val="22"/>
              </w:rPr>
            </w:pPr>
            <w:r w:rsidRPr="00E76466">
              <w:rPr>
                <w:sz w:val="22"/>
                <w:szCs w:val="22"/>
              </w:rPr>
              <w:t xml:space="preserve">                                                                      TARIM</w:t>
            </w:r>
          </w:p>
        </w:tc>
        <w:tc>
          <w:tcPr>
            <w:tcW w:w="2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855B5F" w14:textId="77777777" w:rsidR="00857ADE" w:rsidRPr="00E76466" w:rsidRDefault="00857ADE" w:rsidP="00857ADE">
            <w:pPr>
              <w:jc w:val="center"/>
              <w:rPr>
                <w:sz w:val="22"/>
                <w:szCs w:val="22"/>
              </w:rPr>
            </w:pPr>
            <w:r w:rsidRPr="00E76466">
              <w:rPr>
                <w:sz w:val="22"/>
                <w:szCs w:val="22"/>
              </w:rPr>
              <w:t>:</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F2233" w14:textId="35AF564D" w:rsidR="00857ADE" w:rsidRPr="00E76466" w:rsidRDefault="00857ADE" w:rsidP="00857ADE">
            <w:pPr>
              <w:rPr>
                <w:b/>
                <w:sz w:val="22"/>
                <w:szCs w:val="22"/>
              </w:rPr>
            </w:pPr>
            <w:r>
              <w:rPr>
                <w:b/>
                <w:sz w:val="22"/>
                <w:szCs w:val="22"/>
              </w:rPr>
              <w:t>13,41</w:t>
            </w:r>
          </w:p>
        </w:tc>
      </w:tr>
      <w:tr w:rsidR="00857ADE" w:rsidRPr="00E76466" w14:paraId="6C34A754" w14:textId="77777777" w:rsidTr="009969D9">
        <w:trPr>
          <w:trHeight w:val="227"/>
          <w:jc w:val="center"/>
        </w:trPr>
        <w:tc>
          <w:tcPr>
            <w:tcW w:w="6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E4F322" w14:textId="77777777" w:rsidR="00857ADE" w:rsidRPr="00E76466" w:rsidRDefault="00857ADE" w:rsidP="00857ADE">
            <w:pPr>
              <w:rPr>
                <w:sz w:val="22"/>
                <w:szCs w:val="22"/>
              </w:rPr>
            </w:pPr>
            <w:r w:rsidRPr="00E76466">
              <w:rPr>
                <w:sz w:val="22"/>
                <w:szCs w:val="22"/>
              </w:rPr>
              <w:t xml:space="preserve">                                                                      SANAYİ</w:t>
            </w:r>
          </w:p>
        </w:tc>
        <w:tc>
          <w:tcPr>
            <w:tcW w:w="2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501DD7" w14:textId="77777777" w:rsidR="00857ADE" w:rsidRPr="00E76466" w:rsidRDefault="00857ADE" w:rsidP="00857ADE">
            <w:pPr>
              <w:jc w:val="center"/>
              <w:rPr>
                <w:sz w:val="22"/>
                <w:szCs w:val="22"/>
              </w:rPr>
            </w:pPr>
            <w:r w:rsidRPr="00E76466">
              <w:rPr>
                <w:sz w:val="22"/>
                <w:szCs w:val="22"/>
              </w:rPr>
              <w:t>:</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95ADAD" w14:textId="3103495F" w:rsidR="00857ADE" w:rsidRPr="00E76466" w:rsidRDefault="00857ADE" w:rsidP="00857ADE">
            <w:pPr>
              <w:rPr>
                <w:b/>
                <w:sz w:val="22"/>
                <w:szCs w:val="22"/>
              </w:rPr>
            </w:pPr>
            <w:r>
              <w:rPr>
                <w:b/>
                <w:sz w:val="22"/>
                <w:szCs w:val="22"/>
              </w:rPr>
              <w:t>16,94</w:t>
            </w:r>
          </w:p>
        </w:tc>
      </w:tr>
      <w:tr w:rsidR="00857ADE" w:rsidRPr="00E76466" w14:paraId="15A04D07" w14:textId="77777777" w:rsidTr="009969D9">
        <w:trPr>
          <w:trHeight w:val="227"/>
          <w:jc w:val="center"/>
        </w:trPr>
        <w:tc>
          <w:tcPr>
            <w:tcW w:w="6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04276B" w14:textId="3B8113A1" w:rsidR="00857ADE" w:rsidRPr="00E76466" w:rsidRDefault="00857ADE" w:rsidP="00857ADE">
            <w:pPr>
              <w:rPr>
                <w:sz w:val="22"/>
                <w:szCs w:val="22"/>
              </w:rPr>
            </w:pPr>
            <w:r w:rsidRPr="00E76466">
              <w:rPr>
                <w:sz w:val="22"/>
                <w:szCs w:val="22"/>
              </w:rPr>
              <w:t xml:space="preserve">                                                                      HİZMET</w:t>
            </w:r>
            <w:r>
              <w:rPr>
                <w:sz w:val="22"/>
                <w:szCs w:val="22"/>
              </w:rPr>
              <w:t>LER</w:t>
            </w:r>
          </w:p>
        </w:tc>
        <w:tc>
          <w:tcPr>
            <w:tcW w:w="2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690EE9" w14:textId="77777777" w:rsidR="00857ADE" w:rsidRPr="00E76466" w:rsidRDefault="00857ADE" w:rsidP="00857ADE">
            <w:pPr>
              <w:jc w:val="center"/>
              <w:rPr>
                <w:sz w:val="22"/>
                <w:szCs w:val="22"/>
              </w:rPr>
            </w:pPr>
            <w:r w:rsidRPr="00E76466">
              <w:rPr>
                <w:sz w:val="22"/>
                <w:szCs w:val="22"/>
              </w:rPr>
              <w:t>:</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6DCEB8" w14:textId="6E547304" w:rsidR="00857ADE" w:rsidRPr="00E76466" w:rsidRDefault="00857ADE" w:rsidP="00857ADE">
            <w:pPr>
              <w:rPr>
                <w:b/>
                <w:sz w:val="22"/>
                <w:szCs w:val="22"/>
              </w:rPr>
            </w:pPr>
            <w:r>
              <w:rPr>
                <w:b/>
                <w:sz w:val="22"/>
                <w:szCs w:val="22"/>
              </w:rPr>
              <w:t>58,32</w:t>
            </w:r>
          </w:p>
        </w:tc>
      </w:tr>
      <w:tr w:rsidR="00857ADE" w:rsidRPr="00E76466" w14:paraId="6B13417D" w14:textId="77777777" w:rsidTr="009969D9">
        <w:trPr>
          <w:trHeight w:val="227"/>
          <w:jc w:val="center"/>
        </w:trPr>
        <w:tc>
          <w:tcPr>
            <w:tcW w:w="6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B7B366" w14:textId="77777777" w:rsidR="00857ADE" w:rsidRPr="00E76466" w:rsidRDefault="00857ADE" w:rsidP="00857ADE">
            <w:pPr>
              <w:jc w:val="center"/>
              <w:rPr>
                <w:sz w:val="22"/>
                <w:szCs w:val="22"/>
              </w:rPr>
            </w:pPr>
            <w:r w:rsidRPr="00E76466">
              <w:rPr>
                <w:sz w:val="22"/>
                <w:szCs w:val="22"/>
              </w:rPr>
              <w:t xml:space="preserve">                                                  NET VERGİ (VERGİ-SÜBVANSİYON)</w:t>
            </w:r>
          </w:p>
        </w:tc>
        <w:tc>
          <w:tcPr>
            <w:tcW w:w="2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6A3030" w14:textId="77777777" w:rsidR="00857ADE" w:rsidRPr="00E76466" w:rsidRDefault="00857ADE" w:rsidP="00857ADE">
            <w:pPr>
              <w:jc w:val="center"/>
              <w:rPr>
                <w:sz w:val="22"/>
                <w:szCs w:val="22"/>
              </w:rPr>
            </w:pPr>
            <w:r w:rsidRPr="00E76466">
              <w:rPr>
                <w:sz w:val="22"/>
                <w:szCs w:val="22"/>
              </w:rPr>
              <w:t>:</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C77CFF" w14:textId="4F47E208" w:rsidR="00857ADE" w:rsidRPr="00E76466" w:rsidRDefault="00857ADE" w:rsidP="00857ADE">
            <w:pPr>
              <w:rPr>
                <w:b/>
                <w:sz w:val="22"/>
                <w:szCs w:val="22"/>
              </w:rPr>
            </w:pPr>
            <w:r>
              <w:rPr>
                <w:b/>
                <w:sz w:val="22"/>
                <w:szCs w:val="22"/>
              </w:rPr>
              <w:t>11,33</w:t>
            </w:r>
          </w:p>
        </w:tc>
      </w:tr>
      <w:tr w:rsidR="00857ADE" w:rsidRPr="00E76466" w14:paraId="42033CBC" w14:textId="77777777" w:rsidTr="00857ADE">
        <w:trPr>
          <w:trHeight w:val="227"/>
          <w:jc w:val="center"/>
        </w:trPr>
        <w:tc>
          <w:tcPr>
            <w:tcW w:w="6658"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5CC4461B" w14:textId="7513BA30" w:rsidR="00857ADE" w:rsidRPr="00E76466" w:rsidRDefault="00857ADE" w:rsidP="00857ADE">
            <w:pPr>
              <w:jc w:val="left"/>
              <w:rPr>
                <w:sz w:val="22"/>
                <w:szCs w:val="22"/>
              </w:rPr>
            </w:pPr>
            <w:r w:rsidRPr="00E76466">
              <w:rPr>
                <w:sz w:val="22"/>
                <w:szCs w:val="22"/>
              </w:rPr>
              <w:t>İHRACAT (USD) (202</w:t>
            </w:r>
            <w:r>
              <w:rPr>
                <w:sz w:val="22"/>
                <w:szCs w:val="22"/>
              </w:rPr>
              <w:t>4</w:t>
            </w:r>
            <w:r w:rsidRPr="00E76466">
              <w:rPr>
                <w:sz w:val="22"/>
                <w:szCs w:val="22"/>
              </w:rPr>
              <w:t>)</w:t>
            </w:r>
            <w:r>
              <w:rPr>
                <w:sz w:val="22"/>
                <w:szCs w:val="22"/>
              </w:rPr>
              <w:t>-Özel Ticaret Sistemine Göre</w:t>
            </w:r>
          </w:p>
        </w:tc>
        <w:tc>
          <w:tcPr>
            <w:tcW w:w="283"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70C250A6" w14:textId="77777777" w:rsidR="00857ADE" w:rsidRPr="00E76466" w:rsidRDefault="00857ADE" w:rsidP="00857ADE">
            <w:pPr>
              <w:jc w:val="center"/>
              <w:rPr>
                <w:sz w:val="22"/>
                <w:szCs w:val="22"/>
              </w:rPr>
            </w:pPr>
          </w:p>
        </w:tc>
        <w:tc>
          <w:tcPr>
            <w:tcW w:w="2126"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699CDE26" w14:textId="5881B823" w:rsidR="00857ADE" w:rsidRPr="00E76466" w:rsidRDefault="00857ADE" w:rsidP="00857ADE">
            <w:pPr>
              <w:rPr>
                <w:b/>
                <w:sz w:val="22"/>
                <w:szCs w:val="22"/>
              </w:rPr>
            </w:pPr>
            <w:r>
              <w:rPr>
                <w:b/>
                <w:sz w:val="22"/>
                <w:szCs w:val="22"/>
              </w:rPr>
              <w:t>439.290.030</w:t>
            </w:r>
          </w:p>
        </w:tc>
      </w:tr>
      <w:tr w:rsidR="00857ADE" w:rsidRPr="00E76466" w14:paraId="2205BC05" w14:textId="77777777" w:rsidTr="00857ADE">
        <w:trPr>
          <w:trHeight w:val="227"/>
          <w:jc w:val="center"/>
        </w:trPr>
        <w:tc>
          <w:tcPr>
            <w:tcW w:w="6658" w:type="dxa"/>
            <w:tcBorders>
              <w:top w:val="single" w:sz="4" w:space="0" w:color="auto"/>
              <w:left w:val="single" w:sz="4" w:space="0" w:color="auto"/>
              <w:bottom w:val="single" w:sz="4" w:space="0" w:color="auto"/>
              <w:right w:val="single" w:sz="4" w:space="0" w:color="auto"/>
            </w:tcBorders>
            <w:shd w:val="clear" w:color="auto" w:fill="auto"/>
            <w:vAlign w:val="center"/>
          </w:tcPr>
          <w:p w14:paraId="113DC57A" w14:textId="3270C942" w:rsidR="00857ADE" w:rsidRPr="00E76466" w:rsidRDefault="00857ADE" w:rsidP="00857ADE">
            <w:pPr>
              <w:jc w:val="left"/>
              <w:rPr>
                <w:sz w:val="22"/>
                <w:szCs w:val="22"/>
              </w:rPr>
            </w:pPr>
            <w:r w:rsidRPr="00E76466">
              <w:rPr>
                <w:sz w:val="22"/>
                <w:szCs w:val="22"/>
              </w:rPr>
              <w:t>İTHALAT (USD) (202</w:t>
            </w:r>
            <w:r>
              <w:rPr>
                <w:sz w:val="22"/>
                <w:szCs w:val="22"/>
              </w:rPr>
              <w:t>4</w:t>
            </w:r>
            <w:r w:rsidRPr="00E76466">
              <w:rPr>
                <w:sz w:val="22"/>
                <w:szCs w:val="22"/>
              </w:rPr>
              <w:t>)</w:t>
            </w:r>
            <w:r>
              <w:rPr>
                <w:sz w:val="22"/>
                <w:szCs w:val="22"/>
              </w:rPr>
              <w:t>-Özel Ticaret Sistemine Göre</w:t>
            </w:r>
          </w:p>
        </w:tc>
        <w:tc>
          <w:tcPr>
            <w:tcW w:w="283" w:type="dxa"/>
            <w:tcBorders>
              <w:top w:val="single" w:sz="4" w:space="0" w:color="auto"/>
              <w:left w:val="single" w:sz="4" w:space="0" w:color="auto"/>
              <w:bottom w:val="single" w:sz="4" w:space="0" w:color="auto"/>
              <w:right w:val="single" w:sz="4" w:space="0" w:color="auto"/>
            </w:tcBorders>
            <w:shd w:val="clear" w:color="auto" w:fill="auto"/>
            <w:vAlign w:val="center"/>
          </w:tcPr>
          <w:p w14:paraId="09CD903F" w14:textId="77777777" w:rsidR="00857ADE" w:rsidRPr="00E76466" w:rsidRDefault="00857ADE" w:rsidP="00857ADE">
            <w:pPr>
              <w:jc w:val="center"/>
              <w:rPr>
                <w:sz w:val="22"/>
                <w:szCs w:val="22"/>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2E2379D5" w14:textId="7C84BF84" w:rsidR="00857ADE" w:rsidRPr="00E76466" w:rsidRDefault="00857ADE" w:rsidP="00857ADE">
            <w:pPr>
              <w:rPr>
                <w:b/>
                <w:sz w:val="22"/>
                <w:szCs w:val="22"/>
              </w:rPr>
            </w:pPr>
            <w:r>
              <w:rPr>
                <w:b/>
                <w:sz w:val="22"/>
                <w:szCs w:val="22"/>
              </w:rPr>
              <w:t>62.717.028</w:t>
            </w:r>
          </w:p>
        </w:tc>
      </w:tr>
      <w:tr w:rsidR="00857ADE" w:rsidRPr="00E76466" w14:paraId="77020F45" w14:textId="77777777" w:rsidTr="00857ADE">
        <w:trPr>
          <w:trHeight w:val="227"/>
          <w:jc w:val="center"/>
        </w:trPr>
        <w:tc>
          <w:tcPr>
            <w:tcW w:w="6658"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14:paraId="510AC4E9" w14:textId="77DA4911" w:rsidR="00857ADE" w:rsidRPr="00E76466" w:rsidRDefault="00857ADE" w:rsidP="00857ADE">
            <w:pPr>
              <w:rPr>
                <w:sz w:val="22"/>
                <w:szCs w:val="22"/>
              </w:rPr>
            </w:pPr>
            <w:r w:rsidRPr="00E76466">
              <w:rPr>
                <w:sz w:val="22"/>
                <w:szCs w:val="22"/>
              </w:rPr>
              <w:t xml:space="preserve">TR90 BÖLGESİNDE İSTİHDAM EDİLENLERİN </w:t>
            </w:r>
            <w:r>
              <w:rPr>
                <w:sz w:val="22"/>
                <w:szCs w:val="22"/>
              </w:rPr>
              <w:t>SEKTÖREL DAĞILIMI (15+YAŞ) (2024</w:t>
            </w:r>
            <w:r w:rsidRPr="00E76466">
              <w:rPr>
                <w:sz w:val="22"/>
                <w:szCs w:val="22"/>
              </w:rPr>
              <w:t>) (%)</w:t>
            </w:r>
          </w:p>
        </w:tc>
        <w:tc>
          <w:tcPr>
            <w:tcW w:w="283"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14:paraId="25310838" w14:textId="77777777" w:rsidR="00857ADE" w:rsidRPr="00E76466" w:rsidRDefault="00857ADE" w:rsidP="00857ADE">
            <w:pPr>
              <w:jc w:val="center"/>
              <w:rPr>
                <w:sz w:val="22"/>
                <w:szCs w:val="22"/>
              </w:rPr>
            </w:pPr>
            <w:r w:rsidRPr="00E76466">
              <w:rPr>
                <w:sz w:val="22"/>
                <w:szCs w:val="22"/>
              </w:rPr>
              <w:t>:</w:t>
            </w:r>
          </w:p>
        </w:tc>
        <w:tc>
          <w:tcPr>
            <w:tcW w:w="2126"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6515238F" w14:textId="77777777" w:rsidR="00857ADE" w:rsidRPr="00E76466" w:rsidRDefault="00857ADE" w:rsidP="00857ADE">
            <w:pPr>
              <w:rPr>
                <w:b/>
                <w:sz w:val="22"/>
                <w:szCs w:val="22"/>
              </w:rPr>
            </w:pPr>
          </w:p>
        </w:tc>
      </w:tr>
      <w:tr w:rsidR="00857ADE" w:rsidRPr="00E76466" w14:paraId="537E8092" w14:textId="77777777" w:rsidTr="009969D9">
        <w:trPr>
          <w:trHeight w:val="227"/>
          <w:jc w:val="center"/>
        </w:trPr>
        <w:tc>
          <w:tcPr>
            <w:tcW w:w="6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10C09B" w14:textId="77777777" w:rsidR="00857ADE" w:rsidRPr="00E76466" w:rsidRDefault="00857ADE" w:rsidP="00857ADE">
            <w:pPr>
              <w:rPr>
                <w:sz w:val="22"/>
                <w:szCs w:val="22"/>
              </w:rPr>
            </w:pPr>
            <w:r w:rsidRPr="00E76466">
              <w:rPr>
                <w:sz w:val="22"/>
                <w:szCs w:val="22"/>
              </w:rPr>
              <w:t xml:space="preserve">                                                                     TARIM</w:t>
            </w:r>
          </w:p>
        </w:tc>
        <w:tc>
          <w:tcPr>
            <w:tcW w:w="2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B9BB93" w14:textId="77777777" w:rsidR="00857ADE" w:rsidRPr="00E76466" w:rsidRDefault="00857ADE" w:rsidP="00857ADE">
            <w:pPr>
              <w:jc w:val="center"/>
              <w:rPr>
                <w:sz w:val="22"/>
                <w:szCs w:val="22"/>
              </w:rPr>
            </w:pPr>
            <w:r w:rsidRPr="00E76466">
              <w:rPr>
                <w:sz w:val="22"/>
                <w:szCs w:val="22"/>
              </w:rPr>
              <w:t>:</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5DB1E6" w14:textId="74B4768D" w:rsidR="00857ADE" w:rsidRPr="00E76466" w:rsidRDefault="00857ADE" w:rsidP="00857ADE">
            <w:pPr>
              <w:rPr>
                <w:b/>
                <w:sz w:val="22"/>
                <w:szCs w:val="22"/>
              </w:rPr>
            </w:pPr>
            <w:r>
              <w:rPr>
                <w:b/>
                <w:sz w:val="22"/>
                <w:szCs w:val="22"/>
              </w:rPr>
              <w:t>37,1</w:t>
            </w:r>
          </w:p>
        </w:tc>
      </w:tr>
      <w:tr w:rsidR="00857ADE" w:rsidRPr="00E76466" w14:paraId="657F6D4B" w14:textId="77777777" w:rsidTr="009969D9">
        <w:trPr>
          <w:trHeight w:val="227"/>
          <w:jc w:val="center"/>
        </w:trPr>
        <w:tc>
          <w:tcPr>
            <w:tcW w:w="6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174DD6" w14:textId="77777777" w:rsidR="00857ADE" w:rsidRPr="00E76466" w:rsidRDefault="00857ADE" w:rsidP="00857ADE">
            <w:pPr>
              <w:rPr>
                <w:sz w:val="22"/>
                <w:szCs w:val="22"/>
              </w:rPr>
            </w:pPr>
            <w:r w:rsidRPr="00E76466">
              <w:rPr>
                <w:sz w:val="22"/>
                <w:szCs w:val="22"/>
              </w:rPr>
              <w:t xml:space="preserve">                                                                     SANAYİ</w:t>
            </w:r>
          </w:p>
        </w:tc>
        <w:tc>
          <w:tcPr>
            <w:tcW w:w="2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11DAB2" w14:textId="77777777" w:rsidR="00857ADE" w:rsidRPr="00E76466" w:rsidRDefault="00857ADE" w:rsidP="00857ADE">
            <w:pPr>
              <w:jc w:val="center"/>
              <w:rPr>
                <w:sz w:val="22"/>
                <w:szCs w:val="22"/>
              </w:rPr>
            </w:pPr>
            <w:r w:rsidRPr="00E76466">
              <w:rPr>
                <w:sz w:val="22"/>
                <w:szCs w:val="22"/>
              </w:rPr>
              <w:t>:</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FF8AE0" w14:textId="6EC1C422" w:rsidR="00857ADE" w:rsidRPr="00E76466" w:rsidRDefault="00857ADE" w:rsidP="00857ADE">
            <w:pPr>
              <w:rPr>
                <w:b/>
                <w:sz w:val="22"/>
                <w:szCs w:val="22"/>
              </w:rPr>
            </w:pPr>
            <w:r>
              <w:rPr>
                <w:b/>
                <w:sz w:val="22"/>
                <w:szCs w:val="22"/>
              </w:rPr>
              <w:t>17,3</w:t>
            </w:r>
          </w:p>
        </w:tc>
      </w:tr>
      <w:tr w:rsidR="00857ADE" w:rsidRPr="00E76466" w14:paraId="32015669" w14:textId="77777777" w:rsidTr="009969D9">
        <w:trPr>
          <w:trHeight w:val="227"/>
          <w:jc w:val="center"/>
        </w:trPr>
        <w:tc>
          <w:tcPr>
            <w:tcW w:w="6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90BFBE" w14:textId="77777777" w:rsidR="00857ADE" w:rsidRPr="00E76466" w:rsidRDefault="00857ADE" w:rsidP="00857ADE">
            <w:pPr>
              <w:rPr>
                <w:sz w:val="22"/>
                <w:szCs w:val="22"/>
              </w:rPr>
            </w:pPr>
            <w:r w:rsidRPr="00E76466">
              <w:rPr>
                <w:sz w:val="22"/>
                <w:szCs w:val="22"/>
              </w:rPr>
              <w:t xml:space="preserve">                                                                     HİZMET</w:t>
            </w:r>
          </w:p>
        </w:tc>
        <w:tc>
          <w:tcPr>
            <w:tcW w:w="2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18D2A3" w14:textId="77777777" w:rsidR="00857ADE" w:rsidRPr="00E76466" w:rsidRDefault="00857ADE" w:rsidP="00857ADE">
            <w:pPr>
              <w:jc w:val="center"/>
              <w:rPr>
                <w:sz w:val="22"/>
                <w:szCs w:val="22"/>
              </w:rPr>
            </w:pPr>
            <w:r w:rsidRPr="00E76466">
              <w:rPr>
                <w:sz w:val="22"/>
                <w:szCs w:val="22"/>
              </w:rPr>
              <w:t>:</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557F4B" w14:textId="79D661B1" w:rsidR="00857ADE" w:rsidRPr="00E76466" w:rsidRDefault="00857ADE" w:rsidP="00857ADE">
            <w:pPr>
              <w:rPr>
                <w:b/>
                <w:sz w:val="22"/>
                <w:szCs w:val="22"/>
              </w:rPr>
            </w:pPr>
            <w:r>
              <w:rPr>
                <w:b/>
                <w:sz w:val="22"/>
                <w:szCs w:val="22"/>
              </w:rPr>
              <w:t>45,6</w:t>
            </w:r>
          </w:p>
        </w:tc>
      </w:tr>
      <w:tr w:rsidR="00857ADE" w:rsidRPr="00E76466" w14:paraId="1C3DE658" w14:textId="77777777" w:rsidTr="00857ADE">
        <w:trPr>
          <w:trHeight w:val="227"/>
          <w:jc w:val="center"/>
        </w:trPr>
        <w:tc>
          <w:tcPr>
            <w:tcW w:w="6658"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14:paraId="785CBEDA" w14:textId="4B93F364" w:rsidR="00857ADE" w:rsidRPr="00E76466" w:rsidRDefault="00857ADE" w:rsidP="00857ADE">
            <w:pPr>
              <w:rPr>
                <w:sz w:val="22"/>
                <w:szCs w:val="22"/>
              </w:rPr>
            </w:pPr>
            <w:r>
              <w:rPr>
                <w:sz w:val="22"/>
                <w:szCs w:val="22"/>
              </w:rPr>
              <w:t>ORDU İŞSİZLİK ORANI (15+YAŞ) (2024</w:t>
            </w:r>
            <w:r w:rsidRPr="00E76466">
              <w:rPr>
                <w:sz w:val="22"/>
                <w:szCs w:val="22"/>
              </w:rPr>
              <w:t>) (%)</w:t>
            </w:r>
          </w:p>
        </w:tc>
        <w:tc>
          <w:tcPr>
            <w:tcW w:w="283"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14:paraId="1912A0B1" w14:textId="77777777" w:rsidR="00857ADE" w:rsidRPr="00E76466" w:rsidRDefault="00857ADE" w:rsidP="00857ADE">
            <w:pPr>
              <w:jc w:val="center"/>
              <w:rPr>
                <w:sz w:val="22"/>
                <w:szCs w:val="22"/>
              </w:rPr>
            </w:pPr>
            <w:r w:rsidRPr="00E76466">
              <w:rPr>
                <w:sz w:val="22"/>
                <w:szCs w:val="22"/>
              </w:rPr>
              <w:t>:</w:t>
            </w:r>
          </w:p>
        </w:tc>
        <w:tc>
          <w:tcPr>
            <w:tcW w:w="2126"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14:paraId="7AAB6490" w14:textId="73D5742E" w:rsidR="00857ADE" w:rsidRPr="00E76466" w:rsidRDefault="00857ADE" w:rsidP="00857ADE">
            <w:pPr>
              <w:rPr>
                <w:b/>
                <w:sz w:val="22"/>
                <w:szCs w:val="22"/>
              </w:rPr>
            </w:pPr>
            <w:r>
              <w:rPr>
                <w:b/>
                <w:sz w:val="22"/>
                <w:szCs w:val="22"/>
              </w:rPr>
              <w:t>7,2</w:t>
            </w:r>
          </w:p>
        </w:tc>
      </w:tr>
    </w:tbl>
    <w:p w14:paraId="34DE42D1" w14:textId="4B006ABF" w:rsidR="00855641" w:rsidRDefault="00855641" w:rsidP="00855641">
      <w:pPr>
        <w:pStyle w:val="Stil1"/>
        <w:ind w:firstLine="709"/>
      </w:pPr>
      <w:bookmarkStart w:id="45" w:name="_Toc201215293"/>
      <w:bookmarkEnd w:id="43"/>
      <w:r w:rsidRPr="00381358">
        <w:lastRenderedPageBreak/>
        <w:t>II. EĞİTİM</w:t>
      </w:r>
      <w:bookmarkEnd w:id="44"/>
      <w:bookmarkEnd w:id="45"/>
    </w:p>
    <w:p w14:paraId="4DB62DDB" w14:textId="77777777" w:rsidR="00855641" w:rsidRPr="00381358" w:rsidRDefault="00855641" w:rsidP="00BE342E"/>
    <w:p w14:paraId="610A13E8" w14:textId="77777777" w:rsidR="00855641" w:rsidRPr="00381358" w:rsidRDefault="00855641" w:rsidP="00855641">
      <w:pPr>
        <w:pStyle w:val="Stil2"/>
      </w:pPr>
      <w:bookmarkStart w:id="46" w:name="_Toc358894753"/>
      <w:bookmarkStart w:id="47" w:name="_Toc201215294"/>
      <w:r w:rsidRPr="00381358">
        <w:t>A. OKUMA-YAZMA DURUMU</w:t>
      </w:r>
      <w:bookmarkEnd w:id="46"/>
      <w:bookmarkEnd w:id="47"/>
    </w:p>
    <w:p w14:paraId="5AAA93F4" w14:textId="77777777" w:rsidR="00855641" w:rsidRPr="00381358" w:rsidRDefault="00855641" w:rsidP="00BE342E"/>
    <w:p w14:paraId="5CFAEE53" w14:textId="0A9747D4" w:rsidR="00124828" w:rsidRPr="00ED2C3C" w:rsidRDefault="00124828" w:rsidP="00124828">
      <w:pPr>
        <w:ind w:firstLine="709"/>
      </w:pPr>
      <w:r w:rsidRPr="00ED2C3C">
        <w:t xml:space="preserve">Ordu ilinde okuma ve yazma bilen nüfusun oranı ülke genelinde olduğu gibi her iki cinsiyet için sürekli artış göstermektedir. İl’de 1935 yılında %10,26 olan okuma yazma oranı, 2000 yılında %83,11 düzeyine, </w:t>
      </w:r>
      <w:r>
        <w:t xml:space="preserve">2010 yılında %88,60’a, </w:t>
      </w:r>
      <w:r w:rsidR="003647EE">
        <w:t>2020</w:t>
      </w:r>
      <w:r w:rsidRPr="00ED2C3C">
        <w:t xml:space="preserve"> yılında %9</w:t>
      </w:r>
      <w:r>
        <w:t>4</w:t>
      </w:r>
      <w:r w:rsidRPr="00ED2C3C">
        <w:t>,</w:t>
      </w:r>
      <w:r w:rsidR="003647EE">
        <w:t>83</w:t>
      </w:r>
      <w:r w:rsidR="00D02473">
        <w:t>’e,</w:t>
      </w:r>
      <w:r w:rsidR="00D82239">
        <w:t xml:space="preserve"> </w:t>
      </w:r>
      <w:r w:rsidR="00D02473">
        <w:t>202</w:t>
      </w:r>
      <w:r w:rsidR="007D55DC">
        <w:t>3</w:t>
      </w:r>
      <w:r w:rsidR="00D02473">
        <w:t xml:space="preserve"> yılında ise %95,</w:t>
      </w:r>
      <w:r w:rsidR="007D55DC">
        <w:t>56</w:t>
      </w:r>
      <w:r>
        <w:t xml:space="preserve"> düzeyine ulaşmıştır. </w:t>
      </w:r>
      <w:r w:rsidRPr="00ED2C3C">
        <w:t>Okuma yazma oranı bakımından cinsiyetler arasında öne</w:t>
      </w:r>
      <w:r w:rsidR="003647EE">
        <w:t>mli bir fark gözlenmektedir. 202</w:t>
      </w:r>
      <w:r w:rsidR="007D55DC">
        <w:t>3</w:t>
      </w:r>
      <w:r w:rsidRPr="00ED2C3C">
        <w:t xml:space="preserve"> yılında </w:t>
      </w:r>
      <w:r>
        <w:t>erkeklerde okuma yazma oranı %98</w:t>
      </w:r>
      <w:r w:rsidRPr="00ED2C3C">
        <w:t>,</w:t>
      </w:r>
      <w:r w:rsidR="007D55DC">
        <w:t>52</w:t>
      </w:r>
      <w:r>
        <w:t xml:space="preserve"> iken kadın nüfus için bu oran </w:t>
      </w:r>
      <w:r w:rsidRPr="00ED2C3C">
        <w:t>%</w:t>
      </w:r>
      <w:r w:rsidR="003647EE">
        <w:t>9</w:t>
      </w:r>
      <w:r w:rsidR="00AA6B14">
        <w:t>2</w:t>
      </w:r>
      <w:r w:rsidR="003647EE">
        <w:t>,</w:t>
      </w:r>
      <w:r w:rsidR="007D55DC">
        <w:t>63</w:t>
      </w:r>
      <w:r w:rsidR="003647EE">
        <w:t>’</w:t>
      </w:r>
      <w:r w:rsidR="007D55DC">
        <w:t>tür</w:t>
      </w:r>
      <w:r w:rsidRPr="00ED2C3C">
        <w:t xml:space="preserve">. </w:t>
      </w:r>
      <w:r w:rsidR="00CF310B">
        <w:t>E</w:t>
      </w:r>
      <w:r w:rsidRPr="00ED2C3C">
        <w:t>rkek ve kadın nüfusun okuma yazma oranları Türkiye ortalamalarının altındadır.</w:t>
      </w:r>
    </w:p>
    <w:p w14:paraId="2195DB91" w14:textId="77777777" w:rsidR="00093B06" w:rsidRDefault="00093B06" w:rsidP="006C1AB7">
      <w:pPr>
        <w:jc w:val="center"/>
        <w:rPr>
          <w:b/>
          <w:sz w:val="22"/>
          <w:szCs w:val="22"/>
        </w:rPr>
      </w:pPr>
    </w:p>
    <w:p w14:paraId="0D15155B" w14:textId="3773BE95" w:rsidR="006C1AB7" w:rsidRPr="00534467" w:rsidRDefault="006C1AB7" w:rsidP="006C1AB7">
      <w:pPr>
        <w:jc w:val="center"/>
        <w:rPr>
          <w:b/>
          <w:sz w:val="22"/>
          <w:szCs w:val="22"/>
        </w:rPr>
      </w:pPr>
      <w:r w:rsidRPr="00534467">
        <w:rPr>
          <w:b/>
          <w:sz w:val="22"/>
          <w:szCs w:val="22"/>
        </w:rPr>
        <w:t>Ordu İli ve Türk</w:t>
      </w:r>
      <w:r w:rsidR="003647EE">
        <w:rPr>
          <w:b/>
          <w:sz w:val="22"/>
          <w:szCs w:val="22"/>
        </w:rPr>
        <w:t>iye Okur Yazarlık Oranları (202</w:t>
      </w:r>
      <w:r w:rsidR="007D55DC">
        <w:rPr>
          <w:b/>
          <w:sz w:val="22"/>
          <w:szCs w:val="22"/>
        </w:rPr>
        <w:t>3</w:t>
      </w:r>
      <w:r w:rsidRPr="00534467">
        <w:rPr>
          <w:b/>
          <w:sz w:val="22"/>
          <w:szCs w:val="22"/>
        </w:rPr>
        <w:t>)</w:t>
      </w:r>
    </w:p>
    <w:p w14:paraId="7CE10910" w14:textId="77777777" w:rsidR="006C1AB7" w:rsidRPr="00534467" w:rsidRDefault="006C1AB7" w:rsidP="006C1AB7">
      <w:pPr>
        <w:jc w:val="center"/>
        <w:rPr>
          <w:b/>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729"/>
        <w:gridCol w:w="2642"/>
        <w:gridCol w:w="2657"/>
      </w:tblGrid>
      <w:tr w:rsidR="00150572" w:rsidRPr="00150572" w14:paraId="343B60E4" w14:textId="77777777" w:rsidTr="00150572">
        <w:trPr>
          <w:trHeight w:val="567"/>
          <w:jc w:val="center"/>
        </w:trPr>
        <w:tc>
          <w:tcPr>
            <w:tcW w:w="3729" w:type="dxa"/>
            <w:shd w:val="clear" w:color="auto" w:fill="C4BC96" w:themeFill="background2" w:themeFillShade="BF"/>
            <w:vAlign w:val="center"/>
          </w:tcPr>
          <w:p w14:paraId="6025B62D" w14:textId="77777777" w:rsidR="00150572" w:rsidRPr="00150572" w:rsidRDefault="00150572" w:rsidP="00150572">
            <w:pPr>
              <w:rPr>
                <w:sz w:val="22"/>
                <w:szCs w:val="22"/>
              </w:rPr>
            </w:pPr>
            <w:bookmarkStart w:id="48" w:name="_Toc358894754"/>
          </w:p>
        </w:tc>
        <w:tc>
          <w:tcPr>
            <w:tcW w:w="2642" w:type="dxa"/>
            <w:shd w:val="clear" w:color="auto" w:fill="C4BC96" w:themeFill="background2" w:themeFillShade="BF"/>
            <w:vAlign w:val="center"/>
          </w:tcPr>
          <w:p w14:paraId="21CAD6DC" w14:textId="77777777" w:rsidR="00150572" w:rsidRPr="00150572" w:rsidRDefault="00150572" w:rsidP="00150572">
            <w:pPr>
              <w:jc w:val="center"/>
              <w:rPr>
                <w:b/>
                <w:sz w:val="22"/>
                <w:szCs w:val="22"/>
              </w:rPr>
            </w:pPr>
            <w:r w:rsidRPr="00150572">
              <w:rPr>
                <w:b/>
                <w:sz w:val="22"/>
                <w:szCs w:val="22"/>
              </w:rPr>
              <w:t>Ordu (%)</w:t>
            </w:r>
          </w:p>
        </w:tc>
        <w:tc>
          <w:tcPr>
            <w:tcW w:w="2657" w:type="dxa"/>
            <w:shd w:val="clear" w:color="auto" w:fill="C4BC96" w:themeFill="background2" w:themeFillShade="BF"/>
            <w:vAlign w:val="center"/>
          </w:tcPr>
          <w:p w14:paraId="7DA168B8" w14:textId="77777777" w:rsidR="00150572" w:rsidRPr="00150572" w:rsidRDefault="00150572" w:rsidP="00150572">
            <w:pPr>
              <w:jc w:val="center"/>
              <w:rPr>
                <w:b/>
                <w:sz w:val="22"/>
                <w:szCs w:val="22"/>
              </w:rPr>
            </w:pPr>
            <w:r w:rsidRPr="00150572">
              <w:rPr>
                <w:b/>
                <w:sz w:val="22"/>
                <w:szCs w:val="22"/>
              </w:rPr>
              <w:t>Türkiye (%)</w:t>
            </w:r>
          </w:p>
        </w:tc>
      </w:tr>
      <w:tr w:rsidR="00150572" w:rsidRPr="00150572" w14:paraId="3639668E" w14:textId="77777777" w:rsidTr="00150572">
        <w:trPr>
          <w:trHeight w:val="510"/>
          <w:jc w:val="center"/>
        </w:trPr>
        <w:tc>
          <w:tcPr>
            <w:tcW w:w="3729" w:type="dxa"/>
            <w:shd w:val="clear" w:color="auto" w:fill="auto"/>
            <w:vAlign w:val="center"/>
          </w:tcPr>
          <w:p w14:paraId="6500E304" w14:textId="77777777" w:rsidR="00150572" w:rsidRPr="00150572" w:rsidRDefault="00150572" w:rsidP="00150572">
            <w:pPr>
              <w:jc w:val="left"/>
              <w:rPr>
                <w:sz w:val="22"/>
                <w:szCs w:val="22"/>
              </w:rPr>
            </w:pPr>
            <w:r w:rsidRPr="00150572">
              <w:rPr>
                <w:sz w:val="22"/>
                <w:szCs w:val="22"/>
              </w:rPr>
              <w:t>Genel Okur Yazarlık Oranı</w:t>
            </w:r>
            <w:r w:rsidRPr="00150572">
              <w:rPr>
                <w:sz w:val="22"/>
                <w:szCs w:val="22"/>
              </w:rPr>
              <w:tab/>
            </w:r>
          </w:p>
        </w:tc>
        <w:tc>
          <w:tcPr>
            <w:tcW w:w="2642" w:type="dxa"/>
            <w:shd w:val="clear" w:color="auto" w:fill="auto"/>
            <w:vAlign w:val="center"/>
          </w:tcPr>
          <w:p w14:paraId="6E1208A3" w14:textId="0B50CF91" w:rsidR="00150572" w:rsidRPr="00150572" w:rsidRDefault="00BC6F21" w:rsidP="00150572">
            <w:pPr>
              <w:jc w:val="center"/>
              <w:rPr>
                <w:sz w:val="22"/>
                <w:szCs w:val="22"/>
              </w:rPr>
            </w:pPr>
            <w:r>
              <w:rPr>
                <w:sz w:val="22"/>
                <w:szCs w:val="22"/>
              </w:rPr>
              <w:t>9</w:t>
            </w:r>
            <w:r w:rsidR="00EC1DA1">
              <w:rPr>
                <w:sz w:val="22"/>
                <w:szCs w:val="22"/>
              </w:rPr>
              <w:t>5,</w:t>
            </w:r>
            <w:r w:rsidR="007D55DC">
              <w:rPr>
                <w:sz w:val="22"/>
                <w:szCs w:val="22"/>
              </w:rPr>
              <w:t>56</w:t>
            </w:r>
          </w:p>
        </w:tc>
        <w:tc>
          <w:tcPr>
            <w:tcW w:w="2657" w:type="dxa"/>
            <w:shd w:val="clear" w:color="auto" w:fill="auto"/>
            <w:vAlign w:val="center"/>
          </w:tcPr>
          <w:p w14:paraId="44E23C8A" w14:textId="4831A587" w:rsidR="00150572" w:rsidRPr="00150572" w:rsidRDefault="00580D6A" w:rsidP="003C4F7F">
            <w:pPr>
              <w:jc w:val="center"/>
              <w:rPr>
                <w:sz w:val="22"/>
                <w:szCs w:val="22"/>
              </w:rPr>
            </w:pPr>
            <w:r>
              <w:rPr>
                <w:sz w:val="22"/>
                <w:szCs w:val="22"/>
              </w:rPr>
              <w:t>97</w:t>
            </w:r>
            <w:r w:rsidR="00150572" w:rsidRPr="00150572">
              <w:rPr>
                <w:sz w:val="22"/>
                <w:szCs w:val="22"/>
              </w:rPr>
              <w:t>,</w:t>
            </w:r>
            <w:r w:rsidR="007D55DC">
              <w:rPr>
                <w:sz w:val="22"/>
                <w:szCs w:val="22"/>
              </w:rPr>
              <w:t>64</w:t>
            </w:r>
          </w:p>
        </w:tc>
      </w:tr>
      <w:tr w:rsidR="00150572" w:rsidRPr="00150572" w14:paraId="355BAF7F" w14:textId="77777777" w:rsidTr="00150572">
        <w:trPr>
          <w:trHeight w:val="510"/>
          <w:jc w:val="center"/>
        </w:trPr>
        <w:tc>
          <w:tcPr>
            <w:tcW w:w="3729" w:type="dxa"/>
            <w:shd w:val="clear" w:color="auto" w:fill="DDD9C3" w:themeFill="background2" w:themeFillShade="E6"/>
            <w:vAlign w:val="center"/>
          </w:tcPr>
          <w:p w14:paraId="5320290E" w14:textId="77777777" w:rsidR="00150572" w:rsidRPr="00150572" w:rsidRDefault="00150572" w:rsidP="00150572">
            <w:pPr>
              <w:jc w:val="left"/>
              <w:rPr>
                <w:sz w:val="22"/>
                <w:szCs w:val="22"/>
              </w:rPr>
            </w:pPr>
            <w:r w:rsidRPr="00150572">
              <w:rPr>
                <w:sz w:val="22"/>
                <w:szCs w:val="22"/>
              </w:rPr>
              <w:t>Erkek Okur Yazarlık Oranı</w:t>
            </w:r>
          </w:p>
        </w:tc>
        <w:tc>
          <w:tcPr>
            <w:tcW w:w="2642" w:type="dxa"/>
            <w:shd w:val="clear" w:color="auto" w:fill="DDD9C3" w:themeFill="background2" w:themeFillShade="E6"/>
            <w:vAlign w:val="center"/>
          </w:tcPr>
          <w:p w14:paraId="13D3E544" w14:textId="6167F5FD" w:rsidR="00150572" w:rsidRPr="00150572" w:rsidRDefault="00BC6F21" w:rsidP="00150572">
            <w:pPr>
              <w:jc w:val="center"/>
              <w:rPr>
                <w:sz w:val="22"/>
                <w:szCs w:val="22"/>
              </w:rPr>
            </w:pPr>
            <w:r>
              <w:rPr>
                <w:sz w:val="22"/>
                <w:szCs w:val="22"/>
              </w:rPr>
              <w:t>98,</w:t>
            </w:r>
            <w:r w:rsidR="007D55DC">
              <w:rPr>
                <w:sz w:val="22"/>
                <w:szCs w:val="22"/>
              </w:rPr>
              <w:t>52</w:t>
            </w:r>
          </w:p>
        </w:tc>
        <w:tc>
          <w:tcPr>
            <w:tcW w:w="2657" w:type="dxa"/>
            <w:shd w:val="clear" w:color="auto" w:fill="DDD9C3" w:themeFill="background2" w:themeFillShade="E6"/>
            <w:vAlign w:val="center"/>
          </w:tcPr>
          <w:p w14:paraId="430F19C0" w14:textId="0F68193F" w:rsidR="00150572" w:rsidRPr="00150572" w:rsidRDefault="00BC6F21" w:rsidP="00150572">
            <w:pPr>
              <w:jc w:val="center"/>
              <w:rPr>
                <w:sz w:val="22"/>
                <w:szCs w:val="22"/>
              </w:rPr>
            </w:pPr>
            <w:r>
              <w:rPr>
                <w:sz w:val="22"/>
                <w:szCs w:val="22"/>
              </w:rPr>
              <w:t>99,2</w:t>
            </w:r>
            <w:r w:rsidR="007D55DC">
              <w:rPr>
                <w:sz w:val="22"/>
                <w:szCs w:val="22"/>
              </w:rPr>
              <w:t>3</w:t>
            </w:r>
          </w:p>
        </w:tc>
      </w:tr>
      <w:tr w:rsidR="00150572" w:rsidRPr="00150572" w14:paraId="598249E2" w14:textId="77777777" w:rsidTr="00150572">
        <w:trPr>
          <w:trHeight w:val="567"/>
          <w:jc w:val="center"/>
        </w:trPr>
        <w:tc>
          <w:tcPr>
            <w:tcW w:w="3729" w:type="dxa"/>
            <w:shd w:val="clear" w:color="auto" w:fill="auto"/>
            <w:vAlign w:val="center"/>
          </w:tcPr>
          <w:p w14:paraId="19685F53" w14:textId="77777777" w:rsidR="00150572" w:rsidRPr="00150572" w:rsidRDefault="00150572" w:rsidP="00150572">
            <w:pPr>
              <w:jc w:val="left"/>
              <w:rPr>
                <w:sz w:val="22"/>
                <w:szCs w:val="22"/>
              </w:rPr>
            </w:pPr>
            <w:r w:rsidRPr="00150572">
              <w:rPr>
                <w:sz w:val="22"/>
                <w:szCs w:val="22"/>
              </w:rPr>
              <w:t xml:space="preserve">Kadın Okur Yazarlık Oranı   </w:t>
            </w:r>
          </w:p>
        </w:tc>
        <w:tc>
          <w:tcPr>
            <w:tcW w:w="2642" w:type="dxa"/>
            <w:shd w:val="clear" w:color="auto" w:fill="auto"/>
            <w:vAlign w:val="center"/>
          </w:tcPr>
          <w:p w14:paraId="541DB1DE" w14:textId="246922DC" w:rsidR="00150572" w:rsidRPr="00150572" w:rsidRDefault="00BC6F21" w:rsidP="00150572">
            <w:pPr>
              <w:jc w:val="center"/>
              <w:rPr>
                <w:sz w:val="22"/>
                <w:szCs w:val="22"/>
              </w:rPr>
            </w:pPr>
            <w:r>
              <w:rPr>
                <w:sz w:val="22"/>
                <w:szCs w:val="22"/>
              </w:rPr>
              <w:t>9</w:t>
            </w:r>
            <w:r w:rsidR="00AA6B14">
              <w:rPr>
                <w:sz w:val="22"/>
                <w:szCs w:val="22"/>
              </w:rPr>
              <w:t>2</w:t>
            </w:r>
            <w:r>
              <w:rPr>
                <w:sz w:val="22"/>
                <w:szCs w:val="22"/>
              </w:rPr>
              <w:t>,</w:t>
            </w:r>
            <w:r w:rsidR="007D55DC">
              <w:rPr>
                <w:sz w:val="22"/>
                <w:szCs w:val="22"/>
              </w:rPr>
              <w:t>63</w:t>
            </w:r>
          </w:p>
        </w:tc>
        <w:tc>
          <w:tcPr>
            <w:tcW w:w="2657" w:type="dxa"/>
            <w:shd w:val="clear" w:color="auto" w:fill="auto"/>
            <w:vAlign w:val="center"/>
          </w:tcPr>
          <w:p w14:paraId="123D6CC4" w14:textId="01A9FB90" w:rsidR="00150572" w:rsidRPr="00150572" w:rsidRDefault="00580D6A" w:rsidP="00BE70DD">
            <w:pPr>
              <w:jc w:val="center"/>
              <w:rPr>
                <w:sz w:val="22"/>
                <w:szCs w:val="22"/>
              </w:rPr>
            </w:pPr>
            <w:r>
              <w:rPr>
                <w:sz w:val="22"/>
                <w:szCs w:val="22"/>
              </w:rPr>
              <w:t>9</w:t>
            </w:r>
            <w:r w:rsidR="007D55DC">
              <w:rPr>
                <w:sz w:val="22"/>
                <w:szCs w:val="22"/>
              </w:rPr>
              <w:t>6</w:t>
            </w:r>
            <w:r w:rsidR="00150572" w:rsidRPr="00150572">
              <w:rPr>
                <w:sz w:val="22"/>
                <w:szCs w:val="22"/>
              </w:rPr>
              <w:t>,</w:t>
            </w:r>
            <w:r w:rsidR="007D55DC">
              <w:rPr>
                <w:sz w:val="22"/>
                <w:szCs w:val="22"/>
              </w:rPr>
              <w:t>05</w:t>
            </w:r>
          </w:p>
        </w:tc>
      </w:tr>
    </w:tbl>
    <w:p w14:paraId="76594328" w14:textId="77777777" w:rsidR="00353FB4" w:rsidRDefault="00353FB4" w:rsidP="00BE342E"/>
    <w:p w14:paraId="5972507D" w14:textId="77777777" w:rsidR="00855641" w:rsidRPr="00381358" w:rsidRDefault="00855641" w:rsidP="00855641">
      <w:pPr>
        <w:pStyle w:val="Stil2"/>
      </w:pPr>
      <w:bookmarkStart w:id="49" w:name="_Hlk95831674"/>
      <w:bookmarkStart w:id="50" w:name="_Toc201215295"/>
      <w:r w:rsidRPr="00381358">
        <w:t>B. OKULLAŞMA ORANLARI</w:t>
      </w:r>
      <w:bookmarkEnd w:id="48"/>
      <w:bookmarkEnd w:id="50"/>
    </w:p>
    <w:p w14:paraId="1186A81A" w14:textId="77777777" w:rsidR="00855641" w:rsidRDefault="00855641" w:rsidP="00BE342E"/>
    <w:p w14:paraId="41927339" w14:textId="77777777" w:rsidR="00C75272" w:rsidRPr="00C75272" w:rsidRDefault="00C75272" w:rsidP="00C75272">
      <w:pPr>
        <w:jc w:val="center"/>
        <w:rPr>
          <w:b/>
          <w:sz w:val="22"/>
          <w:szCs w:val="22"/>
        </w:rPr>
      </w:pPr>
      <w:bookmarkStart w:id="51" w:name="_Hlk127520882"/>
      <w:r w:rsidRPr="00C75272">
        <w:rPr>
          <w:b/>
          <w:sz w:val="22"/>
          <w:szCs w:val="22"/>
        </w:rPr>
        <w:t>Ordu İlinde ve Türkiye Genelinde Eğitim Kademelerine Göre Okullaşma Oranları</w:t>
      </w:r>
    </w:p>
    <w:p w14:paraId="2A5B360A" w14:textId="5A170F59" w:rsidR="00C75272" w:rsidRPr="00C75272" w:rsidRDefault="00C75272" w:rsidP="00C75272">
      <w:pPr>
        <w:jc w:val="center"/>
        <w:rPr>
          <w:b/>
          <w:sz w:val="22"/>
          <w:szCs w:val="22"/>
        </w:rPr>
      </w:pPr>
      <w:r w:rsidRPr="00C75272">
        <w:rPr>
          <w:b/>
          <w:sz w:val="22"/>
          <w:szCs w:val="22"/>
        </w:rPr>
        <w:t>(202</w:t>
      </w:r>
      <w:r w:rsidR="00D07969">
        <w:rPr>
          <w:b/>
          <w:sz w:val="22"/>
          <w:szCs w:val="22"/>
        </w:rPr>
        <w:t>3</w:t>
      </w:r>
      <w:r w:rsidRPr="00C75272">
        <w:rPr>
          <w:b/>
          <w:sz w:val="22"/>
          <w:szCs w:val="22"/>
        </w:rPr>
        <w:t>-202</w:t>
      </w:r>
      <w:r w:rsidR="009B691B">
        <w:rPr>
          <w:b/>
          <w:sz w:val="22"/>
          <w:szCs w:val="22"/>
        </w:rPr>
        <w:t>4</w:t>
      </w:r>
      <w:r w:rsidRPr="00C75272">
        <w:rPr>
          <w:b/>
          <w:sz w:val="22"/>
          <w:szCs w:val="22"/>
        </w:rPr>
        <w:t>)</w:t>
      </w:r>
    </w:p>
    <w:p w14:paraId="0834D96E" w14:textId="77777777" w:rsidR="00C75272" w:rsidRPr="008B4D66" w:rsidRDefault="00C75272" w:rsidP="00C75272">
      <w:pPr>
        <w:jc w:val="cente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4"/>
        <w:gridCol w:w="2956"/>
        <w:gridCol w:w="2958"/>
      </w:tblGrid>
      <w:tr w:rsidR="00C75272" w:rsidRPr="008B4D66" w14:paraId="5ABDF7A7" w14:textId="77777777" w:rsidTr="00255B04">
        <w:trPr>
          <w:trHeight w:val="340"/>
          <w:jc w:val="center"/>
        </w:trPr>
        <w:tc>
          <w:tcPr>
            <w:tcW w:w="3164" w:type="dxa"/>
            <w:vMerge w:val="restart"/>
            <w:shd w:val="clear" w:color="auto" w:fill="C4BC96"/>
            <w:vAlign w:val="center"/>
          </w:tcPr>
          <w:p w14:paraId="6E86027C" w14:textId="77777777" w:rsidR="00C75272" w:rsidRPr="00C75272" w:rsidRDefault="00C75272" w:rsidP="00255B04">
            <w:pPr>
              <w:jc w:val="center"/>
              <w:rPr>
                <w:b/>
                <w:sz w:val="22"/>
                <w:szCs w:val="22"/>
              </w:rPr>
            </w:pPr>
            <w:r w:rsidRPr="00C75272">
              <w:rPr>
                <w:b/>
                <w:sz w:val="22"/>
                <w:szCs w:val="22"/>
              </w:rPr>
              <w:t>EĞİTİM KADEMESİ</w:t>
            </w:r>
          </w:p>
        </w:tc>
        <w:tc>
          <w:tcPr>
            <w:tcW w:w="5914" w:type="dxa"/>
            <w:gridSpan w:val="2"/>
            <w:shd w:val="clear" w:color="auto" w:fill="C4BC96"/>
            <w:vAlign w:val="center"/>
          </w:tcPr>
          <w:p w14:paraId="261A51B9" w14:textId="77777777" w:rsidR="00C75272" w:rsidRPr="00C75272" w:rsidRDefault="00C75272" w:rsidP="00255B04">
            <w:pPr>
              <w:jc w:val="center"/>
              <w:rPr>
                <w:b/>
                <w:sz w:val="22"/>
                <w:szCs w:val="22"/>
              </w:rPr>
            </w:pPr>
            <w:r w:rsidRPr="00C75272">
              <w:rPr>
                <w:b/>
                <w:sz w:val="22"/>
                <w:szCs w:val="22"/>
              </w:rPr>
              <w:t>OKULLAŞMA ORANI (%)</w:t>
            </w:r>
          </w:p>
        </w:tc>
      </w:tr>
      <w:tr w:rsidR="00C75272" w:rsidRPr="008B4D66" w14:paraId="6898F32A" w14:textId="77777777" w:rsidTr="00255B04">
        <w:trPr>
          <w:trHeight w:val="340"/>
          <w:jc w:val="center"/>
        </w:trPr>
        <w:tc>
          <w:tcPr>
            <w:tcW w:w="3164" w:type="dxa"/>
            <w:vMerge/>
            <w:shd w:val="clear" w:color="auto" w:fill="C4BC96"/>
            <w:vAlign w:val="center"/>
          </w:tcPr>
          <w:p w14:paraId="44D2AC84" w14:textId="77777777" w:rsidR="00C75272" w:rsidRPr="00C75272" w:rsidRDefault="00C75272" w:rsidP="00255B04">
            <w:pPr>
              <w:jc w:val="center"/>
              <w:rPr>
                <w:b/>
                <w:sz w:val="22"/>
                <w:szCs w:val="22"/>
              </w:rPr>
            </w:pPr>
          </w:p>
        </w:tc>
        <w:tc>
          <w:tcPr>
            <w:tcW w:w="2956" w:type="dxa"/>
            <w:shd w:val="clear" w:color="auto" w:fill="C4BC96"/>
            <w:vAlign w:val="center"/>
          </w:tcPr>
          <w:p w14:paraId="61311E8A" w14:textId="77777777" w:rsidR="00C75272" w:rsidRPr="00C75272" w:rsidRDefault="00C75272" w:rsidP="00255B04">
            <w:pPr>
              <w:jc w:val="center"/>
              <w:rPr>
                <w:b/>
                <w:sz w:val="22"/>
                <w:szCs w:val="22"/>
              </w:rPr>
            </w:pPr>
            <w:r w:rsidRPr="00C75272">
              <w:rPr>
                <w:b/>
                <w:sz w:val="22"/>
                <w:szCs w:val="22"/>
              </w:rPr>
              <w:t>ORDU</w:t>
            </w:r>
          </w:p>
        </w:tc>
        <w:tc>
          <w:tcPr>
            <w:tcW w:w="2958" w:type="dxa"/>
            <w:shd w:val="clear" w:color="auto" w:fill="C4BC96"/>
            <w:vAlign w:val="center"/>
          </w:tcPr>
          <w:p w14:paraId="346D8520" w14:textId="77777777" w:rsidR="00C75272" w:rsidRPr="00C75272" w:rsidRDefault="00C75272" w:rsidP="00255B04">
            <w:pPr>
              <w:jc w:val="center"/>
              <w:rPr>
                <w:b/>
                <w:sz w:val="22"/>
                <w:szCs w:val="22"/>
              </w:rPr>
            </w:pPr>
            <w:r w:rsidRPr="00C75272">
              <w:rPr>
                <w:b/>
                <w:sz w:val="22"/>
                <w:szCs w:val="22"/>
              </w:rPr>
              <w:t>TÜRKİYE</w:t>
            </w:r>
          </w:p>
        </w:tc>
      </w:tr>
      <w:tr w:rsidR="00C75272" w:rsidRPr="008B4D66" w14:paraId="1F1A629E" w14:textId="77777777" w:rsidTr="00255B04">
        <w:trPr>
          <w:trHeight w:val="397"/>
          <w:jc w:val="center"/>
        </w:trPr>
        <w:tc>
          <w:tcPr>
            <w:tcW w:w="3164" w:type="dxa"/>
            <w:shd w:val="clear" w:color="auto" w:fill="DDD9C3"/>
            <w:vAlign w:val="center"/>
          </w:tcPr>
          <w:p w14:paraId="4EB58A98" w14:textId="77777777" w:rsidR="00C75272" w:rsidRPr="00C75272" w:rsidRDefault="00C75272" w:rsidP="00255B04">
            <w:pPr>
              <w:rPr>
                <w:sz w:val="22"/>
                <w:szCs w:val="22"/>
              </w:rPr>
            </w:pPr>
            <w:r w:rsidRPr="00C75272">
              <w:rPr>
                <w:sz w:val="22"/>
                <w:szCs w:val="22"/>
              </w:rPr>
              <w:t>OKUL ÖNCESİ</w:t>
            </w:r>
          </w:p>
        </w:tc>
        <w:tc>
          <w:tcPr>
            <w:tcW w:w="2956" w:type="dxa"/>
            <w:shd w:val="clear" w:color="auto" w:fill="DDD9C3"/>
            <w:vAlign w:val="center"/>
          </w:tcPr>
          <w:p w14:paraId="2592B81F" w14:textId="4199B421" w:rsidR="00C75272" w:rsidRPr="00C75272" w:rsidRDefault="00C75272" w:rsidP="00255B04">
            <w:pPr>
              <w:jc w:val="center"/>
              <w:rPr>
                <w:sz w:val="22"/>
                <w:szCs w:val="22"/>
              </w:rPr>
            </w:pPr>
            <w:r w:rsidRPr="00C75272">
              <w:rPr>
                <w:sz w:val="22"/>
                <w:szCs w:val="22"/>
              </w:rPr>
              <w:t>%9</w:t>
            </w:r>
            <w:r w:rsidR="009B691B">
              <w:rPr>
                <w:sz w:val="22"/>
                <w:szCs w:val="22"/>
              </w:rPr>
              <w:t>1</w:t>
            </w:r>
            <w:r w:rsidRPr="00C75272">
              <w:rPr>
                <w:sz w:val="22"/>
                <w:szCs w:val="22"/>
              </w:rPr>
              <w:t>,</w:t>
            </w:r>
            <w:r w:rsidR="009B691B">
              <w:rPr>
                <w:sz w:val="22"/>
                <w:szCs w:val="22"/>
              </w:rPr>
              <w:t>46</w:t>
            </w:r>
          </w:p>
        </w:tc>
        <w:tc>
          <w:tcPr>
            <w:tcW w:w="2958" w:type="dxa"/>
            <w:shd w:val="clear" w:color="auto" w:fill="DDD9C3"/>
            <w:vAlign w:val="center"/>
          </w:tcPr>
          <w:p w14:paraId="08AE3B02" w14:textId="228362B9" w:rsidR="00C75272" w:rsidRPr="00C75272" w:rsidRDefault="00C75272" w:rsidP="00255B04">
            <w:pPr>
              <w:jc w:val="center"/>
              <w:rPr>
                <w:sz w:val="22"/>
                <w:szCs w:val="22"/>
              </w:rPr>
            </w:pPr>
            <w:r w:rsidRPr="00C75272">
              <w:rPr>
                <w:sz w:val="22"/>
                <w:szCs w:val="22"/>
              </w:rPr>
              <w:t>%8</w:t>
            </w:r>
            <w:r w:rsidR="00676EDD">
              <w:rPr>
                <w:sz w:val="22"/>
                <w:szCs w:val="22"/>
              </w:rPr>
              <w:t>6</w:t>
            </w:r>
            <w:r w:rsidRPr="00C75272">
              <w:rPr>
                <w:sz w:val="22"/>
                <w:szCs w:val="22"/>
              </w:rPr>
              <w:t>,</w:t>
            </w:r>
            <w:r w:rsidR="00676EDD">
              <w:rPr>
                <w:sz w:val="22"/>
                <w:szCs w:val="22"/>
              </w:rPr>
              <w:t>24</w:t>
            </w:r>
          </w:p>
        </w:tc>
      </w:tr>
      <w:tr w:rsidR="00C75272" w:rsidRPr="008B4D66" w14:paraId="2E99AE29" w14:textId="77777777" w:rsidTr="00255B04">
        <w:trPr>
          <w:trHeight w:val="397"/>
          <w:jc w:val="center"/>
        </w:trPr>
        <w:tc>
          <w:tcPr>
            <w:tcW w:w="3164" w:type="dxa"/>
            <w:shd w:val="clear" w:color="auto" w:fill="DDD9C3"/>
            <w:vAlign w:val="center"/>
          </w:tcPr>
          <w:p w14:paraId="5246054A" w14:textId="77777777" w:rsidR="00C75272" w:rsidRPr="00C75272" w:rsidRDefault="00C75272" w:rsidP="00255B04">
            <w:pPr>
              <w:rPr>
                <w:sz w:val="22"/>
                <w:szCs w:val="22"/>
              </w:rPr>
            </w:pPr>
            <w:r w:rsidRPr="00C75272">
              <w:rPr>
                <w:sz w:val="22"/>
                <w:szCs w:val="22"/>
              </w:rPr>
              <w:t>İLKÖĞRETİM</w:t>
            </w:r>
          </w:p>
        </w:tc>
        <w:tc>
          <w:tcPr>
            <w:tcW w:w="2956" w:type="dxa"/>
            <w:shd w:val="clear" w:color="auto" w:fill="DDD9C3"/>
            <w:vAlign w:val="center"/>
          </w:tcPr>
          <w:p w14:paraId="6345C312" w14:textId="65060CFF" w:rsidR="00C75272" w:rsidRPr="00C75272" w:rsidRDefault="00C75272" w:rsidP="00255B04">
            <w:pPr>
              <w:jc w:val="center"/>
              <w:rPr>
                <w:sz w:val="22"/>
                <w:szCs w:val="22"/>
              </w:rPr>
            </w:pPr>
            <w:r w:rsidRPr="00C75272">
              <w:rPr>
                <w:sz w:val="22"/>
                <w:szCs w:val="22"/>
              </w:rPr>
              <w:t>%9</w:t>
            </w:r>
            <w:r w:rsidR="009B691B">
              <w:rPr>
                <w:sz w:val="22"/>
                <w:szCs w:val="22"/>
              </w:rPr>
              <w:t>6</w:t>
            </w:r>
            <w:r w:rsidRPr="00C75272">
              <w:rPr>
                <w:sz w:val="22"/>
                <w:szCs w:val="22"/>
              </w:rPr>
              <w:t>,</w:t>
            </w:r>
            <w:r w:rsidR="009B691B">
              <w:rPr>
                <w:sz w:val="22"/>
                <w:szCs w:val="22"/>
              </w:rPr>
              <w:t>70</w:t>
            </w:r>
          </w:p>
        </w:tc>
        <w:tc>
          <w:tcPr>
            <w:tcW w:w="2958" w:type="dxa"/>
            <w:shd w:val="clear" w:color="auto" w:fill="DDD9C3"/>
            <w:vAlign w:val="center"/>
          </w:tcPr>
          <w:p w14:paraId="0659658E" w14:textId="0A700C31" w:rsidR="00C75272" w:rsidRPr="00C75272" w:rsidRDefault="00C75272" w:rsidP="00255B04">
            <w:pPr>
              <w:jc w:val="center"/>
              <w:rPr>
                <w:sz w:val="22"/>
                <w:szCs w:val="22"/>
              </w:rPr>
            </w:pPr>
            <w:r w:rsidRPr="00C75272">
              <w:rPr>
                <w:sz w:val="22"/>
                <w:szCs w:val="22"/>
              </w:rPr>
              <w:t>%97,</w:t>
            </w:r>
            <w:r w:rsidR="00676EDD">
              <w:rPr>
                <w:sz w:val="22"/>
                <w:szCs w:val="22"/>
              </w:rPr>
              <w:t>12</w:t>
            </w:r>
          </w:p>
        </w:tc>
      </w:tr>
      <w:tr w:rsidR="00C75272" w:rsidRPr="008B4D66" w14:paraId="439BC618" w14:textId="77777777" w:rsidTr="00255B04">
        <w:trPr>
          <w:trHeight w:val="340"/>
          <w:jc w:val="center"/>
        </w:trPr>
        <w:tc>
          <w:tcPr>
            <w:tcW w:w="3164" w:type="dxa"/>
            <w:shd w:val="clear" w:color="auto" w:fill="auto"/>
            <w:vAlign w:val="center"/>
          </w:tcPr>
          <w:p w14:paraId="58BB2FDD" w14:textId="77777777" w:rsidR="00C75272" w:rsidRPr="00C75272" w:rsidRDefault="00C75272" w:rsidP="00255B04">
            <w:pPr>
              <w:rPr>
                <w:i/>
                <w:sz w:val="22"/>
                <w:szCs w:val="22"/>
              </w:rPr>
            </w:pPr>
            <w:r w:rsidRPr="00C75272">
              <w:rPr>
                <w:i/>
                <w:sz w:val="22"/>
                <w:szCs w:val="22"/>
              </w:rPr>
              <w:t>a. İlkokul</w:t>
            </w:r>
          </w:p>
        </w:tc>
        <w:tc>
          <w:tcPr>
            <w:tcW w:w="2956" w:type="dxa"/>
            <w:shd w:val="clear" w:color="auto" w:fill="auto"/>
            <w:vAlign w:val="center"/>
          </w:tcPr>
          <w:p w14:paraId="20280A61" w14:textId="76FC61B9" w:rsidR="00C75272" w:rsidRPr="00C75272" w:rsidRDefault="00C75272" w:rsidP="00255B04">
            <w:pPr>
              <w:jc w:val="center"/>
              <w:rPr>
                <w:i/>
                <w:sz w:val="22"/>
                <w:szCs w:val="22"/>
              </w:rPr>
            </w:pPr>
            <w:r w:rsidRPr="00C75272">
              <w:rPr>
                <w:i/>
                <w:sz w:val="22"/>
                <w:szCs w:val="22"/>
              </w:rPr>
              <w:t>%95</w:t>
            </w:r>
            <w:r w:rsidR="009B691B">
              <w:rPr>
                <w:i/>
                <w:sz w:val="22"/>
                <w:szCs w:val="22"/>
              </w:rPr>
              <w:t>,06</w:t>
            </w:r>
          </w:p>
        </w:tc>
        <w:tc>
          <w:tcPr>
            <w:tcW w:w="2958" w:type="dxa"/>
            <w:shd w:val="clear" w:color="auto" w:fill="auto"/>
            <w:vAlign w:val="center"/>
          </w:tcPr>
          <w:p w14:paraId="3B22DD97" w14:textId="7819D2C4" w:rsidR="00C75272" w:rsidRPr="00C75272" w:rsidRDefault="00C75272" w:rsidP="00255B04">
            <w:pPr>
              <w:jc w:val="center"/>
              <w:rPr>
                <w:i/>
                <w:sz w:val="22"/>
                <w:szCs w:val="22"/>
              </w:rPr>
            </w:pPr>
            <w:r w:rsidRPr="00C75272">
              <w:rPr>
                <w:i/>
                <w:sz w:val="22"/>
                <w:szCs w:val="22"/>
              </w:rPr>
              <w:t>%9</w:t>
            </w:r>
            <w:r w:rsidR="00676EDD">
              <w:rPr>
                <w:i/>
                <w:sz w:val="22"/>
                <w:szCs w:val="22"/>
              </w:rPr>
              <w:t>5</w:t>
            </w:r>
            <w:r w:rsidRPr="00C75272">
              <w:rPr>
                <w:i/>
                <w:sz w:val="22"/>
                <w:szCs w:val="22"/>
              </w:rPr>
              <w:t>,</w:t>
            </w:r>
            <w:r w:rsidR="00676EDD">
              <w:rPr>
                <w:i/>
                <w:sz w:val="22"/>
                <w:szCs w:val="22"/>
              </w:rPr>
              <w:t>9</w:t>
            </w:r>
            <w:r w:rsidRPr="00C75272">
              <w:rPr>
                <w:i/>
                <w:sz w:val="22"/>
                <w:szCs w:val="22"/>
              </w:rPr>
              <w:t>7</w:t>
            </w:r>
          </w:p>
        </w:tc>
      </w:tr>
      <w:tr w:rsidR="00C75272" w:rsidRPr="008B4D66" w14:paraId="51969CD3" w14:textId="77777777" w:rsidTr="00255B04">
        <w:trPr>
          <w:trHeight w:val="340"/>
          <w:jc w:val="center"/>
        </w:trPr>
        <w:tc>
          <w:tcPr>
            <w:tcW w:w="3164" w:type="dxa"/>
            <w:shd w:val="clear" w:color="auto" w:fill="auto"/>
            <w:vAlign w:val="center"/>
          </w:tcPr>
          <w:p w14:paraId="4A0B5132" w14:textId="77777777" w:rsidR="00C75272" w:rsidRPr="00C75272" w:rsidRDefault="00C75272" w:rsidP="00255B04">
            <w:pPr>
              <w:rPr>
                <w:i/>
                <w:sz w:val="22"/>
                <w:szCs w:val="22"/>
              </w:rPr>
            </w:pPr>
            <w:r w:rsidRPr="00C75272">
              <w:rPr>
                <w:i/>
                <w:sz w:val="22"/>
                <w:szCs w:val="22"/>
              </w:rPr>
              <w:t>b. Ortaokul</w:t>
            </w:r>
          </w:p>
        </w:tc>
        <w:tc>
          <w:tcPr>
            <w:tcW w:w="2956" w:type="dxa"/>
            <w:shd w:val="clear" w:color="auto" w:fill="auto"/>
            <w:vAlign w:val="center"/>
          </w:tcPr>
          <w:p w14:paraId="2F36DA22" w14:textId="634E7CD8" w:rsidR="00C75272" w:rsidRPr="00C75272" w:rsidRDefault="00C75272" w:rsidP="00255B04">
            <w:pPr>
              <w:jc w:val="center"/>
              <w:rPr>
                <w:i/>
                <w:sz w:val="22"/>
                <w:szCs w:val="22"/>
              </w:rPr>
            </w:pPr>
            <w:r w:rsidRPr="00C75272">
              <w:rPr>
                <w:i/>
                <w:sz w:val="22"/>
                <w:szCs w:val="22"/>
              </w:rPr>
              <w:t>%9</w:t>
            </w:r>
            <w:r w:rsidR="009B691B">
              <w:rPr>
                <w:i/>
                <w:sz w:val="22"/>
                <w:szCs w:val="22"/>
              </w:rPr>
              <w:t>5</w:t>
            </w:r>
            <w:r w:rsidRPr="00C75272">
              <w:rPr>
                <w:i/>
                <w:sz w:val="22"/>
                <w:szCs w:val="22"/>
              </w:rPr>
              <w:t>,</w:t>
            </w:r>
            <w:r w:rsidR="009B691B">
              <w:rPr>
                <w:i/>
                <w:sz w:val="22"/>
                <w:szCs w:val="22"/>
              </w:rPr>
              <w:t>34</w:t>
            </w:r>
          </w:p>
        </w:tc>
        <w:tc>
          <w:tcPr>
            <w:tcW w:w="2958" w:type="dxa"/>
            <w:shd w:val="clear" w:color="auto" w:fill="auto"/>
            <w:vAlign w:val="center"/>
          </w:tcPr>
          <w:p w14:paraId="665B2490" w14:textId="6CAE0143" w:rsidR="00C75272" w:rsidRPr="00C75272" w:rsidRDefault="00C75272" w:rsidP="00255B04">
            <w:pPr>
              <w:jc w:val="center"/>
              <w:rPr>
                <w:i/>
                <w:sz w:val="22"/>
                <w:szCs w:val="22"/>
              </w:rPr>
            </w:pPr>
            <w:r w:rsidRPr="00C75272">
              <w:rPr>
                <w:i/>
                <w:sz w:val="22"/>
                <w:szCs w:val="22"/>
              </w:rPr>
              <w:t>%9</w:t>
            </w:r>
            <w:r w:rsidR="00676EDD">
              <w:rPr>
                <w:i/>
                <w:sz w:val="22"/>
                <w:szCs w:val="22"/>
              </w:rPr>
              <w:t>4</w:t>
            </w:r>
            <w:r w:rsidRPr="00C75272">
              <w:rPr>
                <w:i/>
                <w:sz w:val="22"/>
                <w:szCs w:val="22"/>
              </w:rPr>
              <w:t>,</w:t>
            </w:r>
            <w:r w:rsidR="00676EDD">
              <w:rPr>
                <w:i/>
                <w:sz w:val="22"/>
                <w:szCs w:val="22"/>
              </w:rPr>
              <w:t>44</w:t>
            </w:r>
          </w:p>
        </w:tc>
      </w:tr>
      <w:tr w:rsidR="00C75272" w:rsidRPr="008B4D66" w14:paraId="029DC0E7" w14:textId="77777777" w:rsidTr="00255B04">
        <w:trPr>
          <w:trHeight w:val="397"/>
          <w:jc w:val="center"/>
        </w:trPr>
        <w:tc>
          <w:tcPr>
            <w:tcW w:w="3164" w:type="dxa"/>
            <w:shd w:val="clear" w:color="auto" w:fill="DDD9C3"/>
            <w:vAlign w:val="center"/>
          </w:tcPr>
          <w:p w14:paraId="1A0B35CD" w14:textId="77777777" w:rsidR="00C75272" w:rsidRPr="00C75272" w:rsidRDefault="00C75272" w:rsidP="00255B04">
            <w:pPr>
              <w:rPr>
                <w:sz w:val="22"/>
                <w:szCs w:val="22"/>
              </w:rPr>
            </w:pPr>
            <w:r w:rsidRPr="00C75272">
              <w:rPr>
                <w:sz w:val="22"/>
                <w:szCs w:val="22"/>
              </w:rPr>
              <w:t>ORTAÖĞRETİM</w:t>
            </w:r>
          </w:p>
        </w:tc>
        <w:tc>
          <w:tcPr>
            <w:tcW w:w="2956" w:type="dxa"/>
            <w:shd w:val="clear" w:color="auto" w:fill="DDD9C3"/>
            <w:vAlign w:val="center"/>
          </w:tcPr>
          <w:p w14:paraId="3B1BC992" w14:textId="5045A978" w:rsidR="00C75272" w:rsidRPr="00C75272" w:rsidRDefault="00C75272" w:rsidP="00255B04">
            <w:pPr>
              <w:jc w:val="center"/>
              <w:rPr>
                <w:sz w:val="22"/>
                <w:szCs w:val="22"/>
              </w:rPr>
            </w:pPr>
            <w:r w:rsidRPr="00C75272">
              <w:rPr>
                <w:sz w:val="22"/>
                <w:szCs w:val="22"/>
              </w:rPr>
              <w:t>%9</w:t>
            </w:r>
            <w:r w:rsidR="009B691B">
              <w:rPr>
                <w:sz w:val="22"/>
                <w:szCs w:val="22"/>
              </w:rPr>
              <w:t>3</w:t>
            </w:r>
            <w:r w:rsidRPr="00C75272">
              <w:rPr>
                <w:sz w:val="22"/>
                <w:szCs w:val="22"/>
              </w:rPr>
              <w:t>,</w:t>
            </w:r>
            <w:r w:rsidR="009B691B">
              <w:rPr>
                <w:sz w:val="22"/>
                <w:szCs w:val="22"/>
              </w:rPr>
              <w:t>12</w:t>
            </w:r>
          </w:p>
        </w:tc>
        <w:tc>
          <w:tcPr>
            <w:tcW w:w="2958" w:type="dxa"/>
            <w:shd w:val="clear" w:color="auto" w:fill="DDD9C3"/>
            <w:vAlign w:val="center"/>
          </w:tcPr>
          <w:p w14:paraId="3410C68C" w14:textId="3C802129" w:rsidR="00C75272" w:rsidRPr="00C75272" w:rsidRDefault="00C75272" w:rsidP="00255B04">
            <w:pPr>
              <w:jc w:val="center"/>
              <w:rPr>
                <w:sz w:val="22"/>
                <w:szCs w:val="22"/>
              </w:rPr>
            </w:pPr>
            <w:r w:rsidRPr="00C75272">
              <w:rPr>
                <w:sz w:val="22"/>
                <w:szCs w:val="22"/>
              </w:rPr>
              <w:t>%</w:t>
            </w:r>
            <w:r w:rsidR="00676EDD">
              <w:rPr>
                <w:sz w:val="22"/>
                <w:szCs w:val="22"/>
              </w:rPr>
              <w:t>87</w:t>
            </w:r>
            <w:r w:rsidRPr="00C75272">
              <w:rPr>
                <w:sz w:val="22"/>
                <w:szCs w:val="22"/>
              </w:rPr>
              <w:t>,</w:t>
            </w:r>
            <w:r w:rsidR="00676EDD">
              <w:rPr>
                <w:sz w:val="22"/>
                <w:szCs w:val="22"/>
              </w:rPr>
              <w:t>98</w:t>
            </w:r>
          </w:p>
        </w:tc>
      </w:tr>
      <w:bookmarkEnd w:id="51"/>
    </w:tbl>
    <w:p w14:paraId="78FE21CD" w14:textId="77777777" w:rsidR="00C75272" w:rsidRPr="008B4D66" w:rsidRDefault="00C75272" w:rsidP="00C75272"/>
    <w:p w14:paraId="4863A50B" w14:textId="43CE5BA8" w:rsidR="00C75272" w:rsidRPr="008B4D66" w:rsidRDefault="00C75272" w:rsidP="00074340">
      <w:pPr>
        <w:numPr>
          <w:ilvl w:val="0"/>
          <w:numId w:val="16"/>
        </w:numPr>
        <w:contextualSpacing/>
        <w:rPr>
          <w:rFonts w:eastAsia="Calibri"/>
        </w:rPr>
      </w:pPr>
      <w:r w:rsidRPr="008B4D66">
        <w:rPr>
          <w:rFonts w:eastAsia="Calibri"/>
        </w:rPr>
        <w:t>Okul öncesi eğitimde 2003 yılında %3 olan okullaşma oranı, 202</w:t>
      </w:r>
      <w:r w:rsidR="001629ED">
        <w:rPr>
          <w:rFonts w:eastAsia="Calibri"/>
        </w:rPr>
        <w:t>3</w:t>
      </w:r>
      <w:r w:rsidRPr="008B4D66">
        <w:rPr>
          <w:rFonts w:eastAsia="Calibri"/>
        </w:rPr>
        <w:t>-202</w:t>
      </w:r>
      <w:r w:rsidR="001629ED">
        <w:rPr>
          <w:rFonts w:eastAsia="Calibri"/>
        </w:rPr>
        <w:t>4</w:t>
      </w:r>
      <w:r w:rsidRPr="008B4D66">
        <w:rPr>
          <w:rFonts w:eastAsia="Calibri"/>
        </w:rPr>
        <w:t xml:space="preserve"> eğitim-öğretim yılında 5 yaş grubunda %9</w:t>
      </w:r>
      <w:r w:rsidR="001629ED">
        <w:rPr>
          <w:rFonts w:eastAsia="Calibri"/>
        </w:rPr>
        <w:t>1</w:t>
      </w:r>
      <w:r w:rsidRPr="008B4D66">
        <w:rPr>
          <w:rFonts w:eastAsia="Calibri"/>
        </w:rPr>
        <w:t>,</w:t>
      </w:r>
      <w:r w:rsidR="001629ED">
        <w:rPr>
          <w:rFonts w:eastAsia="Calibri"/>
        </w:rPr>
        <w:t>46</w:t>
      </w:r>
      <w:r w:rsidRPr="008B4D66">
        <w:rPr>
          <w:rFonts w:eastAsia="Calibri"/>
        </w:rPr>
        <w:t>’y</w:t>
      </w:r>
      <w:r w:rsidR="001629ED">
        <w:rPr>
          <w:rFonts w:eastAsia="Calibri"/>
        </w:rPr>
        <w:t>a</w:t>
      </w:r>
      <w:r w:rsidRPr="008B4D66">
        <w:rPr>
          <w:rFonts w:eastAsia="Calibri"/>
        </w:rPr>
        <w:t xml:space="preserve"> ulaşmıştır.</w:t>
      </w:r>
    </w:p>
    <w:p w14:paraId="31BF733C" w14:textId="77777777" w:rsidR="00C75272" w:rsidRPr="008B4D66" w:rsidRDefault="00C75272" w:rsidP="00C75272"/>
    <w:p w14:paraId="18B48F47" w14:textId="471A50B2" w:rsidR="00C75272" w:rsidRPr="008B4D66" w:rsidRDefault="00C75272" w:rsidP="00074340">
      <w:pPr>
        <w:numPr>
          <w:ilvl w:val="0"/>
          <w:numId w:val="16"/>
        </w:numPr>
        <w:contextualSpacing/>
        <w:rPr>
          <w:rFonts w:eastAsia="Calibri"/>
        </w:rPr>
      </w:pPr>
      <w:r w:rsidRPr="008B4D66">
        <w:rPr>
          <w:rFonts w:eastAsia="Calibri"/>
        </w:rPr>
        <w:t>2003 yılında %82 olan ilköğretim okullaşma oranı, 202</w:t>
      </w:r>
      <w:r w:rsidR="00767792">
        <w:rPr>
          <w:rFonts w:eastAsia="Calibri"/>
        </w:rPr>
        <w:t>3</w:t>
      </w:r>
      <w:r w:rsidRPr="008B4D66">
        <w:rPr>
          <w:rFonts w:eastAsia="Calibri"/>
        </w:rPr>
        <w:t>-202</w:t>
      </w:r>
      <w:r w:rsidR="00767792">
        <w:rPr>
          <w:rFonts w:eastAsia="Calibri"/>
        </w:rPr>
        <w:t>4</w:t>
      </w:r>
      <w:r w:rsidRPr="008B4D66">
        <w:rPr>
          <w:rFonts w:eastAsia="Calibri"/>
        </w:rPr>
        <w:t xml:space="preserve"> eğitim-öğretim yılında %9</w:t>
      </w:r>
      <w:r w:rsidR="00767792">
        <w:rPr>
          <w:rFonts w:eastAsia="Calibri"/>
        </w:rPr>
        <w:t>6</w:t>
      </w:r>
      <w:r w:rsidRPr="008B4D66">
        <w:rPr>
          <w:rFonts w:eastAsia="Calibri"/>
        </w:rPr>
        <w:t>,</w:t>
      </w:r>
      <w:r w:rsidR="00767792">
        <w:rPr>
          <w:rFonts w:eastAsia="Calibri"/>
        </w:rPr>
        <w:t>70</w:t>
      </w:r>
      <w:r w:rsidRPr="008B4D66">
        <w:rPr>
          <w:rFonts w:eastAsia="Calibri"/>
        </w:rPr>
        <w:t>’e çıkmıştır.</w:t>
      </w:r>
    </w:p>
    <w:p w14:paraId="61E95F66" w14:textId="77777777" w:rsidR="00C75272" w:rsidRPr="008B4D66" w:rsidRDefault="00C75272" w:rsidP="00C75272"/>
    <w:p w14:paraId="50FDA645" w14:textId="7CC9FC2D" w:rsidR="00C75272" w:rsidRPr="008B4D66" w:rsidRDefault="00C75272" w:rsidP="00074340">
      <w:pPr>
        <w:numPr>
          <w:ilvl w:val="0"/>
          <w:numId w:val="16"/>
        </w:numPr>
        <w:contextualSpacing/>
        <w:rPr>
          <w:rFonts w:eastAsia="Calibri"/>
        </w:rPr>
      </w:pPr>
      <w:r w:rsidRPr="008B4D66">
        <w:rPr>
          <w:rFonts w:eastAsia="Calibri"/>
        </w:rPr>
        <w:t>202</w:t>
      </w:r>
      <w:r w:rsidR="00767792">
        <w:rPr>
          <w:rFonts w:eastAsia="Calibri"/>
        </w:rPr>
        <w:t>3</w:t>
      </w:r>
      <w:r w:rsidRPr="008B4D66">
        <w:rPr>
          <w:rFonts w:eastAsia="Calibri"/>
        </w:rPr>
        <w:t>-202</w:t>
      </w:r>
      <w:r w:rsidR="00767792">
        <w:rPr>
          <w:rFonts w:eastAsia="Calibri"/>
        </w:rPr>
        <w:t>4</w:t>
      </w:r>
      <w:r w:rsidRPr="008B4D66">
        <w:rPr>
          <w:rFonts w:eastAsia="Calibri"/>
        </w:rPr>
        <w:t xml:space="preserve"> eğitim-öğretim yılında; Ordu ilinde ilkokul seviyesinde kız çocuklarının okullaşma oranı %9</w:t>
      </w:r>
      <w:r w:rsidR="00767792">
        <w:rPr>
          <w:rFonts w:eastAsia="Calibri"/>
        </w:rPr>
        <w:t>5</w:t>
      </w:r>
      <w:r w:rsidRPr="008B4D66">
        <w:rPr>
          <w:rFonts w:eastAsia="Calibri"/>
        </w:rPr>
        <w:t>,</w:t>
      </w:r>
      <w:r w:rsidR="00767792">
        <w:rPr>
          <w:rFonts w:eastAsia="Calibri"/>
        </w:rPr>
        <w:t>63</w:t>
      </w:r>
      <w:r w:rsidRPr="008B4D66">
        <w:rPr>
          <w:rFonts w:eastAsia="Calibri"/>
        </w:rPr>
        <w:t>, erkek çocuklarının okullaşma oranı %9</w:t>
      </w:r>
      <w:r w:rsidR="00767792">
        <w:rPr>
          <w:rFonts w:eastAsia="Calibri"/>
        </w:rPr>
        <w:t>4</w:t>
      </w:r>
      <w:r w:rsidRPr="008B4D66">
        <w:rPr>
          <w:rFonts w:eastAsia="Calibri"/>
        </w:rPr>
        <w:t>,5</w:t>
      </w:r>
      <w:r w:rsidR="00767792">
        <w:rPr>
          <w:rFonts w:eastAsia="Calibri"/>
        </w:rPr>
        <w:t>1</w:t>
      </w:r>
      <w:r w:rsidRPr="008B4D66">
        <w:rPr>
          <w:rFonts w:eastAsia="Calibri"/>
        </w:rPr>
        <w:t>’</w:t>
      </w:r>
      <w:r w:rsidR="007A3710">
        <w:rPr>
          <w:rFonts w:eastAsia="Calibri"/>
        </w:rPr>
        <w:t>dir</w:t>
      </w:r>
      <w:r w:rsidRPr="008B4D66">
        <w:rPr>
          <w:rFonts w:eastAsia="Calibri"/>
        </w:rPr>
        <w:t>. Türkiye genelinde ise bu oran; kız çocukları için %96,</w:t>
      </w:r>
      <w:r w:rsidR="00767792">
        <w:rPr>
          <w:rFonts w:eastAsia="Calibri"/>
        </w:rPr>
        <w:t>24</w:t>
      </w:r>
      <w:r w:rsidRPr="008B4D66">
        <w:rPr>
          <w:rFonts w:eastAsia="Calibri"/>
        </w:rPr>
        <w:t>, erkek çocukları için %95,7</w:t>
      </w:r>
      <w:r w:rsidR="00767792">
        <w:rPr>
          <w:rFonts w:eastAsia="Calibri"/>
        </w:rPr>
        <w:t>1</w:t>
      </w:r>
      <w:r w:rsidRPr="008B4D66">
        <w:rPr>
          <w:rFonts w:eastAsia="Calibri"/>
        </w:rPr>
        <w:t>’d</w:t>
      </w:r>
      <w:r w:rsidR="00767792">
        <w:rPr>
          <w:rFonts w:eastAsia="Calibri"/>
        </w:rPr>
        <w:t>i</w:t>
      </w:r>
      <w:r w:rsidRPr="008B4D66">
        <w:rPr>
          <w:rFonts w:eastAsia="Calibri"/>
        </w:rPr>
        <w:t>r.</w:t>
      </w:r>
    </w:p>
    <w:p w14:paraId="2DE07338" w14:textId="77777777" w:rsidR="00C75272" w:rsidRPr="008B4D66" w:rsidRDefault="00C75272" w:rsidP="00C75272"/>
    <w:p w14:paraId="16B0F021" w14:textId="0FCF95EE" w:rsidR="00C75272" w:rsidRPr="008B4D66" w:rsidRDefault="00C75272" w:rsidP="00074340">
      <w:pPr>
        <w:numPr>
          <w:ilvl w:val="0"/>
          <w:numId w:val="16"/>
        </w:numPr>
        <w:contextualSpacing/>
        <w:rPr>
          <w:rFonts w:eastAsia="Calibri"/>
        </w:rPr>
      </w:pPr>
      <w:r w:rsidRPr="008B4D66">
        <w:rPr>
          <w:rFonts w:eastAsia="Calibri"/>
        </w:rPr>
        <w:t>Ortaöğretimde 2003 yılında %47 seviyesinde olan okullaşma oranı, 202</w:t>
      </w:r>
      <w:r w:rsidR="00767792">
        <w:rPr>
          <w:rFonts w:eastAsia="Calibri"/>
        </w:rPr>
        <w:t>3</w:t>
      </w:r>
      <w:r w:rsidRPr="008B4D66">
        <w:rPr>
          <w:rFonts w:eastAsia="Calibri"/>
        </w:rPr>
        <w:t>-202</w:t>
      </w:r>
      <w:r w:rsidR="00767792">
        <w:rPr>
          <w:rFonts w:eastAsia="Calibri"/>
        </w:rPr>
        <w:t>4</w:t>
      </w:r>
      <w:r w:rsidRPr="008B4D66">
        <w:rPr>
          <w:rFonts w:eastAsia="Calibri"/>
        </w:rPr>
        <w:t xml:space="preserve"> eğitim-öğretim yılında %9</w:t>
      </w:r>
      <w:r w:rsidR="00767792">
        <w:rPr>
          <w:rFonts w:eastAsia="Calibri"/>
        </w:rPr>
        <w:t>3</w:t>
      </w:r>
      <w:r w:rsidRPr="008B4D66">
        <w:rPr>
          <w:rFonts w:eastAsia="Calibri"/>
        </w:rPr>
        <w:t>,</w:t>
      </w:r>
      <w:r w:rsidR="00767792">
        <w:rPr>
          <w:rFonts w:eastAsia="Calibri"/>
        </w:rPr>
        <w:t>12</w:t>
      </w:r>
      <w:r w:rsidRPr="008B4D66">
        <w:rPr>
          <w:rFonts w:eastAsia="Calibri"/>
        </w:rPr>
        <w:t xml:space="preserve"> olmuştur.</w:t>
      </w:r>
    </w:p>
    <w:p w14:paraId="4D732911" w14:textId="738053F8" w:rsidR="002F74FC" w:rsidRDefault="002F74FC" w:rsidP="002F74FC"/>
    <w:p w14:paraId="1D22593E" w14:textId="77777777" w:rsidR="00CB66C4" w:rsidRPr="002F74FC" w:rsidRDefault="00CB66C4" w:rsidP="002F74FC"/>
    <w:p w14:paraId="378FAB9A" w14:textId="77777777" w:rsidR="00855641" w:rsidRPr="00AA1CB3" w:rsidRDefault="00855641" w:rsidP="00855641">
      <w:pPr>
        <w:pStyle w:val="Stil2"/>
      </w:pPr>
      <w:bookmarkStart w:id="52" w:name="_Toc358894755"/>
      <w:bookmarkStart w:id="53" w:name="_Toc201215296"/>
      <w:r w:rsidRPr="00AA1CB3">
        <w:lastRenderedPageBreak/>
        <w:t>C. OKUL, ÖĞRENCİ, ÖĞRETMEN VE DERSLİK SAYILARI</w:t>
      </w:r>
      <w:bookmarkEnd w:id="52"/>
      <w:bookmarkEnd w:id="53"/>
    </w:p>
    <w:p w14:paraId="1DB714F4" w14:textId="77777777" w:rsidR="00855641" w:rsidRDefault="00855641" w:rsidP="00BE342E"/>
    <w:p w14:paraId="778E9EB0" w14:textId="2FD536F4" w:rsidR="006176D8" w:rsidRDefault="006176D8" w:rsidP="006176D8">
      <w:pPr>
        <w:ind w:firstLine="709"/>
        <w:rPr>
          <w:rFonts w:eastAsia="Calibri"/>
        </w:rPr>
      </w:pPr>
      <w:bookmarkStart w:id="54" w:name="_Hlk127520951"/>
      <w:r>
        <w:rPr>
          <w:rFonts w:eastAsia="Calibri"/>
        </w:rPr>
        <w:t xml:space="preserve">Ordu İl Milli Eğitim Müdürlüğüne </w:t>
      </w:r>
      <w:r w:rsidRPr="005F15F0">
        <w:rPr>
          <w:rFonts w:eastAsia="Calibri"/>
        </w:rPr>
        <w:t xml:space="preserve">bağlı </w:t>
      </w:r>
      <w:r w:rsidR="004C4074">
        <w:rPr>
          <w:rFonts w:eastAsia="Calibri"/>
        </w:rPr>
        <w:t>resmî</w:t>
      </w:r>
      <w:r>
        <w:rPr>
          <w:rFonts w:eastAsia="Calibri"/>
        </w:rPr>
        <w:t xml:space="preserve"> ve özel; </w:t>
      </w:r>
      <w:r w:rsidR="00ED5295">
        <w:rPr>
          <w:rFonts w:eastAsia="Calibri"/>
        </w:rPr>
        <w:t>53</w:t>
      </w:r>
      <w:r>
        <w:rPr>
          <w:rFonts w:eastAsia="Calibri"/>
        </w:rPr>
        <w:t xml:space="preserve"> Anaokulu, 18</w:t>
      </w:r>
      <w:r w:rsidR="00ED5295">
        <w:rPr>
          <w:rFonts w:eastAsia="Calibri"/>
        </w:rPr>
        <w:t>5</w:t>
      </w:r>
      <w:r>
        <w:rPr>
          <w:rFonts w:eastAsia="Calibri"/>
        </w:rPr>
        <w:t xml:space="preserve"> İlkokul, 1</w:t>
      </w:r>
      <w:r w:rsidR="00ED5295">
        <w:rPr>
          <w:rFonts w:eastAsia="Calibri"/>
        </w:rPr>
        <w:t>69</w:t>
      </w:r>
      <w:r>
        <w:rPr>
          <w:rFonts w:eastAsia="Calibri"/>
        </w:rPr>
        <w:t xml:space="preserve"> Ortaokul, </w:t>
      </w:r>
      <w:r w:rsidR="00701FF2">
        <w:rPr>
          <w:rFonts w:eastAsia="Calibri"/>
        </w:rPr>
        <w:t>5</w:t>
      </w:r>
      <w:r w:rsidR="00ED5295">
        <w:rPr>
          <w:rFonts w:eastAsia="Calibri"/>
        </w:rPr>
        <w:t>6</w:t>
      </w:r>
      <w:r w:rsidRPr="005F15F0">
        <w:rPr>
          <w:rFonts w:eastAsia="Calibri"/>
        </w:rPr>
        <w:t xml:space="preserve"> Genel Lise, </w:t>
      </w:r>
      <w:r>
        <w:rPr>
          <w:rFonts w:eastAsia="Calibri"/>
        </w:rPr>
        <w:t>4</w:t>
      </w:r>
      <w:r w:rsidR="00ED5295">
        <w:rPr>
          <w:rFonts w:eastAsia="Calibri"/>
        </w:rPr>
        <w:t>7</w:t>
      </w:r>
      <w:r>
        <w:rPr>
          <w:rFonts w:eastAsia="Calibri"/>
        </w:rPr>
        <w:t xml:space="preserve"> Meslek Lisesi, </w:t>
      </w:r>
      <w:r w:rsidR="0045475E">
        <w:rPr>
          <w:rFonts w:eastAsia="Calibri"/>
        </w:rPr>
        <w:t>19</w:t>
      </w:r>
      <w:r>
        <w:rPr>
          <w:rFonts w:eastAsia="Calibri"/>
        </w:rPr>
        <w:t xml:space="preserve"> İmam Hatip Lisesi, 2</w:t>
      </w:r>
      <w:r w:rsidR="002C64EA">
        <w:rPr>
          <w:rFonts w:eastAsia="Calibri"/>
        </w:rPr>
        <w:t>6</w:t>
      </w:r>
      <w:r>
        <w:rPr>
          <w:rFonts w:eastAsia="Calibri"/>
        </w:rPr>
        <w:t>’</w:t>
      </w:r>
      <w:r w:rsidR="002C64EA">
        <w:rPr>
          <w:rFonts w:eastAsia="Calibri"/>
        </w:rPr>
        <w:t>sı</w:t>
      </w:r>
      <w:r>
        <w:rPr>
          <w:rFonts w:eastAsia="Calibri"/>
        </w:rPr>
        <w:t xml:space="preserve"> temel eğitim düzeyinde-1</w:t>
      </w:r>
      <w:r w:rsidR="002C64EA">
        <w:rPr>
          <w:rFonts w:eastAsia="Calibri"/>
        </w:rPr>
        <w:t>2</w:t>
      </w:r>
      <w:r>
        <w:rPr>
          <w:rFonts w:eastAsia="Calibri"/>
        </w:rPr>
        <w:t>’</w:t>
      </w:r>
      <w:r w:rsidR="002C64EA">
        <w:rPr>
          <w:rFonts w:eastAsia="Calibri"/>
        </w:rPr>
        <w:t>s</w:t>
      </w:r>
      <w:r w:rsidR="00A44794">
        <w:rPr>
          <w:rFonts w:eastAsia="Calibri"/>
        </w:rPr>
        <w:t>i</w:t>
      </w:r>
      <w:r>
        <w:rPr>
          <w:rFonts w:eastAsia="Calibri"/>
        </w:rPr>
        <w:t xml:space="preserve"> ortaöğretim düzeyinde olmak üzere toplam </w:t>
      </w:r>
      <w:r w:rsidR="00A44794">
        <w:rPr>
          <w:rFonts w:eastAsia="Calibri"/>
        </w:rPr>
        <w:t>3</w:t>
      </w:r>
      <w:r w:rsidR="002C64EA">
        <w:rPr>
          <w:rFonts w:eastAsia="Calibri"/>
        </w:rPr>
        <w:t>8</w:t>
      </w:r>
      <w:r>
        <w:rPr>
          <w:rFonts w:eastAsia="Calibri"/>
        </w:rPr>
        <w:t xml:space="preserve"> adet Özel Eğitim Okulu (genel toplamda 5</w:t>
      </w:r>
      <w:r w:rsidR="00A03A8E">
        <w:rPr>
          <w:rFonts w:eastAsia="Calibri"/>
        </w:rPr>
        <w:t>6</w:t>
      </w:r>
      <w:r w:rsidR="00ED5295">
        <w:rPr>
          <w:rFonts w:eastAsia="Calibri"/>
        </w:rPr>
        <w:t>7</w:t>
      </w:r>
      <w:r w:rsidRPr="005F15F0">
        <w:rPr>
          <w:rFonts w:eastAsia="Calibri"/>
        </w:rPr>
        <w:t xml:space="preserve"> Okul)</w:t>
      </w:r>
      <w:r>
        <w:rPr>
          <w:rFonts w:eastAsia="Calibri"/>
        </w:rPr>
        <w:t xml:space="preserve">, </w:t>
      </w:r>
      <w:r w:rsidR="00ED5295">
        <w:rPr>
          <w:rFonts w:eastAsia="Calibri"/>
        </w:rPr>
        <w:t>8</w:t>
      </w:r>
      <w:r w:rsidR="0020497D" w:rsidRPr="005F15F0">
        <w:rPr>
          <w:rFonts w:eastAsia="Calibri"/>
        </w:rPr>
        <w:t xml:space="preserve"> Bilim ve Sanat Merkezi</w:t>
      </w:r>
      <w:r w:rsidR="0020497D">
        <w:rPr>
          <w:rFonts w:eastAsia="Calibri"/>
        </w:rPr>
        <w:t xml:space="preserve">, </w:t>
      </w:r>
      <w:r w:rsidRPr="005F15F0">
        <w:rPr>
          <w:rFonts w:eastAsia="Calibri"/>
        </w:rPr>
        <w:t>6 Öğretmenevi</w:t>
      </w:r>
      <w:r w:rsidR="00A87802">
        <w:rPr>
          <w:rFonts w:eastAsia="Calibri"/>
        </w:rPr>
        <w:t xml:space="preserve"> ve Akşam Sanat Okulu</w:t>
      </w:r>
      <w:r w:rsidRPr="005F15F0">
        <w:rPr>
          <w:rFonts w:eastAsia="Calibri"/>
        </w:rPr>
        <w:t>,</w:t>
      </w:r>
      <w:r w:rsidR="0020497D">
        <w:rPr>
          <w:rFonts w:eastAsia="Calibri"/>
        </w:rPr>
        <w:t xml:space="preserve"> </w:t>
      </w:r>
      <w:r w:rsidRPr="005F15F0">
        <w:rPr>
          <w:rFonts w:eastAsia="Calibri"/>
        </w:rPr>
        <w:t xml:space="preserve">19 Halk Eğitim Merkezi, 3 Rehberlik ve Araştırma Merkezi, </w:t>
      </w:r>
      <w:r>
        <w:rPr>
          <w:rFonts w:eastAsia="Calibri"/>
        </w:rPr>
        <w:t>4</w:t>
      </w:r>
      <w:r w:rsidR="00ED5295">
        <w:rPr>
          <w:rFonts w:eastAsia="Calibri"/>
        </w:rPr>
        <w:t>0</w:t>
      </w:r>
      <w:r>
        <w:rPr>
          <w:rFonts w:eastAsia="Calibri"/>
        </w:rPr>
        <w:t xml:space="preserve"> Özel Yurt, 2</w:t>
      </w:r>
      <w:r w:rsidR="00A03A8E">
        <w:rPr>
          <w:rFonts w:eastAsia="Calibri"/>
        </w:rPr>
        <w:t>1</w:t>
      </w:r>
      <w:r w:rsidRPr="005F15F0">
        <w:rPr>
          <w:rFonts w:eastAsia="Calibri"/>
        </w:rPr>
        <w:t xml:space="preserve"> Özel Eğitim ve Reha</w:t>
      </w:r>
      <w:r>
        <w:rPr>
          <w:rFonts w:eastAsia="Calibri"/>
        </w:rPr>
        <w:t xml:space="preserve">bilitasyon Merkezi, </w:t>
      </w:r>
      <w:r w:rsidR="00A03A8E">
        <w:rPr>
          <w:rFonts w:eastAsia="Calibri"/>
        </w:rPr>
        <w:t>3</w:t>
      </w:r>
      <w:r w:rsidR="00ED5295">
        <w:rPr>
          <w:rFonts w:eastAsia="Calibri"/>
        </w:rPr>
        <w:t>5</w:t>
      </w:r>
      <w:r w:rsidRPr="005F15F0">
        <w:rPr>
          <w:rFonts w:eastAsia="Calibri"/>
        </w:rPr>
        <w:t xml:space="preserve"> Özel Motorlu Taşıt Sürücüleri Kursu,</w:t>
      </w:r>
      <w:r>
        <w:rPr>
          <w:rFonts w:eastAsia="Calibri"/>
        </w:rPr>
        <w:t xml:space="preserve"> </w:t>
      </w:r>
      <w:r w:rsidR="00ED5295">
        <w:rPr>
          <w:rFonts w:eastAsia="Calibri"/>
        </w:rPr>
        <w:t>39</w:t>
      </w:r>
      <w:r>
        <w:rPr>
          <w:rFonts w:eastAsia="Calibri"/>
        </w:rPr>
        <w:t xml:space="preserve"> Özel</w:t>
      </w:r>
      <w:r w:rsidRPr="005F15F0">
        <w:rPr>
          <w:rFonts w:eastAsia="Calibri"/>
        </w:rPr>
        <w:t xml:space="preserve"> Muhtelif Kurs, </w:t>
      </w:r>
      <w:r w:rsidR="00ED5295">
        <w:rPr>
          <w:rFonts w:eastAsia="Calibri"/>
        </w:rPr>
        <w:t>24</w:t>
      </w:r>
      <w:r w:rsidRPr="005F15F0">
        <w:rPr>
          <w:rFonts w:eastAsia="Calibri"/>
        </w:rPr>
        <w:t xml:space="preserve"> Özel Öğretim </w:t>
      </w:r>
      <w:r>
        <w:rPr>
          <w:rFonts w:eastAsia="Calibri"/>
        </w:rPr>
        <w:t>Kursu</w:t>
      </w:r>
      <w:r w:rsidR="00A44794">
        <w:rPr>
          <w:rFonts w:eastAsia="Calibri"/>
        </w:rPr>
        <w:t>, 1 Ölç</w:t>
      </w:r>
      <w:r w:rsidR="00CB66C4">
        <w:rPr>
          <w:rFonts w:eastAsia="Calibri"/>
        </w:rPr>
        <w:t>m</w:t>
      </w:r>
      <w:r w:rsidR="00A44794">
        <w:rPr>
          <w:rFonts w:eastAsia="Calibri"/>
        </w:rPr>
        <w:t>e ve Değerlendirme Merkezi, 1 Bilgi Evi</w:t>
      </w:r>
      <w:r w:rsidR="003229C6">
        <w:rPr>
          <w:rFonts w:eastAsia="Calibri"/>
        </w:rPr>
        <w:t>, 1 Olgunlaşma Enstitüsü</w:t>
      </w:r>
      <w:r w:rsidR="000A0F74">
        <w:rPr>
          <w:rFonts w:eastAsia="Calibri"/>
        </w:rPr>
        <w:t>, 2</w:t>
      </w:r>
      <w:r w:rsidR="00ED5295">
        <w:rPr>
          <w:rFonts w:eastAsia="Calibri"/>
        </w:rPr>
        <w:t>3</w:t>
      </w:r>
      <w:r w:rsidR="000A0F74">
        <w:rPr>
          <w:rFonts w:eastAsia="Calibri"/>
        </w:rPr>
        <w:t xml:space="preserve"> Sosyal Etkinlik Gelişim Merkezi</w:t>
      </w:r>
      <w:r w:rsidR="003229C6">
        <w:rPr>
          <w:rFonts w:eastAsia="Calibri"/>
        </w:rPr>
        <w:t xml:space="preserve"> ve</w:t>
      </w:r>
      <w:r w:rsidRPr="005F15F0">
        <w:rPr>
          <w:rFonts w:eastAsia="Calibri"/>
        </w:rPr>
        <w:t xml:space="preserve"> 19 İlçe Milli Eğitim Müdürlüğü bulunmaktadır. </w:t>
      </w:r>
    </w:p>
    <w:p w14:paraId="39F011C6" w14:textId="77777777" w:rsidR="00096108" w:rsidRDefault="00096108" w:rsidP="00B23897">
      <w:pPr>
        <w:ind w:firstLine="709"/>
        <w:rPr>
          <w:rFonts w:eastAsia="Calibri"/>
        </w:rPr>
      </w:pPr>
    </w:p>
    <w:p w14:paraId="49E6A9A1" w14:textId="09BABAE5" w:rsidR="00B23897" w:rsidRDefault="00B23897" w:rsidP="00B23897">
      <w:pPr>
        <w:ind w:firstLine="709"/>
      </w:pPr>
      <w:r>
        <w:t>Ordu ilinde 20</w:t>
      </w:r>
      <w:r w:rsidR="00195CB3">
        <w:t>2</w:t>
      </w:r>
      <w:r w:rsidR="00ED5295">
        <w:t>4</w:t>
      </w:r>
      <w:r w:rsidR="002F2C9C">
        <w:t>-202</w:t>
      </w:r>
      <w:r w:rsidR="00ED5295">
        <w:t>5</w:t>
      </w:r>
      <w:r w:rsidRPr="00D76D56">
        <w:t xml:space="preserve"> eğitim-öğretim </w:t>
      </w:r>
      <w:r w:rsidR="00DA4E3C">
        <w:t>yılında okul öncesi, ilkokul, ortaokul, lise ve özel eğitim</w:t>
      </w:r>
      <w:r w:rsidRPr="00D76D56">
        <w:t xml:space="preserve"> kademelerindeki toplam 5</w:t>
      </w:r>
      <w:r w:rsidR="00A03A8E">
        <w:t>6</w:t>
      </w:r>
      <w:r w:rsidR="00ED5295">
        <w:t>7</w:t>
      </w:r>
      <w:r w:rsidR="00C9591A">
        <w:t xml:space="preserve"> </w:t>
      </w:r>
      <w:r w:rsidR="004C4074">
        <w:t>resmî</w:t>
      </w:r>
      <w:r w:rsidRPr="00D76D56">
        <w:t xml:space="preserve"> ve özel okuldaki </w:t>
      </w:r>
      <w:r w:rsidR="003973F0">
        <w:t>6</w:t>
      </w:r>
      <w:r w:rsidR="00A44794">
        <w:t>.</w:t>
      </w:r>
      <w:r w:rsidR="00DC3FEA">
        <w:t>519</w:t>
      </w:r>
      <w:r w:rsidRPr="00D76D56">
        <w:t xml:space="preserve"> derslikte, </w:t>
      </w:r>
      <w:r w:rsidR="00A44794">
        <w:t>1</w:t>
      </w:r>
      <w:r w:rsidR="00ED5295">
        <w:t>18</w:t>
      </w:r>
      <w:r w:rsidR="00A44794">
        <w:t>.</w:t>
      </w:r>
      <w:r w:rsidR="00ED5295">
        <w:t>800</w:t>
      </w:r>
      <w:r w:rsidR="004C5239">
        <w:t xml:space="preserve"> öğrenci ve </w:t>
      </w:r>
      <w:r w:rsidR="00BA79A4">
        <w:t>1</w:t>
      </w:r>
      <w:r w:rsidR="003973F0">
        <w:t>1</w:t>
      </w:r>
      <w:r w:rsidR="00BA79A4">
        <w:t>.</w:t>
      </w:r>
      <w:r w:rsidR="00ED5295">
        <w:t xml:space="preserve">318 </w:t>
      </w:r>
      <w:r w:rsidRPr="00D76D56">
        <w:t xml:space="preserve">öğretmen ile eğitim-öğretim faaliyetlerine </w:t>
      </w:r>
      <w:r w:rsidR="00A44794">
        <w:t>devam edilm</w:t>
      </w:r>
      <w:r w:rsidR="003973F0">
        <w:t>ektedir.</w:t>
      </w:r>
    </w:p>
    <w:bookmarkEnd w:id="54"/>
    <w:p w14:paraId="31065104" w14:textId="77777777" w:rsidR="00821B00" w:rsidRDefault="00821B00" w:rsidP="00B23897">
      <w:pPr>
        <w:ind w:firstLine="709"/>
      </w:pPr>
    </w:p>
    <w:p w14:paraId="5A5EE3E3" w14:textId="0E2B0C5E" w:rsidR="00B23897" w:rsidRDefault="00B23897" w:rsidP="001635B3">
      <w:pPr>
        <w:jc w:val="center"/>
        <w:rPr>
          <w:b/>
          <w:sz w:val="22"/>
          <w:szCs w:val="22"/>
        </w:rPr>
      </w:pPr>
      <w:bookmarkStart w:id="55" w:name="_Hlk110412266"/>
      <w:r w:rsidRPr="00FD7FFC">
        <w:rPr>
          <w:b/>
          <w:sz w:val="22"/>
          <w:szCs w:val="22"/>
        </w:rPr>
        <w:t>Or</w:t>
      </w:r>
      <w:r w:rsidR="001635B3">
        <w:rPr>
          <w:b/>
          <w:sz w:val="22"/>
          <w:szCs w:val="22"/>
        </w:rPr>
        <w:t xml:space="preserve">du İlinde </w:t>
      </w:r>
      <w:r w:rsidRPr="00FD7FFC">
        <w:rPr>
          <w:b/>
          <w:sz w:val="22"/>
          <w:szCs w:val="22"/>
        </w:rPr>
        <w:t>Okul, Öğrenci</w:t>
      </w:r>
      <w:r w:rsidR="00AE35E4">
        <w:rPr>
          <w:b/>
          <w:sz w:val="22"/>
          <w:szCs w:val="22"/>
        </w:rPr>
        <w:t>,</w:t>
      </w:r>
      <w:r w:rsidRPr="00FD7FFC">
        <w:rPr>
          <w:b/>
          <w:sz w:val="22"/>
          <w:szCs w:val="22"/>
        </w:rPr>
        <w:t xml:space="preserve"> Öğretmen v</w:t>
      </w:r>
      <w:r w:rsidR="001635B3">
        <w:rPr>
          <w:b/>
          <w:sz w:val="22"/>
          <w:szCs w:val="22"/>
        </w:rPr>
        <w:t>e Derslik Sayıları (</w:t>
      </w:r>
      <w:proofErr w:type="spellStart"/>
      <w:r w:rsidR="004C4074">
        <w:rPr>
          <w:b/>
          <w:sz w:val="22"/>
          <w:szCs w:val="22"/>
        </w:rPr>
        <w:t>Resmî</w:t>
      </w:r>
      <w:r w:rsidR="001635B3">
        <w:rPr>
          <w:b/>
          <w:sz w:val="22"/>
          <w:szCs w:val="22"/>
        </w:rPr>
        <w:t>+Özel</w:t>
      </w:r>
      <w:proofErr w:type="spellEnd"/>
      <w:r w:rsidR="001635B3">
        <w:rPr>
          <w:b/>
          <w:sz w:val="22"/>
          <w:szCs w:val="22"/>
        </w:rPr>
        <w:t xml:space="preserve">) </w:t>
      </w:r>
      <w:r w:rsidR="002F2C9C">
        <w:rPr>
          <w:b/>
          <w:sz w:val="22"/>
          <w:szCs w:val="22"/>
        </w:rPr>
        <w:t>(20</w:t>
      </w:r>
      <w:r w:rsidR="00C40FF2">
        <w:rPr>
          <w:b/>
          <w:sz w:val="22"/>
          <w:szCs w:val="22"/>
        </w:rPr>
        <w:t>2</w:t>
      </w:r>
      <w:r w:rsidR="00893719">
        <w:rPr>
          <w:b/>
          <w:sz w:val="22"/>
          <w:szCs w:val="22"/>
        </w:rPr>
        <w:t>4</w:t>
      </w:r>
      <w:r w:rsidR="002F2C9C">
        <w:rPr>
          <w:b/>
          <w:sz w:val="22"/>
          <w:szCs w:val="22"/>
        </w:rPr>
        <w:t>-202</w:t>
      </w:r>
      <w:r w:rsidR="00893719">
        <w:rPr>
          <w:b/>
          <w:sz w:val="22"/>
          <w:szCs w:val="22"/>
        </w:rPr>
        <w:t>5</w:t>
      </w:r>
      <w:r w:rsidRPr="00FD7FFC">
        <w:rPr>
          <w:b/>
          <w:sz w:val="22"/>
          <w:szCs w:val="22"/>
        </w:rPr>
        <w:t>)</w:t>
      </w:r>
    </w:p>
    <w:p w14:paraId="055968B7" w14:textId="77777777" w:rsidR="001D7813" w:rsidRDefault="00510A85" w:rsidP="004225EA">
      <w:pPr>
        <w:rPr>
          <w:b/>
          <w:sz w:val="22"/>
          <w:szCs w:val="22"/>
        </w:rPr>
      </w:pPr>
      <w:r>
        <w:rPr>
          <w:b/>
          <w:sz w:val="22"/>
          <w:szCs w:val="22"/>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9"/>
        <w:gridCol w:w="2464"/>
        <w:gridCol w:w="1218"/>
        <w:gridCol w:w="1273"/>
        <w:gridCol w:w="1526"/>
        <w:gridCol w:w="1344"/>
      </w:tblGrid>
      <w:tr w:rsidR="001D7813" w:rsidRPr="001D7813" w14:paraId="717331E3" w14:textId="77777777" w:rsidTr="00A4285A">
        <w:trPr>
          <w:trHeight w:val="850"/>
          <w:jc w:val="center"/>
        </w:trPr>
        <w:tc>
          <w:tcPr>
            <w:tcW w:w="3733" w:type="dxa"/>
            <w:gridSpan w:val="2"/>
            <w:shd w:val="clear" w:color="auto" w:fill="C4BC96" w:themeFill="background2" w:themeFillShade="BF"/>
            <w:vAlign w:val="center"/>
          </w:tcPr>
          <w:p w14:paraId="5212E183" w14:textId="77777777" w:rsidR="001D7813" w:rsidRPr="001D7813" w:rsidRDefault="001D7813" w:rsidP="001D7813">
            <w:pPr>
              <w:jc w:val="center"/>
              <w:rPr>
                <w:b/>
                <w:sz w:val="22"/>
                <w:szCs w:val="22"/>
              </w:rPr>
            </w:pPr>
            <w:r w:rsidRPr="001D7813">
              <w:rPr>
                <w:b/>
                <w:sz w:val="22"/>
                <w:szCs w:val="22"/>
              </w:rPr>
              <w:t>EĞİTİM KADEMESİ</w:t>
            </w:r>
          </w:p>
        </w:tc>
        <w:tc>
          <w:tcPr>
            <w:tcW w:w="1218" w:type="dxa"/>
            <w:shd w:val="clear" w:color="auto" w:fill="C4BC96" w:themeFill="background2" w:themeFillShade="BF"/>
            <w:vAlign w:val="center"/>
          </w:tcPr>
          <w:p w14:paraId="39623ECC" w14:textId="77777777" w:rsidR="001D7813" w:rsidRPr="001D7813" w:rsidRDefault="001D7813" w:rsidP="001D7813">
            <w:pPr>
              <w:jc w:val="center"/>
              <w:rPr>
                <w:b/>
                <w:sz w:val="22"/>
                <w:szCs w:val="22"/>
              </w:rPr>
            </w:pPr>
            <w:r w:rsidRPr="001D7813">
              <w:rPr>
                <w:b/>
                <w:sz w:val="22"/>
                <w:szCs w:val="22"/>
              </w:rPr>
              <w:t>OKUL/</w:t>
            </w:r>
          </w:p>
          <w:p w14:paraId="090FFAA5" w14:textId="77777777" w:rsidR="001D7813" w:rsidRPr="001D7813" w:rsidRDefault="001D7813" w:rsidP="001D7813">
            <w:pPr>
              <w:jc w:val="center"/>
              <w:rPr>
                <w:b/>
                <w:sz w:val="22"/>
                <w:szCs w:val="22"/>
              </w:rPr>
            </w:pPr>
            <w:r w:rsidRPr="001D7813">
              <w:rPr>
                <w:b/>
                <w:sz w:val="22"/>
                <w:szCs w:val="22"/>
              </w:rPr>
              <w:t>KURUM SAYISI</w:t>
            </w:r>
          </w:p>
        </w:tc>
        <w:tc>
          <w:tcPr>
            <w:tcW w:w="1273" w:type="dxa"/>
            <w:shd w:val="clear" w:color="auto" w:fill="C4BC96" w:themeFill="background2" w:themeFillShade="BF"/>
            <w:vAlign w:val="center"/>
          </w:tcPr>
          <w:p w14:paraId="450F39F3" w14:textId="77777777" w:rsidR="001D7813" w:rsidRPr="001D7813" w:rsidRDefault="001D7813" w:rsidP="001D7813">
            <w:pPr>
              <w:jc w:val="center"/>
              <w:rPr>
                <w:b/>
                <w:sz w:val="22"/>
                <w:szCs w:val="22"/>
              </w:rPr>
            </w:pPr>
            <w:r w:rsidRPr="001D7813">
              <w:rPr>
                <w:b/>
                <w:sz w:val="22"/>
                <w:szCs w:val="22"/>
              </w:rPr>
              <w:t>ÖĞRENCİ SAYISI</w:t>
            </w:r>
          </w:p>
        </w:tc>
        <w:tc>
          <w:tcPr>
            <w:tcW w:w="1526" w:type="dxa"/>
            <w:shd w:val="clear" w:color="auto" w:fill="C4BC96" w:themeFill="background2" w:themeFillShade="BF"/>
            <w:vAlign w:val="center"/>
          </w:tcPr>
          <w:p w14:paraId="742EE6FB" w14:textId="77777777" w:rsidR="001D7813" w:rsidRPr="001D7813" w:rsidRDefault="001D7813" w:rsidP="001D7813">
            <w:pPr>
              <w:jc w:val="center"/>
              <w:rPr>
                <w:b/>
                <w:sz w:val="22"/>
                <w:szCs w:val="22"/>
              </w:rPr>
            </w:pPr>
            <w:r w:rsidRPr="001D7813">
              <w:rPr>
                <w:b/>
                <w:sz w:val="22"/>
                <w:szCs w:val="22"/>
              </w:rPr>
              <w:t>ÖĞRETMEN SAYISI</w:t>
            </w:r>
          </w:p>
        </w:tc>
        <w:tc>
          <w:tcPr>
            <w:tcW w:w="1344" w:type="dxa"/>
            <w:shd w:val="clear" w:color="auto" w:fill="C4BC96" w:themeFill="background2" w:themeFillShade="BF"/>
            <w:vAlign w:val="center"/>
          </w:tcPr>
          <w:p w14:paraId="466024DE" w14:textId="77777777" w:rsidR="001D7813" w:rsidRPr="001D7813" w:rsidRDefault="001D7813" w:rsidP="001D7813">
            <w:pPr>
              <w:jc w:val="center"/>
              <w:rPr>
                <w:b/>
                <w:sz w:val="22"/>
                <w:szCs w:val="22"/>
              </w:rPr>
            </w:pPr>
            <w:r w:rsidRPr="001D7813">
              <w:rPr>
                <w:b/>
                <w:sz w:val="22"/>
                <w:szCs w:val="22"/>
              </w:rPr>
              <w:t>DERSLİK SAYISI</w:t>
            </w:r>
          </w:p>
        </w:tc>
      </w:tr>
      <w:tr w:rsidR="001D7813" w:rsidRPr="001D7813" w14:paraId="570E98A5" w14:textId="77777777" w:rsidTr="00CF0924">
        <w:trPr>
          <w:cantSplit/>
          <w:trHeight w:val="680"/>
          <w:jc w:val="center"/>
        </w:trPr>
        <w:tc>
          <w:tcPr>
            <w:tcW w:w="1269" w:type="dxa"/>
            <w:vMerge w:val="restart"/>
            <w:shd w:val="clear" w:color="auto" w:fill="DDD9C3" w:themeFill="background2" w:themeFillShade="E6"/>
            <w:textDirection w:val="btLr"/>
            <w:vAlign w:val="center"/>
          </w:tcPr>
          <w:p w14:paraId="6B4DB81D" w14:textId="77777777" w:rsidR="005C2E28" w:rsidRDefault="001D7813" w:rsidP="001D7813">
            <w:pPr>
              <w:ind w:left="113" w:right="113"/>
              <w:jc w:val="center"/>
              <w:rPr>
                <w:b/>
                <w:sz w:val="22"/>
                <w:szCs w:val="22"/>
              </w:rPr>
            </w:pPr>
            <w:r w:rsidRPr="001D7813">
              <w:rPr>
                <w:b/>
                <w:sz w:val="22"/>
                <w:szCs w:val="22"/>
              </w:rPr>
              <w:t xml:space="preserve">TEMEL </w:t>
            </w:r>
          </w:p>
          <w:p w14:paraId="1F9D2B0C" w14:textId="77777777" w:rsidR="001D7813" w:rsidRPr="001D7813" w:rsidRDefault="001D7813" w:rsidP="001D7813">
            <w:pPr>
              <w:ind w:left="113" w:right="113"/>
              <w:jc w:val="center"/>
              <w:rPr>
                <w:b/>
                <w:sz w:val="22"/>
                <w:szCs w:val="22"/>
              </w:rPr>
            </w:pPr>
            <w:r w:rsidRPr="001D7813">
              <w:rPr>
                <w:b/>
                <w:sz w:val="22"/>
                <w:szCs w:val="22"/>
              </w:rPr>
              <w:t>EĞİTİM</w:t>
            </w:r>
          </w:p>
        </w:tc>
        <w:tc>
          <w:tcPr>
            <w:tcW w:w="2464" w:type="dxa"/>
            <w:shd w:val="clear" w:color="auto" w:fill="auto"/>
            <w:vAlign w:val="center"/>
          </w:tcPr>
          <w:p w14:paraId="6B891E3C" w14:textId="3B739C42" w:rsidR="001D7813" w:rsidRPr="00CF3A52" w:rsidRDefault="001D7813" w:rsidP="001D7813">
            <w:pPr>
              <w:jc w:val="left"/>
              <w:rPr>
                <w:sz w:val="22"/>
                <w:szCs w:val="22"/>
              </w:rPr>
            </w:pPr>
            <w:r w:rsidRPr="00CF3A52">
              <w:rPr>
                <w:sz w:val="22"/>
                <w:szCs w:val="22"/>
              </w:rPr>
              <w:t>Okul Öncesi</w:t>
            </w:r>
          </w:p>
        </w:tc>
        <w:tc>
          <w:tcPr>
            <w:tcW w:w="1218" w:type="dxa"/>
            <w:shd w:val="clear" w:color="auto" w:fill="auto"/>
            <w:vAlign w:val="center"/>
          </w:tcPr>
          <w:p w14:paraId="0659CA74" w14:textId="1797CB04" w:rsidR="001D7813" w:rsidRPr="00CF3A52" w:rsidRDefault="00C8794F" w:rsidP="001D7813">
            <w:pPr>
              <w:jc w:val="right"/>
              <w:rPr>
                <w:sz w:val="22"/>
                <w:szCs w:val="22"/>
              </w:rPr>
            </w:pPr>
            <w:r>
              <w:rPr>
                <w:sz w:val="22"/>
                <w:szCs w:val="22"/>
              </w:rPr>
              <w:t>53</w:t>
            </w:r>
          </w:p>
        </w:tc>
        <w:tc>
          <w:tcPr>
            <w:tcW w:w="1273" w:type="dxa"/>
            <w:shd w:val="clear" w:color="auto" w:fill="auto"/>
            <w:vAlign w:val="center"/>
          </w:tcPr>
          <w:p w14:paraId="3DB871EC" w14:textId="07BFF24B" w:rsidR="001D7813" w:rsidRPr="00CF3A52" w:rsidRDefault="00BB20D5" w:rsidP="001D7813">
            <w:pPr>
              <w:jc w:val="right"/>
              <w:rPr>
                <w:sz w:val="22"/>
                <w:szCs w:val="22"/>
              </w:rPr>
            </w:pPr>
            <w:r>
              <w:rPr>
                <w:sz w:val="22"/>
                <w:szCs w:val="22"/>
              </w:rPr>
              <w:t>9.936</w:t>
            </w:r>
          </w:p>
        </w:tc>
        <w:tc>
          <w:tcPr>
            <w:tcW w:w="1526" w:type="dxa"/>
            <w:shd w:val="clear" w:color="auto" w:fill="auto"/>
            <w:vAlign w:val="center"/>
          </w:tcPr>
          <w:p w14:paraId="67F743E6" w14:textId="34BA0072" w:rsidR="001D7813" w:rsidRPr="00CF3A52" w:rsidRDefault="00BB20D5" w:rsidP="00490D00">
            <w:pPr>
              <w:jc w:val="right"/>
              <w:rPr>
                <w:sz w:val="22"/>
                <w:szCs w:val="22"/>
              </w:rPr>
            </w:pPr>
            <w:r>
              <w:rPr>
                <w:sz w:val="22"/>
                <w:szCs w:val="22"/>
              </w:rPr>
              <w:t>406</w:t>
            </w:r>
          </w:p>
        </w:tc>
        <w:tc>
          <w:tcPr>
            <w:tcW w:w="1344" w:type="dxa"/>
            <w:shd w:val="clear" w:color="auto" w:fill="auto"/>
            <w:vAlign w:val="center"/>
          </w:tcPr>
          <w:p w14:paraId="2CCD3247" w14:textId="06E2D182" w:rsidR="009605B9" w:rsidRPr="00CF3A52" w:rsidRDefault="00966080" w:rsidP="003A3BBC">
            <w:pPr>
              <w:jc w:val="right"/>
              <w:rPr>
                <w:sz w:val="22"/>
                <w:szCs w:val="22"/>
              </w:rPr>
            </w:pPr>
            <w:r>
              <w:rPr>
                <w:sz w:val="22"/>
                <w:szCs w:val="22"/>
              </w:rPr>
              <w:t>391</w:t>
            </w:r>
          </w:p>
        </w:tc>
      </w:tr>
      <w:tr w:rsidR="001D7813" w:rsidRPr="001D7813" w14:paraId="229FD314" w14:textId="77777777" w:rsidTr="00CF0924">
        <w:trPr>
          <w:trHeight w:val="680"/>
          <w:jc w:val="center"/>
        </w:trPr>
        <w:tc>
          <w:tcPr>
            <w:tcW w:w="1269" w:type="dxa"/>
            <w:vMerge/>
            <w:shd w:val="clear" w:color="auto" w:fill="DDD9C3" w:themeFill="background2" w:themeFillShade="E6"/>
            <w:vAlign w:val="center"/>
          </w:tcPr>
          <w:p w14:paraId="6602DD63" w14:textId="77777777" w:rsidR="001D7813" w:rsidRPr="001D7813" w:rsidRDefault="001D7813" w:rsidP="001D7813">
            <w:pPr>
              <w:rPr>
                <w:b/>
                <w:sz w:val="22"/>
                <w:szCs w:val="22"/>
              </w:rPr>
            </w:pPr>
          </w:p>
        </w:tc>
        <w:tc>
          <w:tcPr>
            <w:tcW w:w="2464" w:type="dxa"/>
            <w:shd w:val="clear" w:color="auto" w:fill="auto"/>
            <w:vAlign w:val="center"/>
          </w:tcPr>
          <w:p w14:paraId="16F40AF0" w14:textId="77777777" w:rsidR="001D7813" w:rsidRPr="001D7813" w:rsidRDefault="001D7813" w:rsidP="001D7813">
            <w:pPr>
              <w:jc w:val="left"/>
              <w:rPr>
                <w:sz w:val="22"/>
                <w:szCs w:val="22"/>
              </w:rPr>
            </w:pPr>
            <w:r w:rsidRPr="001D7813">
              <w:rPr>
                <w:sz w:val="22"/>
                <w:szCs w:val="22"/>
              </w:rPr>
              <w:t>İlkokul</w:t>
            </w:r>
          </w:p>
        </w:tc>
        <w:tc>
          <w:tcPr>
            <w:tcW w:w="1218" w:type="dxa"/>
            <w:shd w:val="clear" w:color="auto" w:fill="auto"/>
            <w:vAlign w:val="center"/>
          </w:tcPr>
          <w:p w14:paraId="2B546936" w14:textId="7506F35F" w:rsidR="001D7813" w:rsidRPr="001D7813" w:rsidRDefault="001D7813" w:rsidP="00BB6D8E">
            <w:pPr>
              <w:jc w:val="right"/>
              <w:rPr>
                <w:sz w:val="22"/>
                <w:szCs w:val="22"/>
              </w:rPr>
            </w:pPr>
            <w:r w:rsidRPr="001D7813">
              <w:rPr>
                <w:sz w:val="22"/>
                <w:szCs w:val="22"/>
              </w:rPr>
              <w:t>1</w:t>
            </w:r>
            <w:r w:rsidR="0018025E">
              <w:rPr>
                <w:sz w:val="22"/>
                <w:szCs w:val="22"/>
              </w:rPr>
              <w:t>8</w:t>
            </w:r>
            <w:r w:rsidR="00C8794F">
              <w:rPr>
                <w:sz w:val="22"/>
                <w:szCs w:val="22"/>
              </w:rPr>
              <w:t>5</w:t>
            </w:r>
          </w:p>
        </w:tc>
        <w:tc>
          <w:tcPr>
            <w:tcW w:w="1273" w:type="dxa"/>
            <w:shd w:val="clear" w:color="auto" w:fill="auto"/>
            <w:vAlign w:val="center"/>
          </w:tcPr>
          <w:p w14:paraId="60551628" w14:textId="0BA87849" w:rsidR="001D7813" w:rsidRPr="001D7813" w:rsidRDefault="00E800FF" w:rsidP="001D7813">
            <w:pPr>
              <w:jc w:val="right"/>
              <w:rPr>
                <w:sz w:val="22"/>
                <w:szCs w:val="22"/>
              </w:rPr>
            </w:pPr>
            <w:r>
              <w:rPr>
                <w:sz w:val="22"/>
                <w:szCs w:val="22"/>
              </w:rPr>
              <w:t>3</w:t>
            </w:r>
            <w:r w:rsidR="00BB20D5">
              <w:rPr>
                <w:sz w:val="22"/>
                <w:szCs w:val="22"/>
              </w:rPr>
              <w:t>8</w:t>
            </w:r>
            <w:r>
              <w:rPr>
                <w:sz w:val="22"/>
                <w:szCs w:val="22"/>
              </w:rPr>
              <w:t>.</w:t>
            </w:r>
            <w:r w:rsidR="00BB20D5">
              <w:rPr>
                <w:sz w:val="22"/>
                <w:szCs w:val="22"/>
              </w:rPr>
              <w:t>172</w:t>
            </w:r>
          </w:p>
        </w:tc>
        <w:tc>
          <w:tcPr>
            <w:tcW w:w="1526" w:type="dxa"/>
            <w:shd w:val="clear" w:color="auto" w:fill="auto"/>
            <w:vAlign w:val="center"/>
          </w:tcPr>
          <w:p w14:paraId="3B3FD8B2" w14:textId="780F73C9" w:rsidR="001D7813" w:rsidRPr="001D7813" w:rsidRDefault="00A44794" w:rsidP="001D7813">
            <w:pPr>
              <w:jc w:val="right"/>
              <w:rPr>
                <w:sz w:val="22"/>
                <w:szCs w:val="22"/>
              </w:rPr>
            </w:pPr>
            <w:r>
              <w:rPr>
                <w:sz w:val="22"/>
                <w:szCs w:val="22"/>
              </w:rPr>
              <w:t>2.</w:t>
            </w:r>
            <w:r w:rsidR="00BB20D5">
              <w:rPr>
                <w:sz w:val="22"/>
                <w:szCs w:val="22"/>
              </w:rPr>
              <w:t>572</w:t>
            </w:r>
          </w:p>
        </w:tc>
        <w:tc>
          <w:tcPr>
            <w:tcW w:w="1344" w:type="dxa"/>
            <w:shd w:val="clear" w:color="auto" w:fill="auto"/>
            <w:vAlign w:val="center"/>
          </w:tcPr>
          <w:p w14:paraId="1B68E82D" w14:textId="5113C56A" w:rsidR="001D7813" w:rsidRPr="001D7813" w:rsidRDefault="007F39D8" w:rsidP="00BB6D8E">
            <w:pPr>
              <w:jc w:val="right"/>
              <w:rPr>
                <w:sz w:val="22"/>
                <w:szCs w:val="22"/>
              </w:rPr>
            </w:pPr>
            <w:r>
              <w:rPr>
                <w:sz w:val="22"/>
                <w:szCs w:val="22"/>
              </w:rPr>
              <w:t>2</w:t>
            </w:r>
            <w:r w:rsidR="00C00D30">
              <w:rPr>
                <w:sz w:val="22"/>
                <w:szCs w:val="22"/>
              </w:rPr>
              <w:t>.</w:t>
            </w:r>
            <w:r w:rsidR="00966080">
              <w:rPr>
                <w:sz w:val="22"/>
                <w:szCs w:val="22"/>
              </w:rPr>
              <w:t>157</w:t>
            </w:r>
          </w:p>
        </w:tc>
      </w:tr>
      <w:tr w:rsidR="001D7813" w:rsidRPr="001D7813" w14:paraId="7F852BCC" w14:textId="77777777" w:rsidTr="00CF0924">
        <w:trPr>
          <w:trHeight w:val="680"/>
          <w:jc w:val="center"/>
        </w:trPr>
        <w:tc>
          <w:tcPr>
            <w:tcW w:w="1269" w:type="dxa"/>
            <w:vMerge/>
            <w:shd w:val="clear" w:color="auto" w:fill="DDD9C3" w:themeFill="background2" w:themeFillShade="E6"/>
            <w:vAlign w:val="center"/>
          </w:tcPr>
          <w:p w14:paraId="687159BD" w14:textId="77777777" w:rsidR="001D7813" w:rsidRPr="001D7813" w:rsidRDefault="001D7813" w:rsidP="001D7813">
            <w:pPr>
              <w:rPr>
                <w:b/>
                <w:i/>
                <w:sz w:val="22"/>
                <w:szCs w:val="22"/>
              </w:rPr>
            </w:pPr>
          </w:p>
        </w:tc>
        <w:tc>
          <w:tcPr>
            <w:tcW w:w="2464" w:type="dxa"/>
            <w:shd w:val="clear" w:color="auto" w:fill="auto"/>
            <w:vAlign w:val="center"/>
          </w:tcPr>
          <w:p w14:paraId="5F8C9FB2" w14:textId="77777777" w:rsidR="001D7813" w:rsidRPr="001D7813" w:rsidRDefault="001D7813" w:rsidP="001D7813">
            <w:pPr>
              <w:jc w:val="left"/>
              <w:rPr>
                <w:sz w:val="22"/>
                <w:szCs w:val="22"/>
              </w:rPr>
            </w:pPr>
            <w:r w:rsidRPr="001D7813">
              <w:rPr>
                <w:sz w:val="22"/>
                <w:szCs w:val="22"/>
              </w:rPr>
              <w:t>Ortaokul</w:t>
            </w:r>
          </w:p>
        </w:tc>
        <w:tc>
          <w:tcPr>
            <w:tcW w:w="1218" w:type="dxa"/>
            <w:shd w:val="clear" w:color="auto" w:fill="auto"/>
            <w:vAlign w:val="center"/>
          </w:tcPr>
          <w:p w14:paraId="30D7490E" w14:textId="64EFE09E" w:rsidR="001D7813" w:rsidRPr="001D7813" w:rsidRDefault="001D7813" w:rsidP="001D7813">
            <w:pPr>
              <w:jc w:val="right"/>
              <w:rPr>
                <w:sz w:val="22"/>
                <w:szCs w:val="22"/>
              </w:rPr>
            </w:pPr>
            <w:r w:rsidRPr="001D7813">
              <w:rPr>
                <w:sz w:val="22"/>
                <w:szCs w:val="22"/>
              </w:rPr>
              <w:t>1</w:t>
            </w:r>
            <w:r w:rsidR="00C8794F">
              <w:rPr>
                <w:sz w:val="22"/>
                <w:szCs w:val="22"/>
              </w:rPr>
              <w:t>69</w:t>
            </w:r>
          </w:p>
        </w:tc>
        <w:tc>
          <w:tcPr>
            <w:tcW w:w="1273" w:type="dxa"/>
            <w:shd w:val="clear" w:color="auto" w:fill="auto"/>
            <w:vAlign w:val="center"/>
          </w:tcPr>
          <w:p w14:paraId="4E1A6C4F" w14:textId="144DB9C4" w:rsidR="001D7813" w:rsidRPr="001D7813" w:rsidRDefault="000B1AB2" w:rsidP="007737AC">
            <w:pPr>
              <w:jc w:val="right"/>
              <w:rPr>
                <w:sz w:val="22"/>
                <w:szCs w:val="22"/>
              </w:rPr>
            </w:pPr>
            <w:r>
              <w:rPr>
                <w:sz w:val="22"/>
                <w:szCs w:val="22"/>
              </w:rPr>
              <w:t>3</w:t>
            </w:r>
            <w:r w:rsidR="00A03A8E">
              <w:rPr>
                <w:sz w:val="22"/>
                <w:szCs w:val="22"/>
              </w:rPr>
              <w:t>7</w:t>
            </w:r>
            <w:r w:rsidR="000877EE">
              <w:rPr>
                <w:sz w:val="22"/>
                <w:szCs w:val="22"/>
              </w:rPr>
              <w:t>.</w:t>
            </w:r>
            <w:r w:rsidR="00BB20D5">
              <w:rPr>
                <w:sz w:val="22"/>
                <w:szCs w:val="22"/>
              </w:rPr>
              <w:t>015</w:t>
            </w:r>
          </w:p>
        </w:tc>
        <w:tc>
          <w:tcPr>
            <w:tcW w:w="1526" w:type="dxa"/>
            <w:shd w:val="clear" w:color="auto" w:fill="auto"/>
            <w:vAlign w:val="center"/>
          </w:tcPr>
          <w:p w14:paraId="66BA04D0" w14:textId="2F9B559F" w:rsidR="00BB20D5" w:rsidRPr="001D7813" w:rsidRDefault="00CF3A52" w:rsidP="00BB20D5">
            <w:pPr>
              <w:jc w:val="right"/>
              <w:rPr>
                <w:sz w:val="22"/>
                <w:szCs w:val="22"/>
              </w:rPr>
            </w:pPr>
            <w:r>
              <w:rPr>
                <w:sz w:val="22"/>
                <w:szCs w:val="22"/>
              </w:rPr>
              <w:t>3.</w:t>
            </w:r>
            <w:r w:rsidR="00A03A8E">
              <w:rPr>
                <w:sz w:val="22"/>
                <w:szCs w:val="22"/>
              </w:rPr>
              <w:t>3</w:t>
            </w:r>
            <w:r w:rsidR="00BB20D5">
              <w:rPr>
                <w:sz w:val="22"/>
                <w:szCs w:val="22"/>
              </w:rPr>
              <w:t>73</w:t>
            </w:r>
          </w:p>
        </w:tc>
        <w:tc>
          <w:tcPr>
            <w:tcW w:w="1344" w:type="dxa"/>
            <w:shd w:val="clear" w:color="auto" w:fill="auto"/>
            <w:vAlign w:val="center"/>
          </w:tcPr>
          <w:p w14:paraId="095791E8" w14:textId="442129D7" w:rsidR="001D7813" w:rsidRPr="001D7813" w:rsidRDefault="00A44794" w:rsidP="007737AC">
            <w:pPr>
              <w:jc w:val="right"/>
              <w:rPr>
                <w:sz w:val="22"/>
                <w:szCs w:val="22"/>
              </w:rPr>
            </w:pPr>
            <w:r>
              <w:rPr>
                <w:sz w:val="22"/>
                <w:szCs w:val="22"/>
              </w:rPr>
              <w:t>1.</w:t>
            </w:r>
            <w:r w:rsidR="00A03A8E">
              <w:rPr>
                <w:sz w:val="22"/>
                <w:szCs w:val="22"/>
              </w:rPr>
              <w:t>6</w:t>
            </w:r>
            <w:r w:rsidR="00966080">
              <w:rPr>
                <w:sz w:val="22"/>
                <w:szCs w:val="22"/>
              </w:rPr>
              <w:t>68</w:t>
            </w:r>
          </w:p>
        </w:tc>
      </w:tr>
      <w:tr w:rsidR="001D7813" w:rsidRPr="001D7813" w14:paraId="5DD49863" w14:textId="77777777" w:rsidTr="00CF0924">
        <w:trPr>
          <w:trHeight w:val="680"/>
          <w:jc w:val="center"/>
        </w:trPr>
        <w:tc>
          <w:tcPr>
            <w:tcW w:w="1269" w:type="dxa"/>
            <w:vMerge/>
            <w:shd w:val="clear" w:color="auto" w:fill="DDD9C3" w:themeFill="background2" w:themeFillShade="E6"/>
            <w:vAlign w:val="center"/>
          </w:tcPr>
          <w:p w14:paraId="32EE2BFE" w14:textId="77777777" w:rsidR="001D7813" w:rsidRPr="001D7813" w:rsidRDefault="001D7813" w:rsidP="001D7813">
            <w:pPr>
              <w:rPr>
                <w:b/>
                <w:i/>
                <w:sz w:val="22"/>
                <w:szCs w:val="22"/>
              </w:rPr>
            </w:pPr>
          </w:p>
        </w:tc>
        <w:tc>
          <w:tcPr>
            <w:tcW w:w="2464" w:type="dxa"/>
            <w:shd w:val="clear" w:color="auto" w:fill="auto"/>
            <w:vAlign w:val="center"/>
          </w:tcPr>
          <w:p w14:paraId="761A84EA" w14:textId="77777777" w:rsidR="001D7813" w:rsidRPr="001D7813" w:rsidRDefault="001D7813" w:rsidP="001D7813">
            <w:pPr>
              <w:jc w:val="left"/>
              <w:rPr>
                <w:sz w:val="22"/>
                <w:szCs w:val="22"/>
              </w:rPr>
            </w:pPr>
            <w:r w:rsidRPr="001D7813">
              <w:rPr>
                <w:sz w:val="22"/>
                <w:szCs w:val="22"/>
              </w:rPr>
              <w:t>Özel Eğitim</w:t>
            </w:r>
          </w:p>
        </w:tc>
        <w:tc>
          <w:tcPr>
            <w:tcW w:w="1218" w:type="dxa"/>
            <w:shd w:val="clear" w:color="auto" w:fill="auto"/>
            <w:vAlign w:val="center"/>
          </w:tcPr>
          <w:p w14:paraId="7269F672" w14:textId="5583A1C2" w:rsidR="001D7813" w:rsidRPr="001D7813" w:rsidRDefault="00A44794" w:rsidP="001D7813">
            <w:pPr>
              <w:jc w:val="right"/>
              <w:rPr>
                <w:sz w:val="22"/>
                <w:szCs w:val="22"/>
              </w:rPr>
            </w:pPr>
            <w:r>
              <w:rPr>
                <w:sz w:val="22"/>
                <w:szCs w:val="22"/>
              </w:rPr>
              <w:t>2</w:t>
            </w:r>
            <w:r w:rsidR="007F39D8">
              <w:rPr>
                <w:sz w:val="22"/>
                <w:szCs w:val="22"/>
              </w:rPr>
              <w:t>6</w:t>
            </w:r>
          </w:p>
        </w:tc>
        <w:tc>
          <w:tcPr>
            <w:tcW w:w="1273" w:type="dxa"/>
            <w:shd w:val="clear" w:color="auto" w:fill="auto"/>
            <w:vAlign w:val="center"/>
          </w:tcPr>
          <w:p w14:paraId="662073EA" w14:textId="403879B4" w:rsidR="001D7813" w:rsidRPr="001D7813" w:rsidRDefault="007F39D8" w:rsidP="001D7813">
            <w:pPr>
              <w:jc w:val="right"/>
              <w:rPr>
                <w:sz w:val="22"/>
                <w:szCs w:val="22"/>
              </w:rPr>
            </w:pPr>
            <w:r>
              <w:rPr>
                <w:sz w:val="22"/>
                <w:szCs w:val="22"/>
              </w:rPr>
              <w:t>5</w:t>
            </w:r>
            <w:r w:rsidR="00BB20D5">
              <w:rPr>
                <w:sz w:val="22"/>
                <w:szCs w:val="22"/>
              </w:rPr>
              <w:t>88</w:t>
            </w:r>
          </w:p>
        </w:tc>
        <w:tc>
          <w:tcPr>
            <w:tcW w:w="1526" w:type="dxa"/>
            <w:shd w:val="clear" w:color="auto" w:fill="auto"/>
            <w:vAlign w:val="center"/>
          </w:tcPr>
          <w:p w14:paraId="060BC5A2" w14:textId="41C35401" w:rsidR="001D7813" w:rsidRPr="001D7813" w:rsidRDefault="00BB20D5" w:rsidP="001D7813">
            <w:pPr>
              <w:jc w:val="right"/>
              <w:rPr>
                <w:sz w:val="22"/>
                <w:szCs w:val="22"/>
              </w:rPr>
            </w:pPr>
            <w:r>
              <w:rPr>
                <w:sz w:val="22"/>
                <w:szCs w:val="22"/>
              </w:rPr>
              <w:t>489</w:t>
            </w:r>
          </w:p>
        </w:tc>
        <w:tc>
          <w:tcPr>
            <w:tcW w:w="1344" w:type="dxa"/>
            <w:shd w:val="clear" w:color="auto" w:fill="auto"/>
            <w:vAlign w:val="center"/>
          </w:tcPr>
          <w:p w14:paraId="0CA9815E" w14:textId="05064109" w:rsidR="001D7813" w:rsidRPr="001D7813" w:rsidRDefault="00966080" w:rsidP="001D7813">
            <w:pPr>
              <w:jc w:val="right"/>
              <w:rPr>
                <w:sz w:val="22"/>
                <w:szCs w:val="22"/>
              </w:rPr>
            </w:pPr>
            <w:r>
              <w:rPr>
                <w:sz w:val="22"/>
                <w:szCs w:val="22"/>
              </w:rPr>
              <w:t>116</w:t>
            </w:r>
          </w:p>
        </w:tc>
      </w:tr>
      <w:tr w:rsidR="001D7813" w:rsidRPr="001D7813" w14:paraId="54B2B086" w14:textId="77777777" w:rsidTr="00A4285A">
        <w:trPr>
          <w:trHeight w:val="737"/>
          <w:jc w:val="center"/>
        </w:trPr>
        <w:tc>
          <w:tcPr>
            <w:tcW w:w="3733" w:type="dxa"/>
            <w:gridSpan w:val="2"/>
            <w:shd w:val="clear" w:color="auto" w:fill="EEECE1" w:themeFill="background2"/>
            <w:vAlign w:val="center"/>
          </w:tcPr>
          <w:p w14:paraId="3FE6F25E" w14:textId="77777777" w:rsidR="001D7813" w:rsidRPr="001D7813" w:rsidRDefault="001D7813" w:rsidP="001D7813">
            <w:pPr>
              <w:jc w:val="left"/>
              <w:rPr>
                <w:b/>
                <w:sz w:val="22"/>
                <w:szCs w:val="22"/>
              </w:rPr>
            </w:pPr>
            <w:r w:rsidRPr="001D7813">
              <w:rPr>
                <w:b/>
                <w:sz w:val="22"/>
                <w:szCs w:val="22"/>
              </w:rPr>
              <w:t>TEMEL EĞİTİM TOPLAMI</w:t>
            </w:r>
          </w:p>
        </w:tc>
        <w:tc>
          <w:tcPr>
            <w:tcW w:w="1218" w:type="dxa"/>
            <w:shd w:val="clear" w:color="auto" w:fill="EEECE1" w:themeFill="background2"/>
            <w:vAlign w:val="center"/>
          </w:tcPr>
          <w:p w14:paraId="19ECE947" w14:textId="5CD0F8AF" w:rsidR="001D7813" w:rsidRPr="001D7813" w:rsidRDefault="001C7937" w:rsidP="000E06D0">
            <w:pPr>
              <w:jc w:val="right"/>
              <w:rPr>
                <w:b/>
                <w:sz w:val="22"/>
                <w:szCs w:val="22"/>
              </w:rPr>
            </w:pPr>
            <w:r>
              <w:rPr>
                <w:b/>
                <w:sz w:val="22"/>
                <w:szCs w:val="22"/>
              </w:rPr>
              <w:t>4</w:t>
            </w:r>
            <w:r w:rsidR="00A03A8E">
              <w:rPr>
                <w:b/>
                <w:sz w:val="22"/>
                <w:szCs w:val="22"/>
              </w:rPr>
              <w:t>3</w:t>
            </w:r>
            <w:r w:rsidR="00C8794F">
              <w:rPr>
                <w:b/>
                <w:sz w:val="22"/>
                <w:szCs w:val="22"/>
              </w:rPr>
              <w:t>3</w:t>
            </w:r>
          </w:p>
        </w:tc>
        <w:tc>
          <w:tcPr>
            <w:tcW w:w="1273" w:type="dxa"/>
            <w:shd w:val="clear" w:color="auto" w:fill="EEECE1" w:themeFill="background2"/>
            <w:vAlign w:val="center"/>
          </w:tcPr>
          <w:p w14:paraId="30BDF633" w14:textId="60523CAA" w:rsidR="001D7813" w:rsidRPr="001D7813" w:rsidRDefault="00E800FF" w:rsidP="00D162D4">
            <w:pPr>
              <w:jc w:val="right"/>
              <w:rPr>
                <w:b/>
                <w:sz w:val="22"/>
                <w:szCs w:val="22"/>
              </w:rPr>
            </w:pPr>
            <w:r>
              <w:rPr>
                <w:b/>
                <w:sz w:val="22"/>
                <w:szCs w:val="22"/>
              </w:rPr>
              <w:t>8</w:t>
            </w:r>
            <w:r w:rsidR="00BB20D5">
              <w:rPr>
                <w:b/>
                <w:sz w:val="22"/>
                <w:szCs w:val="22"/>
              </w:rPr>
              <w:t>5.711</w:t>
            </w:r>
          </w:p>
        </w:tc>
        <w:tc>
          <w:tcPr>
            <w:tcW w:w="1526" w:type="dxa"/>
            <w:shd w:val="clear" w:color="auto" w:fill="EEECE1" w:themeFill="background2"/>
            <w:vAlign w:val="center"/>
          </w:tcPr>
          <w:p w14:paraId="029ADF38" w14:textId="21D96431" w:rsidR="001D7813" w:rsidRPr="001D7813" w:rsidRDefault="00FD3C07" w:rsidP="006731B2">
            <w:pPr>
              <w:jc w:val="right"/>
              <w:rPr>
                <w:b/>
                <w:sz w:val="22"/>
                <w:szCs w:val="22"/>
              </w:rPr>
            </w:pPr>
            <w:r>
              <w:rPr>
                <w:b/>
                <w:sz w:val="22"/>
                <w:szCs w:val="22"/>
              </w:rPr>
              <w:t>6.</w:t>
            </w:r>
            <w:r w:rsidR="00682260">
              <w:rPr>
                <w:b/>
                <w:sz w:val="22"/>
                <w:szCs w:val="22"/>
              </w:rPr>
              <w:t>8</w:t>
            </w:r>
            <w:r w:rsidR="00BB20D5">
              <w:rPr>
                <w:b/>
                <w:sz w:val="22"/>
                <w:szCs w:val="22"/>
              </w:rPr>
              <w:t>40</w:t>
            </w:r>
          </w:p>
        </w:tc>
        <w:tc>
          <w:tcPr>
            <w:tcW w:w="1344" w:type="dxa"/>
            <w:shd w:val="clear" w:color="auto" w:fill="EEECE1" w:themeFill="background2"/>
            <w:vAlign w:val="center"/>
          </w:tcPr>
          <w:p w14:paraId="0A720EE9" w14:textId="70A6367C" w:rsidR="001D7813" w:rsidRPr="001D7813" w:rsidRDefault="007F39D8" w:rsidP="006731B2">
            <w:pPr>
              <w:jc w:val="right"/>
              <w:rPr>
                <w:b/>
                <w:sz w:val="22"/>
                <w:szCs w:val="22"/>
              </w:rPr>
            </w:pPr>
            <w:r>
              <w:rPr>
                <w:b/>
                <w:sz w:val="22"/>
                <w:szCs w:val="22"/>
              </w:rPr>
              <w:t>4.</w:t>
            </w:r>
            <w:r w:rsidR="00966080">
              <w:rPr>
                <w:b/>
                <w:sz w:val="22"/>
                <w:szCs w:val="22"/>
              </w:rPr>
              <w:t>332</w:t>
            </w:r>
          </w:p>
        </w:tc>
      </w:tr>
      <w:tr w:rsidR="001D7813" w:rsidRPr="001D7813" w14:paraId="6506BF58" w14:textId="77777777" w:rsidTr="00CF0924">
        <w:trPr>
          <w:cantSplit/>
          <w:trHeight w:val="680"/>
          <w:jc w:val="center"/>
        </w:trPr>
        <w:tc>
          <w:tcPr>
            <w:tcW w:w="1269" w:type="dxa"/>
            <w:vMerge w:val="restart"/>
            <w:shd w:val="clear" w:color="auto" w:fill="DDD9C3" w:themeFill="background2" w:themeFillShade="E6"/>
            <w:textDirection w:val="btLr"/>
            <w:vAlign w:val="center"/>
          </w:tcPr>
          <w:p w14:paraId="662AF822" w14:textId="77777777" w:rsidR="001D7813" w:rsidRPr="001D7813" w:rsidRDefault="001D7813" w:rsidP="001D7813">
            <w:pPr>
              <w:ind w:left="113" w:right="113"/>
              <w:jc w:val="center"/>
              <w:rPr>
                <w:b/>
                <w:sz w:val="22"/>
                <w:szCs w:val="22"/>
              </w:rPr>
            </w:pPr>
            <w:r w:rsidRPr="001D7813">
              <w:rPr>
                <w:b/>
                <w:sz w:val="22"/>
                <w:szCs w:val="22"/>
              </w:rPr>
              <w:t>ORTA</w:t>
            </w:r>
          </w:p>
          <w:p w14:paraId="197E1DC0" w14:textId="77777777" w:rsidR="001D7813" w:rsidRPr="001D7813" w:rsidRDefault="001D7813" w:rsidP="001D7813">
            <w:pPr>
              <w:ind w:left="113" w:right="113"/>
              <w:jc w:val="center"/>
              <w:rPr>
                <w:b/>
                <w:sz w:val="22"/>
                <w:szCs w:val="22"/>
              </w:rPr>
            </w:pPr>
            <w:r w:rsidRPr="001D7813">
              <w:rPr>
                <w:b/>
                <w:sz w:val="22"/>
                <w:szCs w:val="22"/>
              </w:rPr>
              <w:t>ÖĞRETİM</w:t>
            </w:r>
          </w:p>
        </w:tc>
        <w:tc>
          <w:tcPr>
            <w:tcW w:w="2464" w:type="dxa"/>
            <w:shd w:val="clear" w:color="auto" w:fill="auto"/>
            <w:vAlign w:val="center"/>
          </w:tcPr>
          <w:p w14:paraId="164809B9" w14:textId="77777777" w:rsidR="001D7813" w:rsidRPr="001D7813" w:rsidRDefault="001D7813" w:rsidP="001D7813">
            <w:pPr>
              <w:jc w:val="left"/>
              <w:rPr>
                <w:sz w:val="22"/>
                <w:szCs w:val="22"/>
              </w:rPr>
            </w:pPr>
            <w:r w:rsidRPr="001D7813">
              <w:rPr>
                <w:sz w:val="22"/>
                <w:szCs w:val="22"/>
              </w:rPr>
              <w:t>Lise</w:t>
            </w:r>
          </w:p>
        </w:tc>
        <w:tc>
          <w:tcPr>
            <w:tcW w:w="1218" w:type="dxa"/>
            <w:shd w:val="clear" w:color="auto" w:fill="auto"/>
            <w:vAlign w:val="center"/>
          </w:tcPr>
          <w:p w14:paraId="64A9AFCF" w14:textId="2C8B4BBC" w:rsidR="001D7813" w:rsidRPr="001D7813" w:rsidRDefault="00492E28" w:rsidP="0079782C">
            <w:pPr>
              <w:jc w:val="right"/>
              <w:rPr>
                <w:sz w:val="22"/>
                <w:szCs w:val="22"/>
              </w:rPr>
            </w:pPr>
            <w:r>
              <w:rPr>
                <w:sz w:val="22"/>
                <w:szCs w:val="22"/>
              </w:rPr>
              <w:t>1</w:t>
            </w:r>
            <w:r w:rsidR="005F5A90">
              <w:rPr>
                <w:sz w:val="22"/>
                <w:szCs w:val="22"/>
              </w:rPr>
              <w:t>2</w:t>
            </w:r>
            <w:r w:rsidR="00C8794F">
              <w:rPr>
                <w:sz w:val="22"/>
                <w:szCs w:val="22"/>
              </w:rPr>
              <w:t>2</w:t>
            </w:r>
          </w:p>
        </w:tc>
        <w:tc>
          <w:tcPr>
            <w:tcW w:w="1273" w:type="dxa"/>
            <w:shd w:val="clear" w:color="auto" w:fill="auto"/>
            <w:vAlign w:val="center"/>
          </w:tcPr>
          <w:p w14:paraId="5CCA7B7A" w14:textId="015B20E3" w:rsidR="001D7813" w:rsidRPr="001D7813" w:rsidRDefault="00501BEA" w:rsidP="001D7813">
            <w:pPr>
              <w:jc w:val="right"/>
              <w:rPr>
                <w:sz w:val="22"/>
                <w:szCs w:val="22"/>
              </w:rPr>
            </w:pPr>
            <w:r>
              <w:rPr>
                <w:sz w:val="22"/>
                <w:szCs w:val="22"/>
              </w:rPr>
              <w:t>3</w:t>
            </w:r>
            <w:r w:rsidR="00BB20D5">
              <w:rPr>
                <w:sz w:val="22"/>
                <w:szCs w:val="22"/>
              </w:rPr>
              <w:t>2</w:t>
            </w:r>
            <w:r>
              <w:rPr>
                <w:sz w:val="22"/>
                <w:szCs w:val="22"/>
              </w:rPr>
              <w:t>.</w:t>
            </w:r>
            <w:r w:rsidR="00BB20D5">
              <w:rPr>
                <w:sz w:val="22"/>
                <w:szCs w:val="22"/>
              </w:rPr>
              <w:t>719</w:t>
            </w:r>
          </w:p>
        </w:tc>
        <w:tc>
          <w:tcPr>
            <w:tcW w:w="1526" w:type="dxa"/>
            <w:shd w:val="clear" w:color="auto" w:fill="auto"/>
            <w:vAlign w:val="center"/>
          </w:tcPr>
          <w:p w14:paraId="5EEFEB02" w14:textId="49472F63" w:rsidR="001D7813" w:rsidRPr="001D7813" w:rsidRDefault="007F39D8" w:rsidP="0079782C">
            <w:pPr>
              <w:jc w:val="right"/>
              <w:rPr>
                <w:sz w:val="22"/>
                <w:szCs w:val="22"/>
              </w:rPr>
            </w:pPr>
            <w:r>
              <w:rPr>
                <w:sz w:val="22"/>
                <w:szCs w:val="22"/>
              </w:rPr>
              <w:t>4.</w:t>
            </w:r>
            <w:r w:rsidR="00BB20D5">
              <w:rPr>
                <w:sz w:val="22"/>
                <w:szCs w:val="22"/>
              </w:rPr>
              <w:t>239</w:t>
            </w:r>
          </w:p>
        </w:tc>
        <w:tc>
          <w:tcPr>
            <w:tcW w:w="1344" w:type="dxa"/>
            <w:shd w:val="clear" w:color="auto" w:fill="auto"/>
            <w:vAlign w:val="center"/>
          </w:tcPr>
          <w:p w14:paraId="351796F3" w14:textId="689F9000" w:rsidR="001D7813" w:rsidRPr="001D7813" w:rsidRDefault="00492E28" w:rsidP="0079782C">
            <w:pPr>
              <w:jc w:val="right"/>
              <w:rPr>
                <w:sz w:val="22"/>
                <w:szCs w:val="22"/>
              </w:rPr>
            </w:pPr>
            <w:r>
              <w:rPr>
                <w:sz w:val="22"/>
                <w:szCs w:val="22"/>
              </w:rPr>
              <w:t>2.</w:t>
            </w:r>
            <w:r w:rsidR="00966080">
              <w:rPr>
                <w:sz w:val="22"/>
                <w:szCs w:val="22"/>
              </w:rPr>
              <w:t>112</w:t>
            </w:r>
          </w:p>
        </w:tc>
      </w:tr>
      <w:tr w:rsidR="001D7813" w:rsidRPr="001D7813" w14:paraId="3D216940" w14:textId="77777777" w:rsidTr="00CF0924">
        <w:trPr>
          <w:cantSplit/>
          <w:trHeight w:val="680"/>
          <w:jc w:val="center"/>
        </w:trPr>
        <w:tc>
          <w:tcPr>
            <w:tcW w:w="1269" w:type="dxa"/>
            <w:vMerge/>
            <w:shd w:val="clear" w:color="auto" w:fill="DDD9C3" w:themeFill="background2" w:themeFillShade="E6"/>
            <w:vAlign w:val="center"/>
          </w:tcPr>
          <w:p w14:paraId="4EE76F5B" w14:textId="77777777" w:rsidR="001D7813" w:rsidRPr="001D7813" w:rsidRDefault="001D7813" w:rsidP="001D7813">
            <w:pPr>
              <w:jc w:val="center"/>
              <w:rPr>
                <w:b/>
                <w:sz w:val="22"/>
                <w:szCs w:val="22"/>
              </w:rPr>
            </w:pPr>
          </w:p>
        </w:tc>
        <w:tc>
          <w:tcPr>
            <w:tcW w:w="2464" w:type="dxa"/>
            <w:shd w:val="clear" w:color="auto" w:fill="auto"/>
            <w:vAlign w:val="center"/>
          </w:tcPr>
          <w:p w14:paraId="1FA7CE7A" w14:textId="77777777" w:rsidR="001D7813" w:rsidRPr="001D7813" w:rsidRDefault="001D7813" w:rsidP="001D7813">
            <w:pPr>
              <w:jc w:val="left"/>
              <w:rPr>
                <w:sz w:val="22"/>
                <w:szCs w:val="22"/>
              </w:rPr>
            </w:pPr>
            <w:r w:rsidRPr="001D7813">
              <w:rPr>
                <w:sz w:val="22"/>
                <w:szCs w:val="22"/>
              </w:rPr>
              <w:t>Özel Eğitim</w:t>
            </w:r>
          </w:p>
        </w:tc>
        <w:tc>
          <w:tcPr>
            <w:tcW w:w="1218" w:type="dxa"/>
            <w:shd w:val="clear" w:color="auto" w:fill="auto"/>
            <w:vAlign w:val="center"/>
          </w:tcPr>
          <w:p w14:paraId="03A8DEB0" w14:textId="3D320EDA" w:rsidR="001D7813" w:rsidRPr="001D7813" w:rsidRDefault="00492E28" w:rsidP="001D7813">
            <w:pPr>
              <w:jc w:val="right"/>
              <w:rPr>
                <w:sz w:val="22"/>
                <w:szCs w:val="22"/>
              </w:rPr>
            </w:pPr>
            <w:r>
              <w:rPr>
                <w:sz w:val="22"/>
                <w:szCs w:val="22"/>
              </w:rPr>
              <w:t>1</w:t>
            </w:r>
            <w:r w:rsidR="007F39D8">
              <w:rPr>
                <w:sz w:val="22"/>
                <w:szCs w:val="22"/>
              </w:rPr>
              <w:t>2</w:t>
            </w:r>
          </w:p>
        </w:tc>
        <w:tc>
          <w:tcPr>
            <w:tcW w:w="1273" w:type="dxa"/>
            <w:shd w:val="clear" w:color="auto" w:fill="auto"/>
            <w:vAlign w:val="center"/>
          </w:tcPr>
          <w:p w14:paraId="0073BA8B" w14:textId="20771620" w:rsidR="001D7813" w:rsidRPr="001D7813" w:rsidRDefault="00A03A8E" w:rsidP="00D62BC4">
            <w:pPr>
              <w:jc w:val="right"/>
              <w:rPr>
                <w:sz w:val="22"/>
                <w:szCs w:val="22"/>
              </w:rPr>
            </w:pPr>
            <w:r>
              <w:rPr>
                <w:sz w:val="22"/>
                <w:szCs w:val="22"/>
              </w:rPr>
              <w:t>37</w:t>
            </w:r>
            <w:r w:rsidR="00BB20D5">
              <w:rPr>
                <w:sz w:val="22"/>
                <w:szCs w:val="22"/>
              </w:rPr>
              <w:t>0</w:t>
            </w:r>
          </w:p>
        </w:tc>
        <w:tc>
          <w:tcPr>
            <w:tcW w:w="1526" w:type="dxa"/>
            <w:shd w:val="clear" w:color="auto" w:fill="auto"/>
            <w:vAlign w:val="center"/>
          </w:tcPr>
          <w:p w14:paraId="72C8073D" w14:textId="0EF59BB1" w:rsidR="001D7813" w:rsidRPr="001D7813" w:rsidRDefault="00A03A8E" w:rsidP="00D62BC4">
            <w:pPr>
              <w:jc w:val="right"/>
              <w:rPr>
                <w:sz w:val="22"/>
                <w:szCs w:val="22"/>
              </w:rPr>
            </w:pPr>
            <w:r>
              <w:rPr>
                <w:sz w:val="22"/>
                <w:szCs w:val="22"/>
              </w:rPr>
              <w:t>2</w:t>
            </w:r>
            <w:r w:rsidR="00BB20D5">
              <w:rPr>
                <w:sz w:val="22"/>
                <w:szCs w:val="22"/>
              </w:rPr>
              <w:t>39</w:t>
            </w:r>
          </w:p>
        </w:tc>
        <w:tc>
          <w:tcPr>
            <w:tcW w:w="1344" w:type="dxa"/>
            <w:shd w:val="clear" w:color="auto" w:fill="auto"/>
            <w:vAlign w:val="center"/>
          </w:tcPr>
          <w:p w14:paraId="7ECA9775" w14:textId="54BD9E09" w:rsidR="001D7813" w:rsidRPr="001D7813" w:rsidRDefault="00966080" w:rsidP="0079782C">
            <w:pPr>
              <w:jc w:val="right"/>
              <w:rPr>
                <w:sz w:val="22"/>
                <w:szCs w:val="22"/>
              </w:rPr>
            </w:pPr>
            <w:r>
              <w:rPr>
                <w:sz w:val="22"/>
                <w:szCs w:val="22"/>
              </w:rPr>
              <w:t>75</w:t>
            </w:r>
          </w:p>
        </w:tc>
      </w:tr>
      <w:tr w:rsidR="001D7813" w:rsidRPr="001D7813" w14:paraId="2A87A342" w14:textId="77777777" w:rsidTr="00A4285A">
        <w:trPr>
          <w:trHeight w:val="737"/>
          <w:jc w:val="center"/>
        </w:trPr>
        <w:tc>
          <w:tcPr>
            <w:tcW w:w="3733" w:type="dxa"/>
            <w:gridSpan w:val="2"/>
            <w:shd w:val="clear" w:color="auto" w:fill="EEECE1" w:themeFill="background2"/>
            <w:vAlign w:val="center"/>
          </w:tcPr>
          <w:p w14:paraId="45CF9EEE" w14:textId="77777777" w:rsidR="001D7813" w:rsidRPr="001D7813" w:rsidRDefault="001D7813" w:rsidP="001D7813">
            <w:pPr>
              <w:jc w:val="left"/>
              <w:rPr>
                <w:b/>
                <w:sz w:val="22"/>
                <w:szCs w:val="22"/>
              </w:rPr>
            </w:pPr>
            <w:r w:rsidRPr="001D7813">
              <w:rPr>
                <w:b/>
                <w:sz w:val="22"/>
                <w:szCs w:val="22"/>
              </w:rPr>
              <w:t>ORTAÖĞRETİM TOPLAMI</w:t>
            </w:r>
          </w:p>
        </w:tc>
        <w:tc>
          <w:tcPr>
            <w:tcW w:w="1218" w:type="dxa"/>
            <w:shd w:val="clear" w:color="auto" w:fill="EEECE1" w:themeFill="background2"/>
            <w:vAlign w:val="center"/>
          </w:tcPr>
          <w:p w14:paraId="4910F2C4" w14:textId="75902490" w:rsidR="001D7813" w:rsidRPr="001D7813" w:rsidRDefault="00492E28" w:rsidP="0079782C">
            <w:pPr>
              <w:jc w:val="right"/>
              <w:rPr>
                <w:b/>
                <w:sz w:val="22"/>
                <w:szCs w:val="22"/>
              </w:rPr>
            </w:pPr>
            <w:r>
              <w:rPr>
                <w:b/>
                <w:sz w:val="22"/>
                <w:szCs w:val="22"/>
              </w:rPr>
              <w:t>13</w:t>
            </w:r>
            <w:r w:rsidR="00C8794F">
              <w:rPr>
                <w:b/>
                <w:sz w:val="22"/>
                <w:szCs w:val="22"/>
              </w:rPr>
              <w:t>4</w:t>
            </w:r>
          </w:p>
        </w:tc>
        <w:tc>
          <w:tcPr>
            <w:tcW w:w="1273" w:type="dxa"/>
            <w:shd w:val="clear" w:color="auto" w:fill="EEECE1" w:themeFill="background2"/>
            <w:vAlign w:val="center"/>
          </w:tcPr>
          <w:p w14:paraId="2A3E2F08" w14:textId="26397CFF" w:rsidR="001D7813" w:rsidRPr="001D7813" w:rsidRDefault="00492E28" w:rsidP="001D7813">
            <w:pPr>
              <w:jc w:val="right"/>
              <w:rPr>
                <w:b/>
                <w:sz w:val="22"/>
                <w:szCs w:val="22"/>
              </w:rPr>
            </w:pPr>
            <w:r>
              <w:rPr>
                <w:b/>
                <w:sz w:val="22"/>
                <w:szCs w:val="22"/>
              </w:rPr>
              <w:t>3</w:t>
            </w:r>
            <w:r w:rsidR="00BB20D5">
              <w:rPr>
                <w:b/>
                <w:sz w:val="22"/>
                <w:szCs w:val="22"/>
              </w:rPr>
              <w:t>3</w:t>
            </w:r>
            <w:r>
              <w:rPr>
                <w:b/>
                <w:sz w:val="22"/>
                <w:szCs w:val="22"/>
              </w:rPr>
              <w:t>.</w:t>
            </w:r>
            <w:r w:rsidR="00BB20D5">
              <w:rPr>
                <w:b/>
                <w:sz w:val="22"/>
                <w:szCs w:val="22"/>
              </w:rPr>
              <w:t>089</w:t>
            </w:r>
          </w:p>
        </w:tc>
        <w:tc>
          <w:tcPr>
            <w:tcW w:w="1526" w:type="dxa"/>
            <w:shd w:val="clear" w:color="auto" w:fill="EEECE1" w:themeFill="background2"/>
            <w:vAlign w:val="center"/>
          </w:tcPr>
          <w:p w14:paraId="2E9F19FA" w14:textId="38059389" w:rsidR="001D7813" w:rsidRPr="001D7813" w:rsidRDefault="00716F0F" w:rsidP="0079782C">
            <w:pPr>
              <w:jc w:val="right"/>
              <w:rPr>
                <w:b/>
                <w:sz w:val="22"/>
                <w:szCs w:val="22"/>
              </w:rPr>
            </w:pPr>
            <w:r>
              <w:rPr>
                <w:b/>
                <w:sz w:val="22"/>
                <w:szCs w:val="22"/>
              </w:rPr>
              <w:t>4.</w:t>
            </w:r>
            <w:r w:rsidR="00BB20D5">
              <w:rPr>
                <w:b/>
                <w:sz w:val="22"/>
                <w:szCs w:val="22"/>
              </w:rPr>
              <w:t>478</w:t>
            </w:r>
          </w:p>
        </w:tc>
        <w:tc>
          <w:tcPr>
            <w:tcW w:w="1344" w:type="dxa"/>
            <w:shd w:val="clear" w:color="auto" w:fill="EEECE1" w:themeFill="background2"/>
            <w:vAlign w:val="center"/>
          </w:tcPr>
          <w:p w14:paraId="28B45E05" w14:textId="32F6F565" w:rsidR="001D7813" w:rsidRPr="001D7813" w:rsidRDefault="009605B9" w:rsidP="00D62BC4">
            <w:pPr>
              <w:jc w:val="right"/>
              <w:rPr>
                <w:b/>
                <w:sz w:val="22"/>
                <w:szCs w:val="22"/>
              </w:rPr>
            </w:pPr>
            <w:r>
              <w:rPr>
                <w:b/>
                <w:sz w:val="22"/>
                <w:szCs w:val="22"/>
              </w:rPr>
              <w:t>2.</w:t>
            </w:r>
            <w:r w:rsidR="00966080">
              <w:rPr>
                <w:b/>
                <w:sz w:val="22"/>
                <w:szCs w:val="22"/>
              </w:rPr>
              <w:t>187</w:t>
            </w:r>
          </w:p>
        </w:tc>
      </w:tr>
      <w:tr w:rsidR="001D7813" w:rsidRPr="001D7813" w14:paraId="47A32F01" w14:textId="77777777" w:rsidTr="00A4285A">
        <w:trPr>
          <w:trHeight w:val="794"/>
          <w:jc w:val="center"/>
        </w:trPr>
        <w:tc>
          <w:tcPr>
            <w:tcW w:w="3733" w:type="dxa"/>
            <w:gridSpan w:val="2"/>
            <w:shd w:val="clear" w:color="auto" w:fill="DDD9C3" w:themeFill="background2" w:themeFillShade="E6"/>
            <w:vAlign w:val="center"/>
          </w:tcPr>
          <w:p w14:paraId="308EF2B8" w14:textId="77777777" w:rsidR="001D7813" w:rsidRPr="001D7813" w:rsidRDefault="001D7813" w:rsidP="001D7813">
            <w:pPr>
              <w:jc w:val="left"/>
              <w:rPr>
                <w:b/>
                <w:sz w:val="22"/>
                <w:szCs w:val="22"/>
              </w:rPr>
            </w:pPr>
            <w:r w:rsidRPr="001D7813">
              <w:rPr>
                <w:b/>
                <w:sz w:val="22"/>
                <w:szCs w:val="22"/>
              </w:rPr>
              <w:t>TEMEL+ORTA ÖĞRETİM OKUL TOPLAMI</w:t>
            </w:r>
          </w:p>
        </w:tc>
        <w:tc>
          <w:tcPr>
            <w:tcW w:w="1218" w:type="dxa"/>
            <w:shd w:val="clear" w:color="auto" w:fill="DDD9C3" w:themeFill="background2" w:themeFillShade="E6"/>
            <w:vAlign w:val="center"/>
          </w:tcPr>
          <w:p w14:paraId="77024B37" w14:textId="526F5A59" w:rsidR="001D7813" w:rsidRPr="001D7813" w:rsidRDefault="000C3749" w:rsidP="0079782C">
            <w:pPr>
              <w:jc w:val="right"/>
              <w:rPr>
                <w:b/>
                <w:sz w:val="22"/>
                <w:szCs w:val="22"/>
              </w:rPr>
            </w:pPr>
            <w:r>
              <w:rPr>
                <w:b/>
                <w:sz w:val="22"/>
                <w:szCs w:val="22"/>
              </w:rPr>
              <w:t>5</w:t>
            </w:r>
            <w:r w:rsidR="00A03A8E">
              <w:rPr>
                <w:b/>
                <w:sz w:val="22"/>
                <w:szCs w:val="22"/>
              </w:rPr>
              <w:t>6</w:t>
            </w:r>
            <w:r w:rsidR="00C8794F">
              <w:rPr>
                <w:b/>
                <w:sz w:val="22"/>
                <w:szCs w:val="22"/>
              </w:rPr>
              <w:t>7</w:t>
            </w:r>
          </w:p>
        </w:tc>
        <w:tc>
          <w:tcPr>
            <w:tcW w:w="1273" w:type="dxa"/>
            <w:shd w:val="clear" w:color="auto" w:fill="DDD9C3" w:themeFill="background2" w:themeFillShade="E6"/>
            <w:vAlign w:val="center"/>
          </w:tcPr>
          <w:p w14:paraId="2E0C7D09" w14:textId="59C9F330" w:rsidR="00501BEA" w:rsidRPr="001D7813" w:rsidRDefault="000C3749" w:rsidP="00501BEA">
            <w:pPr>
              <w:jc w:val="right"/>
              <w:rPr>
                <w:b/>
                <w:sz w:val="22"/>
                <w:szCs w:val="22"/>
              </w:rPr>
            </w:pPr>
            <w:r>
              <w:rPr>
                <w:b/>
                <w:sz w:val="22"/>
                <w:szCs w:val="22"/>
              </w:rPr>
              <w:t>1</w:t>
            </w:r>
            <w:r w:rsidR="00BB20D5">
              <w:rPr>
                <w:b/>
                <w:sz w:val="22"/>
                <w:szCs w:val="22"/>
              </w:rPr>
              <w:t>18</w:t>
            </w:r>
            <w:r w:rsidR="009605B9">
              <w:rPr>
                <w:b/>
                <w:sz w:val="22"/>
                <w:szCs w:val="22"/>
              </w:rPr>
              <w:t>.</w:t>
            </w:r>
            <w:r w:rsidR="00BB20D5">
              <w:rPr>
                <w:b/>
                <w:sz w:val="22"/>
                <w:szCs w:val="22"/>
              </w:rPr>
              <w:t>800</w:t>
            </w:r>
          </w:p>
        </w:tc>
        <w:tc>
          <w:tcPr>
            <w:tcW w:w="1526" w:type="dxa"/>
            <w:shd w:val="clear" w:color="auto" w:fill="DDD9C3" w:themeFill="background2" w:themeFillShade="E6"/>
            <w:vAlign w:val="center"/>
          </w:tcPr>
          <w:p w14:paraId="30258615" w14:textId="69E1D453" w:rsidR="001D7813" w:rsidRPr="001D7813" w:rsidRDefault="00716F0F" w:rsidP="0079782C">
            <w:pPr>
              <w:jc w:val="right"/>
              <w:rPr>
                <w:b/>
                <w:sz w:val="22"/>
                <w:szCs w:val="22"/>
              </w:rPr>
            </w:pPr>
            <w:r>
              <w:rPr>
                <w:b/>
                <w:sz w:val="22"/>
                <w:szCs w:val="22"/>
              </w:rPr>
              <w:t>1</w:t>
            </w:r>
            <w:r w:rsidR="0084576E">
              <w:rPr>
                <w:b/>
                <w:sz w:val="22"/>
                <w:szCs w:val="22"/>
              </w:rPr>
              <w:t>1</w:t>
            </w:r>
            <w:r>
              <w:rPr>
                <w:b/>
                <w:sz w:val="22"/>
                <w:szCs w:val="22"/>
              </w:rPr>
              <w:t>.</w:t>
            </w:r>
            <w:r w:rsidR="00BB20D5">
              <w:rPr>
                <w:b/>
                <w:sz w:val="22"/>
                <w:szCs w:val="22"/>
              </w:rPr>
              <w:t>318</w:t>
            </w:r>
          </w:p>
        </w:tc>
        <w:tc>
          <w:tcPr>
            <w:tcW w:w="1344" w:type="dxa"/>
            <w:shd w:val="clear" w:color="auto" w:fill="DDD9C3" w:themeFill="background2" w:themeFillShade="E6"/>
            <w:vAlign w:val="center"/>
          </w:tcPr>
          <w:p w14:paraId="2A9595DE" w14:textId="745B092C" w:rsidR="001D7813" w:rsidRPr="001D7813" w:rsidRDefault="00FC7B00" w:rsidP="0079782C">
            <w:pPr>
              <w:jc w:val="right"/>
              <w:rPr>
                <w:b/>
                <w:sz w:val="22"/>
                <w:szCs w:val="22"/>
              </w:rPr>
            </w:pPr>
            <w:r>
              <w:rPr>
                <w:b/>
                <w:sz w:val="22"/>
                <w:szCs w:val="22"/>
              </w:rPr>
              <w:t>6.5</w:t>
            </w:r>
            <w:r w:rsidR="00966080">
              <w:rPr>
                <w:b/>
                <w:sz w:val="22"/>
                <w:szCs w:val="22"/>
              </w:rPr>
              <w:t>19</w:t>
            </w:r>
          </w:p>
        </w:tc>
      </w:tr>
    </w:tbl>
    <w:p w14:paraId="25A0AF13" w14:textId="182D7D28" w:rsidR="00DA7CD5" w:rsidRDefault="00510A85" w:rsidP="00DA7CD5">
      <w:pPr>
        <w:rPr>
          <w:b/>
          <w:sz w:val="22"/>
          <w:szCs w:val="22"/>
        </w:rPr>
      </w:pPr>
      <w:r>
        <w:rPr>
          <w:b/>
          <w:sz w:val="22"/>
          <w:szCs w:val="22"/>
        </w:rPr>
        <w:t xml:space="preserve"> </w:t>
      </w:r>
      <w:r w:rsidR="00CA3FC9">
        <w:rPr>
          <w:b/>
          <w:sz w:val="22"/>
          <w:szCs w:val="22"/>
        </w:rPr>
        <w:t xml:space="preserve"> </w:t>
      </w:r>
      <w:r w:rsidR="00DA7CD5" w:rsidRPr="002E221D">
        <w:rPr>
          <w:b/>
          <w:sz w:val="22"/>
          <w:szCs w:val="22"/>
        </w:rPr>
        <w:t>Not:</w:t>
      </w:r>
      <w:r w:rsidR="00DA7CD5">
        <w:rPr>
          <w:sz w:val="22"/>
          <w:szCs w:val="22"/>
        </w:rPr>
        <w:t xml:space="preserve"> Öğrenci sayılarına </w:t>
      </w:r>
      <w:proofErr w:type="spellStart"/>
      <w:r w:rsidR="00DA7CD5">
        <w:rPr>
          <w:sz w:val="22"/>
          <w:szCs w:val="22"/>
        </w:rPr>
        <w:t>a</w:t>
      </w:r>
      <w:r w:rsidR="00DA7CD5" w:rsidRPr="002E221D">
        <w:rPr>
          <w:sz w:val="22"/>
          <w:szCs w:val="22"/>
        </w:rPr>
        <w:t>çıköğretim</w:t>
      </w:r>
      <w:proofErr w:type="spellEnd"/>
      <w:r w:rsidR="00DA7CD5" w:rsidRPr="002E221D">
        <w:rPr>
          <w:sz w:val="22"/>
          <w:szCs w:val="22"/>
        </w:rPr>
        <w:t xml:space="preserve"> ortaokulu ve </w:t>
      </w:r>
      <w:proofErr w:type="spellStart"/>
      <w:r w:rsidR="00DA7CD5" w:rsidRPr="002E221D">
        <w:rPr>
          <w:sz w:val="22"/>
          <w:szCs w:val="22"/>
        </w:rPr>
        <w:t>açıköğretim</w:t>
      </w:r>
      <w:proofErr w:type="spellEnd"/>
      <w:r w:rsidR="00DA7CD5" w:rsidRPr="002E221D">
        <w:rPr>
          <w:sz w:val="22"/>
          <w:szCs w:val="22"/>
        </w:rPr>
        <w:t xml:space="preserve"> lisesi öğrenci sayıları </w:t>
      </w:r>
      <w:r w:rsidR="00634AF6">
        <w:rPr>
          <w:sz w:val="22"/>
          <w:szCs w:val="22"/>
        </w:rPr>
        <w:t>dâhil</w:t>
      </w:r>
      <w:r w:rsidR="00DA7CD5" w:rsidRPr="002E221D">
        <w:rPr>
          <w:sz w:val="22"/>
          <w:szCs w:val="22"/>
        </w:rPr>
        <w:t xml:space="preserve"> edilmemiştir.</w:t>
      </w:r>
    </w:p>
    <w:bookmarkEnd w:id="55"/>
    <w:p w14:paraId="791F1B81" w14:textId="6D5821D9" w:rsidR="007D1708" w:rsidRDefault="007D1708" w:rsidP="004225EA">
      <w:pPr>
        <w:rPr>
          <w:b/>
          <w:sz w:val="22"/>
          <w:szCs w:val="22"/>
        </w:rPr>
      </w:pPr>
    </w:p>
    <w:p w14:paraId="69176A5B" w14:textId="00E39D0C" w:rsidR="00642E3B" w:rsidRDefault="00642E3B" w:rsidP="004225EA">
      <w:pPr>
        <w:rPr>
          <w:b/>
          <w:sz w:val="22"/>
          <w:szCs w:val="22"/>
        </w:rPr>
      </w:pPr>
    </w:p>
    <w:p w14:paraId="370C908E" w14:textId="66640D83" w:rsidR="00642E3B" w:rsidRDefault="00642E3B" w:rsidP="004225EA">
      <w:pPr>
        <w:rPr>
          <w:b/>
          <w:sz w:val="22"/>
          <w:szCs w:val="22"/>
        </w:rPr>
      </w:pPr>
    </w:p>
    <w:p w14:paraId="27673EFF" w14:textId="6BD95E56" w:rsidR="0008573B" w:rsidRDefault="0008573B" w:rsidP="004225EA">
      <w:pPr>
        <w:rPr>
          <w:b/>
          <w:sz w:val="22"/>
          <w:szCs w:val="22"/>
        </w:rPr>
      </w:pPr>
    </w:p>
    <w:p w14:paraId="0D04FD9C" w14:textId="13820099" w:rsidR="0008573B" w:rsidRDefault="0008573B" w:rsidP="004225EA">
      <w:pPr>
        <w:rPr>
          <w:b/>
          <w:sz w:val="22"/>
          <w:szCs w:val="22"/>
        </w:rPr>
      </w:pPr>
    </w:p>
    <w:p w14:paraId="7D5DA686" w14:textId="77777777" w:rsidR="0008573B" w:rsidRDefault="0008573B" w:rsidP="004225EA">
      <w:pPr>
        <w:rPr>
          <w:b/>
          <w:sz w:val="22"/>
          <w:szCs w:val="22"/>
        </w:rPr>
      </w:pPr>
    </w:p>
    <w:p w14:paraId="724D3BDD" w14:textId="11D85FD3" w:rsidR="00642E3B" w:rsidRDefault="00642E3B" w:rsidP="004225EA">
      <w:pPr>
        <w:rPr>
          <w:b/>
          <w:sz w:val="22"/>
          <w:szCs w:val="22"/>
        </w:rPr>
      </w:pPr>
    </w:p>
    <w:p w14:paraId="396F10CF" w14:textId="678D2580" w:rsidR="00B23897" w:rsidRDefault="00B23897" w:rsidP="001635B3">
      <w:pPr>
        <w:jc w:val="center"/>
        <w:rPr>
          <w:b/>
          <w:sz w:val="22"/>
          <w:szCs w:val="22"/>
        </w:rPr>
      </w:pPr>
      <w:bookmarkStart w:id="56" w:name="_Hlk127521105"/>
      <w:bookmarkStart w:id="57" w:name="_Hlk110412359"/>
      <w:r w:rsidRPr="00E3087A">
        <w:rPr>
          <w:b/>
          <w:sz w:val="22"/>
          <w:szCs w:val="22"/>
        </w:rPr>
        <w:lastRenderedPageBreak/>
        <w:t>Ordu İlinde Öğretmen</w:t>
      </w:r>
      <w:r w:rsidR="00E53B91">
        <w:rPr>
          <w:b/>
          <w:sz w:val="22"/>
          <w:szCs w:val="22"/>
        </w:rPr>
        <w:t xml:space="preserve"> ve Derslik</w:t>
      </w:r>
      <w:r w:rsidRPr="00E3087A">
        <w:rPr>
          <w:b/>
          <w:sz w:val="22"/>
          <w:szCs w:val="22"/>
        </w:rPr>
        <w:t xml:space="preserve"> Başına Düşen Öğrenci Sayıları (</w:t>
      </w:r>
      <w:proofErr w:type="spellStart"/>
      <w:r w:rsidR="004C4074">
        <w:rPr>
          <w:b/>
          <w:sz w:val="22"/>
          <w:szCs w:val="22"/>
        </w:rPr>
        <w:t>Resmî</w:t>
      </w:r>
      <w:r w:rsidRPr="00E3087A">
        <w:rPr>
          <w:b/>
          <w:sz w:val="22"/>
          <w:szCs w:val="22"/>
        </w:rPr>
        <w:t>+Özel</w:t>
      </w:r>
      <w:proofErr w:type="spellEnd"/>
      <w:r w:rsidRPr="00E3087A">
        <w:rPr>
          <w:b/>
          <w:sz w:val="22"/>
          <w:szCs w:val="22"/>
        </w:rPr>
        <w:t>)</w:t>
      </w:r>
      <w:r w:rsidR="000635F1">
        <w:rPr>
          <w:b/>
          <w:sz w:val="22"/>
          <w:szCs w:val="22"/>
        </w:rPr>
        <w:t xml:space="preserve"> (20</w:t>
      </w:r>
      <w:r w:rsidR="00097C8D">
        <w:rPr>
          <w:b/>
          <w:sz w:val="22"/>
          <w:szCs w:val="22"/>
        </w:rPr>
        <w:t>2</w:t>
      </w:r>
      <w:r w:rsidR="00CE50D0">
        <w:rPr>
          <w:b/>
          <w:sz w:val="22"/>
          <w:szCs w:val="22"/>
        </w:rPr>
        <w:t>4</w:t>
      </w:r>
      <w:r w:rsidR="000635F1">
        <w:rPr>
          <w:b/>
          <w:sz w:val="22"/>
          <w:szCs w:val="22"/>
        </w:rPr>
        <w:t>-202</w:t>
      </w:r>
      <w:r w:rsidR="00CE50D0">
        <w:rPr>
          <w:b/>
          <w:sz w:val="22"/>
          <w:szCs w:val="22"/>
        </w:rPr>
        <w:t>5</w:t>
      </w:r>
      <w:r w:rsidRPr="00E3087A">
        <w:rPr>
          <w:b/>
          <w:sz w:val="22"/>
          <w:szCs w:val="22"/>
        </w:rPr>
        <w:t>)</w:t>
      </w:r>
    </w:p>
    <w:p w14:paraId="74E4B33B" w14:textId="77777777" w:rsidR="001635B3" w:rsidRDefault="001635B3" w:rsidP="004225EA">
      <w:pPr>
        <w:rPr>
          <w:b/>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5"/>
        <w:gridCol w:w="1363"/>
        <w:gridCol w:w="1316"/>
        <w:gridCol w:w="1582"/>
        <w:gridCol w:w="1301"/>
        <w:gridCol w:w="1526"/>
        <w:gridCol w:w="1316"/>
      </w:tblGrid>
      <w:tr w:rsidR="00A577C1" w:rsidRPr="00A577C1" w14:paraId="1DF0F8BC" w14:textId="77777777" w:rsidTr="00BC1BA5">
        <w:trPr>
          <w:trHeight w:val="737"/>
          <w:jc w:val="center"/>
        </w:trPr>
        <w:tc>
          <w:tcPr>
            <w:tcW w:w="2058" w:type="dxa"/>
            <w:gridSpan w:val="2"/>
            <w:shd w:val="clear" w:color="auto" w:fill="C4BC96" w:themeFill="background2" w:themeFillShade="BF"/>
            <w:vAlign w:val="center"/>
          </w:tcPr>
          <w:p w14:paraId="04BCDD11" w14:textId="77777777" w:rsidR="00A577C1" w:rsidRPr="00A577C1" w:rsidRDefault="00A577C1" w:rsidP="00A577C1">
            <w:pPr>
              <w:jc w:val="center"/>
              <w:rPr>
                <w:b/>
                <w:sz w:val="22"/>
                <w:szCs w:val="22"/>
              </w:rPr>
            </w:pPr>
            <w:r w:rsidRPr="00A577C1">
              <w:rPr>
                <w:b/>
                <w:sz w:val="22"/>
                <w:szCs w:val="22"/>
              </w:rPr>
              <w:t>EĞİTİM KADEMESİ</w:t>
            </w:r>
          </w:p>
        </w:tc>
        <w:tc>
          <w:tcPr>
            <w:tcW w:w="1316" w:type="dxa"/>
            <w:shd w:val="clear" w:color="auto" w:fill="C4BC96" w:themeFill="background2" w:themeFillShade="BF"/>
            <w:vAlign w:val="center"/>
          </w:tcPr>
          <w:p w14:paraId="5C7987C0" w14:textId="77777777" w:rsidR="00A577C1" w:rsidRPr="00A577C1" w:rsidRDefault="00A577C1" w:rsidP="00A577C1">
            <w:pPr>
              <w:jc w:val="center"/>
              <w:rPr>
                <w:b/>
                <w:sz w:val="22"/>
                <w:szCs w:val="22"/>
              </w:rPr>
            </w:pPr>
            <w:r w:rsidRPr="00A577C1">
              <w:rPr>
                <w:b/>
                <w:sz w:val="22"/>
                <w:szCs w:val="22"/>
              </w:rPr>
              <w:t>ÖĞRENCİ SAYISI</w:t>
            </w:r>
          </w:p>
        </w:tc>
        <w:tc>
          <w:tcPr>
            <w:tcW w:w="1582" w:type="dxa"/>
            <w:shd w:val="clear" w:color="auto" w:fill="C4BC96" w:themeFill="background2" w:themeFillShade="BF"/>
            <w:vAlign w:val="center"/>
          </w:tcPr>
          <w:p w14:paraId="3D59C1E4" w14:textId="77777777" w:rsidR="00A577C1" w:rsidRPr="00A577C1" w:rsidRDefault="00A577C1" w:rsidP="00A577C1">
            <w:pPr>
              <w:jc w:val="center"/>
              <w:rPr>
                <w:b/>
                <w:sz w:val="22"/>
                <w:szCs w:val="22"/>
              </w:rPr>
            </w:pPr>
            <w:r w:rsidRPr="00A577C1">
              <w:rPr>
                <w:b/>
                <w:sz w:val="22"/>
                <w:szCs w:val="22"/>
              </w:rPr>
              <w:t>ÖĞRETMEN SAYISI</w:t>
            </w:r>
          </w:p>
        </w:tc>
        <w:tc>
          <w:tcPr>
            <w:tcW w:w="1301" w:type="dxa"/>
            <w:shd w:val="clear" w:color="auto" w:fill="C4BC96" w:themeFill="background2" w:themeFillShade="BF"/>
            <w:vAlign w:val="center"/>
          </w:tcPr>
          <w:p w14:paraId="37702C4F" w14:textId="77777777" w:rsidR="00A577C1" w:rsidRPr="00A577C1" w:rsidRDefault="00A577C1" w:rsidP="00A577C1">
            <w:pPr>
              <w:jc w:val="center"/>
              <w:rPr>
                <w:b/>
                <w:sz w:val="22"/>
                <w:szCs w:val="22"/>
              </w:rPr>
            </w:pPr>
            <w:r w:rsidRPr="00A577C1">
              <w:rPr>
                <w:b/>
                <w:sz w:val="22"/>
                <w:szCs w:val="22"/>
              </w:rPr>
              <w:t>DERSLİK SAYISI</w:t>
            </w:r>
          </w:p>
        </w:tc>
        <w:tc>
          <w:tcPr>
            <w:tcW w:w="1526" w:type="dxa"/>
            <w:shd w:val="clear" w:color="auto" w:fill="C4BC96" w:themeFill="background2" w:themeFillShade="BF"/>
            <w:vAlign w:val="center"/>
          </w:tcPr>
          <w:p w14:paraId="65609C6D" w14:textId="77777777" w:rsidR="00A577C1" w:rsidRPr="00A577C1" w:rsidRDefault="00A577C1" w:rsidP="00A577C1">
            <w:pPr>
              <w:jc w:val="center"/>
              <w:rPr>
                <w:b/>
                <w:sz w:val="22"/>
                <w:szCs w:val="22"/>
              </w:rPr>
            </w:pPr>
            <w:r w:rsidRPr="00A577C1">
              <w:rPr>
                <w:b/>
                <w:sz w:val="22"/>
                <w:szCs w:val="22"/>
              </w:rPr>
              <w:t>ÖĞRETMEN BAŞINA ÖĞRENCİ</w:t>
            </w:r>
          </w:p>
        </w:tc>
        <w:tc>
          <w:tcPr>
            <w:tcW w:w="1316" w:type="dxa"/>
            <w:shd w:val="clear" w:color="auto" w:fill="C4BC96" w:themeFill="background2" w:themeFillShade="BF"/>
            <w:vAlign w:val="center"/>
          </w:tcPr>
          <w:p w14:paraId="465DF79C" w14:textId="77777777" w:rsidR="00A577C1" w:rsidRPr="00A577C1" w:rsidRDefault="00A577C1" w:rsidP="00A577C1">
            <w:pPr>
              <w:jc w:val="center"/>
              <w:rPr>
                <w:b/>
                <w:sz w:val="22"/>
                <w:szCs w:val="22"/>
              </w:rPr>
            </w:pPr>
            <w:r w:rsidRPr="00A577C1">
              <w:rPr>
                <w:b/>
                <w:sz w:val="22"/>
                <w:szCs w:val="22"/>
              </w:rPr>
              <w:t>DERSLİK BAŞINA ÖĞRENCİ</w:t>
            </w:r>
          </w:p>
        </w:tc>
      </w:tr>
      <w:tr w:rsidR="00BC5640" w:rsidRPr="00A577C1" w14:paraId="6782247C" w14:textId="77777777" w:rsidTr="00702086">
        <w:trPr>
          <w:cantSplit/>
          <w:trHeight w:val="340"/>
          <w:jc w:val="center"/>
        </w:trPr>
        <w:tc>
          <w:tcPr>
            <w:tcW w:w="695" w:type="dxa"/>
            <w:vMerge w:val="restart"/>
            <w:shd w:val="clear" w:color="auto" w:fill="DDD9C3" w:themeFill="background2" w:themeFillShade="E6"/>
            <w:textDirection w:val="btLr"/>
            <w:vAlign w:val="center"/>
          </w:tcPr>
          <w:p w14:paraId="40830EB3" w14:textId="77777777" w:rsidR="00BC5640" w:rsidRPr="00A577C1" w:rsidRDefault="00BC5640" w:rsidP="00BC5640">
            <w:pPr>
              <w:ind w:left="113" w:right="113"/>
              <w:jc w:val="center"/>
              <w:rPr>
                <w:b/>
                <w:sz w:val="22"/>
                <w:szCs w:val="22"/>
              </w:rPr>
            </w:pPr>
            <w:r w:rsidRPr="00A577C1">
              <w:rPr>
                <w:b/>
                <w:sz w:val="22"/>
                <w:szCs w:val="22"/>
              </w:rPr>
              <w:t>TEMEL EĞİTİM</w:t>
            </w:r>
          </w:p>
        </w:tc>
        <w:tc>
          <w:tcPr>
            <w:tcW w:w="1363" w:type="dxa"/>
            <w:shd w:val="clear" w:color="auto" w:fill="auto"/>
            <w:vAlign w:val="center"/>
          </w:tcPr>
          <w:p w14:paraId="7ED7D106" w14:textId="77777777" w:rsidR="00BC5640" w:rsidRPr="00A577C1" w:rsidRDefault="00BC5640" w:rsidP="00BC5640">
            <w:pPr>
              <w:jc w:val="left"/>
              <w:rPr>
                <w:sz w:val="22"/>
                <w:szCs w:val="22"/>
              </w:rPr>
            </w:pPr>
            <w:r w:rsidRPr="00A577C1">
              <w:rPr>
                <w:sz w:val="22"/>
                <w:szCs w:val="22"/>
              </w:rPr>
              <w:t>Okul Öncesi</w:t>
            </w:r>
          </w:p>
        </w:tc>
        <w:tc>
          <w:tcPr>
            <w:tcW w:w="1316" w:type="dxa"/>
            <w:shd w:val="clear" w:color="auto" w:fill="auto"/>
            <w:vAlign w:val="center"/>
          </w:tcPr>
          <w:p w14:paraId="387AD7E1" w14:textId="47670038" w:rsidR="00BC5640" w:rsidRPr="00A577C1" w:rsidRDefault="00855E7E" w:rsidP="00BC5640">
            <w:pPr>
              <w:jc w:val="right"/>
              <w:rPr>
                <w:sz w:val="22"/>
                <w:szCs w:val="22"/>
              </w:rPr>
            </w:pPr>
            <w:r>
              <w:rPr>
                <w:sz w:val="22"/>
                <w:szCs w:val="22"/>
              </w:rPr>
              <w:t>9.936</w:t>
            </w:r>
          </w:p>
        </w:tc>
        <w:tc>
          <w:tcPr>
            <w:tcW w:w="1582" w:type="dxa"/>
            <w:shd w:val="clear" w:color="auto" w:fill="auto"/>
            <w:vAlign w:val="center"/>
          </w:tcPr>
          <w:p w14:paraId="5BB8A096" w14:textId="71084A79" w:rsidR="00BC5640" w:rsidRPr="00A577C1" w:rsidRDefault="00855E7E" w:rsidP="00BC5640">
            <w:pPr>
              <w:jc w:val="right"/>
              <w:rPr>
                <w:sz w:val="22"/>
                <w:szCs w:val="22"/>
              </w:rPr>
            </w:pPr>
            <w:r>
              <w:rPr>
                <w:sz w:val="22"/>
                <w:szCs w:val="22"/>
              </w:rPr>
              <w:t>406</w:t>
            </w:r>
          </w:p>
        </w:tc>
        <w:tc>
          <w:tcPr>
            <w:tcW w:w="1301" w:type="dxa"/>
            <w:shd w:val="clear" w:color="auto" w:fill="auto"/>
            <w:vAlign w:val="center"/>
          </w:tcPr>
          <w:p w14:paraId="54F59021" w14:textId="4D366FB9" w:rsidR="00BC5640" w:rsidRPr="00A577C1" w:rsidRDefault="00855E7E" w:rsidP="00BC5640">
            <w:pPr>
              <w:jc w:val="right"/>
              <w:rPr>
                <w:sz w:val="22"/>
                <w:szCs w:val="22"/>
              </w:rPr>
            </w:pPr>
            <w:r>
              <w:rPr>
                <w:sz w:val="22"/>
                <w:szCs w:val="22"/>
              </w:rPr>
              <w:t>391</w:t>
            </w:r>
          </w:p>
        </w:tc>
        <w:tc>
          <w:tcPr>
            <w:tcW w:w="1526" w:type="dxa"/>
            <w:shd w:val="clear" w:color="auto" w:fill="auto"/>
            <w:vAlign w:val="center"/>
          </w:tcPr>
          <w:p w14:paraId="6BA72292" w14:textId="30D64BA4" w:rsidR="00BC5640" w:rsidRPr="00A577C1" w:rsidRDefault="002E43AC" w:rsidP="00BC5640">
            <w:pPr>
              <w:jc w:val="right"/>
              <w:rPr>
                <w:sz w:val="22"/>
                <w:szCs w:val="22"/>
              </w:rPr>
            </w:pPr>
            <w:r>
              <w:rPr>
                <w:sz w:val="22"/>
                <w:szCs w:val="22"/>
              </w:rPr>
              <w:t>24</w:t>
            </w:r>
          </w:p>
        </w:tc>
        <w:tc>
          <w:tcPr>
            <w:tcW w:w="1316" w:type="dxa"/>
            <w:shd w:val="clear" w:color="auto" w:fill="auto"/>
            <w:vAlign w:val="center"/>
          </w:tcPr>
          <w:p w14:paraId="05E61A0D" w14:textId="5FA56027" w:rsidR="00BC5640" w:rsidRPr="00A577C1" w:rsidRDefault="00926D64" w:rsidP="00BC5640">
            <w:pPr>
              <w:jc w:val="right"/>
              <w:rPr>
                <w:sz w:val="22"/>
                <w:szCs w:val="22"/>
              </w:rPr>
            </w:pPr>
            <w:r>
              <w:rPr>
                <w:sz w:val="22"/>
                <w:szCs w:val="22"/>
              </w:rPr>
              <w:t>2</w:t>
            </w:r>
            <w:r w:rsidR="00C858C8">
              <w:rPr>
                <w:sz w:val="22"/>
                <w:szCs w:val="22"/>
              </w:rPr>
              <w:t>5</w:t>
            </w:r>
          </w:p>
        </w:tc>
      </w:tr>
      <w:tr w:rsidR="00BC5640" w:rsidRPr="00A577C1" w14:paraId="00D1A28B" w14:textId="77777777" w:rsidTr="00702086">
        <w:trPr>
          <w:trHeight w:val="340"/>
          <w:jc w:val="center"/>
        </w:trPr>
        <w:tc>
          <w:tcPr>
            <w:tcW w:w="695" w:type="dxa"/>
            <w:vMerge/>
            <w:shd w:val="clear" w:color="auto" w:fill="DDD9C3" w:themeFill="background2" w:themeFillShade="E6"/>
            <w:vAlign w:val="center"/>
          </w:tcPr>
          <w:p w14:paraId="06BE98FE" w14:textId="77777777" w:rsidR="00BC5640" w:rsidRPr="00A577C1" w:rsidRDefault="00BC5640" w:rsidP="00BC5640">
            <w:pPr>
              <w:rPr>
                <w:b/>
                <w:sz w:val="22"/>
                <w:szCs w:val="22"/>
              </w:rPr>
            </w:pPr>
          </w:p>
        </w:tc>
        <w:tc>
          <w:tcPr>
            <w:tcW w:w="1363" w:type="dxa"/>
            <w:shd w:val="clear" w:color="auto" w:fill="auto"/>
            <w:vAlign w:val="center"/>
          </w:tcPr>
          <w:p w14:paraId="590009FC" w14:textId="77777777" w:rsidR="00BC5640" w:rsidRPr="00A577C1" w:rsidRDefault="00BC5640" w:rsidP="00BC5640">
            <w:pPr>
              <w:jc w:val="left"/>
              <w:rPr>
                <w:sz w:val="22"/>
                <w:szCs w:val="22"/>
              </w:rPr>
            </w:pPr>
            <w:r w:rsidRPr="00A577C1">
              <w:rPr>
                <w:sz w:val="22"/>
                <w:szCs w:val="22"/>
              </w:rPr>
              <w:t>İlkokul</w:t>
            </w:r>
          </w:p>
        </w:tc>
        <w:tc>
          <w:tcPr>
            <w:tcW w:w="1316" w:type="dxa"/>
            <w:shd w:val="clear" w:color="auto" w:fill="auto"/>
            <w:vAlign w:val="center"/>
          </w:tcPr>
          <w:p w14:paraId="718BEDD9" w14:textId="66F12B55" w:rsidR="00BC5640" w:rsidRPr="00A577C1" w:rsidRDefault="0055354B" w:rsidP="00BC5640">
            <w:pPr>
              <w:jc w:val="right"/>
              <w:rPr>
                <w:sz w:val="22"/>
                <w:szCs w:val="22"/>
              </w:rPr>
            </w:pPr>
            <w:r>
              <w:rPr>
                <w:sz w:val="22"/>
                <w:szCs w:val="22"/>
              </w:rPr>
              <w:t>3</w:t>
            </w:r>
            <w:r w:rsidR="00855E7E">
              <w:rPr>
                <w:sz w:val="22"/>
                <w:szCs w:val="22"/>
              </w:rPr>
              <w:t>8</w:t>
            </w:r>
            <w:r>
              <w:rPr>
                <w:sz w:val="22"/>
                <w:szCs w:val="22"/>
              </w:rPr>
              <w:t>.</w:t>
            </w:r>
            <w:r w:rsidR="00855E7E">
              <w:rPr>
                <w:sz w:val="22"/>
                <w:szCs w:val="22"/>
              </w:rPr>
              <w:t>172</w:t>
            </w:r>
          </w:p>
        </w:tc>
        <w:tc>
          <w:tcPr>
            <w:tcW w:w="1582" w:type="dxa"/>
            <w:shd w:val="clear" w:color="auto" w:fill="auto"/>
            <w:vAlign w:val="center"/>
          </w:tcPr>
          <w:p w14:paraId="20308DDA" w14:textId="5B7C54B3" w:rsidR="00BC5640" w:rsidRPr="00A577C1" w:rsidRDefault="00BC5640" w:rsidP="00BC5640">
            <w:pPr>
              <w:jc w:val="right"/>
              <w:rPr>
                <w:sz w:val="22"/>
                <w:szCs w:val="22"/>
              </w:rPr>
            </w:pPr>
            <w:r>
              <w:rPr>
                <w:sz w:val="22"/>
                <w:szCs w:val="22"/>
              </w:rPr>
              <w:t>2.</w:t>
            </w:r>
            <w:r w:rsidR="00855E7E">
              <w:rPr>
                <w:sz w:val="22"/>
                <w:szCs w:val="22"/>
              </w:rPr>
              <w:t>572</w:t>
            </w:r>
          </w:p>
        </w:tc>
        <w:tc>
          <w:tcPr>
            <w:tcW w:w="1301" w:type="dxa"/>
            <w:shd w:val="clear" w:color="auto" w:fill="auto"/>
            <w:vAlign w:val="center"/>
          </w:tcPr>
          <w:p w14:paraId="01BEACF4" w14:textId="7CD7EFEE" w:rsidR="00BC5640" w:rsidRPr="00A577C1" w:rsidRDefault="00430594" w:rsidP="00BC5640">
            <w:pPr>
              <w:jc w:val="right"/>
              <w:rPr>
                <w:sz w:val="22"/>
                <w:szCs w:val="22"/>
              </w:rPr>
            </w:pPr>
            <w:r>
              <w:rPr>
                <w:sz w:val="22"/>
                <w:szCs w:val="22"/>
              </w:rPr>
              <w:t>2.</w:t>
            </w:r>
            <w:r w:rsidR="00855E7E">
              <w:rPr>
                <w:sz w:val="22"/>
                <w:szCs w:val="22"/>
              </w:rPr>
              <w:t>157</w:t>
            </w:r>
          </w:p>
        </w:tc>
        <w:tc>
          <w:tcPr>
            <w:tcW w:w="1526" w:type="dxa"/>
            <w:shd w:val="clear" w:color="auto" w:fill="auto"/>
            <w:vAlign w:val="center"/>
          </w:tcPr>
          <w:p w14:paraId="0AFDCE6E" w14:textId="71C71861" w:rsidR="00BC5640" w:rsidRPr="00A577C1" w:rsidRDefault="00926D64" w:rsidP="00BC5640">
            <w:pPr>
              <w:jc w:val="right"/>
              <w:rPr>
                <w:sz w:val="22"/>
                <w:szCs w:val="22"/>
              </w:rPr>
            </w:pPr>
            <w:r>
              <w:rPr>
                <w:sz w:val="22"/>
                <w:szCs w:val="22"/>
              </w:rPr>
              <w:t>15</w:t>
            </w:r>
          </w:p>
        </w:tc>
        <w:tc>
          <w:tcPr>
            <w:tcW w:w="1316" w:type="dxa"/>
            <w:shd w:val="clear" w:color="auto" w:fill="auto"/>
            <w:vAlign w:val="center"/>
          </w:tcPr>
          <w:p w14:paraId="45E517DF" w14:textId="653B127C" w:rsidR="00BC5640" w:rsidRPr="00A577C1" w:rsidRDefault="00481303" w:rsidP="00BC5640">
            <w:pPr>
              <w:jc w:val="right"/>
              <w:rPr>
                <w:sz w:val="22"/>
                <w:szCs w:val="22"/>
              </w:rPr>
            </w:pPr>
            <w:r>
              <w:rPr>
                <w:sz w:val="22"/>
                <w:szCs w:val="22"/>
              </w:rPr>
              <w:t>18</w:t>
            </w:r>
          </w:p>
        </w:tc>
      </w:tr>
      <w:tr w:rsidR="00BC5640" w:rsidRPr="00A577C1" w14:paraId="2E460CF0" w14:textId="77777777" w:rsidTr="00702086">
        <w:trPr>
          <w:trHeight w:val="340"/>
          <w:jc w:val="center"/>
        </w:trPr>
        <w:tc>
          <w:tcPr>
            <w:tcW w:w="695" w:type="dxa"/>
            <w:vMerge/>
            <w:shd w:val="clear" w:color="auto" w:fill="DDD9C3" w:themeFill="background2" w:themeFillShade="E6"/>
            <w:vAlign w:val="center"/>
          </w:tcPr>
          <w:p w14:paraId="05555F34" w14:textId="77777777" w:rsidR="00BC5640" w:rsidRPr="00A577C1" w:rsidRDefault="00BC5640" w:rsidP="00BC5640">
            <w:pPr>
              <w:rPr>
                <w:b/>
                <w:i/>
                <w:sz w:val="22"/>
                <w:szCs w:val="22"/>
              </w:rPr>
            </w:pPr>
          </w:p>
        </w:tc>
        <w:tc>
          <w:tcPr>
            <w:tcW w:w="1363" w:type="dxa"/>
            <w:shd w:val="clear" w:color="auto" w:fill="auto"/>
            <w:vAlign w:val="center"/>
          </w:tcPr>
          <w:p w14:paraId="373203EA" w14:textId="77777777" w:rsidR="00BC5640" w:rsidRPr="00A577C1" w:rsidRDefault="00BC5640" w:rsidP="00BC5640">
            <w:pPr>
              <w:jc w:val="left"/>
              <w:rPr>
                <w:sz w:val="22"/>
                <w:szCs w:val="22"/>
              </w:rPr>
            </w:pPr>
            <w:r w:rsidRPr="00A577C1">
              <w:rPr>
                <w:sz w:val="22"/>
                <w:szCs w:val="22"/>
              </w:rPr>
              <w:t>Ortaokul</w:t>
            </w:r>
          </w:p>
        </w:tc>
        <w:tc>
          <w:tcPr>
            <w:tcW w:w="1316" w:type="dxa"/>
            <w:shd w:val="clear" w:color="auto" w:fill="auto"/>
            <w:vAlign w:val="center"/>
          </w:tcPr>
          <w:p w14:paraId="14CD0BEC" w14:textId="166355C6" w:rsidR="00BC5640" w:rsidRPr="00A577C1" w:rsidRDefault="00926D64" w:rsidP="00BC5640">
            <w:pPr>
              <w:jc w:val="right"/>
              <w:rPr>
                <w:sz w:val="22"/>
                <w:szCs w:val="22"/>
              </w:rPr>
            </w:pPr>
            <w:r>
              <w:rPr>
                <w:sz w:val="22"/>
                <w:szCs w:val="22"/>
              </w:rPr>
              <w:t>37.</w:t>
            </w:r>
            <w:r w:rsidR="00855E7E">
              <w:rPr>
                <w:sz w:val="22"/>
                <w:szCs w:val="22"/>
              </w:rPr>
              <w:t>015</w:t>
            </w:r>
          </w:p>
        </w:tc>
        <w:tc>
          <w:tcPr>
            <w:tcW w:w="1582" w:type="dxa"/>
            <w:shd w:val="clear" w:color="auto" w:fill="auto"/>
            <w:vAlign w:val="center"/>
          </w:tcPr>
          <w:p w14:paraId="194F2425" w14:textId="6C0C3E00" w:rsidR="00BC5640" w:rsidRPr="00A577C1" w:rsidRDefault="00FD1832" w:rsidP="00BC5640">
            <w:pPr>
              <w:jc w:val="right"/>
              <w:rPr>
                <w:sz w:val="22"/>
                <w:szCs w:val="22"/>
              </w:rPr>
            </w:pPr>
            <w:r>
              <w:rPr>
                <w:sz w:val="22"/>
                <w:szCs w:val="22"/>
              </w:rPr>
              <w:t>3.</w:t>
            </w:r>
            <w:r w:rsidR="00926D64">
              <w:rPr>
                <w:sz w:val="22"/>
                <w:szCs w:val="22"/>
              </w:rPr>
              <w:t>3</w:t>
            </w:r>
            <w:r w:rsidR="00855E7E">
              <w:rPr>
                <w:sz w:val="22"/>
                <w:szCs w:val="22"/>
              </w:rPr>
              <w:t>73</w:t>
            </w:r>
          </w:p>
        </w:tc>
        <w:tc>
          <w:tcPr>
            <w:tcW w:w="1301" w:type="dxa"/>
            <w:shd w:val="clear" w:color="auto" w:fill="auto"/>
            <w:vAlign w:val="center"/>
          </w:tcPr>
          <w:p w14:paraId="0C2A56E4" w14:textId="0988D8CF" w:rsidR="00BC5640" w:rsidRPr="00A577C1" w:rsidRDefault="00FD1832" w:rsidP="00BC5640">
            <w:pPr>
              <w:jc w:val="right"/>
              <w:rPr>
                <w:sz w:val="22"/>
                <w:szCs w:val="22"/>
              </w:rPr>
            </w:pPr>
            <w:r>
              <w:rPr>
                <w:sz w:val="22"/>
                <w:szCs w:val="22"/>
              </w:rPr>
              <w:t>1.</w:t>
            </w:r>
            <w:r w:rsidR="00926D64">
              <w:rPr>
                <w:sz w:val="22"/>
                <w:szCs w:val="22"/>
              </w:rPr>
              <w:t>6</w:t>
            </w:r>
            <w:r w:rsidR="00855E7E">
              <w:rPr>
                <w:sz w:val="22"/>
                <w:szCs w:val="22"/>
              </w:rPr>
              <w:t>68</w:t>
            </w:r>
          </w:p>
        </w:tc>
        <w:tc>
          <w:tcPr>
            <w:tcW w:w="1526" w:type="dxa"/>
            <w:shd w:val="clear" w:color="auto" w:fill="auto"/>
            <w:vAlign w:val="center"/>
          </w:tcPr>
          <w:p w14:paraId="4F542C30" w14:textId="1773EADC" w:rsidR="00BC5640" w:rsidRPr="00A577C1" w:rsidRDefault="00C73C40" w:rsidP="00BC5640">
            <w:pPr>
              <w:jc w:val="right"/>
              <w:rPr>
                <w:sz w:val="22"/>
                <w:szCs w:val="22"/>
              </w:rPr>
            </w:pPr>
            <w:r>
              <w:rPr>
                <w:sz w:val="22"/>
                <w:szCs w:val="22"/>
              </w:rPr>
              <w:t>11</w:t>
            </w:r>
          </w:p>
        </w:tc>
        <w:tc>
          <w:tcPr>
            <w:tcW w:w="1316" w:type="dxa"/>
            <w:shd w:val="clear" w:color="auto" w:fill="auto"/>
            <w:vAlign w:val="center"/>
          </w:tcPr>
          <w:p w14:paraId="6B301297" w14:textId="3F647349" w:rsidR="00BC5640" w:rsidRPr="00A577C1" w:rsidRDefault="00481303" w:rsidP="00BC5640">
            <w:pPr>
              <w:jc w:val="right"/>
              <w:rPr>
                <w:sz w:val="22"/>
                <w:szCs w:val="22"/>
              </w:rPr>
            </w:pPr>
            <w:r>
              <w:rPr>
                <w:sz w:val="22"/>
                <w:szCs w:val="22"/>
              </w:rPr>
              <w:t>22</w:t>
            </w:r>
          </w:p>
        </w:tc>
      </w:tr>
      <w:tr w:rsidR="00BC5640" w:rsidRPr="00A577C1" w14:paraId="2E1ED146" w14:textId="77777777" w:rsidTr="00702086">
        <w:trPr>
          <w:trHeight w:val="340"/>
          <w:jc w:val="center"/>
        </w:trPr>
        <w:tc>
          <w:tcPr>
            <w:tcW w:w="695" w:type="dxa"/>
            <w:vMerge/>
            <w:shd w:val="clear" w:color="auto" w:fill="DDD9C3" w:themeFill="background2" w:themeFillShade="E6"/>
            <w:vAlign w:val="center"/>
          </w:tcPr>
          <w:p w14:paraId="506B242F" w14:textId="77777777" w:rsidR="00BC5640" w:rsidRPr="00A577C1" w:rsidRDefault="00BC5640" w:rsidP="00BC5640">
            <w:pPr>
              <w:rPr>
                <w:b/>
                <w:i/>
                <w:sz w:val="22"/>
                <w:szCs w:val="22"/>
              </w:rPr>
            </w:pPr>
          </w:p>
        </w:tc>
        <w:tc>
          <w:tcPr>
            <w:tcW w:w="1363" w:type="dxa"/>
            <w:shd w:val="clear" w:color="auto" w:fill="auto"/>
            <w:vAlign w:val="center"/>
          </w:tcPr>
          <w:p w14:paraId="3958067A" w14:textId="77777777" w:rsidR="00BC5640" w:rsidRPr="00A577C1" w:rsidRDefault="00BC5640" w:rsidP="00BC5640">
            <w:pPr>
              <w:jc w:val="left"/>
              <w:rPr>
                <w:sz w:val="22"/>
                <w:szCs w:val="22"/>
              </w:rPr>
            </w:pPr>
            <w:r w:rsidRPr="00A577C1">
              <w:rPr>
                <w:sz w:val="22"/>
                <w:szCs w:val="22"/>
              </w:rPr>
              <w:t>Özel Eğitim</w:t>
            </w:r>
          </w:p>
        </w:tc>
        <w:tc>
          <w:tcPr>
            <w:tcW w:w="1316" w:type="dxa"/>
            <w:shd w:val="clear" w:color="auto" w:fill="auto"/>
            <w:vAlign w:val="center"/>
          </w:tcPr>
          <w:p w14:paraId="00FD4347" w14:textId="3935B362" w:rsidR="00BC5640" w:rsidRPr="00A577C1" w:rsidRDefault="00A73A4B" w:rsidP="00BC5640">
            <w:pPr>
              <w:jc w:val="right"/>
              <w:rPr>
                <w:sz w:val="22"/>
                <w:szCs w:val="22"/>
              </w:rPr>
            </w:pPr>
            <w:r>
              <w:rPr>
                <w:sz w:val="22"/>
                <w:szCs w:val="22"/>
              </w:rPr>
              <w:t>5</w:t>
            </w:r>
            <w:r w:rsidR="00855E7E">
              <w:rPr>
                <w:sz w:val="22"/>
                <w:szCs w:val="22"/>
              </w:rPr>
              <w:t>88</w:t>
            </w:r>
          </w:p>
        </w:tc>
        <w:tc>
          <w:tcPr>
            <w:tcW w:w="1582" w:type="dxa"/>
            <w:shd w:val="clear" w:color="auto" w:fill="auto"/>
            <w:vAlign w:val="center"/>
          </w:tcPr>
          <w:p w14:paraId="0F0A9CD0" w14:textId="350157E4" w:rsidR="00BC5640" w:rsidRPr="00A577C1" w:rsidRDefault="00855E7E" w:rsidP="00BC5640">
            <w:pPr>
              <w:jc w:val="right"/>
              <w:rPr>
                <w:sz w:val="22"/>
                <w:szCs w:val="22"/>
              </w:rPr>
            </w:pPr>
            <w:r>
              <w:rPr>
                <w:sz w:val="22"/>
                <w:szCs w:val="22"/>
              </w:rPr>
              <w:t>489</w:t>
            </w:r>
          </w:p>
        </w:tc>
        <w:tc>
          <w:tcPr>
            <w:tcW w:w="1301" w:type="dxa"/>
            <w:shd w:val="clear" w:color="auto" w:fill="auto"/>
            <w:vAlign w:val="center"/>
          </w:tcPr>
          <w:p w14:paraId="252E9CE0" w14:textId="12AC4C7E" w:rsidR="00BC5640" w:rsidRPr="00A577C1" w:rsidRDefault="00855E7E" w:rsidP="00BC5640">
            <w:pPr>
              <w:jc w:val="right"/>
              <w:rPr>
                <w:sz w:val="22"/>
                <w:szCs w:val="22"/>
              </w:rPr>
            </w:pPr>
            <w:r>
              <w:rPr>
                <w:sz w:val="22"/>
                <w:szCs w:val="22"/>
              </w:rPr>
              <w:t>116</w:t>
            </w:r>
          </w:p>
        </w:tc>
        <w:tc>
          <w:tcPr>
            <w:tcW w:w="1526" w:type="dxa"/>
            <w:shd w:val="clear" w:color="auto" w:fill="auto"/>
            <w:vAlign w:val="center"/>
          </w:tcPr>
          <w:p w14:paraId="0844FD08" w14:textId="07B9297B" w:rsidR="00BC5640" w:rsidRPr="00A577C1" w:rsidRDefault="00481303" w:rsidP="00BC5640">
            <w:pPr>
              <w:jc w:val="right"/>
              <w:rPr>
                <w:sz w:val="22"/>
                <w:szCs w:val="22"/>
              </w:rPr>
            </w:pPr>
            <w:r>
              <w:rPr>
                <w:sz w:val="22"/>
                <w:szCs w:val="22"/>
              </w:rPr>
              <w:t>1,2</w:t>
            </w:r>
          </w:p>
        </w:tc>
        <w:tc>
          <w:tcPr>
            <w:tcW w:w="1316" w:type="dxa"/>
            <w:shd w:val="clear" w:color="auto" w:fill="auto"/>
            <w:vAlign w:val="center"/>
          </w:tcPr>
          <w:p w14:paraId="59ABC7DA" w14:textId="6D31974A" w:rsidR="00BC5640" w:rsidRPr="00A577C1" w:rsidRDefault="00481303" w:rsidP="00BC5640">
            <w:pPr>
              <w:jc w:val="right"/>
              <w:rPr>
                <w:sz w:val="22"/>
                <w:szCs w:val="22"/>
              </w:rPr>
            </w:pPr>
            <w:r>
              <w:rPr>
                <w:sz w:val="22"/>
                <w:szCs w:val="22"/>
              </w:rPr>
              <w:t>5</w:t>
            </w:r>
          </w:p>
        </w:tc>
      </w:tr>
      <w:tr w:rsidR="00BC5640" w:rsidRPr="00A577C1" w14:paraId="564FF599" w14:textId="77777777" w:rsidTr="00A67D3F">
        <w:trPr>
          <w:trHeight w:val="567"/>
          <w:jc w:val="center"/>
        </w:trPr>
        <w:tc>
          <w:tcPr>
            <w:tcW w:w="2058" w:type="dxa"/>
            <w:gridSpan w:val="2"/>
            <w:shd w:val="clear" w:color="auto" w:fill="EEECE1" w:themeFill="background2"/>
            <w:vAlign w:val="center"/>
          </w:tcPr>
          <w:p w14:paraId="6F4F28C4" w14:textId="77777777" w:rsidR="00BC5640" w:rsidRPr="00A577C1" w:rsidRDefault="00BC5640" w:rsidP="00BC5640">
            <w:pPr>
              <w:jc w:val="left"/>
              <w:rPr>
                <w:b/>
                <w:sz w:val="22"/>
                <w:szCs w:val="22"/>
              </w:rPr>
            </w:pPr>
            <w:r w:rsidRPr="00A577C1">
              <w:rPr>
                <w:b/>
                <w:sz w:val="22"/>
                <w:szCs w:val="22"/>
              </w:rPr>
              <w:t>TEMEL EĞİTİM TOPLAMI</w:t>
            </w:r>
          </w:p>
        </w:tc>
        <w:tc>
          <w:tcPr>
            <w:tcW w:w="1316" w:type="dxa"/>
            <w:shd w:val="clear" w:color="auto" w:fill="EEECE1" w:themeFill="background2"/>
            <w:vAlign w:val="center"/>
          </w:tcPr>
          <w:p w14:paraId="4ADBEC33" w14:textId="62A09D0E" w:rsidR="00BC5640" w:rsidRPr="001D7813" w:rsidRDefault="00A54F7E" w:rsidP="00BC5640">
            <w:pPr>
              <w:jc w:val="right"/>
              <w:rPr>
                <w:b/>
                <w:sz w:val="22"/>
                <w:szCs w:val="22"/>
              </w:rPr>
            </w:pPr>
            <w:r>
              <w:rPr>
                <w:b/>
                <w:sz w:val="22"/>
                <w:szCs w:val="22"/>
              </w:rPr>
              <w:t>8</w:t>
            </w:r>
            <w:r w:rsidR="00855E7E">
              <w:rPr>
                <w:b/>
                <w:sz w:val="22"/>
                <w:szCs w:val="22"/>
              </w:rPr>
              <w:t>5</w:t>
            </w:r>
            <w:r>
              <w:rPr>
                <w:b/>
                <w:sz w:val="22"/>
                <w:szCs w:val="22"/>
              </w:rPr>
              <w:t>.</w:t>
            </w:r>
            <w:r w:rsidR="00855E7E">
              <w:rPr>
                <w:b/>
                <w:sz w:val="22"/>
                <w:szCs w:val="22"/>
              </w:rPr>
              <w:t>711</w:t>
            </w:r>
          </w:p>
        </w:tc>
        <w:tc>
          <w:tcPr>
            <w:tcW w:w="1582" w:type="dxa"/>
            <w:shd w:val="clear" w:color="auto" w:fill="EEECE1" w:themeFill="background2"/>
            <w:vAlign w:val="center"/>
          </w:tcPr>
          <w:p w14:paraId="72014A40" w14:textId="36304BF4" w:rsidR="00BC5640" w:rsidRPr="00A577C1" w:rsidRDefault="00A54F7E" w:rsidP="00BC5640">
            <w:pPr>
              <w:jc w:val="right"/>
              <w:rPr>
                <w:b/>
                <w:sz w:val="22"/>
                <w:szCs w:val="22"/>
              </w:rPr>
            </w:pPr>
            <w:r>
              <w:rPr>
                <w:b/>
                <w:sz w:val="22"/>
                <w:szCs w:val="22"/>
              </w:rPr>
              <w:t>6.</w:t>
            </w:r>
            <w:r w:rsidR="00333A69">
              <w:rPr>
                <w:b/>
                <w:sz w:val="22"/>
                <w:szCs w:val="22"/>
              </w:rPr>
              <w:t>8</w:t>
            </w:r>
            <w:r w:rsidR="00855E7E">
              <w:rPr>
                <w:b/>
                <w:sz w:val="22"/>
                <w:szCs w:val="22"/>
              </w:rPr>
              <w:t>40</w:t>
            </w:r>
          </w:p>
        </w:tc>
        <w:tc>
          <w:tcPr>
            <w:tcW w:w="1301" w:type="dxa"/>
            <w:shd w:val="clear" w:color="auto" w:fill="EEECE1" w:themeFill="background2"/>
            <w:vAlign w:val="center"/>
          </w:tcPr>
          <w:p w14:paraId="368A5E67" w14:textId="1DC294B6" w:rsidR="00BC5640" w:rsidRPr="00A577C1" w:rsidRDefault="00430594" w:rsidP="00BC5640">
            <w:pPr>
              <w:jc w:val="right"/>
              <w:rPr>
                <w:b/>
                <w:sz w:val="22"/>
                <w:szCs w:val="22"/>
              </w:rPr>
            </w:pPr>
            <w:r>
              <w:rPr>
                <w:b/>
                <w:sz w:val="22"/>
                <w:szCs w:val="22"/>
              </w:rPr>
              <w:t>4.</w:t>
            </w:r>
            <w:r w:rsidR="002E43AC">
              <w:rPr>
                <w:b/>
                <w:sz w:val="22"/>
                <w:szCs w:val="22"/>
              </w:rPr>
              <w:t>332</w:t>
            </w:r>
          </w:p>
        </w:tc>
        <w:tc>
          <w:tcPr>
            <w:tcW w:w="1526" w:type="dxa"/>
            <w:shd w:val="clear" w:color="auto" w:fill="EEECE1" w:themeFill="background2"/>
            <w:vAlign w:val="center"/>
          </w:tcPr>
          <w:p w14:paraId="755477A5" w14:textId="3990EE38" w:rsidR="00BC5640" w:rsidRPr="00A577C1" w:rsidRDefault="005E3581" w:rsidP="00BC5640">
            <w:pPr>
              <w:jc w:val="right"/>
              <w:rPr>
                <w:b/>
                <w:sz w:val="22"/>
                <w:szCs w:val="22"/>
              </w:rPr>
            </w:pPr>
            <w:r>
              <w:rPr>
                <w:b/>
                <w:sz w:val="22"/>
                <w:szCs w:val="22"/>
              </w:rPr>
              <w:t>1</w:t>
            </w:r>
            <w:r w:rsidR="00430594">
              <w:rPr>
                <w:b/>
                <w:sz w:val="22"/>
                <w:szCs w:val="22"/>
              </w:rPr>
              <w:t>3</w:t>
            </w:r>
          </w:p>
        </w:tc>
        <w:tc>
          <w:tcPr>
            <w:tcW w:w="1316" w:type="dxa"/>
            <w:shd w:val="clear" w:color="auto" w:fill="EEECE1" w:themeFill="background2"/>
            <w:vAlign w:val="center"/>
          </w:tcPr>
          <w:p w14:paraId="447EFA2A" w14:textId="07D8C56A" w:rsidR="00BC5640" w:rsidRPr="00A577C1" w:rsidRDefault="005E3581" w:rsidP="00BC5640">
            <w:pPr>
              <w:jc w:val="right"/>
              <w:rPr>
                <w:b/>
                <w:sz w:val="22"/>
                <w:szCs w:val="22"/>
              </w:rPr>
            </w:pPr>
            <w:r>
              <w:rPr>
                <w:b/>
                <w:sz w:val="22"/>
                <w:szCs w:val="22"/>
              </w:rPr>
              <w:t>2</w:t>
            </w:r>
            <w:r w:rsidR="00481303">
              <w:rPr>
                <w:b/>
                <w:sz w:val="22"/>
                <w:szCs w:val="22"/>
              </w:rPr>
              <w:t>0</w:t>
            </w:r>
          </w:p>
        </w:tc>
      </w:tr>
      <w:tr w:rsidR="00BC5640" w:rsidRPr="00A577C1" w14:paraId="0287DA61" w14:textId="77777777" w:rsidTr="00702086">
        <w:trPr>
          <w:cantSplit/>
          <w:trHeight w:val="624"/>
          <w:jc w:val="center"/>
        </w:trPr>
        <w:tc>
          <w:tcPr>
            <w:tcW w:w="695" w:type="dxa"/>
            <w:vMerge w:val="restart"/>
            <w:shd w:val="clear" w:color="auto" w:fill="DDD9C3" w:themeFill="background2" w:themeFillShade="E6"/>
            <w:textDirection w:val="btLr"/>
            <w:vAlign w:val="center"/>
          </w:tcPr>
          <w:p w14:paraId="548DCE57" w14:textId="77777777" w:rsidR="00BC5640" w:rsidRPr="00A577C1" w:rsidRDefault="00BC5640" w:rsidP="00BC5640">
            <w:pPr>
              <w:ind w:left="113" w:right="113"/>
              <w:jc w:val="center"/>
              <w:rPr>
                <w:b/>
                <w:sz w:val="22"/>
                <w:szCs w:val="22"/>
              </w:rPr>
            </w:pPr>
            <w:r w:rsidRPr="00A577C1">
              <w:rPr>
                <w:b/>
                <w:sz w:val="22"/>
                <w:szCs w:val="22"/>
              </w:rPr>
              <w:t>ORTA</w:t>
            </w:r>
          </w:p>
          <w:p w14:paraId="5F31BEB0" w14:textId="77777777" w:rsidR="00BC5640" w:rsidRPr="00A577C1" w:rsidRDefault="00BC5640" w:rsidP="00BC5640">
            <w:pPr>
              <w:ind w:left="113" w:right="113"/>
              <w:jc w:val="center"/>
              <w:rPr>
                <w:b/>
                <w:sz w:val="22"/>
                <w:szCs w:val="22"/>
              </w:rPr>
            </w:pPr>
            <w:r w:rsidRPr="00A577C1">
              <w:rPr>
                <w:b/>
                <w:sz w:val="22"/>
                <w:szCs w:val="22"/>
              </w:rPr>
              <w:t>ÖĞRETİM</w:t>
            </w:r>
          </w:p>
        </w:tc>
        <w:tc>
          <w:tcPr>
            <w:tcW w:w="1363" w:type="dxa"/>
            <w:shd w:val="clear" w:color="auto" w:fill="auto"/>
            <w:vAlign w:val="center"/>
          </w:tcPr>
          <w:p w14:paraId="126D5309" w14:textId="77777777" w:rsidR="00BC5640" w:rsidRPr="00A577C1" w:rsidRDefault="00BC5640" w:rsidP="00BC5640">
            <w:pPr>
              <w:jc w:val="left"/>
              <w:rPr>
                <w:sz w:val="22"/>
                <w:szCs w:val="22"/>
              </w:rPr>
            </w:pPr>
            <w:r w:rsidRPr="00A577C1">
              <w:rPr>
                <w:sz w:val="22"/>
                <w:szCs w:val="22"/>
              </w:rPr>
              <w:t>Lise</w:t>
            </w:r>
          </w:p>
        </w:tc>
        <w:tc>
          <w:tcPr>
            <w:tcW w:w="1316" w:type="dxa"/>
            <w:shd w:val="clear" w:color="auto" w:fill="auto"/>
            <w:vAlign w:val="center"/>
          </w:tcPr>
          <w:p w14:paraId="071745BB" w14:textId="14C04842" w:rsidR="00BC5640" w:rsidRPr="00A577C1" w:rsidRDefault="00674349" w:rsidP="00BC5640">
            <w:pPr>
              <w:jc w:val="right"/>
              <w:rPr>
                <w:sz w:val="22"/>
                <w:szCs w:val="22"/>
              </w:rPr>
            </w:pPr>
            <w:r>
              <w:rPr>
                <w:sz w:val="22"/>
                <w:szCs w:val="22"/>
              </w:rPr>
              <w:t>3</w:t>
            </w:r>
            <w:r w:rsidR="000B2574">
              <w:rPr>
                <w:sz w:val="22"/>
                <w:szCs w:val="22"/>
              </w:rPr>
              <w:t>2</w:t>
            </w:r>
            <w:r w:rsidR="001855B5">
              <w:rPr>
                <w:sz w:val="22"/>
                <w:szCs w:val="22"/>
              </w:rPr>
              <w:t>.</w:t>
            </w:r>
            <w:r w:rsidR="000B2574">
              <w:rPr>
                <w:sz w:val="22"/>
                <w:szCs w:val="22"/>
              </w:rPr>
              <w:t>719</w:t>
            </w:r>
          </w:p>
        </w:tc>
        <w:tc>
          <w:tcPr>
            <w:tcW w:w="1582" w:type="dxa"/>
            <w:shd w:val="clear" w:color="auto" w:fill="auto"/>
            <w:vAlign w:val="center"/>
          </w:tcPr>
          <w:p w14:paraId="22DAD906" w14:textId="5C6FC2BB" w:rsidR="00BC5640" w:rsidRPr="00A577C1" w:rsidRDefault="00430594" w:rsidP="00BC5640">
            <w:pPr>
              <w:jc w:val="right"/>
              <w:rPr>
                <w:sz w:val="22"/>
                <w:szCs w:val="22"/>
              </w:rPr>
            </w:pPr>
            <w:r>
              <w:rPr>
                <w:sz w:val="22"/>
                <w:szCs w:val="22"/>
              </w:rPr>
              <w:t>4</w:t>
            </w:r>
            <w:r w:rsidR="00674349">
              <w:rPr>
                <w:sz w:val="22"/>
                <w:szCs w:val="22"/>
              </w:rPr>
              <w:t>.</w:t>
            </w:r>
            <w:r w:rsidR="000B2574">
              <w:rPr>
                <w:sz w:val="22"/>
                <w:szCs w:val="22"/>
              </w:rPr>
              <w:t>239</w:t>
            </w:r>
          </w:p>
        </w:tc>
        <w:tc>
          <w:tcPr>
            <w:tcW w:w="1301" w:type="dxa"/>
            <w:shd w:val="clear" w:color="auto" w:fill="auto"/>
            <w:vAlign w:val="center"/>
          </w:tcPr>
          <w:p w14:paraId="40C47699" w14:textId="3490FA4C" w:rsidR="00BC5640" w:rsidRPr="00A577C1" w:rsidRDefault="00674349" w:rsidP="00BC5640">
            <w:pPr>
              <w:jc w:val="right"/>
              <w:rPr>
                <w:sz w:val="22"/>
                <w:szCs w:val="22"/>
              </w:rPr>
            </w:pPr>
            <w:r>
              <w:rPr>
                <w:sz w:val="22"/>
                <w:szCs w:val="22"/>
              </w:rPr>
              <w:t>2.</w:t>
            </w:r>
            <w:r w:rsidR="000B2574">
              <w:rPr>
                <w:sz w:val="22"/>
                <w:szCs w:val="22"/>
              </w:rPr>
              <w:t>112</w:t>
            </w:r>
          </w:p>
        </w:tc>
        <w:tc>
          <w:tcPr>
            <w:tcW w:w="1526" w:type="dxa"/>
            <w:shd w:val="clear" w:color="auto" w:fill="auto"/>
            <w:vAlign w:val="center"/>
          </w:tcPr>
          <w:p w14:paraId="4C06A6FE" w14:textId="02E0D9FC" w:rsidR="00BC5640" w:rsidRPr="00A577C1" w:rsidRDefault="00926D64" w:rsidP="00BC5640">
            <w:pPr>
              <w:jc w:val="right"/>
              <w:rPr>
                <w:sz w:val="22"/>
                <w:szCs w:val="22"/>
              </w:rPr>
            </w:pPr>
            <w:r>
              <w:rPr>
                <w:sz w:val="22"/>
                <w:szCs w:val="22"/>
              </w:rPr>
              <w:t>8</w:t>
            </w:r>
          </w:p>
        </w:tc>
        <w:tc>
          <w:tcPr>
            <w:tcW w:w="1316" w:type="dxa"/>
            <w:shd w:val="clear" w:color="auto" w:fill="auto"/>
            <w:vAlign w:val="center"/>
          </w:tcPr>
          <w:p w14:paraId="36414F31" w14:textId="2C8747D2" w:rsidR="00BC5640" w:rsidRPr="00A577C1" w:rsidRDefault="000B2574" w:rsidP="00BC5640">
            <w:pPr>
              <w:jc w:val="right"/>
              <w:rPr>
                <w:sz w:val="22"/>
                <w:szCs w:val="22"/>
              </w:rPr>
            </w:pPr>
            <w:r>
              <w:rPr>
                <w:sz w:val="22"/>
                <w:szCs w:val="22"/>
              </w:rPr>
              <w:t>16</w:t>
            </w:r>
          </w:p>
        </w:tc>
      </w:tr>
      <w:tr w:rsidR="00BC5640" w:rsidRPr="00A577C1" w14:paraId="60E9307B" w14:textId="77777777" w:rsidTr="00702086">
        <w:trPr>
          <w:cantSplit/>
          <w:trHeight w:val="680"/>
          <w:jc w:val="center"/>
        </w:trPr>
        <w:tc>
          <w:tcPr>
            <w:tcW w:w="695" w:type="dxa"/>
            <w:vMerge/>
            <w:shd w:val="clear" w:color="auto" w:fill="DDD9C3" w:themeFill="background2" w:themeFillShade="E6"/>
            <w:vAlign w:val="center"/>
          </w:tcPr>
          <w:p w14:paraId="30D16AF8" w14:textId="77777777" w:rsidR="00BC5640" w:rsidRPr="00A577C1" w:rsidRDefault="00BC5640" w:rsidP="00BC5640">
            <w:pPr>
              <w:jc w:val="center"/>
              <w:rPr>
                <w:b/>
                <w:sz w:val="22"/>
                <w:szCs w:val="22"/>
              </w:rPr>
            </w:pPr>
          </w:p>
        </w:tc>
        <w:tc>
          <w:tcPr>
            <w:tcW w:w="1363" w:type="dxa"/>
            <w:shd w:val="clear" w:color="auto" w:fill="auto"/>
            <w:vAlign w:val="center"/>
          </w:tcPr>
          <w:p w14:paraId="6D017A9E" w14:textId="77777777" w:rsidR="00BC5640" w:rsidRPr="00A577C1" w:rsidRDefault="00BC5640" w:rsidP="00BC5640">
            <w:pPr>
              <w:jc w:val="left"/>
              <w:rPr>
                <w:sz w:val="22"/>
                <w:szCs w:val="22"/>
              </w:rPr>
            </w:pPr>
            <w:r w:rsidRPr="00A577C1">
              <w:rPr>
                <w:sz w:val="22"/>
                <w:szCs w:val="22"/>
              </w:rPr>
              <w:t>Özel Eğitim</w:t>
            </w:r>
          </w:p>
        </w:tc>
        <w:tc>
          <w:tcPr>
            <w:tcW w:w="1316" w:type="dxa"/>
            <w:shd w:val="clear" w:color="auto" w:fill="auto"/>
            <w:vAlign w:val="center"/>
          </w:tcPr>
          <w:p w14:paraId="6CC9FE06" w14:textId="43DDC253" w:rsidR="00BC5640" w:rsidRPr="00A577C1" w:rsidRDefault="00A73A4B" w:rsidP="00BC5640">
            <w:pPr>
              <w:jc w:val="right"/>
              <w:rPr>
                <w:sz w:val="22"/>
                <w:szCs w:val="22"/>
              </w:rPr>
            </w:pPr>
            <w:r>
              <w:rPr>
                <w:sz w:val="22"/>
                <w:szCs w:val="22"/>
              </w:rPr>
              <w:t>3</w:t>
            </w:r>
            <w:r w:rsidR="00926D64">
              <w:rPr>
                <w:sz w:val="22"/>
                <w:szCs w:val="22"/>
              </w:rPr>
              <w:t>7</w:t>
            </w:r>
            <w:r w:rsidR="000B2574">
              <w:rPr>
                <w:sz w:val="22"/>
                <w:szCs w:val="22"/>
              </w:rPr>
              <w:t>0</w:t>
            </w:r>
          </w:p>
        </w:tc>
        <w:tc>
          <w:tcPr>
            <w:tcW w:w="1582" w:type="dxa"/>
            <w:shd w:val="clear" w:color="auto" w:fill="auto"/>
            <w:vAlign w:val="center"/>
          </w:tcPr>
          <w:p w14:paraId="1C232B7C" w14:textId="0311693F" w:rsidR="00BC5640" w:rsidRPr="00A577C1" w:rsidRDefault="00926D64" w:rsidP="00BC5640">
            <w:pPr>
              <w:jc w:val="right"/>
              <w:rPr>
                <w:sz w:val="22"/>
                <w:szCs w:val="22"/>
              </w:rPr>
            </w:pPr>
            <w:r>
              <w:rPr>
                <w:sz w:val="22"/>
                <w:szCs w:val="22"/>
              </w:rPr>
              <w:t>2</w:t>
            </w:r>
            <w:r w:rsidR="000B2574">
              <w:rPr>
                <w:sz w:val="22"/>
                <w:szCs w:val="22"/>
              </w:rPr>
              <w:t>39</w:t>
            </w:r>
          </w:p>
        </w:tc>
        <w:tc>
          <w:tcPr>
            <w:tcW w:w="1301" w:type="dxa"/>
            <w:shd w:val="clear" w:color="auto" w:fill="auto"/>
            <w:vAlign w:val="center"/>
          </w:tcPr>
          <w:p w14:paraId="0C47FEE7" w14:textId="048FC3B0" w:rsidR="00BC5640" w:rsidRPr="00A577C1" w:rsidRDefault="000B2574" w:rsidP="00BC5640">
            <w:pPr>
              <w:jc w:val="right"/>
              <w:rPr>
                <w:sz w:val="22"/>
                <w:szCs w:val="22"/>
              </w:rPr>
            </w:pPr>
            <w:r>
              <w:rPr>
                <w:sz w:val="22"/>
                <w:szCs w:val="22"/>
              </w:rPr>
              <w:t>75</w:t>
            </w:r>
          </w:p>
        </w:tc>
        <w:tc>
          <w:tcPr>
            <w:tcW w:w="1526" w:type="dxa"/>
            <w:shd w:val="clear" w:color="auto" w:fill="auto"/>
            <w:vAlign w:val="center"/>
          </w:tcPr>
          <w:p w14:paraId="410AA901" w14:textId="292C57D5" w:rsidR="00BC5640" w:rsidRPr="00A577C1" w:rsidRDefault="000B2574" w:rsidP="00BC5640">
            <w:pPr>
              <w:jc w:val="right"/>
              <w:rPr>
                <w:sz w:val="22"/>
                <w:szCs w:val="22"/>
              </w:rPr>
            </w:pPr>
            <w:r>
              <w:rPr>
                <w:sz w:val="22"/>
                <w:szCs w:val="22"/>
              </w:rPr>
              <w:t>1,5</w:t>
            </w:r>
          </w:p>
        </w:tc>
        <w:tc>
          <w:tcPr>
            <w:tcW w:w="1316" w:type="dxa"/>
            <w:shd w:val="clear" w:color="auto" w:fill="auto"/>
            <w:vAlign w:val="center"/>
          </w:tcPr>
          <w:p w14:paraId="510250F9" w14:textId="1449A811" w:rsidR="00BC5640" w:rsidRPr="00A577C1" w:rsidRDefault="000B2574" w:rsidP="00BC5640">
            <w:pPr>
              <w:jc w:val="right"/>
              <w:rPr>
                <w:sz w:val="22"/>
                <w:szCs w:val="22"/>
              </w:rPr>
            </w:pPr>
            <w:r>
              <w:rPr>
                <w:sz w:val="22"/>
                <w:szCs w:val="22"/>
              </w:rPr>
              <w:t>5</w:t>
            </w:r>
          </w:p>
        </w:tc>
      </w:tr>
      <w:tr w:rsidR="00BC5640" w:rsidRPr="00A577C1" w14:paraId="3C4B9B74" w14:textId="77777777" w:rsidTr="00A67D3F">
        <w:trPr>
          <w:trHeight w:val="567"/>
          <w:jc w:val="center"/>
        </w:trPr>
        <w:tc>
          <w:tcPr>
            <w:tcW w:w="2058" w:type="dxa"/>
            <w:gridSpan w:val="2"/>
            <w:shd w:val="clear" w:color="auto" w:fill="EEECE1" w:themeFill="background2"/>
            <w:vAlign w:val="center"/>
          </w:tcPr>
          <w:p w14:paraId="6CF5B838" w14:textId="77777777" w:rsidR="00BC5640" w:rsidRPr="00A577C1" w:rsidRDefault="00BC5640" w:rsidP="00BC5640">
            <w:pPr>
              <w:jc w:val="left"/>
              <w:rPr>
                <w:b/>
                <w:sz w:val="22"/>
                <w:szCs w:val="22"/>
              </w:rPr>
            </w:pPr>
            <w:r w:rsidRPr="00A577C1">
              <w:rPr>
                <w:b/>
                <w:sz w:val="22"/>
                <w:szCs w:val="22"/>
              </w:rPr>
              <w:t>ORTAÖĞRETİM TOPLAMI</w:t>
            </w:r>
          </w:p>
        </w:tc>
        <w:tc>
          <w:tcPr>
            <w:tcW w:w="1316" w:type="dxa"/>
            <w:shd w:val="clear" w:color="auto" w:fill="EEECE1" w:themeFill="background2"/>
            <w:vAlign w:val="center"/>
          </w:tcPr>
          <w:p w14:paraId="29A93EDF" w14:textId="78A91CAC" w:rsidR="00BC5640" w:rsidRPr="00A577C1" w:rsidRDefault="00674349" w:rsidP="00BC5640">
            <w:pPr>
              <w:jc w:val="right"/>
              <w:rPr>
                <w:b/>
                <w:sz w:val="22"/>
                <w:szCs w:val="22"/>
              </w:rPr>
            </w:pPr>
            <w:r>
              <w:rPr>
                <w:b/>
                <w:sz w:val="22"/>
                <w:szCs w:val="22"/>
              </w:rPr>
              <w:t>3</w:t>
            </w:r>
            <w:r w:rsidR="000B2574">
              <w:rPr>
                <w:b/>
                <w:sz w:val="22"/>
                <w:szCs w:val="22"/>
              </w:rPr>
              <w:t>3</w:t>
            </w:r>
            <w:r>
              <w:rPr>
                <w:b/>
                <w:sz w:val="22"/>
                <w:szCs w:val="22"/>
              </w:rPr>
              <w:t>.</w:t>
            </w:r>
            <w:r w:rsidR="000B2574">
              <w:rPr>
                <w:b/>
                <w:sz w:val="22"/>
                <w:szCs w:val="22"/>
              </w:rPr>
              <w:t>089</w:t>
            </w:r>
          </w:p>
        </w:tc>
        <w:tc>
          <w:tcPr>
            <w:tcW w:w="1582" w:type="dxa"/>
            <w:shd w:val="clear" w:color="auto" w:fill="EEECE1" w:themeFill="background2"/>
            <w:vAlign w:val="center"/>
          </w:tcPr>
          <w:p w14:paraId="5CDDB4AC" w14:textId="675D55DA" w:rsidR="00BC5640" w:rsidRPr="00A577C1" w:rsidRDefault="00C051B8" w:rsidP="00BC5640">
            <w:pPr>
              <w:jc w:val="right"/>
              <w:rPr>
                <w:b/>
                <w:sz w:val="22"/>
                <w:szCs w:val="22"/>
              </w:rPr>
            </w:pPr>
            <w:r>
              <w:rPr>
                <w:b/>
                <w:sz w:val="22"/>
                <w:szCs w:val="22"/>
              </w:rPr>
              <w:t>4.</w:t>
            </w:r>
            <w:r w:rsidR="000B2574">
              <w:rPr>
                <w:b/>
                <w:sz w:val="22"/>
                <w:szCs w:val="22"/>
              </w:rPr>
              <w:t>478</w:t>
            </w:r>
          </w:p>
        </w:tc>
        <w:tc>
          <w:tcPr>
            <w:tcW w:w="1301" w:type="dxa"/>
            <w:shd w:val="clear" w:color="auto" w:fill="EEECE1" w:themeFill="background2"/>
            <w:vAlign w:val="center"/>
          </w:tcPr>
          <w:p w14:paraId="40690526" w14:textId="347E4630" w:rsidR="00BC5640" w:rsidRPr="00A577C1" w:rsidRDefault="00674349" w:rsidP="00BC5640">
            <w:pPr>
              <w:jc w:val="right"/>
              <w:rPr>
                <w:b/>
                <w:sz w:val="22"/>
                <w:szCs w:val="22"/>
              </w:rPr>
            </w:pPr>
            <w:r>
              <w:rPr>
                <w:b/>
                <w:sz w:val="22"/>
                <w:szCs w:val="22"/>
              </w:rPr>
              <w:t>2.</w:t>
            </w:r>
            <w:r w:rsidR="000B2574">
              <w:rPr>
                <w:b/>
                <w:sz w:val="22"/>
                <w:szCs w:val="22"/>
              </w:rPr>
              <w:t>187</w:t>
            </w:r>
          </w:p>
        </w:tc>
        <w:tc>
          <w:tcPr>
            <w:tcW w:w="1526" w:type="dxa"/>
            <w:shd w:val="clear" w:color="auto" w:fill="EEECE1" w:themeFill="background2"/>
            <w:vAlign w:val="center"/>
          </w:tcPr>
          <w:p w14:paraId="17F75468" w14:textId="5D1F9E39" w:rsidR="00BC5640" w:rsidRPr="00A577C1" w:rsidRDefault="000B2574" w:rsidP="00BC5640">
            <w:pPr>
              <w:jc w:val="right"/>
              <w:rPr>
                <w:b/>
                <w:sz w:val="22"/>
                <w:szCs w:val="22"/>
              </w:rPr>
            </w:pPr>
            <w:r>
              <w:rPr>
                <w:b/>
                <w:sz w:val="22"/>
                <w:szCs w:val="22"/>
              </w:rPr>
              <w:t>7</w:t>
            </w:r>
          </w:p>
        </w:tc>
        <w:tc>
          <w:tcPr>
            <w:tcW w:w="1316" w:type="dxa"/>
            <w:shd w:val="clear" w:color="auto" w:fill="EEECE1" w:themeFill="background2"/>
            <w:vAlign w:val="center"/>
          </w:tcPr>
          <w:p w14:paraId="066DC5D8" w14:textId="48A571F0" w:rsidR="00BC5640" w:rsidRPr="00A577C1" w:rsidRDefault="000B2574" w:rsidP="00BC5640">
            <w:pPr>
              <w:jc w:val="right"/>
              <w:rPr>
                <w:b/>
                <w:sz w:val="22"/>
                <w:szCs w:val="22"/>
              </w:rPr>
            </w:pPr>
            <w:r>
              <w:rPr>
                <w:b/>
                <w:sz w:val="22"/>
                <w:szCs w:val="22"/>
              </w:rPr>
              <w:t>15</w:t>
            </w:r>
          </w:p>
        </w:tc>
      </w:tr>
      <w:tr w:rsidR="00BC5640" w:rsidRPr="00A577C1" w14:paraId="7A9416D6" w14:textId="77777777" w:rsidTr="00A67D3F">
        <w:trPr>
          <w:trHeight w:val="737"/>
          <w:jc w:val="center"/>
        </w:trPr>
        <w:tc>
          <w:tcPr>
            <w:tcW w:w="2058" w:type="dxa"/>
            <w:gridSpan w:val="2"/>
            <w:shd w:val="clear" w:color="auto" w:fill="DDD9C3" w:themeFill="background2" w:themeFillShade="E6"/>
            <w:vAlign w:val="center"/>
          </w:tcPr>
          <w:p w14:paraId="3B977C85" w14:textId="77777777" w:rsidR="00BC5640" w:rsidRPr="00A577C1" w:rsidRDefault="00BC5640" w:rsidP="00BC5640">
            <w:pPr>
              <w:jc w:val="left"/>
              <w:rPr>
                <w:b/>
                <w:sz w:val="22"/>
                <w:szCs w:val="22"/>
              </w:rPr>
            </w:pPr>
            <w:r w:rsidRPr="00A577C1">
              <w:rPr>
                <w:b/>
                <w:sz w:val="22"/>
                <w:szCs w:val="22"/>
              </w:rPr>
              <w:t>TEMEL+ORTA ÖĞRETİM TOPLAMI</w:t>
            </w:r>
          </w:p>
        </w:tc>
        <w:tc>
          <w:tcPr>
            <w:tcW w:w="1316" w:type="dxa"/>
            <w:shd w:val="clear" w:color="auto" w:fill="DDD9C3" w:themeFill="background2" w:themeFillShade="E6"/>
            <w:vAlign w:val="center"/>
          </w:tcPr>
          <w:p w14:paraId="3D90C9D1" w14:textId="57EFFD7D" w:rsidR="00BC5640" w:rsidRPr="00A577C1" w:rsidRDefault="00674349" w:rsidP="00BC5640">
            <w:pPr>
              <w:jc w:val="right"/>
              <w:rPr>
                <w:b/>
                <w:sz w:val="22"/>
                <w:szCs w:val="22"/>
              </w:rPr>
            </w:pPr>
            <w:r>
              <w:rPr>
                <w:b/>
                <w:sz w:val="22"/>
                <w:szCs w:val="22"/>
              </w:rPr>
              <w:t>1</w:t>
            </w:r>
            <w:r w:rsidR="000B2574">
              <w:rPr>
                <w:b/>
                <w:sz w:val="22"/>
                <w:szCs w:val="22"/>
              </w:rPr>
              <w:t>18</w:t>
            </w:r>
            <w:r>
              <w:rPr>
                <w:b/>
                <w:sz w:val="22"/>
                <w:szCs w:val="22"/>
              </w:rPr>
              <w:t>.</w:t>
            </w:r>
            <w:r w:rsidR="000B2574">
              <w:rPr>
                <w:b/>
                <w:sz w:val="22"/>
                <w:szCs w:val="22"/>
              </w:rPr>
              <w:t>800</w:t>
            </w:r>
          </w:p>
        </w:tc>
        <w:tc>
          <w:tcPr>
            <w:tcW w:w="1582" w:type="dxa"/>
            <w:shd w:val="clear" w:color="auto" w:fill="DDD9C3" w:themeFill="background2" w:themeFillShade="E6"/>
            <w:vAlign w:val="center"/>
          </w:tcPr>
          <w:p w14:paraId="769B260C" w14:textId="2341CA66" w:rsidR="00BC5640" w:rsidRPr="00A577C1" w:rsidRDefault="00674349" w:rsidP="00BC5640">
            <w:pPr>
              <w:jc w:val="right"/>
              <w:rPr>
                <w:b/>
                <w:sz w:val="22"/>
                <w:szCs w:val="22"/>
              </w:rPr>
            </w:pPr>
            <w:r>
              <w:rPr>
                <w:b/>
                <w:sz w:val="22"/>
                <w:szCs w:val="22"/>
              </w:rPr>
              <w:t>1</w:t>
            </w:r>
            <w:r w:rsidR="00430594">
              <w:rPr>
                <w:b/>
                <w:sz w:val="22"/>
                <w:szCs w:val="22"/>
              </w:rPr>
              <w:t>1</w:t>
            </w:r>
            <w:r>
              <w:rPr>
                <w:b/>
                <w:sz w:val="22"/>
                <w:szCs w:val="22"/>
              </w:rPr>
              <w:t>.</w:t>
            </w:r>
            <w:r w:rsidR="000B2574">
              <w:rPr>
                <w:b/>
                <w:sz w:val="22"/>
                <w:szCs w:val="22"/>
              </w:rPr>
              <w:t>318</w:t>
            </w:r>
          </w:p>
        </w:tc>
        <w:tc>
          <w:tcPr>
            <w:tcW w:w="1301" w:type="dxa"/>
            <w:shd w:val="clear" w:color="auto" w:fill="DDD9C3" w:themeFill="background2" w:themeFillShade="E6"/>
            <w:vAlign w:val="center"/>
          </w:tcPr>
          <w:p w14:paraId="390F935F" w14:textId="219D11DD" w:rsidR="00BC5640" w:rsidRPr="00A577C1" w:rsidRDefault="00430594" w:rsidP="00BC5640">
            <w:pPr>
              <w:jc w:val="right"/>
              <w:rPr>
                <w:b/>
                <w:sz w:val="22"/>
                <w:szCs w:val="22"/>
              </w:rPr>
            </w:pPr>
            <w:r>
              <w:rPr>
                <w:b/>
                <w:sz w:val="22"/>
                <w:szCs w:val="22"/>
              </w:rPr>
              <w:t>6</w:t>
            </w:r>
            <w:r w:rsidR="00674349">
              <w:rPr>
                <w:b/>
                <w:sz w:val="22"/>
                <w:szCs w:val="22"/>
              </w:rPr>
              <w:t>.</w:t>
            </w:r>
            <w:r w:rsidR="000C5665">
              <w:rPr>
                <w:b/>
                <w:sz w:val="22"/>
                <w:szCs w:val="22"/>
              </w:rPr>
              <w:t>5</w:t>
            </w:r>
            <w:r w:rsidR="000B2574">
              <w:rPr>
                <w:b/>
                <w:sz w:val="22"/>
                <w:szCs w:val="22"/>
              </w:rPr>
              <w:t>19</w:t>
            </w:r>
          </w:p>
        </w:tc>
        <w:tc>
          <w:tcPr>
            <w:tcW w:w="1526" w:type="dxa"/>
            <w:shd w:val="clear" w:color="auto" w:fill="DDD9C3" w:themeFill="background2" w:themeFillShade="E6"/>
            <w:vAlign w:val="center"/>
          </w:tcPr>
          <w:p w14:paraId="2595647A" w14:textId="0913B748" w:rsidR="00BC5640" w:rsidRPr="00A577C1" w:rsidRDefault="00430594" w:rsidP="00BC5640">
            <w:pPr>
              <w:jc w:val="right"/>
              <w:rPr>
                <w:b/>
                <w:sz w:val="22"/>
                <w:szCs w:val="22"/>
              </w:rPr>
            </w:pPr>
            <w:r>
              <w:rPr>
                <w:b/>
                <w:sz w:val="22"/>
                <w:szCs w:val="22"/>
              </w:rPr>
              <w:t>11</w:t>
            </w:r>
          </w:p>
        </w:tc>
        <w:tc>
          <w:tcPr>
            <w:tcW w:w="1316" w:type="dxa"/>
            <w:shd w:val="clear" w:color="auto" w:fill="DDD9C3" w:themeFill="background2" w:themeFillShade="E6"/>
            <w:vAlign w:val="center"/>
          </w:tcPr>
          <w:p w14:paraId="6F3C624D" w14:textId="3A7281E9" w:rsidR="00BC5640" w:rsidRPr="00A577C1" w:rsidRDefault="000B2574" w:rsidP="00BC5640">
            <w:pPr>
              <w:jc w:val="right"/>
              <w:rPr>
                <w:b/>
                <w:sz w:val="22"/>
                <w:szCs w:val="22"/>
              </w:rPr>
            </w:pPr>
            <w:r>
              <w:rPr>
                <w:b/>
                <w:sz w:val="22"/>
                <w:szCs w:val="22"/>
              </w:rPr>
              <w:t>18</w:t>
            </w:r>
          </w:p>
        </w:tc>
      </w:tr>
    </w:tbl>
    <w:bookmarkEnd w:id="56"/>
    <w:p w14:paraId="6CA92C68" w14:textId="1075F10D" w:rsidR="00F10264" w:rsidRPr="00F10264" w:rsidRDefault="00F10264" w:rsidP="00F10264">
      <w:pPr>
        <w:rPr>
          <w:b/>
          <w:sz w:val="22"/>
          <w:szCs w:val="22"/>
        </w:rPr>
      </w:pPr>
      <w:r>
        <w:rPr>
          <w:b/>
          <w:sz w:val="22"/>
          <w:szCs w:val="22"/>
        </w:rPr>
        <w:t xml:space="preserve">  </w:t>
      </w:r>
      <w:r w:rsidRPr="00F10264">
        <w:rPr>
          <w:b/>
          <w:sz w:val="22"/>
          <w:szCs w:val="22"/>
        </w:rPr>
        <w:t>Not:</w:t>
      </w:r>
      <w:r w:rsidRPr="00F10264">
        <w:rPr>
          <w:sz w:val="22"/>
          <w:szCs w:val="22"/>
        </w:rPr>
        <w:t xml:space="preserve"> Öğrenci sayılarına </w:t>
      </w:r>
      <w:proofErr w:type="spellStart"/>
      <w:r w:rsidRPr="00F10264">
        <w:rPr>
          <w:sz w:val="22"/>
          <w:szCs w:val="22"/>
        </w:rPr>
        <w:t>açıköğretim</w:t>
      </w:r>
      <w:proofErr w:type="spellEnd"/>
      <w:r w:rsidRPr="00F10264">
        <w:rPr>
          <w:sz w:val="22"/>
          <w:szCs w:val="22"/>
        </w:rPr>
        <w:t xml:space="preserve"> ortaokulu ve </w:t>
      </w:r>
      <w:proofErr w:type="spellStart"/>
      <w:r w:rsidRPr="00F10264">
        <w:rPr>
          <w:sz w:val="22"/>
          <w:szCs w:val="22"/>
        </w:rPr>
        <w:t>açıköğretim</w:t>
      </w:r>
      <w:proofErr w:type="spellEnd"/>
      <w:r w:rsidRPr="00F10264">
        <w:rPr>
          <w:sz w:val="22"/>
          <w:szCs w:val="22"/>
        </w:rPr>
        <w:t xml:space="preserve"> lisesi öğrenci sayıları dâhil edilmemiştir.</w:t>
      </w:r>
    </w:p>
    <w:p w14:paraId="1E3CFB1E" w14:textId="77777777" w:rsidR="00B23897" w:rsidRDefault="00B23897" w:rsidP="00B23897">
      <w:pPr>
        <w:jc w:val="center"/>
        <w:rPr>
          <w:b/>
          <w:sz w:val="22"/>
          <w:szCs w:val="22"/>
        </w:rPr>
      </w:pPr>
    </w:p>
    <w:p w14:paraId="247A6C9E" w14:textId="77777777" w:rsidR="00855641" w:rsidRDefault="00855641" w:rsidP="00074340">
      <w:pPr>
        <w:pStyle w:val="ListeParagraf"/>
        <w:numPr>
          <w:ilvl w:val="0"/>
          <w:numId w:val="17"/>
        </w:numPr>
        <w:spacing w:after="0" w:line="240" w:lineRule="auto"/>
        <w:ind w:left="993" w:hanging="284"/>
        <w:rPr>
          <w:rFonts w:ascii="Times New Roman" w:hAnsi="Times New Roman"/>
          <w:b/>
        </w:rPr>
      </w:pPr>
      <w:bookmarkStart w:id="58" w:name="_Toc358894756"/>
      <w:r w:rsidRPr="00FD1DCC">
        <w:rPr>
          <w:rFonts w:ascii="Times New Roman" w:hAnsi="Times New Roman"/>
          <w:b/>
        </w:rPr>
        <w:t>Derslik Sayısındaki Artış</w:t>
      </w:r>
      <w:bookmarkEnd w:id="58"/>
    </w:p>
    <w:p w14:paraId="07A59E27" w14:textId="77777777" w:rsidR="005146D9" w:rsidRPr="00FD1DCC" w:rsidRDefault="005146D9" w:rsidP="005146D9">
      <w:pPr>
        <w:pStyle w:val="ListeParagraf"/>
        <w:spacing w:after="0" w:line="240" w:lineRule="auto"/>
        <w:ind w:left="993"/>
        <w:rPr>
          <w:rFonts w:ascii="Times New Roman" w:hAnsi="Times New Roman"/>
          <w:b/>
        </w:rPr>
      </w:pPr>
    </w:p>
    <w:p w14:paraId="63A99F92" w14:textId="09BB2367" w:rsidR="00DE0E48" w:rsidRDefault="00DE0E48" w:rsidP="0008573B">
      <w:pPr>
        <w:ind w:firstLine="709"/>
      </w:pPr>
      <w:bookmarkStart w:id="59" w:name="_Hlk127521356"/>
      <w:r w:rsidRPr="0014395C">
        <w:t xml:space="preserve">Ordu ilinde </w:t>
      </w:r>
      <w:r>
        <w:t>2002-</w:t>
      </w:r>
      <w:r w:rsidRPr="0014395C">
        <w:t>2003</w:t>
      </w:r>
      <w:r w:rsidR="00584399">
        <w:t xml:space="preserve"> </w:t>
      </w:r>
      <w:r w:rsidR="00F424F2">
        <w:t>eğitim-</w:t>
      </w:r>
      <w:r w:rsidRPr="0014395C">
        <w:t>öğretim yılında 5.532 derslik</w:t>
      </w:r>
      <w:r>
        <w:t>te</w:t>
      </w:r>
      <w:r w:rsidRPr="0014395C">
        <w:t xml:space="preserve"> 140.469 öğrenciy</w:t>
      </w:r>
      <w:r>
        <w:t>e eğitim verilmekte idi. 2002-</w:t>
      </w:r>
      <w:r w:rsidRPr="0014395C">
        <w:t>2003</w:t>
      </w:r>
      <w:r>
        <w:t xml:space="preserve"> </w:t>
      </w:r>
      <w:r w:rsidR="00F424F2">
        <w:t>eğitim-</w:t>
      </w:r>
      <w:r>
        <w:t>öğretim yılından sonra öğrenci azlığı, okulların hasarlı olması, okulların birleştirilmesi gibi nedenlerle bazı okulların kapatılmasından dolayı 2.</w:t>
      </w:r>
      <w:r w:rsidR="007B4670">
        <w:t>500</w:t>
      </w:r>
      <w:r>
        <w:t xml:space="preserve"> derslik kullanılmaz duruma gelmiştir. </w:t>
      </w:r>
      <w:r w:rsidRPr="0014395C">
        <w:t xml:space="preserve">2003 yılından </w:t>
      </w:r>
      <w:r>
        <w:t xml:space="preserve">kalma bugün </w:t>
      </w:r>
      <w:r w:rsidRPr="0014395C">
        <w:t>aktif o</w:t>
      </w:r>
      <w:r>
        <w:t>larak kullanılan derslik sayısı 3.</w:t>
      </w:r>
      <w:r w:rsidR="007B4670">
        <w:t>032</w:t>
      </w:r>
      <w:r>
        <w:t>’</w:t>
      </w:r>
      <w:r w:rsidR="007B4670">
        <w:t>dir</w:t>
      </w:r>
      <w:r w:rsidRPr="0014395C">
        <w:t>.</w:t>
      </w:r>
      <w:r>
        <w:t xml:space="preserve"> </w:t>
      </w:r>
      <w:r w:rsidR="00C13CFF">
        <w:t>2003 yılı</w:t>
      </w:r>
      <w:r w:rsidR="000C41A2">
        <w:t xml:space="preserve"> ve sonra</w:t>
      </w:r>
      <w:r w:rsidR="00C13CFF">
        <w:t>sında</w:t>
      </w:r>
      <w:r w:rsidR="00721848">
        <w:t xml:space="preserve"> toplamda </w:t>
      </w:r>
      <w:r w:rsidR="00C23AE9">
        <w:t>3.</w:t>
      </w:r>
      <w:r w:rsidR="008A1128">
        <w:t>4</w:t>
      </w:r>
      <w:r w:rsidR="00C159C6">
        <w:t>87</w:t>
      </w:r>
      <w:r>
        <w:t xml:space="preserve"> </w:t>
      </w:r>
      <w:r w:rsidRPr="0014395C">
        <w:t>derslik yapılmıştır.</w:t>
      </w:r>
      <w:r>
        <w:t xml:space="preserve"> Ordu il</w:t>
      </w:r>
      <w:r w:rsidR="00721848">
        <w:t xml:space="preserve">i genelinde bulunan toplam </w:t>
      </w:r>
      <w:r w:rsidR="00C23AE9">
        <w:t>6.</w:t>
      </w:r>
      <w:r w:rsidR="00604247">
        <w:t>5</w:t>
      </w:r>
      <w:r w:rsidR="00C159C6">
        <w:t>19</w:t>
      </w:r>
      <w:r w:rsidR="00C331C4">
        <w:t xml:space="preserve"> </w:t>
      </w:r>
      <w:r w:rsidR="005051F9">
        <w:t>dersliğin %</w:t>
      </w:r>
      <w:r w:rsidR="00C23AE9">
        <w:t>53</w:t>
      </w:r>
      <w:r w:rsidR="00227D99">
        <w:t>,</w:t>
      </w:r>
      <w:r w:rsidR="00C159C6">
        <w:t>49</w:t>
      </w:r>
      <w:r w:rsidR="007B4670">
        <w:t>’</w:t>
      </w:r>
      <w:r w:rsidR="00C159C6">
        <w:t>u</w:t>
      </w:r>
      <w:r w:rsidR="00F079F6">
        <w:t xml:space="preserve"> </w:t>
      </w:r>
      <w:r w:rsidR="00B85FD3">
        <w:t>2003 yılı</w:t>
      </w:r>
      <w:r>
        <w:t xml:space="preserve"> ve </w:t>
      </w:r>
      <w:r w:rsidR="00C13CFF">
        <w:t>sonraki yıllarda yapılmıştır.</w:t>
      </w:r>
    </w:p>
    <w:bookmarkEnd w:id="57"/>
    <w:bookmarkEnd w:id="59"/>
    <w:p w14:paraId="7D5B8E95" w14:textId="77777777" w:rsidR="00480EFF" w:rsidRDefault="00480EFF" w:rsidP="00855641">
      <w:pPr>
        <w:ind w:firstLine="709"/>
      </w:pPr>
    </w:p>
    <w:p w14:paraId="3C79F592" w14:textId="35BE0FDF" w:rsidR="00AC62D8" w:rsidRPr="00381358" w:rsidRDefault="00E72875" w:rsidP="00AC62D8">
      <w:pPr>
        <w:pStyle w:val="Stil2"/>
      </w:pPr>
      <w:bookmarkStart w:id="60" w:name="_Toc358894757"/>
      <w:bookmarkStart w:id="61" w:name="_Toc491424068"/>
      <w:bookmarkStart w:id="62" w:name="_Toc201215297"/>
      <w:r>
        <w:t>D</w:t>
      </w:r>
      <w:r w:rsidR="00AC62D8" w:rsidRPr="00381358">
        <w:t>. TAŞIMALI EĞİTİM DURUMU</w:t>
      </w:r>
      <w:bookmarkEnd w:id="60"/>
      <w:bookmarkEnd w:id="62"/>
    </w:p>
    <w:p w14:paraId="2DCEBD3A" w14:textId="77777777" w:rsidR="00AC62D8" w:rsidRDefault="00AC62D8" w:rsidP="00BE342E">
      <w:bookmarkStart w:id="63" w:name="_Toc358894758"/>
    </w:p>
    <w:p w14:paraId="6F3E3614" w14:textId="2440856B" w:rsidR="00AC62D8" w:rsidRPr="002D3847" w:rsidRDefault="00AC62D8" w:rsidP="00AC62D8">
      <w:pPr>
        <w:ind w:firstLine="709"/>
        <w:rPr>
          <w:b/>
        </w:rPr>
      </w:pPr>
      <w:bookmarkStart w:id="64" w:name="_Hlk110412392"/>
      <w:r w:rsidRPr="002D3847">
        <w:rPr>
          <w:b/>
        </w:rPr>
        <w:t xml:space="preserve">1. </w:t>
      </w:r>
      <w:bookmarkEnd w:id="63"/>
      <w:r w:rsidR="00FF69BF">
        <w:rPr>
          <w:b/>
        </w:rPr>
        <w:t>Temel Eğitim</w:t>
      </w:r>
    </w:p>
    <w:p w14:paraId="40AD9F91" w14:textId="77777777" w:rsidR="00AC62D8" w:rsidRDefault="00AC62D8" w:rsidP="00BE342E"/>
    <w:p w14:paraId="2FA53CE7" w14:textId="7194221C" w:rsidR="00EC2C72" w:rsidRDefault="006E2A32" w:rsidP="007754A4">
      <w:pPr>
        <w:ind w:firstLine="709"/>
      </w:pPr>
      <w:bookmarkStart w:id="65" w:name="_Hlk159226286"/>
      <w:r>
        <w:t xml:space="preserve">Kendine özgü coğrafi şartlarından dolayı dağınık bir kırsal yerleşime sahip olan </w:t>
      </w:r>
      <w:r w:rsidRPr="00A952D7">
        <w:t>Ordu</w:t>
      </w:r>
      <w:r>
        <w:t xml:space="preserve"> ili</w:t>
      </w:r>
      <w:r w:rsidR="005E0CC0">
        <w:t>nde</w:t>
      </w:r>
      <w:r w:rsidRPr="00A952D7">
        <w:t xml:space="preserve"> </w:t>
      </w:r>
      <w:r w:rsidR="007F2945">
        <w:t>20</w:t>
      </w:r>
      <w:r w:rsidR="00F950DF">
        <w:t>2</w:t>
      </w:r>
      <w:r w:rsidR="006B5ED0">
        <w:t>4</w:t>
      </w:r>
      <w:r w:rsidR="004B2A10">
        <w:t>-20</w:t>
      </w:r>
      <w:r w:rsidR="000C0158">
        <w:t>2</w:t>
      </w:r>
      <w:r w:rsidR="006B5ED0">
        <w:t>5</w:t>
      </w:r>
      <w:r w:rsidR="00E61097">
        <w:t xml:space="preserve"> </w:t>
      </w:r>
      <w:r w:rsidR="00F424F2">
        <w:t>eğitim-</w:t>
      </w:r>
      <w:r>
        <w:t>öğretim yılında</w:t>
      </w:r>
      <w:r w:rsidR="00DE720F">
        <w:t xml:space="preserve"> toplam</w:t>
      </w:r>
      <w:r w:rsidR="0041077E">
        <w:t xml:space="preserve"> </w:t>
      </w:r>
      <w:r w:rsidR="00DE720F">
        <w:t>8</w:t>
      </w:r>
      <w:r w:rsidR="006B5ED0">
        <w:t>5</w:t>
      </w:r>
      <w:r w:rsidR="001C5E97">
        <w:t>.</w:t>
      </w:r>
      <w:r w:rsidR="006B5ED0">
        <w:t>711</w:t>
      </w:r>
      <w:r w:rsidR="00DE720F">
        <w:t xml:space="preserve"> temel eğitim (okul öncesi, ilkokul, ortaokul</w:t>
      </w:r>
      <w:r w:rsidR="001C5E97">
        <w:t>, özel eğitim</w:t>
      </w:r>
      <w:r w:rsidR="00DE720F">
        <w:t>) öğrencisinin</w:t>
      </w:r>
      <w:r w:rsidR="0041077E">
        <w:t xml:space="preserve"> </w:t>
      </w:r>
      <w:r w:rsidR="00DE720F">
        <w:t>1</w:t>
      </w:r>
      <w:r w:rsidR="006B5ED0">
        <w:t>5.340’ı</w:t>
      </w:r>
      <w:r w:rsidR="0041077E">
        <w:t xml:space="preserve"> </w:t>
      </w:r>
      <w:r w:rsidR="00DE720F">
        <w:t>taşımalı eğitim kapsamında yer almaktadır.</w:t>
      </w:r>
      <w:r w:rsidR="00494030">
        <w:t xml:space="preserve"> </w:t>
      </w:r>
      <w:r w:rsidR="00DE720F">
        <w:t>İl’in temel eğitimde taşıma oranı</w:t>
      </w:r>
      <w:r w:rsidR="006B4153">
        <w:t xml:space="preserve"> (taşınan öğrenci/toplam öğrenci)</w:t>
      </w:r>
      <w:r w:rsidR="00DE720F">
        <w:t xml:space="preserve"> </w:t>
      </w:r>
      <w:r w:rsidR="006B4153">
        <w:t>%1</w:t>
      </w:r>
      <w:r w:rsidR="006B5ED0">
        <w:t>7</w:t>
      </w:r>
      <w:r w:rsidR="001C5E97">
        <w:t>,</w:t>
      </w:r>
      <w:r w:rsidR="00627C7E">
        <w:t>9</w:t>
      </w:r>
      <w:r w:rsidR="006B4153">
        <w:t>’d</w:t>
      </w:r>
      <w:r w:rsidR="006B5ED0">
        <w:t>ur</w:t>
      </w:r>
      <w:r w:rsidR="006B4153">
        <w:t>.</w:t>
      </w:r>
    </w:p>
    <w:p w14:paraId="764CEE10" w14:textId="2F3A8C09" w:rsidR="00D10E73" w:rsidRDefault="00D10E73" w:rsidP="00D10E73">
      <w:pPr>
        <w:rPr>
          <w:b/>
          <w:sz w:val="22"/>
          <w:szCs w:val="22"/>
        </w:rPr>
      </w:pPr>
    </w:p>
    <w:p w14:paraId="56EF2B01" w14:textId="6800EEFB" w:rsidR="006B4153" w:rsidRPr="00A952D7" w:rsidRDefault="006B4153" w:rsidP="00074340">
      <w:pPr>
        <w:pStyle w:val="ListeParagraf"/>
        <w:numPr>
          <w:ilvl w:val="0"/>
          <w:numId w:val="18"/>
        </w:numPr>
        <w:spacing w:after="0" w:line="240" w:lineRule="auto"/>
        <w:ind w:left="993" w:hanging="284"/>
        <w:rPr>
          <w:rFonts w:ascii="Times New Roman" w:hAnsi="Times New Roman"/>
        </w:rPr>
      </w:pPr>
      <w:r w:rsidRPr="00A952D7">
        <w:rPr>
          <w:rFonts w:ascii="Times New Roman" w:hAnsi="Times New Roman"/>
        </w:rPr>
        <w:t>Taşınan</w:t>
      </w:r>
      <w:r>
        <w:rPr>
          <w:rFonts w:ascii="Times New Roman" w:hAnsi="Times New Roman"/>
        </w:rPr>
        <w:t xml:space="preserve"> Okul ve</w:t>
      </w:r>
      <w:r w:rsidRPr="00A952D7">
        <w:rPr>
          <w:rFonts w:ascii="Times New Roman" w:hAnsi="Times New Roman"/>
        </w:rPr>
        <w:t xml:space="preserve"> Okulsuz Yerleşim Birimi Sayısı: </w:t>
      </w:r>
      <w:r>
        <w:rPr>
          <w:rFonts w:ascii="Times New Roman" w:hAnsi="Times New Roman"/>
        </w:rPr>
        <w:t>1.</w:t>
      </w:r>
      <w:r w:rsidR="006B5ED0">
        <w:rPr>
          <w:rFonts w:ascii="Times New Roman" w:hAnsi="Times New Roman"/>
        </w:rPr>
        <w:t>462</w:t>
      </w:r>
    </w:p>
    <w:p w14:paraId="3051B3E2" w14:textId="48B51F52" w:rsidR="006B4153" w:rsidRDefault="006B4153" w:rsidP="00074340">
      <w:pPr>
        <w:pStyle w:val="ListeParagraf"/>
        <w:numPr>
          <w:ilvl w:val="0"/>
          <w:numId w:val="18"/>
        </w:numPr>
        <w:spacing w:after="0" w:line="240" w:lineRule="auto"/>
        <w:ind w:left="993" w:hanging="284"/>
        <w:rPr>
          <w:rFonts w:ascii="Times New Roman" w:hAnsi="Times New Roman"/>
        </w:rPr>
      </w:pPr>
      <w:r w:rsidRPr="00A952D7">
        <w:rPr>
          <w:rFonts w:ascii="Times New Roman" w:hAnsi="Times New Roman"/>
        </w:rPr>
        <w:t xml:space="preserve">Taşınılan Merkez Okul Sayısı: </w:t>
      </w:r>
      <w:r w:rsidR="006B5ED0">
        <w:rPr>
          <w:rFonts w:ascii="Times New Roman" w:hAnsi="Times New Roman"/>
        </w:rPr>
        <w:t>281</w:t>
      </w:r>
    </w:p>
    <w:p w14:paraId="382A1A87" w14:textId="3C3985BB" w:rsidR="006B4153" w:rsidRPr="00514388" w:rsidRDefault="006B4153" w:rsidP="00074340">
      <w:pPr>
        <w:pStyle w:val="ListeParagraf"/>
        <w:numPr>
          <w:ilvl w:val="0"/>
          <w:numId w:val="18"/>
        </w:numPr>
        <w:spacing w:after="0" w:line="240" w:lineRule="auto"/>
        <w:ind w:left="993" w:hanging="284"/>
        <w:rPr>
          <w:rFonts w:ascii="Times New Roman" w:hAnsi="Times New Roman"/>
        </w:rPr>
      </w:pPr>
      <w:r>
        <w:rPr>
          <w:rFonts w:ascii="Times New Roman" w:hAnsi="Times New Roman"/>
        </w:rPr>
        <w:t xml:space="preserve">Taşıma Maliyeti: </w:t>
      </w:r>
      <w:r w:rsidR="006B5ED0">
        <w:rPr>
          <w:rFonts w:ascii="Times New Roman" w:hAnsi="Times New Roman"/>
        </w:rPr>
        <w:t>253</w:t>
      </w:r>
      <w:r>
        <w:rPr>
          <w:rFonts w:ascii="Times New Roman" w:hAnsi="Times New Roman"/>
        </w:rPr>
        <w:t>.</w:t>
      </w:r>
      <w:r w:rsidR="006B5ED0">
        <w:rPr>
          <w:rFonts w:ascii="Times New Roman" w:hAnsi="Times New Roman"/>
        </w:rPr>
        <w:t>936</w:t>
      </w:r>
      <w:r>
        <w:rPr>
          <w:rFonts w:ascii="Times New Roman" w:hAnsi="Times New Roman"/>
        </w:rPr>
        <w:t>.</w:t>
      </w:r>
      <w:r w:rsidR="006B5ED0">
        <w:rPr>
          <w:rFonts w:ascii="Times New Roman" w:hAnsi="Times New Roman"/>
        </w:rPr>
        <w:t>584</w:t>
      </w:r>
      <w:r>
        <w:rPr>
          <w:rFonts w:ascii="Times New Roman" w:hAnsi="Times New Roman"/>
        </w:rPr>
        <w:t xml:space="preserve"> TL</w:t>
      </w:r>
    </w:p>
    <w:p w14:paraId="1EF87844" w14:textId="77777777" w:rsidR="0008573B" w:rsidRDefault="0008573B" w:rsidP="00AC62D8">
      <w:pPr>
        <w:ind w:firstLine="709"/>
        <w:rPr>
          <w:b/>
        </w:rPr>
      </w:pPr>
      <w:bookmarkStart w:id="66" w:name="_Toc358894759"/>
      <w:bookmarkEnd w:id="65"/>
    </w:p>
    <w:p w14:paraId="17275EEA" w14:textId="0915A8C6" w:rsidR="00AC62D8" w:rsidRDefault="00AC62D8" w:rsidP="00AC62D8">
      <w:pPr>
        <w:ind w:firstLine="709"/>
        <w:rPr>
          <w:b/>
        </w:rPr>
      </w:pPr>
      <w:r w:rsidRPr="002D3847">
        <w:rPr>
          <w:b/>
        </w:rPr>
        <w:t>2. Ortaöğretim</w:t>
      </w:r>
      <w:bookmarkEnd w:id="66"/>
    </w:p>
    <w:p w14:paraId="7D468909" w14:textId="77777777" w:rsidR="001C5E97" w:rsidRDefault="001C5E97" w:rsidP="00AC62D8">
      <w:pPr>
        <w:ind w:firstLine="709"/>
        <w:rPr>
          <w:b/>
        </w:rPr>
      </w:pPr>
    </w:p>
    <w:p w14:paraId="72F767AE" w14:textId="738B9D6A" w:rsidR="00AC62D8" w:rsidRPr="00C01611" w:rsidRDefault="00AC62D8" w:rsidP="00AC62D8">
      <w:pPr>
        <w:ind w:firstLine="709"/>
      </w:pPr>
      <w:bookmarkStart w:id="67" w:name="_Hlk159226298"/>
      <w:r>
        <w:t xml:space="preserve">Ortaöğretim öğrencileri, </w:t>
      </w:r>
      <w:r w:rsidRPr="00C01611">
        <w:t xml:space="preserve">2010-2011 </w:t>
      </w:r>
      <w:r w:rsidR="00F424F2">
        <w:t>eğitim-</w:t>
      </w:r>
      <w:r w:rsidR="00655AE2">
        <w:t xml:space="preserve">öğretim </w:t>
      </w:r>
      <w:r w:rsidRPr="00C01611">
        <w:t>yılında taşımalı eğitim uy</w:t>
      </w:r>
      <w:r>
        <w:t xml:space="preserve">gulaması </w:t>
      </w:r>
      <w:r w:rsidR="002C2F04">
        <w:t>kapsamına alınmıştır</w:t>
      </w:r>
      <w:r>
        <w:t>.</w:t>
      </w:r>
      <w:r w:rsidR="00097F70">
        <w:t xml:space="preserve"> </w:t>
      </w:r>
      <w:r w:rsidR="00C4793B">
        <w:t>20</w:t>
      </w:r>
      <w:r w:rsidR="00DA5CCB">
        <w:t>2</w:t>
      </w:r>
      <w:r w:rsidR="006B5ED0">
        <w:t>4</w:t>
      </w:r>
      <w:r w:rsidR="00C4793B">
        <w:t>-202</w:t>
      </w:r>
      <w:r w:rsidR="006B5ED0">
        <w:t>5</w:t>
      </w:r>
      <w:r w:rsidR="00A450F7">
        <w:t xml:space="preserve"> </w:t>
      </w:r>
      <w:r w:rsidR="00F424F2">
        <w:t>eğitim-</w:t>
      </w:r>
      <w:r w:rsidRPr="00C01611">
        <w:t xml:space="preserve">öğretim yılında </w:t>
      </w:r>
      <w:r w:rsidR="001C5E97">
        <w:t>3</w:t>
      </w:r>
      <w:r w:rsidR="006B5ED0">
        <w:t>3</w:t>
      </w:r>
      <w:r w:rsidR="00D65DDC">
        <w:t>.</w:t>
      </w:r>
      <w:r w:rsidR="006B5ED0">
        <w:t>089</w:t>
      </w:r>
      <w:r w:rsidRPr="00C01611">
        <w:t xml:space="preserve"> ortaöğretim</w:t>
      </w:r>
      <w:r w:rsidR="000D4A79">
        <w:t xml:space="preserve"> </w:t>
      </w:r>
      <w:r w:rsidRPr="00C01611">
        <w:t xml:space="preserve">öğrencisinin </w:t>
      </w:r>
      <w:r w:rsidR="006B5ED0">
        <w:t>4.539</w:t>
      </w:r>
      <w:r w:rsidR="00C63585">
        <w:t>’</w:t>
      </w:r>
      <w:r w:rsidR="006B5ED0">
        <w:t>una</w:t>
      </w:r>
      <w:r w:rsidR="009E413E">
        <w:t xml:space="preserve"> taş</w:t>
      </w:r>
      <w:r w:rsidR="001F0B5C">
        <w:t>ıma hizmeti verilm</w:t>
      </w:r>
      <w:r w:rsidR="006B5ED0">
        <w:t>ektedir.</w:t>
      </w:r>
      <w:r w:rsidR="00DA5CCB">
        <w:t xml:space="preserve"> </w:t>
      </w:r>
      <w:r w:rsidR="001F0B5C">
        <w:t>Ortaöğretimde</w:t>
      </w:r>
      <w:r w:rsidR="004B3CED">
        <w:t>;</w:t>
      </w:r>
      <w:r w:rsidR="001F0B5C">
        <w:t xml:space="preserve"> </w:t>
      </w:r>
      <w:r w:rsidR="00340488">
        <w:t>taşınılan merkez okul sayısı</w:t>
      </w:r>
      <w:r w:rsidR="00AB14C1">
        <w:t xml:space="preserve"> </w:t>
      </w:r>
      <w:r w:rsidR="006B5ED0">
        <w:t>70</w:t>
      </w:r>
      <w:r w:rsidR="00340488">
        <w:t xml:space="preserve">, </w:t>
      </w:r>
      <w:r w:rsidR="00460A15">
        <w:t xml:space="preserve">taşınan okul ve yerleşim birimi sayısı </w:t>
      </w:r>
      <w:r w:rsidR="006B5ED0">
        <w:t>421</w:t>
      </w:r>
      <w:r w:rsidR="00460A15">
        <w:t xml:space="preserve">, </w:t>
      </w:r>
      <w:r w:rsidR="004B3CED">
        <w:t xml:space="preserve">taşıma maliyeti </w:t>
      </w:r>
      <w:r w:rsidR="006B5ED0">
        <w:t>148</w:t>
      </w:r>
      <w:r w:rsidR="004B3CED">
        <w:t>.</w:t>
      </w:r>
      <w:r w:rsidR="006B5ED0">
        <w:t>255.000</w:t>
      </w:r>
      <w:r w:rsidR="004B3CED">
        <w:t xml:space="preserve"> TL, </w:t>
      </w:r>
      <w:r w:rsidR="001F0B5C">
        <w:t xml:space="preserve">taşıma </w:t>
      </w:r>
      <w:r w:rsidR="00C63585">
        <w:t>oranı</w:t>
      </w:r>
      <w:r w:rsidR="001F0B5C">
        <w:t xml:space="preserve"> %</w:t>
      </w:r>
      <w:r w:rsidR="00D65DDC">
        <w:t>1</w:t>
      </w:r>
      <w:r w:rsidR="006B5ED0">
        <w:t>3</w:t>
      </w:r>
      <w:r w:rsidR="00267B06">
        <w:t>,</w:t>
      </w:r>
      <w:r w:rsidR="00112452">
        <w:t>7</w:t>
      </w:r>
      <w:r w:rsidR="004B22F2">
        <w:t>2</w:t>
      </w:r>
      <w:r w:rsidR="001F0B5C">
        <w:t>’</w:t>
      </w:r>
      <w:r w:rsidR="006B5ED0">
        <w:t>d</w:t>
      </w:r>
      <w:r w:rsidR="001C5E97">
        <w:t>ir</w:t>
      </w:r>
      <w:r w:rsidR="001F0B5C">
        <w:t>.</w:t>
      </w:r>
    </w:p>
    <w:p w14:paraId="0A2931B9" w14:textId="0AFF934A" w:rsidR="00480EFF" w:rsidRDefault="00E72875" w:rsidP="00480EFF">
      <w:pPr>
        <w:pStyle w:val="Stil2"/>
        <w:rPr>
          <w:rFonts w:eastAsia="Calibri"/>
        </w:rPr>
      </w:pPr>
      <w:bookmarkStart w:id="68" w:name="_Toc201215298"/>
      <w:bookmarkEnd w:id="64"/>
      <w:bookmarkEnd w:id="67"/>
      <w:r>
        <w:rPr>
          <w:rFonts w:eastAsia="Calibri"/>
        </w:rPr>
        <w:lastRenderedPageBreak/>
        <w:t>E</w:t>
      </w:r>
      <w:r w:rsidR="00480EFF" w:rsidRPr="0064133C">
        <w:rPr>
          <w:rFonts w:eastAsia="Calibri"/>
        </w:rPr>
        <w:t>. MESLEKİ VE TEKNİK EĞİTİM</w:t>
      </w:r>
      <w:bookmarkEnd w:id="61"/>
      <w:bookmarkEnd w:id="68"/>
    </w:p>
    <w:p w14:paraId="69653CC1" w14:textId="77777777" w:rsidR="00480EFF" w:rsidRDefault="00480EFF" w:rsidP="00480EFF">
      <w:pPr>
        <w:ind w:firstLine="709"/>
        <w:rPr>
          <w:rFonts w:eastAsia="Calibri"/>
          <w:b/>
        </w:rPr>
      </w:pPr>
    </w:p>
    <w:p w14:paraId="2AEEE520" w14:textId="65A7149B" w:rsidR="00380588" w:rsidRDefault="00F30744" w:rsidP="004D57C5">
      <w:pPr>
        <w:ind w:firstLine="709"/>
        <w:rPr>
          <w:rFonts w:eastAsia="Calibri"/>
        </w:rPr>
      </w:pPr>
      <w:bookmarkStart w:id="69" w:name="_Hlk110412530"/>
      <w:r>
        <w:rPr>
          <w:rFonts w:eastAsia="Calibri"/>
        </w:rPr>
        <w:t>Ordu ilinde</w:t>
      </w:r>
      <w:r w:rsidR="00584795" w:rsidRPr="0064133C">
        <w:rPr>
          <w:rFonts w:eastAsia="Calibri"/>
        </w:rPr>
        <w:t xml:space="preserve"> </w:t>
      </w:r>
      <w:r w:rsidR="00147621">
        <w:rPr>
          <w:rFonts w:eastAsia="Calibri"/>
        </w:rPr>
        <w:t>5</w:t>
      </w:r>
      <w:r w:rsidR="005A7B3A">
        <w:rPr>
          <w:rFonts w:eastAsia="Calibri"/>
        </w:rPr>
        <w:t>1</w:t>
      </w:r>
      <w:r w:rsidR="00584795" w:rsidRPr="0064133C">
        <w:rPr>
          <w:rFonts w:eastAsia="Calibri"/>
        </w:rPr>
        <w:t xml:space="preserve"> ad</w:t>
      </w:r>
      <w:r w:rsidR="00D71B2E">
        <w:rPr>
          <w:rFonts w:eastAsia="Calibri"/>
        </w:rPr>
        <w:t>et me</w:t>
      </w:r>
      <w:r w:rsidR="00B1467A">
        <w:rPr>
          <w:rFonts w:eastAsia="Calibri"/>
        </w:rPr>
        <w:t xml:space="preserve">sleki ve teknik eğitim </w:t>
      </w:r>
      <w:r w:rsidR="000D4A79">
        <w:rPr>
          <w:rFonts w:eastAsia="Calibri"/>
        </w:rPr>
        <w:t>veren okul/kurumda</w:t>
      </w:r>
      <w:r w:rsidR="00B1467A">
        <w:rPr>
          <w:rFonts w:eastAsia="Calibri"/>
        </w:rPr>
        <w:t xml:space="preserve"> </w:t>
      </w:r>
      <w:r w:rsidR="001E0899">
        <w:rPr>
          <w:rFonts w:eastAsia="Calibri"/>
        </w:rPr>
        <w:t>1</w:t>
      </w:r>
      <w:r w:rsidR="005A7B3A">
        <w:rPr>
          <w:rFonts w:eastAsia="Calibri"/>
        </w:rPr>
        <w:t>7</w:t>
      </w:r>
      <w:r w:rsidR="001E0899">
        <w:rPr>
          <w:rFonts w:eastAsia="Calibri"/>
        </w:rPr>
        <w:t>.</w:t>
      </w:r>
      <w:r w:rsidR="005A7B3A">
        <w:rPr>
          <w:rFonts w:eastAsia="Calibri"/>
        </w:rPr>
        <w:t>926</w:t>
      </w:r>
      <w:r w:rsidR="00CB0C49">
        <w:rPr>
          <w:rFonts w:eastAsia="Calibri"/>
        </w:rPr>
        <w:t xml:space="preserve"> </w:t>
      </w:r>
      <w:r w:rsidR="00584795">
        <w:rPr>
          <w:rFonts w:eastAsia="Calibri"/>
        </w:rPr>
        <w:t>öğre</w:t>
      </w:r>
      <w:r w:rsidR="00DE4AE7">
        <w:rPr>
          <w:rFonts w:eastAsia="Calibri"/>
        </w:rPr>
        <w:t xml:space="preserve">nci öğrenim görmektedir. Bu </w:t>
      </w:r>
      <w:r w:rsidR="001E7370">
        <w:rPr>
          <w:rFonts w:eastAsia="Calibri"/>
        </w:rPr>
        <w:t>okulların</w:t>
      </w:r>
      <w:r w:rsidR="00DE4AE7">
        <w:rPr>
          <w:rFonts w:eastAsia="Calibri"/>
        </w:rPr>
        <w:t xml:space="preserve"> </w:t>
      </w:r>
      <w:r w:rsidR="00584795">
        <w:rPr>
          <w:rFonts w:eastAsia="Calibri"/>
        </w:rPr>
        <w:t>4</w:t>
      </w:r>
      <w:r w:rsidR="000D4A79">
        <w:rPr>
          <w:rFonts w:eastAsia="Calibri"/>
        </w:rPr>
        <w:t>5</w:t>
      </w:r>
      <w:r w:rsidR="00584795" w:rsidRPr="0064133C">
        <w:rPr>
          <w:rFonts w:eastAsia="Calibri"/>
        </w:rPr>
        <w:t xml:space="preserve"> adedi Mesleki ve </w:t>
      </w:r>
      <w:r w:rsidR="00584795">
        <w:rPr>
          <w:rFonts w:eastAsia="Calibri"/>
        </w:rPr>
        <w:t>T</w:t>
      </w:r>
      <w:r w:rsidR="00FD1067">
        <w:rPr>
          <w:rFonts w:eastAsia="Calibri"/>
        </w:rPr>
        <w:t>eknik Eğitim Genel Müdürlüğüne</w:t>
      </w:r>
      <w:r w:rsidR="005A7B3A">
        <w:rPr>
          <w:rFonts w:eastAsia="Calibri"/>
        </w:rPr>
        <w:t xml:space="preserve"> (MESEM dahil)</w:t>
      </w:r>
      <w:r w:rsidR="00FD1067">
        <w:rPr>
          <w:rFonts w:eastAsia="Calibri"/>
        </w:rPr>
        <w:t xml:space="preserve">, </w:t>
      </w:r>
      <w:r w:rsidR="00B04847">
        <w:rPr>
          <w:rFonts w:eastAsia="Calibri"/>
        </w:rPr>
        <w:t>2</w:t>
      </w:r>
      <w:r w:rsidR="00147621">
        <w:rPr>
          <w:rFonts w:eastAsia="Calibri"/>
        </w:rPr>
        <w:t xml:space="preserve"> adedi Özel Öğretim Kurumları Genel Müdürlüğüne, </w:t>
      </w:r>
      <w:r w:rsidR="000D4A79">
        <w:rPr>
          <w:rFonts w:eastAsia="Calibri"/>
        </w:rPr>
        <w:t>4 adedi Özel Eğitim ve Rehberlik Hizmetleri Genel Müdürlüğüne</w:t>
      </w:r>
      <w:r w:rsidR="005A7B3A">
        <w:rPr>
          <w:rFonts w:eastAsia="Calibri"/>
        </w:rPr>
        <w:t xml:space="preserve"> bağlıdır.</w:t>
      </w:r>
    </w:p>
    <w:p w14:paraId="7EF60168" w14:textId="77777777" w:rsidR="00380588" w:rsidRDefault="00380588" w:rsidP="004D57C5">
      <w:pPr>
        <w:ind w:firstLine="709"/>
        <w:rPr>
          <w:rFonts w:eastAsia="Calibri"/>
        </w:rPr>
      </w:pPr>
    </w:p>
    <w:p w14:paraId="47C5A0E6" w14:textId="54A7437F" w:rsidR="00380588" w:rsidRDefault="00380588" w:rsidP="00380588">
      <w:pPr>
        <w:ind w:firstLine="708"/>
        <w:rPr>
          <w:rFonts w:eastAsia="Calibri"/>
        </w:rPr>
      </w:pPr>
      <w:r>
        <w:rPr>
          <w:rFonts w:eastAsia="Calibri"/>
        </w:rPr>
        <w:t>2</w:t>
      </w:r>
      <w:r w:rsidR="005A7B3A">
        <w:rPr>
          <w:rFonts w:eastAsia="Calibri"/>
        </w:rPr>
        <w:t>6</w:t>
      </w:r>
      <w:r>
        <w:rPr>
          <w:rFonts w:eastAsia="Calibri"/>
        </w:rPr>
        <w:t xml:space="preserve"> Mesleki ve Teknik Anadolu Lisesinde </w:t>
      </w:r>
      <w:r w:rsidR="005A7B3A">
        <w:rPr>
          <w:rFonts w:eastAsia="Calibri"/>
        </w:rPr>
        <w:t>10</w:t>
      </w:r>
      <w:r w:rsidR="001E0899">
        <w:rPr>
          <w:rFonts w:eastAsia="Calibri"/>
        </w:rPr>
        <w:t>.</w:t>
      </w:r>
      <w:r w:rsidR="005A7B3A">
        <w:rPr>
          <w:rFonts w:eastAsia="Calibri"/>
        </w:rPr>
        <w:t>057</w:t>
      </w:r>
      <w:r>
        <w:rPr>
          <w:rFonts w:eastAsia="Calibri"/>
        </w:rPr>
        <w:t xml:space="preserve"> öğrenci, 1</w:t>
      </w:r>
      <w:r w:rsidR="005A7B3A">
        <w:rPr>
          <w:rFonts w:eastAsia="Calibri"/>
        </w:rPr>
        <w:t>3</w:t>
      </w:r>
      <w:r>
        <w:rPr>
          <w:rFonts w:eastAsia="Calibri"/>
        </w:rPr>
        <w:t xml:space="preserve"> Çok Programlı Anadolu Lisesinde 1</w:t>
      </w:r>
      <w:r w:rsidR="000D32B5">
        <w:rPr>
          <w:rFonts w:eastAsia="Calibri"/>
        </w:rPr>
        <w:t>.</w:t>
      </w:r>
      <w:r w:rsidR="005A7B3A">
        <w:rPr>
          <w:rFonts w:eastAsia="Calibri"/>
        </w:rPr>
        <w:t>236</w:t>
      </w:r>
      <w:r>
        <w:rPr>
          <w:rFonts w:eastAsia="Calibri"/>
        </w:rPr>
        <w:t xml:space="preserve"> öğrenci</w:t>
      </w:r>
      <w:r w:rsidR="002325B6">
        <w:rPr>
          <w:rFonts w:eastAsia="Calibri"/>
        </w:rPr>
        <w:t xml:space="preserve">, Mesleki Eğitim Merkezi Programı (MEMP) uygulanan </w:t>
      </w:r>
      <w:r w:rsidR="005A7B3A">
        <w:rPr>
          <w:rFonts w:eastAsia="Calibri"/>
        </w:rPr>
        <w:t>okullarda 5.692</w:t>
      </w:r>
      <w:r>
        <w:rPr>
          <w:rFonts w:eastAsia="Calibri"/>
        </w:rPr>
        <w:t xml:space="preserve"> öğrenci</w:t>
      </w:r>
      <w:r w:rsidR="001E0899">
        <w:rPr>
          <w:rFonts w:eastAsia="Calibri"/>
        </w:rPr>
        <w:t>,</w:t>
      </w:r>
      <w:r>
        <w:rPr>
          <w:rFonts w:eastAsia="Calibri"/>
        </w:rPr>
        <w:t xml:space="preserve"> Özel Öğretim Kurumları Genel Müdürlüğüne bağlı 2 okulda </w:t>
      </w:r>
      <w:r w:rsidR="005A7B3A">
        <w:rPr>
          <w:rFonts w:eastAsia="Calibri"/>
        </w:rPr>
        <w:t>701</w:t>
      </w:r>
      <w:r>
        <w:rPr>
          <w:rFonts w:eastAsia="Calibri"/>
        </w:rPr>
        <w:t xml:space="preserve"> öğrenci ve Özel Eğitim ve Rehberlik Hizmetleri Genel Müdürlüğüne bağlı 4 okulda </w:t>
      </w:r>
      <w:r w:rsidR="005A7B3A">
        <w:rPr>
          <w:rFonts w:eastAsia="Calibri"/>
        </w:rPr>
        <w:t>240</w:t>
      </w:r>
      <w:r>
        <w:rPr>
          <w:rFonts w:eastAsia="Calibri"/>
        </w:rPr>
        <w:t xml:space="preserve"> öğrenci</w:t>
      </w:r>
      <w:r w:rsidR="005A7B3A">
        <w:rPr>
          <w:rFonts w:eastAsia="Calibri"/>
        </w:rPr>
        <w:t xml:space="preserve"> </w:t>
      </w:r>
      <w:r>
        <w:rPr>
          <w:rFonts w:eastAsia="Calibri"/>
        </w:rPr>
        <w:t xml:space="preserve">eğitim almaktadır. </w:t>
      </w:r>
    </w:p>
    <w:bookmarkEnd w:id="69"/>
    <w:p w14:paraId="6B560D83" w14:textId="77777777" w:rsidR="00C10801" w:rsidRDefault="00C10801" w:rsidP="00584795">
      <w:pPr>
        <w:ind w:firstLine="709"/>
        <w:rPr>
          <w:rFonts w:eastAsia="Calibri"/>
        </w:rPr>
      </w:pPr>
    </w:p>
    <w:p w14:paraId="5F514AD5" w14:textId="788DB7DE" w:rsidR="003B446B" w:rsidRDefault="00E72875" w:rsidP="003B446B">
      <w:pPr>
        <w:pStyle w:val="Stil2"/>
        <w:rPr>
          <w:rFonts w:eastAsia="Calibri"/>
        </w:rPr>
      </w:pPr>
      <w:bookmarkStart w:id="70" w:name="_Toc491424070"/>
      <w:bookmarkStart w:id="71" w:name="_Toc201215299"/>
      <w:r>
        <w:rPr>
          <w:rFonts w:eastAsia="Calibri"/>
        </w:rPr>
        <w:t>F</w:t>
      </w:r>
      <w:r w:rsidR="003B446B" w:rsidRPr="00772F5F">
        <w:rPr>
          <w:rFonts w:eastAsia="Calibri"/>
        </w:rPr>
        <w:t>.</w:t>
      </w:r>
      <w:r w:rsidR="003B446B">
        <w:rPr>
          <w:rFonts w:eastAsia="Calibri"/>
        </w:rPr>
        <w:t xml:space="preserve"> PANSİYONLU İLKOKUL VE ORTAOKULLAR</w:t>
      </w:r>
      <w:bookmarkEnd w:id="70"/>
      <w:bookmarkEnd w:id="71"/>
    </w:p>
    <w:p w14:paraId="05A6A4F8" w14:textId="6513662E" w:rsidR="006176D8" w:rsidRDefault="006176D8" w:rsidP="00286A44">
      <w:pPr>
        <w:rPr>
          <w:rFonts w:eastAsia="Calibri"/>
        </w:rPr>
      </w:pPr>
    </w:p>
    <w:p w14:paraId="33A5E4CF" w14:textId="2F34FA3F" w:rsidR="006176D8" w:rsidRDefault="006176D8" w:rsidP="006176D8">
      <w:pPr>
        <w:ind w:firstLine="709"/>
        <w:rPr>
          <w:rFonts w:eastAsia="Calibri"/>
        </w:rPr>
      </w:pPr>
      <w:r>
        <w:rPr>
          <w:rFonts w:eastAsia="Calibri"/>
        </w:rPr>
        <w:t>İl’de</w:t>
      </w:r>
      <w:r w:rsidRPr="00772F5F">
        <w:rPr>
          <w:rFonts w:eastAsia="Calibri"/>
        </w:rPr>
        <w:t xml:space="preserve"> pansiyonlu ilkokul </w:t>
      </w:r>
      <w:r w:rsidR="00410154">
        <w:rPr>
          <w:rFonts w:eastAsia="Calibri"/>
        </w:rPr>
        <w:t>ve</w:t>
      </w:r>
      <w:r>
        <w:rPr>
          <w:rFonts w:eastAsia="Calibri"/>
        </w:rPr>
        <w:t xml:space="preserve"> ortaokul </w:t>
      </w:r>
      <w:r w:rsidR="00410154">
        <w:rPr>
          <w:rFonts w:eastAsia="Calibri"/>
        </w:rPr>
        <w:t>mevcut değildir.</w:t>
      </w:r>
    </w:p>
    <w:p w14:paraId="4CB0AB1D" w14:textId="77777777" w:rsidR="00076634" w:rsidRDefault="00076634" w:rsidP="003B446B">
      <w:pPr>
        <w:pStyle w:val="Stil2"/>
        <w:rPr>
          <w:rFonts w:eastAsia="Calibri"/>
        </w:rPr>
      </w:pPr>
    </w:p>
    <w:p w14:paraId="761DBA10" w14:textId="29FDD9BC" w:rsidR="003B446B" w:rsidRDefault="00E72875" w:rsidP="003B446B">
      <w:pPr>
        <w:pStyle w:val="Stil2"/>
        <w:rPr>
          <w:rFonts w:eastAsia="Calibri"/>
        </w:rPr>
      </w:pPr>
      <w:bookmarkStart w:id="72" w:name="_Toc491424071"/>
      <w:bookmarkStart w:id="73" w:name="_Toc201215300"/>
      <w:r>
        <w:rPr>
          <w:rFonts w:eastAsia="Calibri"/>
        </w:rPr>
        <w:t>G</w:t>
      </w:r>
      <w:r w:rsidR="003B446B" w:rsidRPr="003027D9">
        <w:rPr>
          <w:rFonts w:eastAsia="Calibri"/>
        </w:rPr>
        <w:t>. YATILI BÖLGE ORTAOKULLARI</w:t>
      </w:r>
      <w:bookmarkEnd w:id="72"/>
      <w:bookmarkEnd w:id="73"/>
    </w:p>
    <w:p w14:paraId="6D77DEC3" w14:textId="77777777" w:rsidR="003B446B" w:rsidRDefault="003B446B" w:rsidP="003B446B">
      <w:pPr>
        <w:ind w:firstLine="709"/>
        <w:rPr>
          <w:rFonts w:eastAsia="Calibri"/>
          <w:b/>
        </w:rPr>
      </w:pPr>
    </w:p>
    <w:p w14:paraId="2AA9CEDC" w14:textId="2B8D287F" w:rsidR="003B446B" w:rsidRDefault="003B446B" w:rsidP="003B446B">
      <w:pPr>
        <w:ind w:firstLine="709"/>
        <w:rPr>
          <w:rFonts w:eastAsia="Calibri"/>
        </w:rPr>
      </w:pPr>
      <w:r w:rsidRPr="00CB6721">
        <w:rPr>
          <w:rFonts w:eastAsia="Calibri"/>
        </w:rPr>
        <w:t xml:space="preserve">Ordu ilinde </w:t>
      </w:r>
      <w:r w:rsidR="003C38FA">
        <w:rPr>
          <w:rFonts w:eastAsia="Calibri"/>
        </w:rPr>
        <w:t>2</w:t>
      </w:r>
      <w:r w:rsidRPr="00CB6721">
        <w:rPr>
          <w:rFonts w:eastAsia="Calibri"/>
        </w:rPr>
        <w:t xml:space="preserve"> adet yatılı bölge ortaokulu bulunmaktadır.</w:t>
      </w:r>
    </w:p>
    <w:p w14:paraId="4F7196AD" w14:textId="77777777" w:rsidR="003B446B" w:rsidRDefault="003B446B" w:rsidP="003B446B">
      <w:pPr>
        <w:ind w:firstLine="709"/>
        <w:rPr>
          <w:rFonts w:eastAsia="Calibri"/>
        </w:rPr>
      </w:pPr>
    </w:p>
    <w:tbl>
      <w:tblPr>
        <w:tblStyle w:val="TabloKlavuzu"/>
        <w:tblW w:w="5000" w:type="pct"/>
        <w:jc w:val="center"/>
        <w:tblLook w:val="04A0" w:firstRow="1" w:lastRow="0" w:firstColumn="1" w:lastColumn="0" w:noHBand="0" w:noVBand="1"/>
      </w:tblPr>
      <w:tblGrid>
        <w:gridCol w:w="1550"/>
        <w:gridCol w:w="1848"/>
        <w:gridCol w:w="2450"/>
        <w:gridCol w:w="1736"/>
        <w:gridCol w:w="1760"/>
      </w:tblGrid>
      <w:tr w:rsidR="003B446B" w:rsidRPr="00096262" w14:paraId="340EB739" w14:textId="77777777" w:rsidTr="00702086">
        <w:trPr>
          <w:trHeight w:val="283"/>
          <w:jc w:val="center"/>
        </w:trPr>
        <w:tc>
          <w:tcPr>
            <w:tcW w:w="829" w:type="pct"/>
            <w:shd w:val="clear" w:color="auto" w:fill="C4BC96" w:themeFill="background2" w:themeFillShade="BF"/>
            <w:vAlign w:val="center"/>
          </w:tcPr>
          <w:p w14:paraId="53AE52FF" w14:textId="77777777" w:rsidR="003B446B" w:rsidRPr="00096262" w:rsidRDefault="003B446B" w:rsidP="00C10827">
            <w:pPr>
              <w:jc w:val="center"/>
              <w:rPr>
                <w:rFonts w:eastAsia="Calibri"/>
                <w:b/>
                <w:sz w:val="22"/>
                <w:szCs w:val="22"/>
              </w:rPr>
            </w:pPr>
            <w:r w:rsidRPr="00096262">
              <w:rPr>
                <w:rFonts w:eastAsia="Calibri"/>
                <w:b/>
                <w:sz w:val="22"/>
                <w:szCs w:val="22"/>
              </w:rPr>
              <w:t>İLÇE</w:t>
            </w:r>
          </w:p>
        </w:tc>
        <w:tc>
          <w:tcPr>
            <w:tcW w:w="989" w:type="pct"/>
            <w:shd w:val="clear" w:color="auto" w:fill="C4BC96" w:themeFill="background2" w:themeFillShade="BF"/>
            <w:vAlign w:val="center"/>
          </w:tcPr>
          <w:p w14:paraId="61B2ECE8" w14:textId="77777777" w:rsidR="003B446B" w:rsidRPr="00096262" w:rsidRDefault="003B446B" w:rsidP="00C10827">
            <w:pPr>
              <w:jc w:val="center"/>
              <w:rPr>
                <w:rFonts w:eastAsia="Calibri"/>
                <w:b/>
                <w:sz w:val="22"/>
                <w:szCs w:val="22"/>
              </w:rPr>
            </w:pPr>
            <w:r w:rsidRPr="00096262">
              <w:rPr>
                <w:rFonts w:eastAsia="Calibri"/>
                <w:b/>
                <w:sz w:val="22"/>
                <w:szCs w:val="22"/>
              </w:rPr>
              <w:t>KURUM TÜRÜ</w:t>
            </w:r>
          </w:p>
        </w:tc>
        <w:tc>
          <w:tcPr>
            <w:tcW w:w="1311" w:type="pct"/>
            <w:shd w:val="clear" w:color="auto" w:fill="C4BC96" w:themeFill="background2" w:themeFillShade="BF"/>
            <w:vAlign w:val="center"/>
          </w:tcPr>
          <w:p w14:paraId="28376C2E" w14:textId="77777777" w:rsidR="003B446B" w:rsidRPr="00096262" w:rsidRDefault="003B446B" w:rsidP="00C10827">
            <w:pPr>
              <w:jc w:val="center"/>
              <w:rPr>
                <w:rFonts w:eastAsia="Calibri"/>
                <w:b/>
                <w:sz w:val="22"/>
                <w:szCs w:val="22"/>
              </w:rPr>
            </w:pPr>
            <w:r w:rsidRPr="00096262">
              <w:rPr>
                <w:rFonts w:eastAsia="Calibri"/>
                <w:b/>
                <w:sz w:val="22"/>
                <w:szCs w:val="22"/>
              </w:rPr>
              <w:t>KURUM ADI</w:t>
            </w:r>
          </w:p>
        </w:tc>
        <w:tc>
          <w:tcPr>
            <w:tcW w:w="929" w:type="pct"/>
            <w:shd w:val="clear" w:color="auto" w:fill="C4BC96" w:themeFill="background2" w:themeFillShade="BF"/>
            <w:vAlign w:val="center"/>
          </w:tcPr>
          <w:p w14:paraId="713DE9C3" w14:textId="77777777" w:rsidR="003B446B" w:rsidRPr="00096262" w:rsidRDefault="003B446B" w:rsidP="00C10827">
            <w:pPr>
              <w:jc w:val="center"/>
              <w:rPr>
                <w:rFonts w:eastAsia="Calibri"/>
                <w:b/>
                <w:sz w:val="22"/>
                <w:szCs w:val="22"/>
              </w:rPr>
            </w:pPr>
            <w:r w:rsidRPr="00096262">
              <w:rPr>
                <w:rFonts w:eastAsia="Calibri"/>
                <w:b/>
                <w:sz w:val="22"/>
                <w:szCs w:val="22"/>
              </w:rPr>
              <w:t>PANSİYON KAPASİTESİ (Erkek)</w:t>
            </w:r>
          </w:p>
        </w:tc>
        <w:tc>
          <w:tcPr>
            <w:tcW w:w="942" w:type="pct"/>
            <w:shd w:val="clear" w:color="auto" w:fill="C4BC96" w:themeFill="background2" w:themeFillShade="BF"/>
            <w:vAlign w:val="center"/>
          </w:tcPr>
          <w:p w14:paraId="6F3DE1DC" w14:textId="77777777" w:rsidR="003B446B" w:rsidRPr="00096262" w:rsidRDefault="003B446B" w:rsidP="00C10827">
            <w:pPr>
              <w:jc w:val="center"/>
              <w:rPr>
                <w:rFonts w:eastAsia="Calibri"/>
                <w:b/>
                <w:sz w:val="22"/>
                <w:szCs w:val="22"/>
              </w:rPr>
            </w:pPr>
            <w:r w:rsidRPr="00096262">
              <w:rPr>
                <w:rFonts w:eastAsia="Calibri"/>
                <w:b/>
                <w:sz w:val="22"/>
                <w:szCs w:val="22"/>
              </w:rPr>
              <w:t>PANSİYON KAPASİTESİ (Kız)</w:t>
            </w:r>
          </w:p>
        </w:tc>
      </w:tr>
      <w:tr w:rsidR="003B446B" w:rsidRPr="00096262" w14:paraId="0CB7FFAE" w14:textId="77777777" w:rsidTr="00702086">
        <w:trPr>
          <w:trHeight w:val="283"/>
          <w:jc w:val="center"/>
        </w:trPr>
        <w:tc>
          <w:tcPr>
            <w:tcW w:w="829" w:type="pct"/>
            <w:vAlign w:val="center"/>
          </w:tcPr>
          <w:p w14:paraId="3397DAC0" w14:textId="77777777" w:rsidR="003B446B" w:rsidRPr="00096262" w:rsidRDefault="003B446B" w:rsidP="00C10827">
            <w:pPr>
              <w:jc w:val="center"/>
              <w:rPr>
                <w:rFonts w:eastAsia="Calibri"/>
                <w:sz w:val="22"/>
                <w:szCs w:val="22"/>
              </w:rPr>
            </w:pPr>
            <w:r w:rsidRPr="00096262">
              <w:rPr>
                <w:rFonts w:eastAsia="Calibri"/>
                <w:sz w:val="22"/>
                <w:szCs w:val="22"/>
              </w:rPr>
              <w:t>Akkuş</w:t>
            </w:r>
          </w:p>
        </w:tc>
        <w:tc>
          <w:tcPr>
            <w:tcW w:w="989" w:type="pct"/>
            <w:vAlign w:val="center"/>
          </w:tcPr>
          <w:p w14:paraId="63AFD7CE" w14:textId="77777777" w:rsidR="003B446B" w:rsidRPr="00096262" w:rsidRDefault="003B446B" w:rsidP="00C10827">
            <w:pPr>
              <w:jc w:val="center"/>
              <w:rPr>
                <w:rFonts w:eastAsia="Calibri"/>
                <w:sz w:val="22"/>
                <w:szCs w:val="22"/>
              </w:rPr>
            </w:pPr>
            <w:r>
              <w:rPr>
                <w:rFonts w:eastAsia="Calibri"/>
                <w:sz w:val="22"/>
                <w:szCs w:val="22"/>
              </w:rPr>
              <w:t>Yatılı Bölge Ortaokulu</w:t>
            </w:r>
          </w:p>
        </w:tc>
        <w:tc>
          <w:tcPr>
            <w:tcW w:w="1311" w:type="pct"/>
            <w:vAlign w:val="center"/>
          </w:tcPr>
          <w:p w14:paraId="6BF6F4CA" w14:textId="7847831A" w:rsidR="003B446B" w:rsidRPr="00096262" w:rsidRDefault="00F30744" w:rsidP="00C10827">
            <w:pPr>
              <w:jc w:val="center"/>
              <w:rPr>
                <w:rFonts w:eastAsia="Calibri"/>
                <w:sz w:val="22"/>
                <w:szCs w:val="22"/>
              </w:rPr>
            </w:pPr>
            <w:r>
              <w:rPr>
                <w:rFonts w:eastAsia="Calibri"/>
                <w:sz w:val="22"/>
                <w:szCs w:val="22"/>
              </w:rPr>
              <w:t xml:space="preserve">Borsa İstanbul </w:t>
            </w:r>
            <w:r w:rsidR="003B446B">
              <w:rPr>
                <w:rFonts w:eastAsia="Calibri"/>
                <w:sz w:val="22"/>
                <w:szCs w:val="22"/>
              </w:rPr>
              <w:t>Yatılı Bölge Ortaokulu</w:t>
            </w:r>
          </w:p>
        </w:tc>
        <w:tc>
          <w:tcPr>
            <w:tcW w:w="929" w:type="pct"/>
            <w:vAlign w:val="center"/>
          </w:tcPr>
          <w:p w14:paraId="7C19EC5B" w14:textId="24719355" w:rsidR="003B446B" w:rsidRPr="00096262" w:rsidRDefault="00410154" w:rsidP="00C10827">
            <w:pPr>
              <w:jc w:val="center"/>
              <w:rPr>
                <w:rFonts w:eastAsia="Calibri"/>
                <w:sz w:val="22"/>
                <w:szCs w:val="22"/>
              </w:rPr>
            </w:pPr>
            <w:r>
              <w:rPr>
                <w:rFonts w:eastAsia="Calibri"/>
                <w:sz w:val="22"/>
                <w:szCs w:val="22"/>
              </w:rPr>
              <w:t>48</w:t>
            </w:r>
          </w:p>
        </w:tc>
        <w:tc>
          <w:tcPr>
            <w:tcW w:w="942" w:type="pct"/>
            <w:vAlign w:val="center"/>
          </w:tcPr>
          <w:p w14:paraId="098D4C62" w14:textId="631AD123" w:rsidR="003B446B" w:rsidRPr="00096262" w:rsidRDefault="003B446B" w:rsidP="00C10827">
            <w:pPr>
              <w:jc w:val="center"/>
              <w:rPr>
                <w:rFonts w:eastAsia="Calibri"/>
                <w:sz w:val="22"/>
                <w:szCs w:val="22"/>
              </w:rPr>
            </w:pPr>
            <w:r>
              <w:rPr>
                <w:rFonts w:eastAsia="Calibri"/>
                <w:sz w:val="22"/>
                <w:szCs w:val="22"/>
              </w:rPr>
              <w:t>2</w:t>
            </w:r>
            <w:r w:rsidR="00410154">
              <w:rPr>
                <w:rFonts w:eastAsia="Calibri"/>
                <w:sz w:val="22"/>
                <w:szCs w:val="22"/>
              </w:rPr>
              <w:t>3</w:t>
            </w:r>
            <w:r>
              <w:rPr>
                <w:rFonts w:eastAsia="Calibri"/>
                <w:sz w:val="22"/>
                <w:szCs w:val="22"/>
              </w:rPr>
              <w:t>4</w:t>
            </w:r>
          </w:p>
        </w:tc>
      </w:tr>
      <w:tr w:rsidR="003B446B" w:rsidRPr="00096262" w14:paraId="783A3EB7" w14:textId="77777777" w:rsidTr="00702086">
        <w:trPr>
          <w:trHeight w:val="283"/>
          <w:jc w:val="center"/>
        </w:trPr>
        <w:tc>
          <w:tcPr>
            <w:tcW w:w="829" w:type="pct"/>
            <w:shd w:val="clear" w:color="auto" w:fill="DDD9C3" w:themeFill="background2" w:themeFillShade="E6"/>
            <w:vAlign w:val="center"/>
          </w:tcPr>
          <w:p w14:paraId="433CAD82" w14:textId="77777777" w:rsidR="003B446B" w:rsidRPr="00096262" w:rsidRDefault="003B446B" w:rsidP="00C10827">
            <w:pPr>
              <w:jc w:val="center"/>
              <w:rPr>
                <w:rFonts w:eastAsia="Calibri"/>
                <w:sz w:val="22"/>
                <w:szCs w:val="22"/>
              </w:rPr>
            </w:pPr>
            <w:r>
              <w:rPr>
                <w:rFonts w:eastAsia="Calibri"/>
                <w:sz w:val="22"/>
                <w:szCs w:val="22"/>
              </w:rPr>
              <w:t>Korgan</w:t>
            </w:r>
          </w:p>
        </w:tc>
        <w:tc>
          <w:tcPr>
            <w:tcW w:w="989" w:type="pct"/>
            <w:shd w:val="clear" w:color="auto" w:fill="DDD9C3" w:themeFill="background2" w:themeFillShade="E6"/>
            <w:vAlign w:val="center"/>
          </w:tcPr>
          <w:p w14:paraId="09D91E42" w14:textId="77777777" w:rsidR="003B446B" w:rsidRPr="00096262" w:rsidRDefault="003B446B" w:rsidP="00C10827">
            <w:pPr>
              <w:jc w:val="center"/>
              <w:rPr>
                <w:rFonts w:eastAsia="Calibri"/>
                <w:sz w:val="22"/>
                <w:szCs w:val="22"/>
              </w:rPr>
            </w:pPr>
            <w:r>
              <w:rPr>
                <w:rFonts w:eastAsia="Calibri"/>
                <w:sz w:val="22"/>
                <w:szCs w:val="22"/>
              </w:rPr>
              <w:t>Yatılı Bölge Ortaokulu</w:t>
            </w:r>
          </w:p>
        </w:tc>
        <w:tc>
          <w:tcPr>
            <w:tcW w:w="1311" w:type="pct"/>
            <w:shd w:val="clear" w:color="auto" w:fill="DDD9C3" w:themeFill="background2" w:themeFillShade="E6"/>
            <w:vAlign w:val="center"/>
          </w:tcPr>
          <w:p w14:paraId="696A8F22" w14:textId="77777777" w:rsidR="003B446B" w:rsidRPr="00096262" w:rsidRDefault="003B446B" w:rsidP="00C10827">
            <w:pPr>
              <w:jc w:val="center"/>
              <w:rPr>
                <w:rFonts w:eastAsia="Calibri"/>
                <w:sz w:val="22"/>
                <w:szCs w:val="22"/>
              </w:rPr>
            </w:pPr>
            <w:r>
              <w:rPr>
                <w:rFonts w:eastAsia="Calibri"/>
                <w:sz w:val="22"/>
                <w:szCs w:val="22"/>
              </w:rPr>
              <w:t>Korgan Yatılı Bölge Ortaokulu</w:t>
            </w:r>
          </w:p>
        </w:tc>
        <w:tc>
          <w:tcPr>
            <w:tcW w:w="929" w:type="pct"/>
            <w:shd w:val="clear" w:color="auto" w:fill="DDD9C3" w:themeFill="background2" w:themeFillShade="E6"/>
            <w:vAlign w:val="center"/>
          </w:tcPr>
          <w:p w14:paraId="3801FE4B" w14:textId="5F47A5B9" w:rsidR="003B446B" w:rsidRPr="00096262" w:rsidRDefault="00B56859" w:rsidP="00C10827">
            <w:pPr>
              <w:jc w:val="center"/>
              <w:rPr>
                <w:rFonts w:eastAsia="Calibri"/>
                <w:sz w:val="22"/>
                <w:szCs w:val="22"/>
              </w:rPr>
            </w:pPr>
            <w:r>
              <w:rPr>
                <w:rFonts w:eastAsia="Calibri"/>
                <w:sz w:val="22"/>
                <w:szCs w:val="22"/>
              </w:rPr>
              <w:t>56</w:t>
            </w:r>
          </w:p>
        </w:tc>
        <w:tc>
          <w:tcPr>
            <w:tcW w:w="942" w:type="pct"/>
            <w:shd w:val="clear" w:color="auto" w:fill="DDD9C3" w:themeFill="background2" w:themeFillShade="E6"/>
            <w:vAlign w:val="center"/>
          </w:tcPr>
          <w:p w14:paraId="3F854F26" w14:textId="24566B39" w:rsidR="003B446B" w:rsidRPr="00096262" w:rsidRDefault="00B56859" w:rsidP="00C10827">
            <w:pPr>
              <w:jc w:val="center"/>
              <w:rPr>
                <w:rFonts w:eastAsia="Calibri"/>
                <w:sz w:val="22"/>
                <w:szCs w:val="22"/>
              </w:rPr>
            </w:pPr>
            <w:r>
              <w:rPr>
                <w:rFonts w:eastAsia="Calibri"/>
                <w:sz w:val="22"/>
                <w:szCs w:val="22"/>
              </w:rPr>
              <w:t>40</w:t>
            </w:r>
          </w:p>
        </w:tc>
      </w:tr>
    </w:tbl>
    <w:p w14:paraId="3DD70BD9" w14:textId="1B134D2A" w:rsidR="00515E90" w:rsidRDefault="00515E90" w:rsidP="00F83AF5">
      <w:bookmarkStart w:id="74" w:name="_Toc491424072"/>
    </w:p>
    <w:p w14:paraId="6D84F17B" w14:textId="58789E5A" w:rsidR="003B446B" w:rsidRDefault="00E72875" w:rsidP="00642E3B">
      <w:pPr>
        <w:pStyle w:val="Stil2"/>
      </w:pPr>
      <w:bookmarkStart w:id="75" w:name="_Toc201215301"/>
      <w:r>
        <w:t>H</w:t>
      </w:r>
      <w:r w:rsidR="003B446B">
        <w:t>. ÖZEL ÖĞRETİM KURUMLARI</w:t>
      </w:r>
      <w:bookmarkEnd w:id="74"/>
      <w:bookmarkEnd w:id="75"/>
    </w:p>
    <w:p w14:paraId="2030F764" w14:textId="77777777" w:rsidR="003B446B" w:rsidRDefault="003B446B" w:rsidP="00F83AF5"/>
    <w:p w14:paraId="118F8CF9" w14:textId="14BA6349" w:rsidR="00DC0F37" w:rsidRDefault="00DC0F37" w:rsidP="00DC0F37">
      <w:pPr>
        <w:ind w:firstLine="709"/>
      </w:pPr>
      <w:r>
        <w:t>Ordu ili genelinde</w:t>
      </w:r>
      <w:r w:rsidRPr="004B72E8">
        <w:t xml:space="preserve"> </w:t>
      </w:r>
      <w:r w:rsidR="00AF2239">
        <w:t>2</w:t>
      </w:r>
      <w:r w:rsidR="00A24919">
        <w:t>40</w:t>
      </w:r>
      <w:r w:rsidRPr="004B72E8">
        <w:t xml:space="preserve"> adet özel öğretim kurumu bulunmaktadır.</w:t>
      </w:r>
      <w:r w:rsidR="00871494">
        <w:t xml:space="preserve"> </w:t>
      </w:r>
      <w:r w:rsidR="00871494" w:rsidRPr="004A6A46">
        <w:rPr>
          <w:color w:val="000000" w:themeColor="text1"/>
        </w:rPr>
        <w:t xml:space="preserve">Bu kurumların </w:t>
      </w:r>
      <w:r w:rsidR="00A24919">
        <w:rPr>
          <w:color w:val="000000" w:themeColor="text1"/>
        </w:rPr>
        <w:t>37</w:t>
      </w:r>
      <w:r w:rsidR="009B75C3" w:rsidRPr="004A6A46">
        <w:rPr>
          <w:color w:val="000000" w:themeColor="text1"/>
        </w:rPr>
        <w:t xml:space="preserve"> adedi Altınordu ilçesinde (i</w:t>
      </w:r>
      <w:r w:rsidRPr="004A6A46">
        <w:rPr>
          <w:color w:val="000000" w:themeColor="text1"/>
        </w:rPr>
        <w:t xml:space="preserve">l merkezinde), </w:t>
      </w:r>
      <w:r w:rsidR="00A24919">
        <w:rPr>
          <w:color w:val="000000" w:themeColor="text1"/>
        </w:rPr>
        <w:t>203</w:t>
      </w:r>
      <w:r w:rsidR="00ED4755" w:rsidRPr="004A6A46">
        <w:rPr>
          <w:color w:val="000000" w:themeColor="text1"/>
        </w:rPr>
        <w:t xml:space="preserve"> adedi ise diğer ilçelerdedir. </w:t>
      </w:r>
      <w:r>
        <w:t>Ordu ilinde bulunan özel öğretim kurumlarının türlerine göre sayıları aşağıdaki tabloda yer almaktadır</w:t>
      </w:r>
      <w:r w:rsidR="004A6A46">
        <w:t>:</w:t>
      </w:r>
    </w:p>
    <w:p w14:paraId="4EDB253F" w14:textId="64E6FA44" w:rsidR="00362E51" w:rsidRDefault="00362E51" w:rsidP="00362E51">
      <w:pPr>
        <w:rPr>
          <w:b/>
        </w:rPr>
      </w:pPr>
      <w:r>
        <w:rPr>
          <w:b/>
        </w:rPr>
        <w:t xml:space="preserve">                                           </w:t>
      </w:r>
    </w:p>
    <w:p w14:paraId="4B1FF789" w14:textId="18AA0DAB" w:rsidR="004252E5" w:rsidRPr="00F40193" w:rsidRDefault="00362E51" w:rsidP="00362E51">
      <w:pPr>
        <w:jc w:val="center"/>
        <w:rPr>
          <w:b/>
          <w:sz w:val="22"/>
          <w:szCs w:val="22"/>
        </w:rPr>
      </w:pPr>
      <w:r w:rsidRPr="00F40193">
        <w:rPr>
          <w:b/>
          <w:sz w:val="22"/>
          <w:szCs w:val="22"/>
        </w:rPr>
        <w:t>Ordu İlinde Özel Eğitim Kurumları</w:t>
      </w:r>
    </w:p>
    <w:p w14:paraId="74436F5C" w14:textId="77777777" w:rsidR="001F6D91" w:rsidRPr="00F40193" w:rsidRDefault="001F6D91" w:rsidP="00DC0F37">
      <w:pPr>
        <w:ind w:firstLine="709"/>
        <w:rPr>
          <w:sz w:val="22"/>
          <w:szCs w:val="22"/>
        </w:rPr>
      </w:pPr>
    </w:p>
    <w:tbl>
      <w:tblPr>
        <w:tblStyle w:val="TabloKlavuzu"/>
        <w:tblW w:w="5000" w:type="pct"/>
        <w:jc w:val="center"/>
        <w:tblLook w:val="04A0" w:firstRow="1" w:lastRow="0" w:firstColumn="1" w:lastColumn="0" w:noHBand="0" w:noVBand="1"/>
      </w:tblPr>
      <w:tblGrid>
        <w:gridCol w:w="6234"/>
        <w:gridCol w:w="3110"/>
      </w:tblGrid>
      <w:tr w:rsidR="00DC0F37" w:rsidRPr="00F40193" w14:paraId="09A30325" w14:textId="77777777" w:rsidTr="00702086">
        <w:trPr>
          <w:trHeight w:val="340"/>
          <w:jc w:val="center"/>
        </w:trPr>
        <w:tc>
          <w:tcPr>
            <w:tcW w:w="3336" w:type="pct"/>
            <w:shd w:val="clear" w:color="auto" w:fill="C4BC96" w:themeFill="background2" w:themeFillShade="BF"/>
            <w:vAlign w:val="center"/>
          </w:tcPr>
          <w:p w14:paraId="24681CC3" w14:textId="52BD530C" w:rsidR="00DC0F37" w:rsidRPr="00F40193" w:rsidRDefault="00DC0F37" w:rsidP="00AC62D8">
            <w:pPr>
              <w:jc w:val="center"/>
              <w:rPr>
                <w:rFonts w:eastAsia="Calibri"/>
                <w:b/>
                <w:sz w:val="22"/>
                <w:szCs w:val="22"/>
              </w:rPr>
            </w:pPr>
            <w:r w:rsidRPr="00F40193">
              <w:rPr>
                <w:rFonts w:eastAsia="Calibri"/>
                <w:b/>
                <w:sz w:val="22"/>
                <w:szCs w:val="22"/>
              </w:rPr>
              <w:t>KURUM TÜRÜ</w:t>
            </w:r>
          </w:p>
        </w:tc>
        <w:tc>
          <w:tcPr>
            <w:tcW w:w="1664" w:type="pct"/>
            <w:shd w:val="clear" w:color="auto" w:fill="C4BC96" w:themeFill="background2" w:themeFillShade="BF"/>
            <w:vAlign w:val="center"/>
          </w:tcPr>
          <w:p w14:paraId="49241E16" w14:textId="77777777" w:rsidR="00DC0F37" w:rsidRPr="00F40193" w:rsidRDefault="00DC0F37" w:rsidP="00AC62D8">
            <w:pPr>
              <w:jc w:val="center"/>
              <w:rPr>
                <w:rFonts w:eastAsia="Calibri"/>
                <w:b/>
                <w:sz w:val="22"/>
                <w:szCs w:val="22"/>
              </w:rPr>
            </w:pPr>
            <w:r w:rsidRPr="00F40193">
              <w:rPr>
                <w:rFonts w:eastAsia="Calibri"/>
                <w:b/>
                <w:sz w:val="22"/>
                <w:szCs w:val="22"/>
              </w:rPr>
              <w:t>SAYISI</w:t>
            </w:r>
          </w:p>
        </w:tc>
      </w:tr>
      <w:tr w:rsidR="00DC0F37" w:rsidRPr="00F40193" w14:paraId="2595873E" w14:textId="77777777" w:rsidTr="00702086">
        <w:trPr>
          <w:trHeight w:val="227"/>
          <w:jc w:val="center"/>
        </w:trPr>
        <w:tc>
          <w:tcPr>
            <w:tcW w:w="3336" w:type="pct"/>
            <w:shd w:val="clear" w:color="auto" w:fill="auto"/>
            <w:vAlign w:val="center"/>
          </w:tcPr>
          <w:p w14:paraId="4DBC4B0D" w14:textId="77777777" w:rsidR="00DC0F37" w:rsidRPr="00F40193" w:rsidRDefault="00DC0F37" w:rsidP="00AC62D8">
            <w:pPr>
              <w:jc w:val="left"/>
              <w:rPr>
                <w:rFonts w:eastAsia="Calibri"/>
                <w:sz w:val="22"/>
                <w:szCs w:val="22"/>
              </w:rPr>
            </w:pPr>
            <w:r w:rsidRPr="00F40193">
              <w:rPr>
                <w:rFonts w:eastAsia="Calibri"/>
                <w:sz w:val="22"/>
                <w:szCs w:val="22"/>
              </w:rPr>
              <w:t>Özel Anadolu Lisesi</w:t>
            </w:r>
          </w:p>
        </w:tc>
        <w:tc>
          <w:tcPr>
            <w:tcW w:w="1664" w:type="pct"/>
            <w:shd w:val="clear" w:color="auto" w:fill="auto"/>
            <w:vAlign w:val="center"/>
          </w:tcPr>
          <w:p w14:paraId="4B981CCB" w14:textId="356C8329" w:rsidR="00DC0F37" w:rsidRPr="00F40193" w:rsidRDefault="00A24919" w:rsidP="00AC62D8">
            <w:pPr>
              <w:jc w:val="center"/>
              <w:rPr>
                <w:rFonts w:eastAsia="Calibri"/>
                <w:sz w:val="22"/>
                <w:szCs w:val="22"/>
              </w:rPr>
            </w:pPr>
            <w:r>
              <w:rPr>
                <w:rFonts w:eastAsia="Calibri"/>
                <w:sz w:val="22"/>
                <w:szCs w:val="22"/>
              </w:rPr>
              <w:t>9</w:t>
            </w:r>
          </w:p>
        </w:tc>
      </w:tr>
      <w:tr w:rsidR="00DC0F37" w:rsidRPr="00F40193" w14:paraId="329E2E48" w14:textId="77777777" w:rsidTr="00702086">
        <w:trPr>
          <w:trHeight w:val="227"/>
          <w:jc w:val="center"/>
        </w:trPr>
        <w:tc>
          <w:tcPr>
            <w:tcW w:w="3336" w:type="pct"/>
            <w:shd w:val="clear" w:color="auto" w:fill="DDD9C3" w:themeFill="background2" w:themeFillShade="E6"/>
            <w:vAlign w:val="center"/>
          </w:tcPr>
          <w:p w14:paraId="747213C9" w14:textId="7EB0A2DB" w:rsidR="00DC0F37" w:rsidRPr="00F40193" w:rsidRDefault="00DC0F37" w:rsidP="00AC62D8">
            <w:pPr>
              <w:jc w:val="left"/>
              <w:rPr>
                <w:rFonts w:eastAsia="Calibri"/>
                <w:sz w:val="22"/>
                <w:szCs w:val="22"/>
              </w:rPr>
            </w:pPr>
            <w:r w:rsidRPr="00F40193">
              <w:rPr>
                <w:rFonts w:eastAsia="Calibri"/>
                <w:sz w:val="22"/>
                <w:szCs w:val="22"/>
              </w:rPr>
              <w:t>Özel Fen Lisesi</w:t>
            </w:r>
            <w:r w:rsidR="00F30744">
              <w:rPr>
                <w:rFonts w:eastAsia="Calibri"/>
                <w:sz w:val="22"/>
                <w:szCs w:val="22"/>
              </w:rPr>
              <w:t>-Fen ve Teknoloji Lisesi</w:t>
            </w:r>
          </w:p>
        </w:tc>
        <w:tc>
          <w:tcPr>
            <w:tcW w:w="1664" w:type="pct"/>
            <w:shd w:val="clear" w:color="auto" w:fill="DDD9C3" w:themeFill="background2" w:themeFillShade="E6"/>
            <w:vAlign w:val="center"/>
          </w:tcPr>
          <w:p w14:paraId="576E040C" w14:textId="26B508EF" w:rsidR="00DC0F37" w:rsidRPr="00F40193" w:rsidRDefault="00A24919" w:rsidP="00AC62D8">
            <w:pPr>
              <w:jc w:val="center"/>
              <w:rPr>
                <w:rFonts w:eastAsia="Calibri"/>
                <w:sz w:val="22"/>
                <w:szCs w:val="22"/>
              </w:rPr>
            </w:pPr>
            <w:r>
              <w:rPr>
                <w:rFonts w:eastAsia="Calibri"/>
                <w:sz w:val="22"/>
                <w:szCs w:val="22"/>
              </w:rPr>
              <w:t>10</w:t>
            </w:r>
          </w:p>
        </w:tc>
      </w:tr>
      <w:tr w:rsidR="00DC0F37" w:rsidRPr="00F40193" w14:paraId="47A88D03" w14:textId="77777777" w:rsidTr="00702086">
        <w:trPr>
          <w:trHeight w:val="227"/>
          <w:jc w:val="center"/>
        </w:trPr>
        <w:tc>
          <w:tcPr>
            <w:tcW w:w="3336" w:type="pct"/>
            <w:shd w:val="clear" w:color="auto" w:fill="auto"/>
            <w:vAlign w:val="center"/>
          </w:tcPr>
          <w:p w14:paraId="79624589" w14:textId="77777777" w:rsidR="00DC0F37" w:rsidRPr="00F40193" w:rsidRDefault="00DC0F37" w:rsidP="00AC62D8">
            <w:pPr>
              <w:jc w:val="left"/>
              <w:rPr>
                <w:rFonts w:eastAsia="Calibri"/>
                <w:sz w:val="22"/>
                <w:szCs w:val="22"/>
              </w:rPr>
            </w:pPr>
            <w:r w:rsidRPr="00F40193">
              <w:rPr>
                <w:rFonts w:eastAsia="Calibri"/>
                <w:sz w:val="22"/>
                <w:szCs w:val="22"/>
              </w:rPr>
              <w:t>Özel Mesleki ve Teknik Anadolu Lisesi</w:t>
            </w:r>
          </w:p>
        </w:tc>
        <w:tc>
          <w:tcPr>
            <w:tcW w:w="1664" w:type="pct"/>
            <w:shd w:val="clear" w:color="auto" w:fill="auto"/>
            <w:vAlign w:val="center"/>
          </w:tcPr>
          <w:p w14:paraId="4A12A09D" w14:textId="1BD62368" w:rsidR="00DC0F37" w:rsidRPr="00F40193" w:rsidRDefault="00584399" w:rsidP="00AC62D8">
            <w:pPr>
              <w:jc w:val="center"/>
              <w:rPr>
                <w:rFonts w:eastAsia="Calibri"/>
                <w:sz w:val="22"/>
                <w:szCs w:val="22"/>
              </w:rPr>
            </w:pPr>
            <w:r w:rsidRPr="00F40193">
              <w:rPr>
                <w:rFonts w:eastAsia="Calibri"/>
                <w:sz w:val="22"/>
                <w:szCs w:val="22"/>
              </w:rPr>
              <w:t>2</w:t>
            </w:r>
          </w:p>
        </w:tc>
      </w:tr>
      <w:tr w:rsidR="00DC0F37" w:rsidRPr="00F40193" w14:paraId="301180D3" w14:textId="77777777" w:rsidTr="00702086">
        <w:trPr>
          <w:trHeight w:val="227"/>
          <w:jc w:val="center"/>
        </w:trPr>
        <w:tc>
          <w:tcPr>
            <w:tcW w:w="3336" w:type="pct"/>
            <w:shd w:val="clear" w:color="auto" w:fill="DDD9C3" w:themeFill="background2" w:themeFillShade="E6"/>
            <w:vAlign w:val="center"/>
          </w:tcPr>
          <w:p w14:paraId="28368E19" w14:textId="77777777" w:rsidR="00DC0F37" w:rsidRPr="00F40193" w:rsidRDefault="00DC0F37" w:rsidP="00AC62D8">
            <w:pPr>
              <w:jc w:val="left"/>
              <w:rPr>
                <w:rFonts w:eastAsia="Calibri"/>
                <w:sz w:val="22"/>
                <w:szCs w:val="22"/>
              </w:rPr>
            </w:pPr>
            <w:r w:rsidRPr="00F40193">
              <w:rPr>
                <w:rFonts w:eastAsia="Calibri"/>
                <w:sz w:val="22"/>
                <w:szCs w:val="22"/>
              </w:rPr>
              <w:t>Özel Türk Okul Öncesi Kurumu</w:t>
            </w:r>
          </w:p>
        </w:tc>
        <w:tc>
          <w:tcPr>
            <w:tcW w:w="1664" w:type="pct"/>
            <w:shd w:val="clear" w:color="auto" w:fill="DDD9C3" w:themeFill="background2" w:themeFillShade="E6"/>
            <w:vAlign w:val="center"/>
          </w:tcPr>
          <w:p w14:paraId="4FF61F09" w14:textId="68B27E8F" w:rsidR="00DC0F37" w:rsidRPr="00F40193" w:rsidRDefault="00A24919" w:rsidP="00AC62D8">
            <w:pPr>
              <w:jc w:val="center"/>
              <w:rPr>
                <w:rFonts w:eastAsia="Calibri"/>
                <w:sz w:val="22"/>
                <w:szCs w:val="22"/>
              </w:rPr>
            </w:pPr>
            <w:r>
              <w:rPr>
                <w:rFonts w:eastAsia="Calibri"/>
                <w:sz w:val="22"/>
                <w:szCs w:val="22"/>
              </w:rPr>
              <w:t>19</w:t>
            </w:r>
          </w:p>
        </w:tc>
      </w:tr>
      <w:tr w:rsidR="00DC0F37" w:rsidRPr="00F40193" w14:paraId="6B7F3724" w14:textId="77777777" w:rsidTr="00702086">
        <w:trPr>
          <w:trHeight w:val="227"/>
          <w:jc w:val="center"/>
        </w:trPr>
        <w:tc>
          <w:tcPr>
            <w:tcW w:w="3336" w:type="pct"/>
            <w:shd w:val="clear" w:color="auto" w:fill="auto"/>
            <w:vAlign w:val="center"/>
          </w:tcPr>
          <w:p w14:paraId="2A87EF5A" w14:textId="77777777" w:rsidR="00DC0F37" w:rsidRPr="00F40193" w:rsidRDefault="00DC0F37" w:rsidP="00AC62D8">
            <w:pPr>
              <w:jc w:val="left"/>
              <w:rPr>
                <w:rFonts w:eastAsia="Calibri"/>
                <w:sz w:val="22"/>
                <w:szCs w:val="22"/>
              </w:rPr>
            </w:pPr>
            <w:r w:rsidRPr="00F40193">
              <w:rPr>
                <w:rFonts w:eastAsia="Calibri"/>
                <w:sz w:val="22"/>
                <w:szCs w:val="22"/>
              </w:rPr>
              <w:t>Özel Türk İlkokulu</w:t>
            </w:r>
          </w:p>
        </w:tc>
        <w:tc>
          <w:tcPr>
            <w:tcW w:w="1664" w:type="pct"/>
            <w:shd w:val="clear" w:color="auto" w:fill="auto"/>
            <w:vAlign w:val="center"/>
          </w:tcPr>
          <w:p w14:paraId="3BF61B39" w14:textId="7F692686" w:rsidR="00DC0F37" w:rsidRPr="00F40193" w:rsidRDefault="00A24919" w:rsidP="00AC62D8">
            <w:pPr>
              <w:jc w:val="center"/>
              <w:rPr>
                <w:rFonts w:eastAsia="Calibri"/>
                <w:sz w:val="22"/>
                <w:szCs w:val="22"/>
              </w:rPr>
            </w:pPr>
            <w:r>
              <w:rPr>
                <w:rFonts w:eastAsia="Calibri"/>
                <w:sz w:val="22"/>
                <w:szCs w:val="22"/>
              </w:rPr>
              <w:t>10</w:t>
            </w:r>
          </w:p>
        </w:tc>
      </w:tr>
      <w:tr w:rsidR="00DC0F37" w:rsidRPr="00F40193" w14:paraId="7AA766CE" w14:textId="77777777" w:rsidTr="00702086">
        <w:trPr>
          <w:trHeight w:val="227"/>
          <w:jc w:val="center"/>
        </w:trPr>
        <w:tc>
          <w:tcPr>
            <w:tcW w:w="3336" w:type="pct"/>
            <w:shd w:val="clear" w:color="auto" w:fill="DDD9C3" w:themeFill="background2" w:themeFillShade="E6"/>
            <w:vAlign w:val="center"/>
          </w:tcPr>
          <w:p w14:paraId="0A734D54" w14:textId="77777777" w:rsidR="00DC0F37" w:rsidRPr="00F40193" w:rsidRDefault="00DC0F37" w:rsidP="00AC62D8">
            <w:pPr>
              <w:jc w:val="left"/>
              <w:rPr>
                <w:rFonts w:eastAsia="Calibri"/>
                <w:sz w:val="22"/>
                <w:szCs w:val="22"/>
              </w:rPr>
            </w:pPr>
            <w:r w:rsidRPr="00F40193">
              <w:rPr>
                <w:rFonts w:eastAsia="Calibri"/>
                <w:sz w:val="22"/>
                <w:szCs w:val="22"/>
              </w:rPr>
              <w:t>Özel Türk Ortaokulu</w:t>
            </w:r>
          </w:p>
        </w:tc>
        <w:tc>
          <w:tcPr>
            <w:tcW w:w="1664" w:type="pct"/>
            <w:shd w:val="clear" w:color="auto" w:fill="DDD9C3" w:themeFill="background2" w:themeFillShade="E6"/>
            <w:vAlign w:val="center"/>
          </w:tcPr>
          <w:p w14:paraId="046A3CB4" w14:textId="5CE9EDE3" w:rsidR="00DC0F37" w:rsidRPr="00F40193" w:rsidRDefault="00A17975" w:rsidP="00AC62D8">
            <w:pPr>
              <w:jc w:val="center"/>
              <w:rPr>
                <w:rFonts w:eastAsia="Calibri"/>
                <w:sz w:val="22"/>
                <w:szCs w:val="22"/>
              </w:rPr>
            </w:pPr>
            <w:r>
              <w:rPr>
                <w:rFonts w:eastAsia="Calibri"/>
                <w:sz w:val="22"/>
                <w:szCs w:val="22"/>
              </w:rPr>
              <w:t>8</w:t>
            </w:r>
          </w:p>
        </w:tc>
      </w:tr>
      <w:tr w:rsidR="00DC0F37" w:rsidRPr="00F40193" w14:paraId="7E0566F0" w14:textId="77777777" w:rsidTr="00702086">
        <w:trPr>
          <w:trHeight w:val="227"/>
          <w:jc w:val="center"/>
        </w:trPr>
        <w:tc>
          <w:tcPr>
            <w:tcW w:w="3336" w:type="pct"/>
            <w:shd w:val="clear" w:color="auto" w:fill="auto"/>
            <w:vAlign w:val="center"/>
          </w:tcPr>
          <w:p w14:paraId="031FED7E" w14:textId="77777777" w:rsidR="00DC0F37" w:rsidRPr="00F40193" w:rsidRDefault="00DC0F37" w:rsidP="00AC62D8">
            <w:pPr>
              <w:jc w:val="left"/>
              <w:rPr>
                <w:rFonts w:eastAsia="Calibri"/>
                <w:sz w:val="22"/>
                <w:szCs w:val="22"/>
              </w:rPr>
            </w:pPr>
            <w:r w:rsidRPr="00F40193">
              <w:rPr>
                <w:rFonts w:eastAsia="Calibri"/>
                <w:sz w:val="22"/>
                <w:szCs w:val="22"/>
              </w:rPr>
              <w:t>Özel Öğretim Kursu</w:t>
            </w:r>
          </w:p>
        </w:tc>
        <w:tc>
          <w:tcPr>
            <w:tcW w:w="1664" w:type="pct"/>
            <w:shd w:val="clear" w:color="auto" w:fill="auto"/>
            <w:vAlign w:val="center"/>
          </w:tcPr>
          <w:p w14:paraId="7AE6A99A" w14:textId="3047B972" w:rsidR="00DC0F37" w:rsidRPr="00F40193" w:rsidRDefault="00A24919" w:rsidP="00AC62D8">
            <w:pPr>
              <w:jc w:val="center"/>
              <w:rPr>
                <w:rFonts w:eastAsia="Calibri"/>
                <w:sz w:val="22"/>
                <w:szCs w:val="22"/>
              </w:rPr>
            </w:pPr>
            <w:r>
              <w:rPr>
                <w:rFonts w:eastAsia="Calibri"/>
                <w:sz w:val="22"/>
                <w:szCs w:val="22"/>
              </w:rPr>
              <w:t>24</w:t>
            </w:r>
          </w:p>
        </w:tc>
      </w:tr>
      <w:tr w:rsidR="00DC0F37" w:rsidRPr="00F40193" w14:paraId="408A6E44" w14:textId="77777777" w:rsidTr="00702086">
        <w:trPr>
          <w:trHeight w:val="227"/>
          <w:jc w:val="center"/>
        </w:trPr>
        <w:tc>
          <w:tcPr>
            <w:tcW w:w="3336" w:type="pct"/>
            <w:shd w:val="clear" w:color="auto" w:fill="DDD9C3" w:themeFill="background2" w:themeFillShade="E6"/>
            <w:vAlign w:val="center"/>
          </w:tcPr>
          <w:p w14:paraId="304B0EFB" w14:textId="25CC2F0B" w:rsidR="00DC0F37" w:rsidRPr="00F40193" w:rsidRDefault="00DC0F37" w:rsidP="00AC62D8">
            <w:pPr>
              <w:jc w:val="left"/>
              <w:rPr>
                <w:rFonts w:eastAsia="Calibri"/>
                <w:sz w:val="22"/>
                <w:szCs w:val="22"/>
              </w:rPr>
            </w:pPr>
            <w:r w:rsidRPr="00F40193">
              <w:rPr>
                <w:rFonts w:eastAsia="Calibri"/>
                <w:sz w:val="22"/>
                <w:szCs w:val="22"/>
              </w:rPr>
              <w:t>Özel Muhtelif Kurslar</w:t>
            </w:r>
            <w:r w:rsidR="00F30744">
              <w:rPr>
                <w:rFonts w:eastAsia="Calibri"/>
                <w:sz w:val="22"/>
                <w:szCs w:val="22"/>
              </w:rPr>
              <w:t>-</w:t>
            </w:r>
            <w:r w:rsidR="00A17975">
              <w:rPr>
                <w:rFonts w:eastAsia="Calibri"/>
                <w:sz w:val="22"/>
                <w:szCs w:val="22"/>
              </w:rPr>
              <w:t>Sosyal Etkinlik ve Gelişim Merkez</w:t>
            </w:r>
            <w:r w:rsidR="00A24919">
              <w:rPr>
                <w:rFonts w:eastAsia="Calibri"/>
                <w:sz w:val="22"/>
                <w:szCs w:val="22"/>
              </w:rPr>
              <w:t>leri</w:t>
            </w:r>
          </w:p>
        </w:tc>
        <w:tc>
          <w:tcPr>
            <w:tcW w:w="1664" w:type="pct"/>
            <w:shd w:val="clear" w:color="auto" w:fill="DDD9C3" w:themeFill="background2" w:themeFillShade="E6"/>
            <w:vAlign w:val="center"/>
          </w:tcPr>
          <w:p w14:paraId="4A8A8E85" w14:textId="0D50B7A4" w:rsidR="00DC0F37" w:rsidRPr="00F40193" w:rsidRDefault="00A24919" w:rsidP="00AC62D8">
            <w:pPr>
              <w:jc w:val="center"/>
              <w:rPr>
                <w:rFonts w:eastAsia="Calibri"/>
                <w:sz w:val="22"/>
                <w:szCs w:val="22"/>
              </w:rPr>
            </w:pPr>
            <w:r>
              <w:rPr>
                <w:rFonts w:eastAsia="Calibri"/>
                <w:sz w:val="22"/>
                <w:szCs w:val="22"/>
              </w:rPr>
              <w:t>62</w:t>
            </w:r>
          </w:p>
        </w:tc>
      </w:tr>
      <w:tr w:rsidR="00DC0F37" w:rsidRPr="00F40193" w14:paraId="727FADF9" w14:textId="77777777" w:rsidTr="00702086">
        <w:trPr>
          <w:trHeight w:val="227"/>
          <w:jc w:val="center"/>
        </w:trPr>
        <w:tc>
          <w:tcPr>
            <w:tcW w:w="3336" w:type="pct"/>
            <w:shd w:val="clear" w:color="auto" w:fill="auto"/>
            <w:vAlign w:val="center"/>
          </w:tcPr>
          <w:p w14:paraId="19B4FA67" w14:textId="77777777" w:rsidR="00DC0F37" w:rsidRPr="00F40193" w:rsidRDefault="00DC0F37" w:rsidP="00AC62D8">
            <w:pPr>
              <w:jc w:val="left"/>
              <w:rPr>
                <w:rFonts w:eastAsia="Calibri"/>
                <w:sz w:val="22"/>
                <w:szCs w:val="22"/>
              </w:rPr>
            </w:pPr>
            <w:r w:rsidRPr="00F40193">
              <w:rPr>
                <w:rFonts w:eastAsia="Calibri"/>
                <w:sz w:val="22"/>
                <w:szCs w:val="22"/>
              </w:rPr>
              <w:t>Özel Eğitim ve Rehabilitasyon Merkezi</w:t>
            </w:r>
          </w:p>
        </w:tc>
        <w:tc>
          <w:tcPr>
            <w:tcW w:w="1664" w:type="pct"/>
            <w:shd w:val="clear" w:color="auto" w:fill="auto"/>
            <w:vAlign w:val="center"/>
          </w:tcPr>
          <w:p w14:paraId="4EF6F0C6" w14:textId="12113FBA" w:rsidR="00DC0F37" w:rsidRPr="00F40193" w:rsidRDefault="00AF2239" w:rsidP="00AC62D8">
            <w:pPr>
              <w:jc w:val="center"/>
              <w:rPr>
                <w:rFonts w:eastAsia="Calibri"/>
                <w:sz w:val="22"/>
                <w:szCs w:val="22"/>
              </w:rPr>
            </w:pPr>
            <w:r w:rsidRPr="00F40193">
              <w:rPr>
                <w:rFonts w:eastAsia="Calibri"/>
                <w:sz w:val="22"/>
                <w:szCs w:val="22"/>
              </w:rPr>
              <w:t>2</w:t>
            </w:r>
            <w:r w:rsidR="00F30744">
              <w:rPr>
                <w:rFonts w:eastAsia="Calibri"/>
                <w:sz w:val="22"/>
                <w:szCs w:val="22"/>
              </w:rPr>
              <w:t>1</w:t>
            </w:r>
          </w:p>
        </w:tc>
      </w:tr>
      <w:tr w:rsidR="00DC0F37" w:rsidRPr="00F40193" w14:paraId="0F11DB1B" w14:textId="77777777" w:rsidTr="00702086">
        <w:trPr>
          <w:trHeight w:val="227"/>
          <w:jc w:val="center"/>
        </w:trPr>
        <w:tc>
          <w:tcPr>
            <w:tcW w:w="3336" w:type="pct"/>
            <w:shd w:val="clear" w:color="auto" w:fill="DDD9C3" w:themeFill="background2" w:themeFillShade="E6"/>
            <w:vAlign w:val="center"/>
          </w:tcPr>
          <w:p w14:paraId="274225B1" w14:textId="77777777" w:rsidR="00DC0F37" w:rsidRPr="00F40193" w:rsidRDefault="00DC0F37" w:rsidP="00AC62D8">
            <w:pPr>
              <w:jc w:val="left"/>
              <w:rPr>
                <w:rFonts w:eastAsia="Calibri"/>
                <w:sz w:val="22"/>
                <w:szCs w:val="22"/>
              </w:rPr>
            </w:pPr>
            <w:r w:rsidRPr="00F40193">
              <w:rPr>
                <w:rFonts w:eastAsia="Calibri"/>
                <w:sz w:val="22"/>
                <w:szCs w:val="22"/>
              </w:rPr>
              <w:t>Özel Motorlu Taşıt Sürücüleri Kursu</w:t>
            </w:r>
          </w:p>
        </w:tc>
        <w:tc>
          <w:tcPr>
            <w:tcW w:w="1664" w:type="pct"/>
            <w:shd w:val="clear" w:color="auto" w:fill="DDD9C3" w:themeFill="background2" w:themeFillShade="E6"/>
            <w:vAlign w:val="center"/>
          </w:tcPr>
          <w:p w14:paraId="2FACB112" w14:textId="15C95750" w:rsidR="00DC0F37" w:rsidRPr="00F40193" w:rsidRDefault="00F30744" w:rsidP="00584399">
            <w:pPr>
              <w:jc w:val="center"/>
              <w:rPr>
                <w:rFonts w:eastAsia="Calibri"/>
                <w:sz w:val="22"/>
                <w:szCs w:val="22"/>
              </w:rPr>
            </w:pPr>
            <w:r>
              <w:rPr>
                <w:rFonts w:eastAsia="Calibri"/>
                <w:sz w:val="22"/>
                <w:szCs w:val="22"/>
              </w:rPr>
              <w:t>3</w:t>
            </w:r>
            <w:r w:rsidR="00A24919">
              <w:rPr>
                <w:rFonts w:eastAsia="Calibri"/>
                <w:sz w:val="22"/>
                <w:szCs w:val="22"/>
              </w:rPr>
              <w:t>5</w:t>
            </w:r>
          </w:p>
        </w:tc>
      </w:tr>
      <w:tr w:rsidR="00AF2239" w:rsidRPr="00F40193" w14:paraId="5BF8E5C2" w14:textId="77777777" w:rsidTr="00702086">
        <w:trPr>
          <w:trHeight w:val="227"/>
          <w:jc w:val="center"/>
        </w:trPr>
        <w:tc>
          <w:tcPr>
            <w:tcW w:w="3336" w:type="pct"/>
            <w:shd w:val="clear" w:color="auto" w:fill="auto"/>
            <w:vAlign w:val="center"/>
          </w:tcPr>
          <w:p w14:paraId="443C6CA7" w14:textId="0226D712" w:rsidR="00AF2239" w:rsidRPr="00F40193" w:rsidRDefault="00AF2239" w:rsidP="00AC62D8">
            <w:pPr>
              <w:jc w:val="left"/>
              <w:rPr>
                <w:rFonts w:eastAsia="Calibri"/>
                <w:sz w:val="22"/>
                <w:szCs w:val="22"/>
              </w:rPr>
            </w:pPr>
            <w:r w:rsidRPr="00F40193">
              <w:rPr>
                <w:rFonts w:eastAsia="Calibri"/>
                <w:sz w:val="22"/>
                <w:szCs w:val="22"/>
              </w:rPr>
              <w:t>Özel Yurt</w:t>
            </w:r>
          </w:p>
        </w:tc>
        <w:tc>
          <w:tcPr>
            <w:tcW w:w="1664" w:type="pct"/>
            <w:shd w:val="clear" w:color="auto" w:fill="auto"/>
            <w:vAlign w:val="center"/>
          </w:tcPr>
          <w:p w14:paraId="5D212798" w14:textId="45814AB4" w:rsidR="00AF2239" w:rsidRPr="00F40193" w:rsidRDefault="00082857" w:rsidP="00584399">
            <w:pPr>
              <w:jc w:val="center"/>
              <w:rPr>
                <w:rFonts w:eastAsia="Calibri"/>
                <w:sz w:val="22"/>
                <w:szCs w:val="22"/>
              </w:rPr>
            </w:pPr>
            <w:r>
              <w:rPr>
                <w:rFonts w:eastAsia="Calibri"/>
                <w:sz w:val="22"/>
                <w:szCs w:val="22"/>
              </w:rPr>
              <w:t>4</w:t>
            </w:r>
            <w:r w:rsidR="00A24919">
              <w:rPr>
                <w:rFonts w:eastAsia="Calibri"/>
                <w:sz w:val="22"/>
                <w:szCs w:val="22"/>
              </w:rPr>
              <w:t>0</w:t>
            </w:r>
          </w:p>
        </w:tc>
      </w:tr>
      <w:tr w:rsidR="00DC0F37" w:rsidRPr="00F40193" w14:paraId="16287729" w14:textId="77777777" w:rsidTr="00702086">
        <w:trPr>
          <w:trHeight w:val="227"/>
          <w:jc w:val="center"/>
        </w:trPr>
        <w:tc>
          <w:tcPr>
            <w:tcW w:w="3336" w:type="pct"/>
            <w:shd w:val="clear" w:color="auto" w:fill="DDD9C3" w:themeFill="background2" w:themeFillShade="E6"/>
            <w:vAlign w:val="center"/>
          </w:tcPr>
          <w:p w14:paraId="3B0F4CF0" w14:textId="77777777" w:rsidR="00DC0F37" w:rsidRPr="00F40193" w:rsidRDefault="00DC0F37" w:rsidP="00AC62D8">
            <w:pPr>
              <w:jc w:val="center"/>
              <w:rPr>
                <w:rFonts w:eastAsia="Calibri"/>
                <w:b/>
                <w:sz w:val="22"/>
                <w:szCs w:val="22"/>
              </w:rPr>
            </w:pPr>
            <w:r w:rsidRPr="00F40193">
              <w:rPr>
                <w:rFonts w:eastAsia="Calibri"/>
                <w:b/>
                <w:sz w:val="22"/>
                <w:szCs w:val="22"/>
              </w:rPr>
              <w:t>TOPLAM</w:t>
            </w:r>
          </w:p>
        </w:tc>
        <w:tc>
          <w:tcPr>
            <w:tcW w:w="1664" w:type="pct"/>
            <w:shd w:val="clear" w:color="auto" w:fill="DDD9C3" w:themeFill="background2" w:themeFillShade="E6"/>
            <w:vAlign w:val="center"/>
          </w:tcPr>
          <w:p w14:paraId="55075A85" w14:textId="02423060" w:rsidR="00DC0F37" w:rsidRPr="00F40193" w:rsidRDefault="00AF2239" w:rsidP="00AC62D8">
            <w:pPr>
              <w:jc w:val="center"/>
              <w:rPr>
                <w:rFonts w:eastAsia="Calibri"/>
                <w:b/>
                <w:sz w:val="22"/>
                <w:szCs w:val="22"/>
              </w:rPr>
            </w:pPr>
            <w:r w:rsidRPr="00F40193">
              <w:rPr>
                <w:rFonts w:eastAsia="Calibri"/>
                <w:b/>
                <w:sz w:val="22"/>
                <w:szCs w:val="22"/>
              </w:rPr>
              <w:t>2</w:t>
            </w:r>
            <w:r w:rsidR="00A24919">
              <w:rPr>
                <w:rFonts w:eastAsia="Calibri"/>
                <w:b/>
                <w:sz w:val="22"/>
                <w:szCs w:val="22"/>
              </w:rPr>
              <w:t>40</w:t>
            </w:r>
          </w:p>
        </w:tc>
      </w:tr>
    </w:tbl>
    <w:p w14:paraId="78340F16" w14:textId="77777777" w:rsidR="00B852E0" w:rsidRPr="00B852E0" w:rsidRDefault="00B852E0" w:rsidP="00B852E0">
      <w:bookmarkStart w:id="76" w:name="_Toc358894764"/>
    </w:p>
    <w:p w14:paraId="5BCA97E1" w14:textId="77777777" w:rsidR="00B852E0" w:rsidRPr="00B852E0" w:rsidRDefault="00B852E0" w:rsidP="00B852E0"/>
    <w:p w14:paraId="4EA372A7" w14:textId="0033BC47" w:rsidR="00E422D6" w:rsidRPr="007407EE" w:rsidRDefault="00E72875" w:rsidP="00E422D6">
      <w:pPr>
        <w:pStyle w:val="Stil2"/>
      </w:pPr>
      <w:bookmarkStart w:id="77" w:name="_Toc201215302"/>
      <w:r>
        <w:lastRenderedPageBreak/>
        <w:t>I</w:t>
      </w:r>
      <w:r w:rsidR="00E422D6" w:rsidRPr="007407EE">
        <w:t>. PROJE OKULLARI</w:t>
      </w:r>
      <w:bookmarkEnd w:id="77"/>
    </w:p>
    <w:p w14:paraId="6F725645" w14:textId="77777777" w:rsidR="00E422D6" w:rsidRDefault="00E422D6" w:rsidP="00F83AF5"/>
    <w:p w14:paraId="10647A99" w14:textId="06C75204" w:rsidR="00E422D6" w:rsidRDefault="003B1062" w:rsidP="00E422D6">
      <w:pPr>
        <w:pStyle w:val="AralkYok"/>
        <w:ind w:firstLine="709"/>
        <w:jc w:val="both"/>
      </w:pPr>
      <w:r>
        <w:t>Ordu ilinde</w:t>
      </w:r>
      <w:r w:rsidR="00E422D6">
        <w:t xml:space="preserve"> </w:t>
      </w:r>
      <w:r w:rsidR="007515FB">
        <w:t>2</w:t>
      </w:r>
      <w:r w:rsidR="00F30744">
        <w:t>2</w:t>
      </w:r>
      <w:r w:rsidR="00BA59E9">
        <w:t xml:space="preserve"> </w:t>
      </w:r>
      <w:r w:rsidR="00E422D6" w:rsidRPr="00556D94">
        <w:t>adet proje okulu bulunmaktadır.</w:t>
      </w:r>
    </w:p>
    <w:p w14:paraId="79BFF7DA" w14:textId="77777777" w:rsidR="00E422D6" w:rsidRDefault="00E422D6" w:rsidP="00E422D6">
      <w:pPr>
        <w:pStyle w:val="AralkYok"/>
        <w:ind w:firstLine="709"/>
        <w:jc w:val="both"/>
      </w:pPr>
    </w:p>
    <w:tbl>
      <w:tblPr>
        <w:tblStyle w:val="TabloKlavuzu"/>
        <w:tblW w:w="5000" w:type="pct"/>
        <w:jc w:val="center"/>
        <w:tblLook w:val="04A0" w:firstRow="1" w:lastRow="0" w:firstColumn="1" w:lastColumn="0" w:noHBand="0" w:noVBand="1"/>
      </w:tblPr>
      <w:tblGrid>
        <w:gridCol w:w="742"/>
        <w:gridCol w:w="1521"/>
        <w:gridCol w:w="3297"/>
        <w:gridCol w:w="3784"/>
      </w:tblGrid>
      <w:tr w:rsidR="007204B1" w:rsidRPr="00096262" w14:paraId="16F77258" w14:textId="77777777" w:rsidTr="00A04EA3">
        <w:trPr>
          <w:trHeight w:val="567"/>
          <w:jc w:val="center"/>
        </w:trPr>
        <w:tc>
          <w:tcPr>
            <w:tcW w:w="397" w:type="pct"/>
            <w:shd w:val="clear" w:color="auto" w:fill="C4BC96" w:themeFill="background2" w:themeFillShade="BF"/>
          </w:tcPr>
          <w:p w14:paraId="2837A54E" w14:textId="27959A56" w:rsidR="007204B1" w:rsidRPr="005F0BEC" w:rsidRDefault="007204B1" w:rsidP="001D0502">
            <w:pPr>
              <w:jc w:val="center"/>
              <w:rPr>
                <w:rFonts w:eastAsia="Calibri"/>
                <w:b/>
                <w:sz w:val="22"/>
                <w:szCs w:val="22"/>
              </w:rPr>
            </w:pPr>
            <w:r>
              <w:rPr>
                <w:rFonts w:eastAsia="Calibri"/>
                <w:b/>
                <w:sz w:val="22"/>
                <w:szCs w:val="22"/>
              </w:rPr>
              <w:t>SIRA NO</w:t>
            </w:r>
          </w:p>
        </w:tc>
        <w:tc>
          <w:tcPr>
            <w:tcW w:w="814" w:type="pct"/>
            <w:shd w:val="clear" w:color="auto" w:fill="C4BC96" w:themeFill="background2" w:themeFillShade="BF"/>
            <w:vAlign w:val="center"/>
          </w:tcPr>
          <w:p w14:paraId="54944FD8" w14:textId="03ECA30C" w:rsidR="007204B1" w:rsidRPr="005F0BEC" w:rsidRDefault="007204B1" w:rsidP="001D0502">
            <w:pPr>
              <w:jc w:val="center"/>
              <w:rPr>
                <w:rFonts w:eastAsia="Calibri"/>
                <w:b/>
                <w:sz w:val="22"/>
                <w:szCs w:val="22"/>
              </w:rPr>
            </w:pPr>
            <w:r w:rsidRPr="005F0BEC">
              <w:rPr>
                <w:rFonts w:eastAsia="Calibri"/>
                <w:b/>
                <w:sz w:val="22"/>
                <w:szCs w:val="22"/>
              </w:rPr>
              <w:t>İLÇE</w:t>
            </w:r>
          </w:p>
        </w:tc>
        <w:tc>
          <w:tcPr>
            <w:tcW w:w="1764" w:type="pct"/>
            <w:shd w:val="clear" w:color="auto" w:fill="C4BC96" w:themeFill="background2" w:themeFillShade="BF"/>
            <w:vAlign w:val="center"/>
          </w:tcPr>
          <w:p w14:paraId="58C7EFCD" w14:textId="77777777" w:rsidR="007204B1" w:rsidRPr="005F0BEC" w:rsidRDefault="007204B1" w:rsidP="001D0502">
            <w:pPr>
              <w:jc w:val="center"/>
              <w:rPr>
                <w:rFonts w:eastAsia="Calibri"/>
                <w:b/>
                <w:sz w:val="22"/>
                <w:szCs w:val="22"/>
              </w:rPr>
            </w:pPr>
            <w:r w:rsidRPr="005F0BEC">
              <w:rPr>
                <w:rFonts w:eastAsia="Calibri"/>
                <w:b/>
                <w:sz w:val="22"/>
                <w:szCs w:val="22"/>
              </w:rPr>
              <w:t>KURUM TÜRÜ</w:t>
            </w:r>
          </w:p>
        </w:tc>
        <w:tc>
          <w:tcPr>
            <w:tcW w:w="2025" w:type="pct"/>
            <w:shd w:val="clear" w:color="auto" w:fill="C4BC96" w:themeFill="background2" w:themeFillShade="BF"/>
            <w:vAlign w:val="center"/>
          </w:tcPr>
          <w:p w14:paraId="09477F9D" w14:textId="77777777" w:rsidR="007204B1" w:rsidRPr="005F0BEC" w:rsidRDefault="007204B1" w:rsidP="001D0502">
            <w:pPr>
              <w:jc w:val="center"/>
              <w:rPr>
                <w:rFonts w:eastAsia="Calibri"/>
                <w:b/>
                <w:sz w:val="22"/>
                <w:szCs w:val="22"/>
              </w:rPr>
            </w:pPr>
            <w:r w:rsidRPr="005F0BEC">
              <w:rPr>
                <w:rFonts w:eastAsia="Calibri"/>
                <w:b/>
                <w:sz w:val="22"/>
                <w:szCs w:val="22"/>
              </w:rPr>
              <w:t>KURUM ADI</w:t>
            </w:r>
          </w:p>
        </w:tc>
      </w:tr>
      <w:tr w:rsidR="007204B1" w:rsidRPr="00096262" w14:paraId="53713C3A" w14:textId="77777777" w:rsidTr="00747BF4">
        <w:trPr>
          <w:trHeight w:val="227"/>
          <w:jc w:val="center"/>
        </w:trPr>
        <w:tc>
          <w:tcPr>
            <w:tcW w:w="397" w:type="pct"/>
            <w:vAlign w:val="center"/>
          </w:tcPr>
          <w:p w14:paraId="56DC4E7B" w14:textId="1CFC1E56" w:rsidR="007204B1" w:rsidRPr="005F0BEC" w:rsidRDefault="007204B1" w:rsidP="007204B1">
            <w:pPr>
              <w:jc w:val="center"/>
              <w:rPr>
                <w:rFonts w:eastAsia="Calibri"/>
                <w:sz w:val="22"/>
                <w:szCs w:val="22"/>
              </w:rPr>
            </w:pPr>
            <w:r>
              <w:rPr>
                <w:rFonts w:eastAsia="Calibri"/>
                <w:sz w:val="22"/>
                <w:szCs w:val="22"/>
              </w:rPr>
              <w:t>1</w:t>
            </w:r>
          </w:p>
        </w:tc>
        <w:tc>
          <w:tcPr>
            <w:tcW w:w="814" w:type="pct"/>
            <w:shd w:val="clear" w:color="auto" w:fill="auto"/>
            <w:vAlign w:val="center"/>
          </w:tcPr>
          <w:p w14:paraId="2DEA584F" w14:textId="79CD5FAC" w:rsidR="007204B1" w:rsidRPr="005F0BEC" w:rsidRDefault="007204B1" w:rsidP="001D0502">
            <w:pPr>
              <w:jc w:val="center"/>
              <w:rPr>
                <w:rFonts w:eastAsia="Calibri"/>
                <w:sz w:val="22"/>
                <w:szCs w:val="22"/>
              </w:rPr>
            </w:pPr>
            <w:r w:rsidRPr="005F0BEC">
              <w:rPr>
                <w:rFonts w:eastAsia="Calibri"/>
                <w:sz w:val="22"/>
                <w:szCs w:val="22"/>
              </w:rPr>
              <w:t>Altınordu</w:t>
            </w:r>
          </w:p>
        </w:tc>
        <w:tc>
          <w:tcPr>
            <w:tcW w:w="1764" w:type="pct"/>
            <w:shd w:val="clear" w:color="auto" w:fill="auto"/>
            <w:vAlign w:val="center"/>
          </w:tcPr>
          <w:p w14:paraId="124AAD56" w14:textId="77777777" w:rsidR="007204B1" w:rsidRPr="005F0BEC" w:rsidRDefault="007204B1" w:rsidP="00BA59E9">
            <w:pPr>
              <w:jc w:val="left"/>
              <w:rPr>
                <w:rFonts w:eastAsia="Calibri"/>
                <w:sz w:val="22"/>
                <w:szCs w:val="22"/>
              </w:rPr>
            </w:pPr>
            <w:r w:rsidRPr="005F0BEC">
              <w:rPr>
                <w:rFonts w:eastAsia="Calibri"/>
                <w:sz w:val="22"/>
                <w:szCs w:val="22"/>
              </w:rPr>
              <w:t>Fen Lisesi</w:t>
            </w:r>
          </w:p>
        </w:tc>
        <w:tc>
          <w:tcPr>
            <w:tcW w:w="2025" w:type="pct"/>
            <w:shd w:val="clear" w:color="auto" w:fill="auto"/>
            <w:vAlign w:val="center"/>
          </w:tcPr>
          <w:p w14:paraId="55E87F87" w14:textId="77777777" w:rsidR="007204B1" w:rsidRPr="005F0BEC" w:rsidRDefault="007204B1" w:rsidP="00917092">
            <w:pPr>
              <w:rPr>
                <w:rFonts w:eastAsia="Calibri"/>
                <w:sz w:val="22"/>
                <w:szCs w:val="22"/>
              </w:rPr>
            </w:pPr>
            <w:r w:rsidRPr="005F0BEC">
              <w:rPr>
                <w:rFonts w:eastAsia="Calibri"/>
                <w:sz w:val="22"/>
                <w:szCs w:val="22"/>
              </w:rPr>
              <w:t>Ordu Fen Lisesi</w:t>
            </w:r>
          </w:p>
        </w:tc>
      </w:tr>
      <w:tr w:rsidR="007204B1" w:rsidRPr="00096262" w14:paraId="6AEFA79B" w14:textId="77777777" w:rsidTr="00747BF4">
        <w:trPr>
          <w:trHeight w:val="227"/>
          <w:jc w:val="center"/>
        </w:trPr>
        <w:tc>
          <w:tcPr>
            <w:tcW w:w="397" w:type="pct"/>
            <w:shd w:val="clear" w:color="auto" w:fill="DDD9C3" w:themeFill="background2" w:themeFillShade="E6"/>
            <w:vAlign w:val="center"/>
          </w:tcPr>
          <w:p w14:paraId="271EB0F0" w14:textId="0F247C0C" w:rsidR="007204B1" w:rsidRPr="005F0BEC" w:rsidRDefault="007204B1" w:rsidP="007204B1">
            <w:pPr>
              <w:jc w:val="center"/>
              <w:rPr>
                <w:rFonts w:eastAsia="Calibri"/>
                <w:sz w:val="22"/>
                <w:szCs w:val="22"/>
              </w:rPr>
            </w:pPr>
            <w:r>
              <w:rPr>
                <w:rFonts w:eastAsia="Calibri"/>
                <w:sz w:val="22"/>
                <w:szCs w:val="22"/>
              </w:rPr>
              <w:t>2</w:t>
            </w:r>
          </w:p>
        </w:tc>
        <w:tc>
          <w:tcPr>
            <w:tcW w:w="814" w:type="pct"/>
            <w:shd w:val="clear" w:color="auto" w:fill="DDD9C3" w:themeFill="background2" w:themeFillShade="E6"/>
            <w:vAlign w:val="center"/>
          </w:tcPr>
          <w:p w14:paraId="3A206346" w14:textId="5CBBAE68" w:rsidR="007204B1" w:rsidRPr="005F0BEC" w:rsidRDefault="007204B1" w:rsidP="00907501">
            <w:pPr>
              <w:jc w:val="center"/>
              <w:rPr>
                <w:rFonts w:eastAsia="Calibri"/>
                <w:sz w:val="22"/>
                <w:szCs w:val="22"/>
              </w:rPr>
            </w:pPr>
            <w:r w:rsidRPr="005F0BEC">
              <w:rPr>
                <w:rFonts w:eastAsia="Calibri"/>
                <w:sz w:val="22"/>
                <w:szCs w:val="22"/>
              </w:rPr>
              <w:t>Altınordu</w:t>
            </w:r>
          </w:p>
        </w:tc>
        <w:tc>
          <w:tcPr>
            <w:tcW w:w="1764" w:type="pct"/>
            <w:shd w:val="clear" w:color="auto" w:fill="DDD9C3" w:themeFill="background2" w:themeFillShade="E6"/>
            <w:vAlign w:val="center"/>
          </w:tcPr>
          <w:p w14:paraId="078D44FB" w14:textId="77777777" w:rsidR="007204B1" w:rsidRPr="005F0BEC" w:rsidRDefault="007204B1" w:rsidP="00907501">
            <w:pPr>
              <w:jc w:val="left"/>
              <w:rPr>
                <w:rFonts w:eastAsia="Calibri"/>
                <w:sz w:val="22"/>
                <w:szCs w:val="22"/>
              </w:rPr>
            </w:pPr>
            <w:r w:rsidRPr="005F0BEC">
              <w:rPr>
                <w:rFonts w:eastAsia="Calibri"/>
                <w:sz w:val="22"/>
                <w:szCs w:val="22"/>
              </w:rPr>
              <w:t>Anadolu İmam Hatip Lisesi</w:t>
            </w:r>
          </w:p>
        </w:tc>
        <w:tc>
          <w:tcPr>
            <w:tcW w:w="2025" w:type="pct"/>
            <w:shd w:val="clear" w:color="auto" w:fill="DDD9C3" w:themeFill="background2" w:themeFillShade="E6"/>
            <w:vAlign w:val="center"/>
          </w:tcPr>
          <w:p w14:paraId="519C0EC6" w14:textId="0C0C2346" w:rsidR="007204B1" w:rsidRPr="005F0BEC" w:rsidRDefault="007204B1" w:rsidP="00917092">
            <w:pPr>
              <w:rPr>
                <w:rFonts w:eastAsia="Calibri"/>
                <w:sz w:val="22"/>
                <w:szCs w:val="22"/>
              </w:rPr>
            </w:pPr>
            <w:r w:rsidRPr="005F0BEC">
              <w:rPr>
                <w:rFonts w:eastAsia="Calibri"/>
                <w:sz w:val="22"/>
                <w:szCs w:val="22"/>
              </w:rPr>
              <w:t>Büyükşehir Belediyesi</w:t>
            </w:r>
            <w:r w:rsidR="006506FC">
              <w:rPr>
                <w:rFonts w:eastAsia="Calibri"/>
                <w:sz w:val="22"/>
                <w:szCs w:val="22"/>
              </w:rPr>
              <w:t xml:space="preserve"> </w:t>
            </w:r>
            <w:r w:rsidRPr="005F0BEC">
              <w:rPr>
                <w:rFonts w:eastAsia="Calibri"/>
                <w:sz w:val="22"/>
                <w:szCs w:val="22"/>
              </w:rPr>
              <w:t>Ordu</w:t>
            </w:r>
            <w:r w:rsidR="006506FC">
              <w:rPr>
                <w:rFonts w:eastAsia="Calibri"/>
                <w:sz w:val="22"/>
                <w:szCs w:val="22"/>
              </w:rPr>
              <w:t xml:space="preserve"> </w:t>
            </w:r>
            <w:r w:rsidRPr="005F0BEC">
              <w:rPr>
                <w:rFonts w:eastAsia="Calibri"/>
                <w:sz w:val="22"/>
                <w:szCs w:val="22"/>
              </w:rPr>
              <w:t>Anadolu İmam Hatip Lisesi</w:t>
            </w:r>
          </w:p>
        </w:tc>
      </w:tr>
      <w:tr w:rsidR="007204B1" w:rsidRPr="00096262" w14:paraId="4003A9D5" w14:textId="77777777" w:rsidTr="00747BF4">
        <w:trPr>
          <w:trHeight w:val="227"/>
          <w:jc w:val="center"/>
        </w:trPr>
        <w:tc>
          <w:tcPr>
            <w:tcW w:w="397" w:type="pct"/>
            <w:vAlign w:val="center"/>
          </w:tcPr>
          <w:p w14:paraId="65546F34" w14:textId="05B791AF" w:rsidR="007204B1" w:rsidRPr="005F0BEC" w:rsidRDefault="007204B1" w:rsidP="007204B1">
            <w:pPr>
              <w:jc w:val="center"/>
              <w:rPr>
                <w:rFonts w:eastAsia="Calibri"/>
                <w:sz w:val="22"/>
                <w:szCs w:val="22"/>
              </w:rPr>
            </w:pPr>
            <w:r>
              <w:rPr>
                <w:rFonts w:eastAsia="Calibri"/>
                <w:sz w:val="22"/>
                <w:szCs w:val="22"/>
              </w:rPr>
              <w:t>3</w:t>
            </w:r>
          </w:p>
        </w:tc>
        <w:tc>
          <w:tcPr>
            <w:tcW w:w="814" w:type="pct"/>
            <w:shd w:val="clear" w:color="auto" w:fill="auto"/>
            <w:vAlign w:val="center"/>
          </w:tcPr>
          <w:p w14:paraId="06FDD1CF" w14:textId="5F76A2E7" w:rsidR="007204B1" w:rsidRPr="005F0BEC" w:rsidRDefault="007204B1" w:rsidP="00907501">
            <w:pPr>
              <w:jc w:val="center"/>
              <w:rPr>
                <w:rFonts w:eastAsia="Calibri"/>
                <w:sz w:val="22"/>
                <w:szCs w:val="22"/>
              </w:rPr>
            </w:pPr>
            <w:r w:rsidRPr="005F0BEC">
              <w:rPr>
                <w:rFonts w:eastAsia="Calibri"/>
                <w:sz w:val="22"/>
                <w:szCs w:val="22"/>
              </w:rPr>
              <w:t>Altınordu</w:t>
            </w:r>
          </w:p>
        </w:tc>
        <w:tc>
          <w:tcPr>
            <w:tcW w:w="1764" w:type="pct"/>
            <w:shd w:val="clear" w:color="auto" w:fill="auto"/>
            <w:vAlign w:val="center"/>
          </w:tcPr>
          <w:p w14:paraId="5266A646" w14:textId="77777777" w:rsidR="007204B1" w:rsidRPr="005F0BEC" w:rsidRDefault="007204B1" w:rsidP="00907501">
            <w:pPr>
              <w:jc w:val="left"/>
              <w:rPr>
                <w:rFonts w:eastAsia="Calibri"/>
                <w:sz w:val="22"/>
                <w:szCs w:val="22"/>
              </w:rPr>
            </w:pPr>
            <w:r w:rsidRPr="005F0BEC">
              <w:rPr>
                <w:rFonts w:eastAsia="Calibri"/>
                <w:sz w:val="22"/>
                <w:szCs w:val="22"/>
              </w:rPr>
              <w:t>Mesleki ve Teknik Anadolu Lisesi</w:t>
            </w:r>
          </w:p>
        </w:tc>
        <w:tc>
          <w:tcPr>
            <w:tcW w:w="2025" w:type="pct"/>
            <w:shd w:val="clear" w:color="auto" w:fill="auto"/>
            <w:vAlign w:val="center"/>
          </w:tcPr>
          <w:p w14:paraId="4705AE7C" w14:textId="143248E2" w:rsidR="007204B1" w:rsidRPr="005F0BEC" w:rsidRDefault="007204B1" w:rsidP="00917092">
            <w:pPr>
              <w:rPr>
                <w:rFonts w:eastAsia="Calibri"/>
                <w:sz w:val="22"/>
                <w:szCs w:val="22"/>
              </w:rPr>
            </w:pPr>
            <w:r>
              <w:rPr>
                <w:rFonts w:eastAsia="Calibri"/>
                <w:sz w:val="22"/>
                <w:szCs w:val="22"/>
              </w:rPr>
              <w:t xml:space="preserve">TOBB </w:t>
            </w:r>
            <w:r w:rsidRPr="005F0BEC">
              <w:rPr>
                <w:rFonts w:eastAsia="Calibri"/>
                <w:sz w:val="22"/>
                <w:szCs w:val="22"/>
              </w:rPr>
              <w:t>Altınordu Mesleki ve Teknik Anadolu Lisesi</w:t>
            </w:r>
          </w:p>
        </w:tc>
      </w:tr>
      <w:tr w:rsidR="007204B1" w:rsidRPr="00096262" w14:paraId="51CFC54F" w14:textId="77777777" w:rsidTr="00747BF4">
        <w:trPr>
          <w:trHeight w:val="227"/>
          <w:jc w:val="center"/>
        </w:trPr>
        <w:tc>
          <w:tcPr>
            <w:tcW w:w="397" w:type="pct"/>
            <w:shd w:val="clear" w:color="auto" w:fill="DDD9C3" w:themeFill="background2" w:themeFillShade="E6"/>
            <w:vAlign w:val="center"/>
          </w:tcPr>
          <w:p w14:paraId="393B873A" w14:textId="6E5C9853" w:rsidR="007204B1" w:rsidRPr="00935666" w:rsidRDefault="007204B1" w:rsidP="007204B1">
            <w:pPr>
              <w:jc w:val="center"/>
              <w:rPr>
                <w:rFonts w:eastAsia="Calibri"/>
                <w:sz w:val="22"/>
                <w:szCs w:val="22"/>
              </w:rPr>
            </w:pPr>
            <w:r w:rsidRPr="00935666">
              <w:rPr>
                <w:rFonts w:eastAsia="Calibri"/>
                <w:sz w:val="22"/>
                <w:szCs w:val="22"/>
              </w:rPr>
              <w:t>4</w:t>
            </w:r>
          </w:p>
        </w:tc>
        <w:tc>
          <w:tcPr>
            <w:tcW w:w="814" w:type="pct"/>
            <w:shd w:val="clear" w:color="auto" w:fill="DDD9C3" w:themeFill="background2" w:themeFillShade="E6"/>
            <w:vAlign w:val="center"/>
          </w:tcPr>
          <w:p w14:paraId="7F0E822D" w14:textId="733AFE52" w:rsidR="007204B1" w:rsidRPr="00935666" w:rsidRDefault="007204B1" w:rsidP="00907501">
            <w:pPr>
              <w:jc w:val="center"/>
              <w:rPr>
                <w:rFonts w:eastAsia="Calibri"/>
                <w:sz w:val="22"/>
                <w:szCs w:val="22"/>
              </w:rPr>
            </w:pPr>
            <w:r w:rsidRPr="00935666">
              <w:rPr>
                <w:rFonts w:eastAsia="Calibri"/>
                <w:sz w:val="22"/>
                <w:szCs w:val="22"/>
              </w:rPr>
              <w:t>Altınordu</w:t>
            </w:r>
          </w:p>
        </w:tc>
        <w:tc>
          <w:tcPr>
            <w:tcW w:w="1764" w:type="pct"/>
            <w:shd w:val="clear" w:color="auto" w:fill="DDD9C3" w:themeFill="background2" w:themeFillShade="E6"/>
            <w:vAlign w:val="center"/>
          </w:tcPr>
          <w:p w14:paraId="6AA50177" w14:textId="671C58D9" w:rsidR="007204B1" w:rsidRPr="00935666" w:rsidRDefault="007204B1" w:rsidP="00907501">
            <w:pPr>
              <w:jc w:val="left"/>
              <w:rPr>
                <w:rFonts w:eastAsia="Calibri"/>
                <w:sz w:val="22"/>
                <w:szCs w:val="22"/>
              </w:rPr>
            </w:pPr>
            <w:r w:rsidRPr="00935666">
              <w:rPr>
                <w:rFonts w:eastAsia="Calibri"/>
                <w:sz w:val="22"/>
                <w:szCs w:val="22"/>
              </w:rPr>
              <w:t>Anadolu Lisesi</w:t>
            </w:r>
          </w:p>
        </w:tc>
        <w:tc>
          <w:tcPr>
            <w:tcW w:w="2025" w:type="pct"/>
            <w:shd w:val="clear" w:color="auto" w:fill="DDD9C3" w:themeFill="background2" w:themeFillShade="E6"/>
            <w:vAlign w:val="center"/>
          </w:tcPr>
          <w:p w14:paraId="57361BA7" w14:textId="4A8F5E6A" w:rsidR="007204B1" w:rsidRPr="00935666" w:rsidRDefault="007204B1" w:rsidP="00917092">
            <w:pPr>
              <w:rPr>
                <w:rFonts w:eastAsia="Calibri"/>
                <w:sz w:val="22"/>
                <w:szCs w:val="22"/>
              </w:rPr>
            </w:pPr>
            <w:r w:rsidRPr="00935666">
              <w:rPr>
                <w:rFonts w:eastAsia="Calibri"/>
                <w:sz w:val="22"/>
                <w:szCs w:val="22"/>
              </w:rPr>
              <w:t>Ordu Lisesi</w:t>
            </w:r>
          </w:p>
        </w:tc>
      </w:tr>
      <w:tr w:rsidR="00DE282B" w:rsidRPr="00096262" w14:paraId="2D62F31F" w14:textId="77777777" w:rsidTr="00B732CB">
        <w:trPr>
          <w:trHeight w:val="227"/>
          <w:jc w:val="center"/>
        </w:trPr>
        <w:tc>
          <w:tcPr>
            <w:tcW w:w="397" w:type="pct"/>
            <w:shd w:val="clear" w:color="auto" w:fill="auto"/>
            <w:vAlign w:val="center"/>
          </w:tcPr>
          <w:p w14:paraId="29DDE798" w14:textId="16CEE6D8" w:rsidR="00DE282B" w:rsidRPr="00935666" w:rsidRDefault="00B732CB" w:rsidP="00DE282B">
            <w:pPr>
              <w:jc w:val="center"/>
              <w:rPr>
                <w:rFonts w:eastAsia="Calibri"/>
                <w:sz w:val="22"/>
                <w:szCs w:val="22"/>
              </w:rPr>
            </w:pPr>
            <w:r>
              <w:rPr>
                <w:rFonts w:eastAsia="Calibri"/>
                <w:sz w:val="22"/>
                <w:szCs w:val="22"/>
              </w:rPr>
              <w:t>5</w:t>
            </w:r>
          </w:p>
        </w:tc>
        <w:tc>
          <w:tcPr>
            <w:tcW w:w="814" w:type="pct"/>
            <w:shd w:val="clear" w:color="auto" w:fill="auto"/>
            <w:vAlign w:val="center"/>
          </w:tcPr>
          <w:p w14:paraId="410A8756" w14:textId="009C9A36" w:rsidR="00DE282B" w:rsidRPr="00935666" w:rsidRDefault="00DE282B" w:rsidP="00DE282B">
            <w:pPr>
              <w:jc w:val="center"/>
              <w:rPr>
                <w:rFonts w:eastAsia="Calibri"/>
                <w:sz w:val="22"/>
                <w:szCs w:val="22"/>
              </w:rPr>
            </w:pPr>
            <w:r w:rsidRPr="00935666">
              <w:rPr>
                <w:rFonts w:eastAsia="Calibri"/>
                <w:sz w:val="22"/>
                <w:szCs w:val="22"/>
              </w:rPr>
              <w:t>Altınordu</w:t>
            </w:r>
          </w:p>
        </w:tc>
        <w:tc>
          <w:tcPr>
            <w:tcW w:w="1764" w:type="pct"/>
            <w:tcBorders>
              <w:top w:val="single" w:sz="4" w:space="0" w:color="auto"/>
              <w:left w:val="single" w:sz="4" w:space="0" w:color="auto"/>
              <w:bottom w:val="single" w:sz="4" w:space="0" w:color="auto"/>
              <w:right w:val="single" w:sz="4" w:space="0" w:color="auto"/>
            </w:tcBorders>
            <w:shd w:val="clear" w:color="auto" w:fill="auto"/>
            <w:vAlign w:val="center"/>
          </w:tcPr>
          <w:p w14:paraId="4BF6D545" w14:textId="292AA038" w:rsidR="00DE282B" w:rsidRPr="00935666" w:rsidRDefault="00DE282B" w:rsidP="00DE282B">
            <w:pPr>
              <w:jc w:val="left"/>
              <w:rPr>
                <w:rFonts w:eastAsia="Calibri"/>
                <w:sz w:val="22"/>
                <w:szCs w:val="22"/>
              </w:rPr>
            </w:pPr>
            <w:r w:rsidRPr="00935666">
              <w:rPr>
                <w:rFonts w:eastAsia="Calibri"/>
                <w:sz w:val="22"/>
                <w:szCs w:val="22"/>
              </w:rPr>
              <w:t>Güzel Sanatlar Lisesi</w:t>
            </w:r>
          </w:p>
        </w:tc>
        <w:tc>
          <w:tcPr>
            <w:tcW w:w="2025" w:type="pct"/>
            <w:tcBorders>
              <w:top w:val="single" w:sz="4" w:space="0" w:color="auto"/>
              <w:left w:val="single" w:sz="4" w:space="0" w:color="auto"/>
              <w:bottom w:val="single" w:sz="4" w:space="0" w:color="auto"/>
              <w:right w:val="single" w:sz="4" w:space="0" w:color="auto"/>
            </w:tcBorders>
            <w:shd w:val="clear" w:color="auto" w:fill="auto"/>
            <w:vAlign w:val="center"/>
          </w:tcPr>
          <w:p w14:paraId="5760888A" w14:textId="3F3B479F" w:rsidR="00DE282B" w:rsidRPr="00935666" w:rsidRDefault="00DE282B" w:rsidP="00DE282B">
            <w:pPr>
              <w:rPr>
                <w:rFonts w:eastAsia="Calibri"/>
                <w:sz w:val="22"/>
                <w:szCs w:val="22"/>
              </w:rPr>
            </w:pPr>
            <w:proofErr w:type="spellStart"/>
            <w:r w:rsidRPr="00935666">
              <w:rPr>
                <w:rFonts w:eastAsia="Calibri"/>
                <w:sz w:val="22"/>
                <w:szCs w:val="22"/>
              </w:rPr>
              <w:t>Penpe</w:t>
            </w:r>
            <w:proofErr w:type="spellEnd"/>
            <w:r w:rsidRPr="00935666">
              <w:rPr>
                <w:rFonts w:eastAsia="Calibri"/>
                <w:sz w:val="22"/>
                <w:szCs w:val="22"/>
              </w:rPr>
              <w:t>-İzzet Şahin Güzel Sanatlar Lisesi</w:t>
            </w:r>
          </w:p>
        </w:tc>
      </w:tr>
      <w:tr w:rsidR="00DE282B" w:rsidRPr="00096262" w14:paraId="543D7282" w14:textId="77777777" w:rsidTr="00B732CB">
        <w:trPr>
          <w:trHeight w:val="227"/>
          <w:jc w:val="center"/>
        </w:trPr>
        <w:tc>
          <w:tcPr>
            <w:tcW w:w="397" w:type="pct"/>
            <w:shd w:val="clear" w:color="auto" w:fill="DDD9C3" w:themeFill="background2" w:themeFillShade="E6"/>
            <w:vAlign w:val="center"/>
          </w:tcPr>
          <w:p w14:paraId="3F340B97" w14:textId="6D5F7832" w:rsidR="00DE282B" w:rsidRPr="00935666" w:rsidRDefault="00B732CB" w:rsidP="00DE282B">
            <w:pPr>
              <w:jc w:val="center"/>
              <w:rPr>
                <w:rFonts w:eastAsia="Calibri"/>
                <w:sz w:val="22"/>
                <w:szCs w:val="22"/>
              </w:rPr>
            </w:pPr>
            <w:r>
              <w:rPr>
                <w:rFonts w:eastAsia="Calibri"/>
                <w:sz w:val="22"/>
                <w:szCs w:val="22"/>
              </w:rPr>
              <w:t>6</w:t>
            </w:r>
          </w:p>
        </w:tc>
        <w:tc>
          <w:tcPr>
            <w:tcW w:w="814" w:type="pct"/>
            <w:shd w:val="clear" w:color="auto" w:fill="DDD9C3" w:themeFill="background2" w:themeFillShade="E6"/>
            <w:vAlign w:val="center"/>
          </w:tcPr>
          <w:p w14:paraId="4AAD6A55" w14:textId="12D4A738" w:rsidR="00DE282B" w:rsidRPr="00935666" w:rsidRDefault="00DE282B" w:rsidP="00DE282B">
            <w:pPr>
              <w:jc w:val="center"/>
              <w:rPr>
                <w:rFonts w:eastAsia="Calibri"/>
                <w:sz w:val="22"/>
                <w:szCs w:val="22"/>
              </w:rPr>
            </w:pPr>
            <w:r w:rsidRPr="00935666">
              <w:rPr>
                <w:rFonts w:eastAsia="Calibri"/>
                <w:sz w:val="22"/>
                <w:szCs w:val="22"/>
              </w:rPr>
              <w:t>Altınordu</w:t>
            </w:r>
          </w:p>
        </w:tc>
        <w:tc>
          <w:tcPr>
            <w:tcW w:w="1764" w:type="pct"/>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79D52DD8" w14:textId="4107A03C" w:rsidR="00DE282B" w:rsidRPr="00935666" w:rsidRDefault="00DE282B" w:rsidP="00DE282B">
            <w:pPr>
              <w:jc w:val="left"/>
              <w:rPr>
                <w:rFonts w:eastAsia="Calibri"/>
                <w:sz w:val="22"/>
                <w:szCs w:val="22"/>
              </w:rPr>
            </w:pPr>
            <w:r w:rsidRPr="00935666">
              <w:rPr>
                <w:rFonts w:eastAsia="Calibri"/>
                <w:sz w:val="22"/>
                <w:szCs w:val="22"/>
              </w:rPr>
              <w:t>Spor Lisesi</w:t>
            </w:r>
          </w:p>
        </w:tc>
        <w:tc>
          <w:tcPr>
            <w:tcW w:w="2025" w:type="pct"/>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024CB80D" w14:textId="5C9AE3B4" w:rsidR="00DE282B" w:rsidRPr="00935666" w:rsidRDefault="00DE282B" w:rsidP="00DE282B">
            <w:pPr>
              <w:rPr>
                <w:rFonts w:eastAsia="Calibri"/>
                <w:sz w:val="22"/>
                <w:szCs w:val="22"/>
              </w:rPr>
            </w:pPr>
            <w:r w:rsidRPr="00935666">
              <w:rPr>
                <w:rFonts w:eastAsia="Calibri"/>
                <w:sz w:val="22"/>
                <w:szCs w:val="22"/>
              </w:rPr>
              <w:t>Ordu Spor Lisesi</w:t>
            </w:r>
          </w:p>
        </w:tc>
      </w:tr>
      <w:tr w:rsidR="00DE282B" w:rsidRPr="00096262" w14:paraId="65FCC760" w14:textId="77777777" w:rsidTr="00B732CB">
        <w:trPr>
          <w:trHeight w:val="227"/>
          <w:jc w:val="center"/>
        </w:trPr>
        <w:tc>
          <w:tcPr>
            <w:tcW w:w="397" w:type="pct"/>
            <w:shd w:val="clear" w:color="auto" w:fill="auto"/>
            <w:vAlign w:val="center"/>
          </w:tcPr>
          <w:p w14:paraId="3D407BD6" w14:textId="5DE25BEF" w:rsidR="00DE282B" w:rsidRPr="00935666" w:rsidRDefault="00B732CB" w:rsidP="00DE282B">
            <w:pPr>
              <w:jc w:val="center"/>
              <w:rPr>
                <w:rFonts w:eastAsia="Calibri"/>
                <w:sz w:val="22"/>
                <w:szCs w:val="22"/>
              </w:rPr>
            </w:pPr>
            <w:r>
              <w:rPr>
                <w:rFonts w:eastAsia="Calibri"/>
                <w:sz w:val="22"/>
                <w:szCs w:val="22"/>
              </w:rPr>
              <w:t>7</w:t>
            </w:r>
          </w:p>
        </w:tc>
        <w:tc>
          <w:tcPr>
            <w:tcW w:w="814" w:type="pct"/>
            <w:shd w:val="clear" w:color="auto" w:fill="auto"/>
            <w:vAlign w:val="center"/>
          </w:tcPr>
          <w:p w14:paraId="67972199" w14:textId="3BBF843A" w:rsidR="00DE282B" w:rsidRPr="00935666" w:rsidRDefault="00DE282B" w:rsidP="00DE282B">
            <w:pPr>
              <w:jc w:val="center"/>
              <w:rPr>
                <w:rFonts w:eastAsia="Calibri"/>
                <w:sz w:val="22"/>
                <w:szCs w:val="22"/>
              </w:rPr>
            </w:pPr>
            <w:r w:rsidRPr="00935666">
              <w:rPr>
                <w:rFonts w:eastAsia="Calibri"/>
                <w:sz w:val="22"/>
                <w:szCs w:val="22"/>
              </w:rPr>
              <w:t>Aybastı</w:t>
            </w:r>
          </w:p>
        </w:tc>
        <w:tc>
          <w:tcPr>
            <w:tcW w:w="1764" w:type="pct"/>
            <w:shd w:val="clear" w:color="auto" w:fill="auto"/>
            <w:vAlign w:val="center"/>
          </w:tcPr>
          <w:p w14:paraId="2BF0E6E4" w14:textId="77777777" w:rsidR="00DE282B" w:rsidRPr="00935666" w:rsidRDefault="00DE282B" w:rsidP="00DE282B">
            <w:pPr>
              <w:jc w:val="left"/>
              <w:rPr>
                <w:rFonts w:eastAsia="Calibri"/>
                <w:sz w:val="22"/>
                <w:szCs w:val="22"/>
              </w:rPr>
            </w:pPr>
            <w:r w:rsidRPr="00935666">
              <w:rPr>
                <w:rFonts w:eastAsia="Calibri"/>
                <w:sz w:val="22"/>
                <w:szCs w:val="22"/>
              </w:rPr>
              <w:t>Fen Lisesi</w:t>
            </w:r>
          </w:p>
        </w:tc>
        <w:tc>
          <w:tcPr>
            <w:tcW w:w="2025" w:type="pct"/>
            <w:shd w:val="clear" w:color="auto" w:fill="auto"/>
            <w:vAlign w:val="center"/>
          </w:tcPr>
          <w:p w14:paraId="53D6796A" w14:textId="77777777" w:rsidR="00DE282B" w:rsidRPr="00935666" w:rsidRDefault="00DE282B" w:rsidP="00DE282B">
            <w:pPr>
              <w:rPr>
                <w:rFonts w:eastAsia="Calibri"/>
                <w:sz w:val="22"/>
                <w:szCs w:val="22"/>
              </w:rPr>
            </w:pPr>
            <w:r w:rsidRPr="00935666">
              <w:rPr>
                <w:rFonts w:eastAsia="Calibri"/>
                <w:sz w:val="22"/>
                <w:szCs w:val="22"/>
              </w:rPr>
              <w:t>Aybastı Fen Lisesi</w:t>
            </w:r>
          </w:p>
        </w:tc>
      </w:tr>
      <w:tr w:rsidR="00DE282B" w:rsidRPr="00096262" w14:paraId="5B533DD7" w14:textId="77777777" w:rsidTr="00B732CB">
        <w:trPr>
          <w:trHeight w:val="227"/>
          <w:jc w:val="center"/>
        </w:trPr>
        <w:tc>
          <w:tcPr>
            <w:tcW w:w="397" w:type="pct"/>
            <w:shd w:val="clear" w:color="auto" w:fill="DDD9C3" w:themeFill="background2" w:themeFillShade="E6"/>
            <w:vAlign w:val="center"/>
          </w:tcPr>
          <w:p w14:paraId="1EBA414D" w14:textId="70069FC3" w:rsidR="00DE282B" w:rsidRPr="00935666" w:rsidRDefault="00B732CB" w:rsidP="00DE282B">
            <w:pPr>
              <w:jc w:val="center"/>
              <w:rPr>
                <w:rFonts w:eastAsia="Calibri"/>
                <w:sz w:val="22"/>
                <w:szCs w:val="22"/>
              </w:rPr>
            </w:pPr>
            <w:r>
              <w:rPr>
                <w:rFonts w:eastAsia="Calibri"/>
                <w:sz w:val="22"/>
                <w:szCs w:val="22"/>
              </w:rPr>
              <w:t>8</w:t>
            </w:r>
          </w:p>
        </w:tc>
        <w:tc>
          <w:tcPr>
            <w:tcW w:w="814" w:type="pct"/>
            <w:shd w:val="clear" w:color="auto" w:fill="DDD9C3" w:themeFill="background2" w:themeFillShade="E6"/>
            <w:vAlign w:val="center"/>
          </w:tcPr>
          <w:p w14:paraId="2D798EFC" w14:textId="6DDBA79E" w:rsidR="00DE282B" w:rsidRPr="00935666" w:rsidRDefault="00DE282B" w:rsidP="00DE282B">
            <w:pPr>
              <w:jc w:val="center"/>
              <w:rPr>
                <w:rFonts w:eastAsia="Calibri"/>
                <w:sz w:val="22"/>
                <w:szCs w:val="22"/>
              </w:rPr>
            </w:pPr>
            <w:r w:rsidRPr="00935666">
              <w:rPr>
                <w:rFonts w:eastAsia="Calibri"/>
                <w:sz w:val="22"/>
                <w:szCs w:val="22"/>
              </w:rPr>
              <w:t>Fatsa</w:t>
            </w:r>
          </w:p>
        </w:tc>
        <w:tc>
          <w:tcPr>
            <w:tcW w:w="1764" w:type="pct"/>
            <w:shd w:val="clear" w:color="auto" w:fill="DDD9C3" w:themeFill="background2" w:themeFillShade="E6"/>
            <w:vAlign w:val="center"/>
          </w:tcPr>
          <w:p w14:paraId="2B6F1C9C" w14:textId="77777777" w:rsidR="00DE282B" w:rsidRPr="00935666" w:rsidRDefault="00DE282B" w:rsidP="00DE282B">
            <w:pPr>
              <w:jc w:val="left"/>
              <w:rPr>
                <w:sz w:val="22"/>
                <w:szCs w:val="22"/>
              </w:rPr>
            </w:pPr>
            <w:r w:rsidRPr="00935666">
              <w:rPr>
                <w:sz w:val="22"/>
                <w:szCs w:val="22"/>
              </w:rPr>
              <w:t>Fen Lisesi</w:t>
            </w:r>
          </w:p>
        </w:tc>
        <w:tc>
          <w:tcPr>
            <w:tcW w:w="2025" w:type="pct"/>
            <w:shd w:val="clear" w:color="auto" w:fill="DDD9C3" w:themeFill="background2" w:themeFillShade="E6"/>
            <w:vAlign w:val="center"/>
          </w:tcPr>
          <w:p w14:paraId="60A955F3" w14:textId="77777777" w:rsidR="00DE282B" w:rsidRPr="00935666" w:rsidRDefault="00DE282B" w:rsidP="00DE282B">
            <w:pPr>
              <w:rPr>
                <w:rFonts w:eastAsia="Calibri"/>
                <w:sz w:val="22"/>
                <w:szCs w:val="22"/>
              </w:rPr>
            </w:pPr>
            <w:r w:rsidRPr="00935666">
              <w:rPr>
                <w:rFonts w:eastAsia="Calibri"/>
                <w:sz w:val="22"/>
                <w:szCs w:val="22"/>
              </w:rPr>
              <w:t>Fatsa Fen Lisesi</w:t>
            </w:r>
          </w:p>
        </w:tc>
      </w:tr>
      <w:tr w:rsidR="00DE282B" w:rsidRPr="00096262" w14:paraId="24205637" w14:textId="77777777" w:rsidTr="00B732CB">
        <w:trPr>
          <w:trHeight w:val="227"/>
          <w:jc w:val="center"/>
        </w:trPr>
        <w:tc>
          <w:tcPr>
            <w:tcW w:w="397" w:type="pct"/>
            <w:shd w:val="clear" w:color="auto" w:fill="auto"/>
            <w:vAlign w:val="center"/>
          </w:tcPr>
          <w:p w14:paraId="2EE92BCB" w14:textId="37FAFD89" w:rsidR="00DE282B" w:rsidRPr="00935666" w:rsidRDefault="00B732CB" w:rsidP="00DE282B">
            <w:pPr>
              <w:jc w:val="center"/>
              <w:rPr>
                <w:rFonts w:eastAsia="Calibri"/>
                <w:sz w:val="22"/>
                <w:szCs w:val="22"/>
              </w:rPr>
            </w:pPr>
            <w:r>
              <w:rPr>
                <w:rFonts w:eastAsia="Calibri"/>
                <w:sz w:val="22"/>
                <w:szCs w:val="22"/>
              </w:rPr>
              <w:t>9</w:t>
            </w:r>
          </w:p>
        </w:tc>
        <w:tc>
          <w:tcPr>
            <w:tcW w:w="814" w:type="pct"/>
            <w:shd w:val="clear" w:color="auto" w:fill="auto"/>
            <w:vAlign w:val="center"/>
          </w:tcPr>
          <w:p w14:paraId="0B3447EB" w14:textId="6A67E5D6" w:rsidR="00DE282B" w:rsidRPr="00935666" w:rsidRDefault="00DE282B" w:rsidP="00DE282B">
            <w:pPr>
              <w:jc w:val="center"/>
              <w:rPr>
                <w:rFonts w:eastAsia="Calibri"/>
                <w:sz w:val="22"/>
                <w:szCs w:val="22"/>
              </w:rPr>
            </w:pPr>
            <w:r w:rsidRPr="00935666">
              <w:rPr>
                <w:rFonts w:eastAsia="Calibri"/>
                <w:sz w:val="22"/>
                <w:szCs w:val="22"/>
              </w:rPr>
              <w:t>Fatsa</w:t>
            </w:r>
          </w:p>
        </w:tc>
        <w:tc>
          <w:tcPr>
            <w:tcW w:w="1764" w:type="pct"/>
            <w:shd w:val="clear" w:color="auto" w:fill="auto"/>
            <w:vAlign w:val="center"/>
          </w:tcPr>
          <w:p w14:paraId="6FB7B28C" w14:textId="3D761614" w:rsidR="00DE282B" w:rsidRPr="00935666" w:rsidRDefault="00DE282B" w:rsidP="00DE282B">
            <w:pPr>
              <w:jc w:val="left"/>
              <w:rPr>
                <w:sz w:val="22"/>
                <w:szCs w:val="22"/>
              </w:rPr>
            </w:pPr>
            <w:r w:rsidRPr="00935666">
              <w:rPr>
                <w:sz w:val="22"/>
                <w:szCs w:val="22"/>
              </w:rPr>
              <w:t>Anadolu Lisesi</w:t>
            </w:r>
          </w:p>
        </w:tc>
        <w:tc>
          <w:tcPr>
            <w:tcW w:w="2025" w:type="pct"/>
            <w:shd w:val="clear" w:color="auto" w:fill="auto"/>
            <w:vAlign w:val="center"/>
          </w:tcPr>
          <w:p w14:paraId="75499D31" w14:textId="489EE0AC" w:rsidR="00DE282B" w:rsidRPr="00935666" w:rsidRDefault="00DE282B" w:rsidP="00DE282B">
            <w:pPr>
              <w:rPr>
                <w:rFonts w:eastAsia="Calibri"/>
                <w:sz w:val="22"/>
                <w:szCs w:val="22"/>
              </w:rPr>
            </w:pPr>
            <w:r w:rsidRPr="00935666">
              <w:rPr>
                <w:rFonts w:eastAsia="Calibri"/>
                <w:sz w:val="22"/>
                <w:szCs w:val="22"/>
              </w:rPr>
              <w:t>Cahit Zarifoğlu Anadolu Lisesi</w:t>
            </w:r>
          </w:p>
        </w:tc>
      </w:tr>
      <w:tr w:rsidR="00DE282B" w:rsidRPr="00096262" w14:paraId="14AF2734" w14:textId="77777777" w:rsidTr="00B732CB">
        <w:trPr>
          <w:trHeight w:val="227"/>
          <w:jc w:val="center"/>
        </w:trPr>
        <w:tc>
          <w:tcPr>
            <w:tcW w:w="397" w:type="pct"/>
            <w:shd w:val="clear" w:color="auto" w:fill="DDD9C3" w:themeFill="background2" w:themeFillShade="E6"/>
            <w:vAlign w:val="center"/>
          </w:tcPr>
          <w:p w14:paraId="72F6F6AA" w14:textId="6E983370" w:rsidR="00DE282B" w:rsidRPr="00935666" w:rsidRDefault="00DE282B" w:rsidP="00DE282B">
            <w:pPr>
              <w:jc w:val="center"/>
              <w:rPr>
                <w:rFonts w:eastAsia="Calibri"/>
                <w:sz w:val="22"/>
                <w:szCs w:val="22"/>
              </w:rPr>
            </w:pPr>
            <w:r w:rsidRPr="00935666">
              <w:rPr>
                <w:rFonts w:eastAsia="Calibri"/>
                <w:sz w:val="22"/>
                <w:szCs w:val="22"/>
              </w:rPr>
              <w:t>1</w:t>
            </w:r>
            <w:r w:rsidR="00B732CB">
              <w:rPr>
                <w:rFonts w:eastAsia="Calibri"/>
                <w:sz w:val="22"/>
                <w:szCs w:val="22"/>
              </w:rPr>
              <w:t>0</w:t>
            </w:r>
          </w:p>
        </w:tc>
        <w:tc>
          <w:tcPr>
            <w:tcW w:w="814" w:type="pct"/>
            <w:shd w:val="clear" w:color="auto" w:fill="DDD9C3" w:themeFill="background2" w:themeFillShade="E6"/>
            <w:vAlign w:val="center"/>
          </w:tcPr>
          <w:p w14:paraId="29E243B4" w14:textId="4241D78C" w:rsidR="00DE282B" w:rsidRPr="00935666" w:rsidRDefault="00DE282B" w:rsidP="00DE282B">
            <w:pPr>
              <w:jc w:val="center"/>
              <w:rPr>
                <w:rFonts w:eastAsia="Calibri"/>
                <w:sz w:val="22"/>
                <w:szCs w:val="22"/>
              </w:rPr>
            </w:pPr>
            <w:r w:rsidRPr="00935666">
              <w:rPr>
                <w:rFonts w:eastAsia="Calibri"/>
                <w:sz w:val="22"/>
                <w:szCs w:val="22"/>
              </w:rPr>
              <w:t>Fatsa</w:t>
            </w:r>
          </w:p>
        </w:tc>
        <w:tc>
          <w:tcPr>
            <w:tcW w:w="1764" w:type="pct"/>
            <w:shd w:val="clear" w:color="auto" w:fill="DDD9C3" w:themeFill="background2" w:themeFillShade="E6"/>
            <w:vAlign w:val="center"/>
          </w:tcPr>
          <w:p w14:paraId="684C0E21" w14:textId="1BB7A220" w:rsidR="00DE282B" w:rsidRPr="00935666" w:rsidRDefault="00DE282B" w:rsidP="00DE282B">
            <w:pPr>
              <w:jc w:val="left"/>
              <w:rPr>
                <w:sz w:val="22"/>
                <w:szCs w:val="22"/>
              </w:rPr>
            </w:pPr>
            <w:r w:rsidRPr="00935666">
              <w:rPr>
                <w:sz w:val="22"/>
                <w:szCs w:val="22"/>
              </w:rPr>
              <w:t>Anadolu İmam Hatip Lisesi</w:t>
            </w:r>
          </w:p>
        </w:tc>
        <w:tc>
          <w:tcPr>
            <w:tcW w:w="2025" w:type="pct"/>
            <w:shd w:val="clear" w:color="auto" w:fill="DDD9C3" w:themeFill="background2" w:themeFillShade="E6"/>
            <w:vAlign w:val="center"/>
          </w:tcPr>
          <w:p w14:paraId="48C6FB9A" w14:textId="744CF5F0" w:rsidR="00DE282B" w:rsidRPr="00935666" w:rsidRDefault="00DE282B" w:rsidP="00DE282B">
            <w:pPr>
              <w:rPr>
                <w:rFonts w:eastAsia="Calibri"/>
                <w:sz w:val="22"/>
                <w:szCs w:val="22"/>
              </w:rPr>
            </w:pPr>
            <w:r w:rsidRPr="00935666">
              <w:rPr>
                <w:rFonts w:eastAsia="Calibri"/>
                <w:sz w:val="22"/>
                <w:szCs w:val="22"/>
              </w:rPr>
              <w:t>Fatsa Anadolu İmam Hatip Lisesi</w:t>
            </w:r>
          </w:p>
        </w:tc>
      </w:tr>
      <w:tr w:rsidR="00DE282B" w:rsidRPr="00096262" w14:paraId="20CA0D9F" w14:textId="77777777" w:rsidTr="00B732CB">
        <w:trPr>
          <w:trHeight w:val="227"/>
          <w:jc w:val="center"/>
        </w:trPr>
        <w:tc>
          <w:tcPr>
            <w:tcW w:w="397" w:type="pct"/>
            <w:shd w:val="clear" w:color="auto" w:fill="auto"/>
            <w:vAlign w:val="center"/>
          </w:tcPr>
          <w:p w14:paraId="4DCF5F53" w14:textId="1C73C212" w:rsidR="00DE282B" w:rsidRPr="00935666" w:rsidRDefault="00DE282B" w:rsidP="00DE282B">
            <w:pPr>
              <w:jc w:val="center"/>
              <w:rPr>
                <w:rFonts w:eastAsia="Calibri"/>
                <w:sz w:val="22"/>
                <w:szCs w:val="22"/>
              </w:rPr>
            </w:pPr>
            <w:r w:rsidRPr="00935666">
              <w:rPr>
                <w:rFonts w:eastAsia="Calibri"/>
                <w:sz w:val="22"/>
                <w:szCs w:val="22"/>
              </w:rPr>
              <w:t>1</w:t>
            </w:r>
            <w:r w:rsidR="00B732CB">
              <w:rPr>
                <w:rFonts w:eastAsia="Calibri"/>
                <w:sz w:val="22"/>
                <w:szCs w:val="22"/>
              </w:rPr>
              <w:t>1</w:t>
            </w:r>
          </w:p>
        </w:tc>
        <w:tc>
          <w:tcPr>
            <w:tcW w:w="814" w:type="pct"/>
            <w:shd w:val="clear" w:color="auto" w:fill="auto"/>
            <w:vAlign w:val="center"/>
          </w:tcPr>
          <w:p w14:paraId="36ACB646" w14:textId="0761CBAD" w:rsidR="00DE282B" w:rsidRPr="00935666" w:rsidRDefault="00DE282B" w:rsidP="00DE282B">
            <w:pPr>
              <w:jc w:val="center"/>
              <w:rPr>
                <w:rFonts w:eastAsia="Calibri"/>
                <w:sz w:val="22"/>
                <w:szCs w:val="22"/>
              </w:rPr>
            </w:pPr>
            <w:r w:rsidRPr="00935666">
              <w:rPr>
                <w:rFonts w:eastAsia="Calibri"/>
                <w:sz w:val="22"/>
                <w:szCs w:val="22"/>
              </w:rPr>
              <w:t>Fatsa</w:t>
            </w:r>
          </w:p>
        </w:tc>
        <w:tc>
          <w:tcPr>
            <w:tcW w:w="1764" w:type="pct"/>
            <w:shd w:val="clear" w:color="auto" w:fill="auto"/>
            <w:vAlign w:val="center"/>
          </w:tcPr>
          <w:p w14:paraId="1AD96310" w14:textId="1DF1DCE9" w:rsidR="00DE282B" w:rsidRPr="00935666" w:rsidRDefault="00DE282B" w:rsidP="00DE282B">
            <w:pPr>
              <w:jc w:val="left"/>
              <w:rPr>
                <w:sz w:val="22"/>
                <w:szCs w:val="22"/>
              </w:rPr>
            </w:pPr>
            <w:r w:rsidRPr="00935666">
              <w:rPr>
                <w:sz w:val="22"/>
                <w:szCs w:val="22"/>
              </w:rPr>
              <w:t>Anadolu İmam Hatip Lisesi</w:t>
            </w:r>
          </w:p>
        </w:tc>
        <w:tc>
          <w:tcPr>
            <w:tcW w:w="2025" w:type="pct"/>
            <w:shd w:val="clear" w:color="auto" w:fill="auto"/>
            <w:vAlign w:val="center"/>
          </w:tcPr>
          <w:p w14:paraId="20BA292B" w14:textId="709643B6" w:rsidR="00DE282B" w:rsidRPr="00935666" w:rsidRDefault="00DE282B" w:rsidP="00DE282B">
            <w:pPr>
              <w:rPr>
                <w:rFonts w:eastAsia="Calibri"/>
                <w:sz w:val="22"/>
                <w:szCs w:val="22"/>
              </w:rPr>
            </w:pPr>
            <w:r w:rsidRPr="00935666">
              <w:rPr>
                <w:rFonts w:eastAsia="Calibri"/>
                <w:sz w:val="22"/>
                <w:szCs w:val="22"/>
              </w:rPr>
              <w:t>Fatsa Anadolu Kız İmam Hatip Lisesi</w:t>
            </w:r>
          </w:p>
        </w:tc>
      </w:tr>
      <w:tr w:rsidR="00DE282B" w:rsidRPr="00096262" w14:paraId="75D4A5B9" w14:textId="77777777" w:rsidTr="00B732CB">
        <w:trPr>
          <w:trHeight w:val="227"/>
          <w:jc w:val="center"/>
        </w:trPr>
        <w:tc>
          <w:tcPr>
            <w:tcW w:w="397" w:type="pct"/>
            <w:shd w:val="clear" w:color="auto" w:fill="DDD9C3" w:themeFill="background2" w:themeFillShade="E6"/>
            <w:vAlign w:val="center"/>
          </w:tcPr>
          <w:p w14:paraId="44F3AC0B" w14:textId="43D86BC6" w:rsidR="00DE282B" w:rsidRPr="00935666" w:rsidRDefault="00DE282B" w:rsidP="00DE282B">
            <w:pPr>
              <w:jc w:val="center"/>
              <w:rPr>
                <w:rFonts w:eastAsia="Calibri"/>
                <w:sz w:val="22"/>
                <w:szCs w:val="22"/>
              </w:rPr>
            </w:pPr>
            <w:r w:rsidRPr="00935666">
              <w:rPr>
                <w:rFonts w:eastAsia="Calibri"/>
                <w:sz w:val="22"/>
                <w:szCs w:val="22"/>
              </w:rPr>
              <w:t>1</w:t>
            </w:r>
            <w:r w:rsidR="00B732CB">
              <w:rPr>
                <w:rFonts w:eastAsia="Calibri"/>
                <w:sz w:val="22"/>
                <w:szCs w:val="22"/>
              </w:rPr>
              <w:t>2</w:t>
            </w:r>
          </w:p>
        </w:tc>
        <w:tc>
          <w:tcPr>
            <w:tcW w:w="814" w:type="pct"/>
            <w:shd w:val="clear" w:color="auto" w:fill="DDD9C3" w:themeFill="background2" w:themeFillShade="E6"/>
            <w:vAlign w:val="center"/>
          </w:tcPr>
          <w:p w14:paraId="24CD98E8" w14:textId="2788C4D3" w:rsidR="00DE282B" w:rsidRPr="00935666" w:rsidRDefault="00DE282B" w:rsidP="00DE282B">
            <w:pPr>
              <w:jc w:val="center"/>
              <w:rPr>
                <w:rFonts w:eastAsia="Calibri"/>
                <w:sz w:val="22"/>
                <w:szCs w:val="22"/>
              </w:rPr>
            </w:pPr>
            <w:r w:rsidRPr="00935666">
              <w:rPr>
                <w:rFonts w:eastAsia="Calibri"/>
                <w:sz w:val="22"/>
                <w:szCs w:val="22"/>
              </w:rPr>
              <w:t>Fatsa</w:t>
            </w:r>
          </w:p>
        </w:tc>
        <w:tc>
          <w:tcPr>
            <w:tcW w:w="1764" w:type="pct"/>
            <w:shd w:val="clear" w:color="auto" w:fill="DDD9C3" w:themeFill="background2" w:themeFillShade="E6"/>
            <w:vAlign w:val="center"/>
          </w:tcPr>
          <w:p w14:paraId="7E6FBB25" w14:textId="77777777" w:rsidR="00DE282B" w:rsidRPr="00935666" w:rsidRDefault="00DE282B" w:rsidP="00DE282B">
            <w:pPr>
              <w:jc w:val="left"/>
              <w:rPr>
                <w:rFonts w:eastAsia="Calibri"/>
                <w:sz w:val="22"/>
                <w:szCs w:val="22"/>
              </w:rPr>
            </w:pPr>
            <w:r w:rsidRPr="00935666">
              <w:rPr>
                <w:rFonts w:eastAsia="Calibri"/>
                <w:sz w:val="22"/>
                <w:szCs w:val="22"/>
              </w:rPr>
              <w:t>Mesleki ve Teknik Anadolu Lisesi</w:t>
            </w:r>
          </w:p>
        </w:tc>
        <w:tc>
          <w:tcPr>
            <w:tcW w:w="2025" w:type="pct"/>
            <w:shd w:val="clear" w:color="auto" w:fill="DDD9C3" w:themeFill="background2" w:themeFillShade="E6"/>
            <w:vAlign w:val="center"/>
          </w:tcPr>
          <w:p w14:paraId="1F6B637E" w14:textId="6283F9B8" w:rsidR="00DE282B" w:rsidRPr="00935666" w:rsidRDefault="00DE282B" w:rsidP="00DE282B">
            <w:pPr>
              <w:rPr>
                <w:rFonts w:eastAsia="Calibri"/>
                <w:sz w:val="22"/>
                <w:szCs w:val="22"/>
              </w:rPr>
            </w:pPr>
            <w:r w:rsidRPr="00935666">
              <w:rPr>
                <w:rFonts w:eastAsia="Calibri"/>
                <w:sz w:val="22"/>
                <w:szCs w:val="22"/>
              </w:rPr>
              <w:t>Atatürk Mesleki ve Teknik Anadolu Lisesi</w:t>
            </w:r>
          </w:p>
        </w:tc>
      </w:tr>
      <w:tr w:rsidR="00DE282B" w:rsidRPr="00096262" w14:paraId="1719F48C" w14:textId="77777777" w:rsidTr="00B732CB">
        <w:trPr>
          <w:trHeight w:val="227"/>
          <w:jc w:val="center"/>
        </w:trPr>
        <w:tc>
          <w:tcPr>
            <w:tcW w:w="397" w:type="pct"/>
            <w:shd w:val="clear" w:color="auto" w:fill="auto"/>
            <w:vAlign w:val="center"/>
          </w:tcPr>
          <w:p w14:paraId="43120E85" w14:textId="278B2AAB" w:rsidR="00DE282B" w:rsidRPr="00935666" w:rsidRDefault="00DE282B" w:rsidP="00DE282B">
            <w:pPr>
              <w:jc w:val="center"/>
              <w:rPr>
                <w:rFonts w:eastAsia="Calibri"/>
                <w:sz w:val="22"/>
                <w:szCs w:val="22"/>
              </w:rPr>
            </w:pPr>
            <w:r w:rsidRPr="00935666">
              <w:rPr>
                <w:rFonts w:eastAsia="Calibri"/>
                <w:sz w:val="22"/>
                <w:szCs w:val="22"/>
              </w:rPr>
              <w:t>1</w:t>
            </w:r>
            <w:r w:rsidR="00B732CB">
              <w:rPr>
                <w:rFonts w:eastAsia="Calibri"/>
                <w:sz w:val="22"/>
                <w:szCs w:val="22"/>
              </w:rPr>
              <w:t>3</w:t>
            </w:r>
          </w:p>
        </w:tc>
        <w:tc>
          <w:tcPr>
            <w:tcW w:w="814" w:type="pct"/>
            <w:shd w:val="clear" w:color="auto" w:fill="auto"/>
            <w:vAlign w:val="center"/>
          </w:tcPr>
          <w:p w14:paraId="26C3E3BD" w14:textId="451CE1F6" w:rsidR="00DE282B" w:rsidRPr="00935666" w:rsidRDefault="00DE282B" w:rsidP="00DE282B">
            <w:pPr>
              <w:jc w:val="center"/>
              <w:rPr>
                <w:rFonts w:eastAsia="Calibri"/>
                <w:sz w:val="22"/>
                <w:szCs w:val="22"/>
              </w:rPr>
            </w:pPr>
            <w:r w:rsidRPr="00935666">
              <w:rPr>
                <w:rFonts w:eastAsia="Calibri"/>
                <w:sz w:val="22"/>
                <w:szCs w:val="22"/>
              </w:rPr>
              <w:t>Fatsa</w:t>
            </w:r>
          </w:p>
        </w:tc>
        <w:tc>
          <w:tcPr>
            <w:tcW w:w="1764" w:type="pct"/>
            <w:shd w:val="clear" w:color="auto" w:fill="auto"/>
            <w:vAlign w:val="center"/>
          </w:tcPr>
          <w:p w14:paraId="44049C88" w14:textId="35F23316" w:rsidR="00DE282B" w:rsidRPr="00935666" w:rsidRDefault="00DE282B" w:rsidP="00DE282B">
            <w:pPr>
              <w:jc w:val="left"/>
              <w:rPr>
                <w:rFonts w:eastAsia="Calibri"/>
                <w:sz w:val="22"/>
                <w:szCs w:val="22"/>
              </w:rPr>
            </w:pPr>
            <w:r w:rsidRPr="00935666">
              <w:rPr>
                <w:rFonts w:eastAsia="Calibri"/>
                <w:sz w:val="22"/>
                <w:szCs w:val="22"/>
              </w:rPr>
              <w:t>Mesleki ve Teknik Anadolu Lisesi</w:t>
            </w:r>
          </w:p>
        </w:tc>
        <w:tc>
          <w:tcPr>
            <w:tcW w:w="2025" w:type="pct"/>
            <w:shd w:val="clear" w:color="auto" w:fill="auto"/>
            <w:vAlign w:val="center"/>
          </w:tcPr>
          <w:p w14:paraId="7FF5E332" w14:textId="1D792873" w:rsidR="00DE282B" w:rsidRPr="00935666" w:rsidRDefault="00F30744" w:rsidP="00DE282B">
            <w:pPr>
              <w:rPr>
                <w:rFonts w:eastAsia="Calibri"/>
                <w:sz w:val="22"/>
                <w:szCs w:val="22"/>
              </w:rPr>
            </w:pPr>
            <w:r>
              <w:rPr>
                <w:rFonts w:eastAsia="Calibri"/>
                <w:sz w:val="22"/>
                <w:szCs w:val="22"/>
              </w:rPr>
              <w:t>Şehit Ümit Kesti Mesleki ve Teknik Anadolu Lisesi</w:t>
            </w:r>
          </w:p>
        </w:tc>
      </w:tr>
      <w:tr w:rsidR="00DE282B" w:rsidRPr="00096262" w14:paraId="29764C0F" w14:textId="77777777" w:rsidTr="00B732CB">
        <w:trPr>
          <w:trHeight w:val="227"/>
          <w:jc w:val="center"/>
        </w:trPr>
        <w:tc>
          <w:tcPr>
            <w:tcW w:w="397" w:type="pct"/>
            <w:shd w:val="clear" w:color="auto" w:fill="DDD9C3" w:themeFill="background2" w:themeFillShade="E6"/>
            <w:vAlign w:val="center"/>
          </w:tcPr>
          <w:p w14:paraId="71DB8675" w14:textId="492EFA2D" w:rsidR="00DE282B" w:rsidRPr="00935666" w:rsidRDefault="00DE282B" w:rsidP="00DE282B">
            <w:pPr>
              <w:jc w:val="center"/>
              <w:rPr>
                <w:rFonts w:eastAsia="Calibri"/>
                <w:sz w:val="22"/>
                <w:szCs w:val="22"/>
              </w:rPr>
            </w:pPr>
            <w:r w:rsidRPr="00935666">
              <w:rPr>
                <w:rFonts w:eastAsia="Calibri"/>
                <w:sz w:val="22"/>
                <w:szCs w:val="22"/>
              </w:rPr>
              <w:t>1</w:t>
            </w:r>
            <w:r w:rsidR="00B732CB">
              <w:rPr>
                <w:rFonts w:eastAsia="Calibri"/>
                <w:sz w:val="22"/>
                <w:szCs w:val="22"/>
              </w:rPr>
              <w:t>4</w:t>
            </w:r>
          </w:p>
        </w:tc>
        <w:tc>
          <w:tcPr>
            <w:tcW w:w="814" w:type="pct"/>
            <w:shd w:val="clear" w:color="auto" w:fill="DDD9C3" w:themeFill="background2" w:themeFillShade="E6"/>
            <w:vAlign w:val="center"/>
          </w:tcPr>
          <w:p w14:paraId="79E698F3" w14:textId="531BF038" w:rsidR="00DE282B" w:rsidRPr="00935666" w:rsidRDefault="00DE282B" w:rsidP="00DE282B">
            <w:pPr>
              <w:jc w:val="center"/>
              <w:rPr>
                <w:rFonts w:eastAsia="Calibri"/>
                <w:sz w:val="22"/>
                <w:szCs w:val="22"/>
              </w:rPr>
            </w:pPr>
            <w:r w:rsidRPr="00935666">
              <w:rPr>
                <w:rFonts w:eastAsia="Calibri"/>
                <w:sz w:val="22"/>
                <w:szCs w:val="22"/>
              </w:rPr>
              <w:t>Gölköy</w:t>
            </w:r>
          </w:p>
        </w:tc>
        <w:tc>
          <w:tcPr>
            <w:tcW w:w="1764" w:type="pct"/>
            <w:shd w:val="clear" w:color="auto" w:fill="DDD9C3" w:themeFill="background2" w:themeFillShade="E6"/>
            <w:vAlign w:val="center"/>
          </w:tcPr>
          <w:p w14:paraId="1E868E1A" w14:textId="77777777" w:rsidR="00DE282B" w:rsidRPr="00935666" w:rsidRDefault="00DE282B" w:rsidP="00DE282B">
            <w:pPr>
              <w:jc w:val="left"/>
              <w:rPr>
                <w:sz w:val="22"/>
                <w:szCs w:val="22"/>
              </w:rPr>
            </w:pPr>
            <w:r w:rsidRPr="00935666">
              <w:rPr>
                <w:sz w:val="22"/>
                <w:szCs w:val="22"/>
              </w:rPr>
              <w:t>Fen Lisesi</w:t>
            </w:r>
          </w:p>
        </w:tc>
        <w:tc>
          <w:tcPr>
            <w:tcW w:w="2025" w:type="pct"/>
            <w:shd w:val="clear" w:color="auto" w:fill="DDD9C3" w:themeFill="background2" w:themeFillShade="E6"/>
            <w:vAlign w:val="center"/>
          </w:tcPr>
          <w:p w14:paraId="2B063D9C" w14:textId="77777777" w:rsidR="00DE282B" w:rsidRPr="00935666" w:rsidRDefault="00DE282B" w:rsidP="00DE282B">
            <w:pPr>
              <w:rPr>
                <w:rFonts w:eastAsia="Calibri"/>
                <w:sz w:val="22"/>
                <w:szCs w:val="22"/>
              </w:rPr>
            </w:pPr>
            <w:r w:rsidRPr="00935666">
              <w:rPr>
                <w:rFonts w:eastAsia="Calibri"/>
                <w:sz w:val="22"/>
                <w:szCs w:val="22"/>
              </w:rPr>
              <w:t>Gölköy Fen Lisesi</w:t>
            </w:r>
          </w:p>
        </w:tc>
      </w:tr>
      <w:tr w:rsidR="00DE282B" w:rsidRPr="00096262" w14:paraId="4AD36C94" w14:textId="77777777" w:rsidTr="00B732CB">
        <w:trPr>
          <w:trHeight w:val="227"/>
          <w:jc w:val="center"/>
        </w:trPr>
        <w:tc>
          <w:tcPr>
            <w:tcW w:w="397" w:type="pct"/>
            <w:shd w:val="clear" w:color="auto" w:fill="auto"/>
            <w:vAlign w:val="center"/>
          </w:tcPr>
          <w:p w14:paraId="74459C78" w14:textId="03DD691F" w:rsidR="00DE282B" w:rsidRPr="00935666" w:rsidRDefault="00DE282B" w:rsidP="00DE282B">
            <w:pPr>
              <w:jc w:val="center"/>
              <w:rPr>
                <w:rFonts w:eastAsia="Calibri"/>
                <w:sz w:val="22"/>
                <w:szCs w:val="22"/>
              </w:rPr>
            </w:pPr>
            <w:r>
              <w:rPr>
                <w:rFonts w:eastAsia="Calibri"/>
                <w:sz w:val="22"/>
                <w:szCs w:val="22"/>
              </w:rPr>
              <w:t>1</w:t>
            </w:r>
            <w:r w:rsidR="00B732CB">
              <w:rPr>
                <w:rFonts w:eastAsia="Calibri"/>
                <w:sz w:val="22"/>
                <w:szCs w:val="22"/>
              </w:rPr>
              <w:t>5</w:t>
            </w:r>
          </w:p>
        </w:tc>
        <w:tc>
          <w:tcPr>
            <w:tcW w:w="814" w:type="pct"/>
            <w:shd w:val="clear" w:color="auto" w:fill="auto"/>
            <w:vAlign w:val="center"/>
          </w:tcPr>
          <w:p w14:paraId="2D909271" w14:textId="28E3A17B" w:rsidR="00DE282B" w:rsidRPr="00935666" w:rsidRDefault="00DE282B" w:rsidP="00DE282B">
            <w:pPr>
              <w:jc w:val="center"/>
              <w:rPr>
                <w:rFonts w:eastAsia="Calibri"/>
                <w:sz w:val="22"/>
                <w:szCs w:val="22"/>
              </w:rPr>
            </w:pPr>
            <w:r>
              <w:rPr>
                <w:rFonts w:eastAsia="Calibri"/>
                <w:sz w:val="22"/>
                <w:szCs w:val="22"/>
              </w:rPr>
              <w:t>Gülyalı</w:t>
            </w:r>
          </w:p>
        </w:tc>
        <w:tc>
          <w:tcPr>
            <w:tcW w:w="1764" w:type="pct"/>
            <w:shd w:val="clear" w:color="auto" w:fill="auto"/>
            <w:vAlign w:val="center"/>
          </w:tcPr>
          <w:p w14:paraId="1E4ED3CB" w14:textId="32BAF3AA" w:rsidR="00DE282B" w:rsidRPr="00935666" w:rsidRDefault="00DE282B" w:rsidP="00DE282B">
            <w:pPr>
              <w:jc w:val="left"/>
              <w:rPr>
                <w:sz w:val="22"/>
                <w:szCs w:val="22"/>
              </w:rPr>
            </w:pPr>
            <w:r>
              <w:rPr>
                <w:sz w:val="22"/>
                <w:szCs w:val="22"/>
              </w:rPr>
              <w:t>Kız Anadolu Lisesi</w:t>
            </w:r>
          </w:p>
        </w:tc>
        <w:tc>
          <w:tcPr>
            <w:tcW w:w="2025" w:type="pct"/>
            <w:shd w:val="clear" w:color="auto" w:fill="auto"/>
            <w:vAlign w:val="center"/>
          </w:tcPr>
          <w:p w14:paraId="511FC4F3" w14:textId="2606E8B3" w:rsidR="00DE282B" w:rsidRPr="00935666" w:rsidRDefault="00DE282B" w:rsidP="00DE282B">
            <w:pPr>
              <w:rPr>
                <w:rFonts w:eastAsia="Calibri"/>
                <w:sz w:val="22"/>
                <w:szCs w:val="22"/>
              </w:rPr>
            </w:pPr>
            <w:proofErr w:type="spellStart"/>
            <w:r>
              <w:rPr>
                <w:rFonts w:eastAsia="Calibri"/>
                <w:sz w:val="22"/>
                <w:szCs w:val="22"/>
              </w:rPr>
              <w:t>Turnasuyu</w:t>
            </w:r>
            <w:proofErr w:type="spellEnd"/>
            <w:r>
              <w:rPr>
                <w:rFonts w:eastAsia="Calibri"/>
                <w:sz w:val="22"/>
                <w:szCs w:val="22"/>
              </w:rPr>
              <w:t xml:space="preserve"> Kız Anadolu Lisesi</w:t>
            </w:r>
          </w:p>
        </w:tc>
      </w:tr>
      <w:tr w:rsidR="00DE282B" w:rsidRPr="00096262" w14:paraId="7B3DEF26" w14:textId="77777777" w:rsidTr="00B732CB">
        <w:trPr>
          <w:trHeight w:val="227"/>
          <w:jc w:val="center"/>
        </w:trPr>
        <w:tc>
          <w:tcPr>
            <w:tcW w:w="397" w:type="pct"/>
            <w:shd w:val="clear" w:color="auto" w:fill="DDD9C3" w:themeFill="background2" w:themeFillShade="E6"/>
            <w:vAlign w:val="center"/>
          </w:tcPr>
          <w:p w14:paraId="6CA5C780" w14:textId="5BB71840" w:rsidR="00DE282B" w:rsidRPr="00935666" w:rsidRDefault="00DE282B" w:rsidP="00DE282B">
            <w:pPr>
              <w:jc w:val="center"/>
              <w:rPr>
                <w:rFonts w:eastAsia="Calibri"/>
                <w:sz w:val="22"/>
                <w:szCs w:val="22"/>
              </w:rPr>
            </w:pPr>
            <w:r w:rsidRPr="00935666">
              <w:rPr>
                <w:rFonts w:eastAsia="Calibri"/>
                <w:sz w:val="22"/>
                <w:szCs w:val="22"/>
              </w:rPr>
              <w:t>1</w:t>
            </w:r>
            <w:r w:rsidR="00B732CB">
              <w:rPr>
                <w:rFonts w:eastAsia="Calibri"/>
                <w:sz w:val="22"/>
                <w:szCs w:val="22"/>
              </w:rPr>
              <w:t>6</w:t>
            </w:r>
          </w:p>
        </w:tc>
        <w:tc>
          <w:tcPr>
            <w:tcW w:w="814" w:type="pct"/>
            <w:shd w:val="clear" w:color="auto" w:fill="DDD9C3" w:themeFill="background2" w:themeFillShade="E6"/>
            <w:vAlign w:val="center"/>
          </w:tcPr>
          <w:p w14:paraId="3A50B2BE" w14:textId="0DC228D9" w:rsidR="00DE282B" w:rsidRPr="00935666" w:rsidRDefault="00DE282B" w:rsidP="00DE282B">
            <w:pPr>
              <w:jc w:val="center"/>
              <w:rPr>
                <w:rFonts w:eastAsia="Calibri"/>
                <w:sz w:val="22"/>
                <w:szCs w:val="22"/>
              </w:rPr>
            </w:pPr>
            <w:r w:rsidRPr="00935666">
              <w:rPr>
                <w:rFonts w:eastAsia="Calibri"/>
                <w:sz w:val="22"/>
                <w:szCs w:val="22"/>
              </w:rPr>
              <w:t>Kumru</w:t>
            </w:r>
          </w:p>
        </w:tc>
        <w:tc>
          <w:tcPr>
            <w:tcW w:w="1764" w:type="pct"/>
            <w:shd w:val="clear" w:color="auto" w:fill="DDD9C3" w:themeFill="background2" w:themeFillShade="E6"/>
            <w:vAlign w:val="center"/>
          </w:tcPr>
          <w:p w14:paraId="44E5EDF4" w14:textId="77777777" w:rsidR="00DE282B" w:rsidRPr="00935666" w:rsidRDefault="00DE282B" w:rsidP="00DE282B">
            <w:pPr>
              <w:jc w:val="left"/>
              <w:rPr>
                <w:rFonts w:eastAsia="Calibri"/>
                <w:sz w:val="22"/>
                <w:szCs w:val="22"/>
              </w:rPr>
            </w:pPr>
            <w:r w:rsidRPr="00935666">
              <w:rPr>
                <w:rFonts w:eastAsia="Calibri"/>
                <w:sz w:val="22"/>
                <w:szCs w:val="22"/>
              </w:rPr>
              <w:t>Anadolu İmam Hatip Lisesi</w:t>
            </w:r>
          </w:p>
        </w:tc>
        <w:tc>
          <w:tcPr>
            <w:tcW w:w="2025" w:type="pct"/>
            <w:shd w:val="clear" w:color="auto" w:fill="DDD9C3" w:themeFill="background2" w:themeFillShade="E6"/>
            <w:vAlign w:val="center"/>
          </w:tcPr>
          <w:p w14:paraId="43E675B1" w14:textId="77777777" w:rsidR="00DE282B" w:rsidRPr="00935666" w:rsidRDefault="00DE282B" w:rsidP="00DE282B">
            <w:pPr>
              <w:rPr>
                <w:rFonts w:eastAsia="Calibri"/>
                <w:sz w:val="22"/>
                <w:szCs w:val="22"/>
              </w:rPr>
            </w:pPr>
            <w:r w:rsidRPr="00935666">
              <w:rPr>
                <w:rFonts w:eastAsia="Calibri"/>
                <w:sz w:val="22"/>
                <w:szCs w:val="22"/>
              </w:rPr>
              <w:t>Kumru Anadolu İmam Hatip Lisesi</w:t>
            </w:r>
          </w:p>
        </w:tc>
      </w:tr>
      <w:tr w:rsidR="00DE282B" w:rsidRPr="00096262" w14:paraId="7FB254FA" w14:textId="77777777" w:rsidTr="00B732CB">
        <w:trPr>
          <w:trHeight w:val="227"/>
          <w:jc w:val="center"/>
        </w:trPr>
        <w:tc>
          <w:tcPr>
            <w:tcW w:w="397" w:type="pct"/>
            <w:shd w:val="clear" w:color="auto" w:fill="auto"/>
            <w:vAlign w:val="center"/>
          </w:tcPr>
          <w:p w14:paraId="634B938E" w14:textId="61376957" w:rsidR="00DE282B" w:rsidRPr="00935666" w:rsidRDefault="00DE282B" w:rsidP="00DE282B">
            <w:pPr>
              <w:jc w:val="center"/>
              <w:rPr>
                <w:rFonts w:eastAsia="Calibri"/>
                <w:sz w:val="22"/>
                <w:szCs w:val="22"/>
              </w:rPr>
            </w:pPr>
            <w:r w:rsidRPr="00935666">
              <w:rPr>
                <w:rFonts w:eastAsia="Calibri"/>
                <w:sz w:val="22"/>
                <w:szCs w:val="22"/>
              </w:rPr>
              <w:t>1</w:t>
            </w:r>
            <w:r w:rsidR="00B732CB">
              <w:rPr>
                <w:rFonts w:eastAsia="Calibri"/>
                <w:sz w:val="22"/>
                <w:szCs w:val="22"/>
              </w:rPr>
              <w:t>7</w:t>
            </w:r>
          </w:p>
        </w:tc>
        <w:tc>
          <w:tcPr>
            <w:tcW w:w="814" w:type="pct"/>
            <w:shd w:val="clear" w:color="auto" w:fill="auto"/>
            <w:vAlign w:val="center"/>
          </w:tcPr>
          <w:p w14:paraId="120C7B92" w14:textId="2EE35BF5" w:rsidR="00DE282B" w:rsidRPr="00935666" w:rsidRDefault="00DE282B" w:rsidP="00DE282B">
            <w:pPr>
              <w:jc w:val="center"/>
              <w:rPr>
                <w:rFonts w:eastAsia="Calibri"/>
                <w:sz w:val="22"/>
                <w:szCs w:val="22"/>
              </w:rPr>
            </w:pPr>
            <w:r w:rsidRPr="00935666">
              <w:rPr>
                <w:rFonts w:eastAsia="Calibri"/>
                <w:sz w:val="22"/>
                <w:szCs w:val="22"/>
              </w:rPr>
              <w:t>Perşembe</w:t>
            </w:r>
          </w:p>
        </w:tc>
        <w:tc>
          <w:tcPr>
            <w:tcW w:w="1764" w:type="pct"/>
            <w:shd w:val="clear" w:color="auto" w:fill="auto"/>
            <w:vAlign w:val="center"/>
          </w:tcPr>
          <w:p w14:paraId="03ED3FC6" w14:textId="77777777" w:rsidR="00DE282B" w:rsidRPr="00935666" w:rsidRDefault="00DE282B" w:rsidP="00DE282B">
            <w:pPr>
              <w:jc w:val="left"/>
              <w:rPr>
                <w:rFonts w:eastAsia="Calibri"/>
                <w:sz w:val="22"/>
                <w:szCs w:val="22"/>
              </w:rPr>
            </w:pPr>
            <w:r w:rsidRPr="00935666">
              <w:rPr>
                <w:rFonts w:eastAsia="Calibri"/>
                <w:sz w:val="22"/>
                <w:szCs w:val="22"/>
              </w:rPr>
              <w:t>Sosyal Bilimler Lisesi</w:t>
            </w:r>
          </w:p>
        </w:tc>
        <w:tc>
          <w:tcPr>
            <w:tcW w:w="2025" w:type="pct"/>
            <w:shd w:val="clear" w:color="auto" w:fill="auto"/>
            <w:vAlign w:val="center"/>
          </w:tcPr>
          <w:p w14:paraId="3FB43717" w14:textId="0FDA1391" w:rsidR="00DE282B" w:rsidRPr="00935666" w:rsidRDefault="00DE282B" w:rsidP="00DE282B">
            <w:pPr>
              <w:rPr>
                <w:rFonts w:eastAsia="Calibri"/>
                <w:sz w:val="22"/>
                <w:szCs w:val="22"/>
              </w:rPr>
            </w:pPr>
            <w:r w:rsidRPr="00935666">
              <w:rPr>
                <w:rFonts w:eastAsia="Calibri"/>
                <w:sz w:val="22"/>
                <w:szCs w:val="22"/>
              </w:rPr>
              <w:t>Ordu Sosyal Bilimler Lisesi</w:t>
            </w:r>
          </w:p>
        </w:tc>
      </w:tr>
      <w:tr w:rsidR="00DE282B" w:rsidRPr="00096262" w14:paraId="6AF00C10" w14:textId="77777777" w:rsidTr="00DE282B">
        <w:trPr>
          <w:trHeight w:val="227"/>
          <w:jc w:val="center"/>
        </w:trPr>
        <w:tc>
          <w:tcPr>
            <w:tcW w:w="397" w:type="pct"/>
            <w:shd w:val="clear" w:color="auto" w:fill="DDD9C3" w:themeFill="background2" w:themeFillShade="E6"/>
            <w:vAlign w:val="center"/>
          </w:tcPr>
          <w:p w14:paraId="7643AF65" w14:textId="1B10EB61" w:rsidR="00DE282B" w:rsidRPr="00935666" w:rsidRDefault="00B732CB" w:rsidP="00DE282B">
            <w:pPr>
              <w:jc w:val="center"/>
              <w:rPr>
                <w:rFonts w:eastAsia="Calibri"/>
                <w:sz w:val="22"/>
                <w:szCs w:val="22"/>
              </w:rPr>
            </w:pPr>
            <w:r>
              <w:rPr>
                <w:rFonts w:eastAsia="Calibri"/>
                <w:sz w:val="22"/>
                <w:szCs w:val="22"/>
              </w:rPr>
              <w:t>18</w:t>
            </w:r>
          </w:p>
        </w:tc>
        <w:tc>
          <w:tcPr>
            <w:tcW w:w="814" w:type="pct"/>
            <w:shd w:val="clear" w:color="auto" w:fill="DDD9C3" w:themeFill="background2" w:themeFillShade="E6"/>
            <w:vAlign w:val="center"/>
          </w:tcPr>
          <w:p w14:paraId="77730309" w14:textId="65688859" w:rsidR="00DE282B" w:rsidRPr="00935666" w:rsidRDefault="00DE282B" w:rsidP="00DE282B">
            <w:pPr>
              <w:jc w:val="center"/>
              <w:rPr>
                <w:rFonts w:eastAsia="Calibri"/>
                <w:sz w:val="22"/>
                <w:szCs w:val="22"/>
              </w:rPr>
            </w:pPr>
            <w:r w:rsidRPr="00935666">
              <w:rPr>
                <w:rFonts w:eastAsia="Calibri"/>
                <w:sz w:val="22"/>
                <w:szCs w:val="22"/>
              </w:rPr>
              <w:t>Ünye</w:t>
            </w:r>
          </w:p>
        </w:tc>
        <w:tc>
          <w:tcPr>
            <w:tcW w:w="1764" w:type="pct"/>
            <w:shd w:val="clear" w:color="auto" w:fill="DDD9C3" w:themeFill="background2" w:themeFillShade="E6"/>
            <w:vAlign w:val="center"/>
          </w:tcPr>
          <w:p w14:paraId="1248792B" w14:textId="77777777" w:rsidR="00DE282B" w:rsidRPr="00935666" w:rsidRDefault="00DE282B" w:rsidP="00DE282B">
            <w:pPr>
              <w:jc w:val="left"/>
              <w:rPr>
                <w:sz w:val="22"/>
                <w:szCs w:val="22"/>
              </w:rPr>
            </w:pPr>
            <w:r w:rsidRPr="00935666">
              <w:rPr>
                <w:sz w:val="22"/>
                <w:szCs w:val="22"/>
              </w:rPr>
              <w:t>Fen Lisesi</w:t>
            </w:r>
          </w:p>
        </w:tc>
        <w:tc>
          <w:tcPr>
            <w:tcW w:w="2025" w:type="pct"/>
            <w:shd w:val="clear" w:color="auto" w:fill="DDD9C3" w:themeFill="background2" w:themeFillShade="E6"/>
            <w:vAlign w:val="center"/>
          </w:tcPr>
          <w:p w14:paraId="015D14B5" w14:textId="3B2792E2" w:rsidR="00DE282B" w:rsidRPr="00935666" w:rsidRDefault="00DE282B" w:rsidP="00DE282B">
            <w:pPr>
              <w:rPr>
                <w:rFonts w:eastAsia="Calibri"/>
                <w:sz w:val="22"/>
                <w:szCs w:val="22"/>
              </w:rPr>
            </w:pPr>
            <w:r w:rsidRPr="00935666">
              <w:rPr>
                <w:rFonts w:eastAsia="Calibri"/>
                <w:sz w:val="22"/>
                <w:szCs w:val="22"/>
              </w:rPr>
              <w:t>Ünye Fen Lisesi</w:t>
            </w:r>
          </w:p>
        </w:tc>
      </w:tr>
      <w:tr w:rsidR="00DE282B" w:rsidRPr="00096262" w14:paraId="19E8943A" w14:textId="77777777" w:rsidTr="00DE282B">
        <w:trPr>
          <w:trHeight w:val="227"/>
          <w:jc w:val="center"/>
        </w:trPr>
        <w:tc>
          <w:tcPr>
            <w:tcW w:w="397" w:type="pct"/>
            <w:shd w:val="clear" w:color="auto" w:fill="auto"/>
            <w:vAlign w:val="center"/>
          </w:tcPr>
          <w:p w14:paraId="0657BD88" w14:textId="02B49D42" w:rsidR="00DE282B" w:rsidRPr="00935666" w:rsidRDefault="00B732CB" w:rsidP="00DE282B">
            <w:pPr>
              <w:jc w:val="center"/>
              <w:rPr>
                <w:rFonts w:eastAsia="Calibri"/>
                <w:sz w:val="22"/>
                <w:szCs w:val="22"/>
              </w:rPr>
            </w:pPr>
            <w:r>
              <w:rPr>
                <w:rFonts w:eastAsia="Calibri"/>
                <w:sz w:val="22"/>
                <w:szCs w:val="22"/>
              </w:rPr>
              <w:t>19</w:t>
            </w:r>
          </w:p>
        </w:tc>
        <w:tc>
          <w:tcPr>
            <w:tcW w:w="814" w:type="pct"/>
            <w:shd w:val="clear" w:color="auto" w:fill="auto"/>
            <w:vAlign w:val="center"/>
          </w:tcPr>
          <w:p w14:paraId="0262D939" w14:textId="1DACB991" w:rsidR="00DE282B" w:rsidRPr="00935666" w:rsidRDefault="00DE282B" w:rsidP="00DE282B">
            <w:pPr>
              <w:jc w:val="center"/>
              <w:rPr>
                <w:rFonts w:eastAsia="Calibri"/>
                <w:sz w:val="22"/>
                <w:szCs w:val="22"/>
              </w:rPr>
            </w:pPr>
            <w:r w:rsidRPr="00935666">
              <w:rPr>
                <w:rFonts w:eastAsia="Calibri"/>
                <w:sz w:val="22"/>
                <w:szCs w:val="22"/>
              </w:rPr>
              <w:t>Ünye</w:t>
            </w:r>
          </w:p>
        </w:tc>
        <w:tc>
          <w:tcPr>
            <w:tcW w:w="1764" w:type="pct"/>
            <w:shd w:val="clear" w:color="auto" w:fill="auto"/>
            <w:vAlign w:val="center"/>
          </w:tcPr>
          <w:p w14:paraId="25340061" w14:textId="46FFF4F8" w:rsidR="00DE282B" w:rsidRPr="00935666" w:rsidRDefault="00DE282B" w:rsidP="00DE282B">
            <w:pPr>
              <w:jc w:val="left"/>
              <w:rPr>
                <w:sz w:val="22"/>
                <w:szCs w:val="22"/>
              </w:rPr>
            </w:pPr>
            <w:r w:rsidRPr="00935666">
              <w:rPr>
                <w:sz w:val="22"/>
                <w:szCs w:val="22"/>
              </w:rPr>
              <w:t>Anadolu Lisesi</w:t>
            </w:r>
          </w:p>
        </w:tc>
        <w:tc>
          <w:tcPr>
            <w:tcW w:w="2025" w:type="pct"/>
            <w:shd w:val="clear" w:color="auto" w:fill="auto"/>
            <w:vAlign w:val="center"/>
          </w:tcPr>
          <w:p w14:paraId="56FF4435" w14:textId="4344E031" w:rsidR="00DE282B" w:rsidRPr="00935666" w:rsidRDefault="00780A3A" w:rsidP="00DE282B">
            <w:pPr>
              <w:rPr>
                <w:rFonts w:eastAsia="Calibri"/>
                <w:sz w:val="22"/>
                <w:szCs w:val="22"/>
              </w:rPr>
            </w:pPr>
            <w:r>
              <w:rPr>
                <w:rFonts w:eastAsia="Calibri"/>
                <w:sz w:val="22"/>
                <w:szCs w:val="22"/>
              </w:rPr>
              <w:t xml:space="preserve">Ünye </w:t>
            </w:r>
            <w:r w:rsidR="00DE282B" w:rsidRPr="00935666">
              <w:rPr>
                <w:rFonts w:eastAsia="Calibri"/>
                <w:sz w:val="22"/>
                <w:szCs w:val="22"/>
              </w:rPr>
              <w:t>Mustafa Rakım Anadolu Lisesi</w:t>
            </w:r>
          </w:p>
        </w:tc>
      </w:tr>
      <w:tr w:rsidR="00DE282B" w:rsidRPr="00096262" w14:paraId="7D94C5EF" w14:textId="77777777" w:rsidTr="00DE282B">
        <w:trPr>
          <w:trHeight w:val="227"/>
          <w:jc w:val="center"/>
        </w:trPr>
        <w:tc>
          <w:tcPr>
            <w:tcW w:w="397" w:type="pct"/>
            <w:shd w:val="clear" w:color="auto" w:fill="DDD9C3" w:themeFill="background2" w:themeFillShade="E6"/>
            <w:vAlign w:val="center"/>
          </w:tcPr>
          <w:p w14:paraId="22020B03" w14:textId="65646B9C" w:rsidR="00DE282B" w:rsidRPr="00935666" w:rsidRDefault="00DE282B" w:rsidP="00DE282B">
            <w:pPr>
              <w:jc w:val="center"/>
              <w:rPr>
                <w:rFonts w:eastAsia="Calibri"/>
                <w:sz w:val="22"/>
                <w:szCs w:val="22"/>
              </w:rPr>
            </w:pPr>
            <w:r w:rsidRPr="00935666">
              <w:rPr>
                <w:rFonts w:eastAsia="Calibri"/>
                <w:sz w:val="22"/>
                <w:szCs w:val="22"/>
              </w:rPr>
              <w:t>2</w:t>
            </w:r>
            <w:r w:rsidR="00B732CB">
              <w:rPr>
                <w:rFonts w:eastAsia="Calibri"/>
                <w:sz w:val="22"/>
                <w:szCs w:val="22"/>
              </w:rPr>
              <w:t>0</w:t>
            </w:r>
          </w:p>
        </w:tc>
        <w:tc>
          <w:tcPr>
            <w:tcW w:w="814" w:type="pct"/>
            <w:shd w:val="clear" w:color="auto" w:fill="DDD9C3" w:themeFill="background2" w:themeFillShade="E6"/>
            <w:vAlign w:val="center"/>
          </w:tcPr>
          <w:p w14:paraId="160BB761" w14:textId="6F0EB351" w:rsidR="00DE282B" w:rsidRPr="00935666" w:rsidRDefault="00DE282B" w:rsidP="00DE282B">
            <w:pPr>
              <w:jc w:val="center"/>
              <w:rPr>
                <w:rFonts w:eastAsia="Calibri"/>
                <w:sz w:val="22"/>
                <w:szCs w:val="22"/>
              </w:rPr>
            </w:pPr>
            <w:r w:rsidRPr="00935666">
              <w:rPr>
                <w:rFonts w:eastAsia="Calibri"/>
                <w:sz w:val="22"/>
                <w:szCs w:val="22"/>
              </w:rPr>
              <w:t>Ünye</w:t>
            </w:r>
          </w:p>
        </w:tc>
        <w:tc>
          <w:tcPr>
            <w:tcW w:w="1764" w:type="pct"/>
            <w:shd w:val="clear" w:color="auto" w:fill="DDD9C3" w:themeFill="background2" w:themeFillShade="E6"/>
            <w:vAlign w:val="center"/>
          </w:tcPr>
          <w:p w14:paraId="5A86C31A" w14:textId="77777777" w:rsidR="00DE282B" w:rsidRPr="00935666" w:rsidRDefault="00DE282B" w:rsidP="00DE282B">
            <w:pPr>
              <w:jc w:val="left"/>
              <w:rPr>
                <w:rFonts w:eastAsia="Calibri"/>
                <w:sz w:val="22"/>
                <w:szCs w:val="22"/>
              </w:rPr>
            </w:pPr>
            <w:r w:rsidRPr="00935666">
              <w:rPr>
                <w:rFonts w:eastAsia="Calibri"/>
                <w:sz w:val="22"/>
                <w:szCs w:val="22"/>
              </w:rPr>
              <w:t>Anadolu İmam Hatip Lisesi</w:t>
            </w:r>
          </w:p>
        </w:tc>
        <w:tc>
          <w:tcPr>
            <w:tcW w:w="2025" w:type="pct"/>
            <w:shd w:val="clear" w:color="auto" w:fill="DDD9C3" w:themeFill="background2" w:themeFillShade="E6"/>
            <w:vAlign w:val="center"/>
          </w:tcPr>
          <w:p w14:paraId="7EF7A57E" w14:textId="47C7BC66" w:rsidR="00DE282B" w:rsidRPr="00935666" w:rsidRDefault="00DE282B" w:rsidP="00DE282B">
            <w:pPr>
              <w:rPr>
                <w:rFonts w:eastAsia="Calibri"/>
                <w:sz w:val="22"/>
                <w:szCs w:val="22"/>
              </w:rPr>
            </w:pPr>
            <w:r w:rsidRPr="00935666">
              <w:rPr>
                <w:rFonts w:eastAsia="Calibri"/>
                <w:sz w:val="22"/>
                <w:szCs w:val="22"/>
              </w:rPr>
              <w:t>Ünye Anadolu İmam Hatip Lisesi</w:t>
            </w:r>
          </w:p>
        </w:tc>
      </w:tr>
      <w:tr w:rsidR="00DE282B" w:rsidRPr="00096262" w14:paraId="3950FF9A" w14:textId="77777777" w:rsidTr="00DE282B">
        <w:trPr>
          <w:trHeight w:val="227"/>
          <w:jc w:val="center"/>
        </w:trPr>
        <w:tc>
          <w:tcPr>
            <w:tcW w:w="397" w:type="pct"/>
            <w:shd w:val="clear" w:color="auto" w:fill="auto"/>
            <w:vAlign w:val="center"/>
          </w:tcPr>
          <w:p w14:paraId="4E10344B" w14:textId="6DC4D0DA" w:rsidR="00DE282B" w:rsidRPr="00935666" w:rsidRDefault="00DE282B" w:rsidP="00DE282B">
            <w:pPr>
              <w:jc w:val="center"/>
              <w:rPr>
                <w:rFonts w:eastAsia="Calibri"/>
                <w:sz w:val="22"/>
                <w:szCs w:val="22"/>
              </w:rPr>
            </w:pPr>
            <w:r w:rsidRPr="00935666">
              <w:rPr>
                <w:rFonts w:eastAsia="Calibri"/>
                <w:sz w:val="22"/>
                <w:szCs w:val="22"/>
              </w:rPr>
              <w:t>2</w:t>
            </w:r>
            <w:r w:rsidR="00B732CB">
              <w:rPr>
                <w:rFonts w:eastAsia="Calibri"/>
                <w:sz w:val="22"/>
                <w:szCs w:val="22"/>
              </w:rPr>
              <w:t>1</w:t>
            </w:r>
          </w:p>
        </w:tc>
        <w:tc>
          <w:tcPr>
            <w:tcW w:w="814" w:type="pct"/>
            <w:shd w:val="clear" w:color="auto" w:fill="auto"/>
            <w:vAlign w:val="center"/>
          </w:tcPr>
          <w:p w14:paraId="168CDFF8" w14:textId="436D2AD0" w:rsidR="00DE282B" w:rsidRPr="00935666" w:rsidRDefault="00DE282B" w:rsidP="00DE282B">
            <w:pPr>
              <w:jc w:val="center"/>
              <w:rPr>
                <w:rFonts w:eastAsia="Calibri"/>
                <w:sz w:val="22"/>
                <w:szCs w:val="22"/>
              </w:rPr>
            </w:pPr>
            <w:r w:rsidRPr="00935666">
              <w:rPr>
                <w:rFonts w:eastAsia="Calibri"/>
                <w:sz w:val="22"/>
                <w:szCs w:val="22"/>
              </w:rPr>
              <w:t>Ünye</w:t>
            </w:r>
          </w:p>
        </w:tc>
        <w:tc>
          <w:tcPr>
            <w:tcW w:w="1764" w:type="pct"/>
            <w:shd w:val="clear" w:color="auto" w:fill="auto"/>
            <w:vAlign w:val="center"/>
          </w:tcPr>
          <w:p w14:paraId="3578E49E" w14:textId="76B6849C" w:rsidR="00DE282B" w:rsidRPr="00935666" w:rsidRDefault="00DE282B" w:rsidP="00DE282B">
            <w:pPr>
              <w:jc w:val="left"/>
              <w:rPr>
                <w:rFonts w:eastAsia="Calibri"/>
                <w:sz w:val="22"/>
                <w:szCs w:val="22"/>
              </w:rPr>
            </w:pPr>
            <w:r w:rsidRPr="00935666">
              <w:rPr>
                <w:rFonts w:eastAsia="Calibri"/>
                <w:sz w:val="22"/>
                <w:szCs w:val="22"/>
              </w:rPr>
              <w:t>Anadolu İmam Hatip Lisesi</w:t>
            </w:r>
          </w:p>
        </w:tc>
        <w:tc>
          <w:tcPr>
            <w:tcW w:w="2025" w:type="pct"/>
            <w:shd w:val="clear" w:color="auto" w:fill="auto"/>
            <w:vAlign w:val="center"/>
          </w:tcPr>
          <w:p w14:paraId="79E74BB9" w14:textId="2CE8F9B4" w:rsidR="00DE282B" w:rsidRPr="00935666" w:rsidRDefault="00DE282B" w:rsidP="00DE282B">
            <w:pPr>
              <w:rPr>
                <w:rFonts w:eastAsia="Calibri"/>
                <w:sz w:val="22"/>
                <w:szCs w:val="22"/>
              </w:rPr>
            </w:pPr>
            <w:r w:rsidRPr="00935666">
              <w:rPr>
                <w:rFonts w:eastAsia="Calibri"/>
                <w:sz w:val="22"/>
                <w:szCs w:val="22"/>
              </w:rPr>
              <w:t>Yusuf Bahri Anadolu İmam Hatip Lisesi</w:t>
            </w:r>
          </w:p>
        </w:tc>
      </w:tr>
      <w:tr w:rsidR="00DE282B" w:rsidRPr="00096262" w14:paraId="44377AB0" w14:textId="77777777" w:rsidTr="00B20043">
        <w:trPr>
          <w:trHeight w:val="227"/>
          <w:jc w:val="center"/>
        </w:trPr>
        <w:tc>
          <w:tcPr>
            <w:tcW w:w="397" w:type="pct"/>
            <w:shd w:val="clear" w:color="auto" w:fill="DDD9C3" w:themeFill="background2" w:themeFillShade="E6"/>
            <w:vAlign w:val="center"/>
          </w:tcPr>
          <w:p w14:paraId="16092DA1" w14:textId="6C8EC802" w:rsidR="00DE282B" w:rsidRPr="00935666" w:rsidRDefault="00DE282B" w:rsidP="00DE282B">
            <w:pPr>
              <w:jc w:val="center"/>
              <w:rPr>
                <w:rFonts w:eastAsia="Calibri"/>
                <w:sz w:val="22"/>
                <w:szCs w:val="22"/>
              </w:rPr>
            </w:pPr>
            <w:r w:rsidRPr="00935666">
              <w:rPr>
                <w:rFonts w:eastAsia="Calibri"/>
                <w:sz w:val="22"/>
                <w:szCs w:val="22"/>
              </w:rPr>
              <w:t>2</w:t>
            </w:r>
            <w:r w:rsidR="00B732CB">
              <w:rPr>
                <w:rFonts w:eastAsia="Calibri"/>
                <w:sz w:val="22"/>
                <w:szCs w:val="22"/>
              </w:rPr>
              <w:t>2</w:t>
            </w:r>
          </w:p>
        </w:tc>
        <w:tc>
          <w:tcPr>
            <w:tcW w:w="814" w:type="pct"/>
            <w:shd w:val="clear" w:color="auto" w:fill="DDD9C3" w:themeFill="background2" w:themeFillShade="E6"/>
            <w:vAlign w:val="center"/>
          </w:tcPr>
          <w:p w14:paraId="4F7A6912" w14:textId="5EB30D11" w:rsidR="00DE282B" w:rsidRPr="00935666" w:rsidRDefault="00DE282B" w:rsidP="00DE282B">
            <w:pPr>
              <w:jc w:val="center"/>
              <w:rPr>
                <w:rFonts w:eastAsia="Calibri"/>
                <w:sz w:val="22"/>
                <w:szCs w:val="22"/>
              </w:rPr>
            </w:pPr>
            <w:r w:rsidRPr="00935666">
              <w:rPr>
                <w:rFonts w:eastAsia="Calibri"/>
                <w:sz w:val="22"/>
                <w:szCs w:val="22"/>
              </w:rPr>
              <w:t>Ünye</w:t>
            </w:r>
          </w:p>
        </w:tc>
        <w:tc>
          <w:tcPr>
            <w:tcW w:w="1764" w:type="pct"/>
            <w:shd w:val="clear" w:color="auto" w:fill="DDD9C3" w:themeFill="background2" w:themeFillShade="E6"/>
            <w:vAlign w:val="center"/>
          </w:tcPr>
          <w:p w14:paraId="261DAC23" w14:textId="77777777" w:rsidR="00DE282B" w:rsidRPr="00935666" w:rsidRDefault="00DE282B" w:rsidP="00DE282B">
            <w:pPr>
              <w:jc w:val="left"/>
              <w:rPr>
                <w:rFonts w:eastAsia="Calibri"/>
                <w:sz w:val="22"/>
                <w:szCs w:val="22"/>
              </w:rPr>
            </w:pPr>
            <w:r w:rsidRPr="00935666">
              <w:rPr>
                <w:rFonts w:eastAsia="Calibri"/>
                <w:sz w:val="22"/>
                <w:szCs w:val="22"/>
              </w:rPr>
              <w:t>Mesleki ve Teknik Anadolu Lisesi</w:t>
            </w:r>
          </w:p>
        </w:tc>
        <w:tc>
          <w:tcPr>
            <w:tcW w:w="2025" w:type="pct"/>
            <w:shd w:val="clear" w:color="auto" w:fill="DDD9C3" w:themeFill="background2" w:themeFillShade="E6"/>
            <w:vAlign w:val="center"/>
          </w:tcPr>
          <w:p w14:paraId="5B6170F6" w14:textId="3E21ABBA" w:rsidR="00DE282B" w:rsidRPr="00935666" w:rsidRDefault="00DE282B" w:rsidP="00DE282B">
            <w:pPr>
              <w:rPr>
                <w:rFonts w:eastAsia="Calibri"/>
                <w:sz w:val="22"/>
                <w:szCs w:val="22"/>
              </w:rPr>
            </w:pPr>
            <w:r w:rsidRPr="00935666">
              <w:rPr>
                <w:rFonts w:eastAsia="Calibri"/>
                <w:sz w:val="22"/>
                <w:szCs w:val="22"/>
              </w:rPr>
              <w:t>Ünye Mesleki ve Teknik Anadolu Lisesi</w:t>
            </w:r>
          </w:p>
        </w:tc>
      </w:tr>
      <w:bookmarkEnd w:id="49"/>
    </w:tbl>
    <w:p w14:paraId="1E8C6C99" w14:textId="77777777" w:rsidR="00690FEE" w:rsidRDefault="00690FEE" w:rsidP="004111E0">
      <w:pPr>
        <w:pStyle w:val="Stil2"/>
      </w:pPr>
    </w:p>
    <w:p w14:paraId="5A141C5A" w14:textId="2F82E34C" w:rsidR="00855641" w:rsidRPr="00985D35" w:rsidRDefault="00275A80" w:rsidP="00855641">
      <w:pPr>
        <w:pStyle w:val="Stil2"/>
      </w:pPr>
      <w:bookmarkStart w:id="78" w:name="_Toc201215303"/>
      <w:r>
        <w:t>J</w:t>
      </w:r>
      <w:r w:rsidR="00855641" w:rsidRPr="00985D35">
        <w:t>. ORDU ÜNİVERSİTESİ</w:t>
      </w:r>
      <w:bookmarkEnd w:id="76"/>
      <w:bookmarkEnd w:id="78"/>
      <w:r w:rsidR="00855641" w:rsidRPr="00985D35">
        <w:t xml:space="preserve"> </w:t>
      </w:r>
    </w:p>
    <w:p w14:paraId="50909FE8" w14:textId="77777777" w:rsidR="00855641" w:rsidRPr="00381358" w:rsidRDefault="00855641" w:rsidP="00F83AF5"/>
    <w:p w14:paraId="1EBDC832" w14:textId="62DAEA61" w:rsidR="007F72F5" w:rsidRPr="00E17EE4" w:rsidRDefault="0072332D" w:rsidP="00E17EE4">
      <w:pPr>
        <w:ind w:firstLine="709"/>
        <w:rPr>
          <w:b/>
        </w:rPr>
      </w:pPr>
      <w:r w:rsidRPr="00F83AF5">
        <w:rPr>
          <w:b/>
        </w:rPr>
        <w:t>1. Tarihçe</w:t>
      </w:r>
    </w:p>
    <w:p w14:paraId="7846FA92" w14:textId="77777777" w:rsidR="00E17EE4" w:rsidRDefault="00E17EE4" w:rsidP="00747BF4">
      <w:pPr>
        <w:ind w:firstLine="708"/>
      </w:pPr>
      <w:bookmarkStart w:id="79" w:name="_Hlk110412547"/>
    </w:p>
    <w:p w14:paraId="51F1DE5A" w14:textId="3522903D" w:rsidR="00E17EE4" w:rsidRDefault="00E17EE4" w:rsidP="00E17EE4">
      <w:pPr>
        <w:ind w:firstLine="709"/>
      </w:pPr>
      <w:r>
        <w:t xml:space="preserve">Ordu Üniversitesi, </w:t>
      </w:r>
      <w:proofErr w:type="spellStart"/>
      <w:r>
        <w:t>Ondokuz</w:t>
      </w:r>
      <w:proofErr w:type="spellEnd"/>
      <w:r>
        <w:t xml:space="preserve"> Mayıs Üniversitesine bağlı Fatsa Deniz Bilimleri Fakültesi, Fen-Edebiyat Fakültesi, Ünye İktisadi ve İdari Bilimler Fakültesi, Sağlık Yüksekokulu, Fatsa Meslek Yüksekokulu, Mesudiye Meslek Yüksekokulu, Ünye Meslek Yüksekokulu ile Karadeniz Teknik Üniversitesine bağlı Ziraat Fakültesi ve Ordu Meslek Yüksekokulunun bir araya getirilmesi ve bu birimlere Tıp Fakültesi, Fen Bilimleri, Sosyal Bilimler ve Sağlık Bilimleri Enstitülerinin de eklenmesiyle 17 Mart </w:t>
      </w:r>
      <w:r w:rsidRPr="00D96682">
        <w:t>2006</w:t>
      </w:r>
      <w:r>
        <w:t xml:space="preserve"> tarih ve 26111 sayılı Resmî </w:t>
      </w:r>
      <w:proofErr w:type="spellStart"/>
      <w:r>
        <w:t>Gazete’de</w:t>
      </w:r>
      <w:proofErr w:type="spellEnd"/>
      <w:r>
        <w:t xml:space="preserve"> yayımlanarak yürürlüğe giren 15 yeni üniversite kurulması hakkındaki 5467 sayılı Kanun ile</w:t>
      </w:r>
      <w:r w:rsidRPr="00D96682">
        <w:t xml:space="preserve"> kurulmuştur.</w:t>
      </w:r>
      <w:r w:rsidRPr="0072332D">
        <w:rPr>
          <w:rFonts w:ascii="Arial" w:hAnsi="Arial" w:cs="Arial"/>
          <w:sz w:val="22"/>
          <w:szCs w:val="22"/>
        </w:rPr>
        <w:t xml:space="preserve"> </w:t>
      </w:r>
      <w:r>
        <w:t>Ordu Meslek Yüksekokulu 2012 yılında Teknik Bilimler MYO, Sağlık Yüksekokulu ise 2016 yılında Sağlık Bilimleri Fakültesi olmuştur.</w:t>
      </w:r>
    </w:p>
    <w:p w14:paraId="00AAC0E4" w14:textId="77777777" w:rsidR="00E17EE4" w:rsidRDefault="00E17EE4" w:rsidP="00747BF4">
      <w:pPr>
        <w:ind w:firstLine="708"/>
      </w:pPr>
    </w:p>
    <w:bookmarkEnd w:id="79"/>
    <w:p w14:paraId="2D70027C" w14:textId="77777777" w:rsidR="00E17EE4" w:rsidRDefault="00E17EE4" w:rsidP="00E17EE4">
      <w:pPr>
        <w:ind w:firstLine="708"/>
      </w:pPr>
      <w:r>
        <w:t xml:space="preserve">Ardından, günümüze kadar çıkarılan KHK ve YÖK kararları ile mevcut akademik birimlere sırasıyla; 2008 yılında </w:t>
      </w:r>
      <w:r>
        <w:rPr>
          <w:rFonts w:eastAsia="CentraleSansRegular"/>
          <w:color w:val="000000"/>
          <w:lang w:eastAsia="en-US"/>
        </w:rPr>
        <w:t xml:space="preserve">Akkuş Meslek Yüksekokulu ve Ulubey Meslek Yüksekokulu, </w:t>
      </w:r>
      <w:r>
        <w:t xml:space="preserve">2009 yılında </w:t>
      </w:r>
      <w:r>
        <w:rPr>
          <w:rFonts w:eastAsia="CentraleSansRegular"/>
          <w:color w:val="000000"/>
          <w:lang w:eastAsia="en-US"/>
        </w:rPr>
        <w:t xml:space="preserve">Diş Hekimliği Fakültesi ve Güzel Sanatlar Fakültesi, </w:t>
      </w:r>
      <w:r>
        <w:t xml:space="preserve">2010 yılında </w:t>
      </w:r>
      <w:r>
        <w:rPr>
          <w:rFonts w:eastAsia="CentraleSansRegular"/>
          <w:color w:val="000000"/>
          <w:lang w:eastAsia="en-US"/>
        </w:rPr>
        <w:t xml:space="preserve">Beden Eğitimi ve Spor Yüksekokulu (2022 yılında Spor Bilimleri Fakültesi olmuştur), </w:t>
      </w:r>
      <w:r>
        <w:t xml:space="preserve">2011 yılında </w:t>
      </w:r>
      <w:r>
        <w:rPr>
          <w:rFonts w:eastAsia="CentraleSansRegular"/>
          <w:color w:val="000000"/>
          <w:lang w:eastAsia="en-US"/>
        </w:rPr>
        <w:t>Eğitim Fakültesi, Aybastı Meslek Yüksekokulu ve İkizce Meslek Yüksekokulu,</w:t>
      </w:r>
      <w:r>
        <w:t xml:space="preserve"> 2012 yılında </w:t>
      </w:r>
      <w:r>
        <w:rPr>
          <w:rFonts w:eastAsia="CentraleSansRegular"/>
          <w:color w:val="000000"/>
          <w:lang w:eastAsia="en-US"/>
        </w:rPr>
        <w:t xml:space="preserve">İlahiyat </w:t>
      </w:r>
      <w:r>
        <w:rPr>
          <w:rFonts w:eastAsia="CentraleSansRegular"/>
          <w:color w:val="000000"/>
          <w:lang w:eastAsia="en-US"/>
        </w:rPr>
        <w:lastRenderedPageBreak/>
        <w:t xml:space="preserve">Fakültesi, Müzik ve Sahne Sanatlar Fakültesi, Gölköy Meslek Yüksekokulu, ve Sosyal Bilimler Meslek Yüksekokulu, </w:t>
      </w:r>
      <w:r>
        <w:t xml:space="preserve">2016 yılında </w:t>
      </w:r>
      <w:r>
        <w:rPr>
          <w:rFonts w:eastAsia="CentraleSansRegular"/>
          <w:color w:val="000000"/>
          <w:lang w:eastAsia="en-US"/>
        </w:rPr>
        <w:t>Turizm Fakültesi ve Yabancı Diller Yüksekokulu ile 2</w:t>
      </w:r>
      <w:r>
        <w:t>023 yılında</w:t>
      </w:r>
      <w:r>
        <w:rPr>
          <w:rFonts w:eastAsia="CentraleSansRegular"/>
          <w:color w:val="000000"/>
          <w:lang w:eastAsia="en-US"/>
        </w:rPr>
        <w:t xml:space="preserve"> Mühendislik, Mimarlık ve Tasarım Fakültesi, Perşembe Meslek Yüksekokulu ve Sağlık Hizmetleri Meslek Yüksekokulu</w:t>
      </w:r>
      <w:r>
        <w:t xml:space="preserve"> eklenmiştir. </w:t>
      </w:r>
    </w:p>
    <w:p w14:paraId="71C74A3D" w14:textId="77777777" w:rsidR="00A04EA3" w:rsidRDefault="00A04EA3" w:rsidP="00E17EE4">
      <w:pPr>
        <w:rPr>
          <w:b/>
        </w:rPr>
      </w:pPr>
    </w:p>
    <w:p w14:paraId="5B31F537" w14:textId="3E6BF782" w:rsidR="0072332D" w:rsidRDefault="0072332D" w:rsidP="004D04DC">
      <w:pPr>
        <w:ind w:firstLine="708"/>
        <w:rPr>
          <w:b/>
        </w:rPr>
      </w:pPr>
      <w:r w:rsidRPr="0072332D">
        <w:rPr>
          <w:b/>
        </w:rPr>
        <w:t xml:space="preserve">2. </w:t>
      </w:r>
      <w:r>
        <w:rPr>
          <w:b/>
        </w:rPr>
        <w:t xml:space="preserve">Yerleşim ve </w:t>
      </w:r>
      <w:r w:rsidR="00BE6B22">
        <w:rPr>
          <w:b/>
        </w:rPr>
        <w:t>Fiziki Alan Durumu</w:t>
      </w:r>
    </w:p>
    <w:p w14:paraId="26993119" w14:textId="77777777" w:rsidR="0072332D" w:rsidRDefault="0072332D" w:rsidP="004D04DC">
      <w:pPr>
        <w:ind w:firstLine="708"/>
        <w:rPr>
          <w:b/>
        </w:rPr>
      </w:pPr>
    </w:p>
    <w:p w14:paraId="5DFD580F" w14:textId="2E29BBDA" w:rsidR="0072332D" w:rsidRDefault="0072332D" w:rsidP="0072332D">
      <w:pPr>
        <w:ind w:firstLine="709"/>
      </w:pPr>
      <w:bookmarkStart w:id="80" w:name="_Hlk110412557"/>
      <w:r w:rsidRPr="0072332D">
        <w:t>Ordu Üniversitesi, içerisinde rektörlük idari birimle</w:t>
      </w:r>
      <w:r w:rsidR="000A5C34">
        <w:t>ri ve akademik birim</w:t>
      </w:r>
      <w:r w:rsidR="00433F0F">
        <w:t>lerin</w:t>
      </w:r>
      <w:r w:rsidR="000A5C34">
        <w:t xml:space="preserve"> bulunduğu</w:t>
      </w:r>
      <w:r w:rsidRPr="0072332D">
        <w:t xml:space="preserve"> </w:t>
      </w:r>
      <w:r>
        <w:t>Cumhuriyet Yerleşkesi</w:t>
      </w:r>
      <w:r w:rsidR="007E6C6C">
        <w:t xml:space="preserve"> ile birlikte</w:t>
      </w:r>
      <w:r w:rsidRPr="0072332D">
        <w:t xml:space="preserve"> Altınordu ilçesinde </w:t>
      </w:r>
      <w:r w:rsidR="00BE6B22">
        <w:t>4</w:t>
      </w:r>
      <w:r w:rsidRPr="0072332D">
        <w:t xml:space="preserve"> yerleşke ve diğer i</w:t>
      </w:r>
      <w:r>
        <w:t xml:space="preserve">lçelerde </w:t>
      </w:r>
      <w:r w:rsidR="00BE6B22">
        <w:t>9</w:t>
      </w:r>
      <w:r>
        <w:t xml:space="preserve"> yerleşke </w:t>
      </w:r>
      <w:r w:rsidR="007E6C6C">
        <w:t>olmak üzere</w:t>
      </w:r>
      <w:r w:rsidRPr="0072332D">
        <w:t xml:space="preserve"> toplam </w:t>
      </w:r>
      <w:r w:rsidR="00BE6B22">
        <w:t>13</w:t>
      </w:r>
      <w:r w:rsidRPr="0072332D">
        <w:t xml:space="preserve"> ayrı yerleşkede 1</w:t>
      </w:r>
      <w:r w:rsidR="00607383">
        <w:t>5</w:t>
      </w:r>
      <w:r w:rsidR="00D535CD">
        <w:t>7</w:t>
      </w:r>
      <w:r w:rsidRPr="0072332D">
        <w:t>.</w:t>
      </w:r>
      <w:r w:rsidR="00D535CD">
        <w:t>365</w:t>
      </w:r>
      <w:r w:rsidRPr="0072332D">
        <w:t xml:space="preserve"> m</w:t>
      </w:r>
      <w:r>
        <w:rPr>
          <w:vertAlign w:val="superscript"/>
        </w:rPr>
        <w:t>2</w:t>
      </w:r>
      <w:r w:rsidRPr="0072332D">
        <w:t xml:space="preserve"> kapalı alanda eğitim-öğretim hizmetlerini sürdürmektedir.</w:t>
      </w:r>
    </w:p>
    <w:bookmarkEnd w:id="80"/>
    <w:p w14:paraId="2C22E69D" w14:textId="51F5DEB0" w:rsidR="00AB6BAF" w:rsidRDefault="00AB6BAF" w:rsidP="0072332D">
      <w:pPr>
        <w:ind w:firstLine="709"/>
      </w:pPr>
    </w:p>
    <w:p w14:paraId="4EFF225D" w14:textId="7542AA0B" w:rsidR="00AB6BAF" w:rsidRDefault="00AB6BAF" w:rsidP="00AB6BAF">
      <w:pPr>
        <w:ind w:firstLine="709"/>
        <w:rPr>
          <w:b/>
        </w:rPr>
      </w:pPr>
      <w:r>
        <w:rPr>
          <w:b/>
        </w:rPr>
        <w:t>3</w:t>
      </w:r>
      <w:r w:rsidRPr="00B84C37">
        <w:rPr>
          <w:b/>
        </w:rPr>
        <w:t>. Akademik</w:t>
      </w:r>
      <w:r w:rsidR="00C07754">
        <w:rPr>
          <w:b/>
        </w:rPr>
        <w:t xml:space="preserve"> Birimler</w:t>
      </w:r>
      <w:r w:rsidRPr="00B84C37">
        <w:rPr>
          <w:b/>
        </w:rPr>
        <w:t xml:space="preserve"> ve İdari </w:t>
      </w:r>
      <w:r w:rsidR="00C07754">
        <w:rPr>
          <w:b/>
        </w:rPr>
        <w:t>Yapı</w:t>
      </w:r>
    </w:p>
    <w:p w14:paraId="2CD63A2E" w14:textId="77777777" w:rsidR="00AB6BAF" w:rsidRDefault="00AB6BAF" w:rsidP="00AB6BAF">
      <w:pPr>
        <w:ind w:firstLine="708"/>
      </w:pPr>
    </w:p>
    <w:p w14:paraId="606CF4FB" w14:textId="72C32013" w:rsidR="00AB6BAF" w:rsidRDefault="00AB6BAF" w:rsidP="00642E3B">
      <w:pPr>
        <w:ind w:firstLine="708"/>
      </w:pPr>
      <w:bookmarkStart w:id="81" w:name="_Hlk127521557"/>
      <w:bookmarkStart w:id="82" w:name="_Hlk110412567"/>
      <w:r>
        <w:t>Ordu Üniversitesi bünyesinde akademik birimler olarak</w:t>
      </w:r>
      <w:r w:rsidR="009516D4">
        <w:t>;</w:t>
      </w:r>
      <w:r w:rsidRPr="00D96682">
        <w:t xml:space="preserve"> 1</w:t>
      </w:r>
      <w:r w:rsidR="00D535CD">
        <w:t>4</w:t>
      </w:r>
      <w:r w:rsidRPr="00D96682">
        <w:t xml:space="preserve"> Fakülte, </w:t>
      </w:r>
      <w:r w:rsidR="00EB44D4">
        <w:t>1</w:t>
      </w:r>
      <w:r w:rsidRPr="00D96682">
        <w:t xml:space="preserve"> Yüksekokul, </w:t>
      </w:r>
      <w:r>
        <w:t>1</w:t>
      </w:r>
      <w:r w:rsidR="00D535CD">
        <w:t>2</w:t>
      </w:r>
      <w:r w:rsidRPr="00D96682">
        <w:t xml:space="preserve"> Meslek Yüksekok</w:t>
      </w:r>
      <w:r>
        <w:t>ulu ve 3 Enstitü bulunmaktadır. Ü</w:t>
      </w:r>
      <w:r w:rsidRPr="004D04DC">
        <w:t>niversite bünyesinde</w:t>
      </w:r>
      <w:r>
        <w:t xml:space="preserve"> ayrıca,</w:t>
      </w:r>
      <w:r w:rsidRPr="004D04DC">
        <w:t xml:space="preserve"> eğitim-öğretim ve araştırma faaliyetlerine </w:t>
      </w:r>
      <w:r>
        <w:t>destek sağlayan 1</w:t>
      </w:r>
      <w:r w:rsidR="00433F0F">
        <w:t>6</w:t>
      </w:r>
      <w:r>
        <w:t xml:space="preserve"> </w:t>
      </w:r>
      <w:r w:rsidR="002B3791">
        <w:t>Uygulama</w:t>
      </w:r>
      <w:r w:rsidR="00433F0F">
        <w:t xml:space="preserve"> ve Araştırma</w:t>
      </w:r>
      <w:r w:rsidR="002B3791">
        <w:t xml:space="preserve"> </w:t>
      </w:r>
      <w:r>
        <w:t xml:space="preserve">Merkezi, </w:t>
      </w:r>
      <w:r w:rsidR="00D535CD">
        <w:t>6</w:t>
      </w:r>
      <w:r w:rsidRPr="004D04DC">
        <w:t xml:space="preserve"> Komisyon</w:t>
      </w:r>
      <w:r>
        <w:t>, 1</w:t>
      </w:r>
      <w:r w:rsidR="00D535CD">
        <w:t>0</w:t>
      </w:r>
      <w:r>
        <w:t xml:space="preserve"> Koordinatörlük</w:t>
      </w:r>
      <w:r w:rsidR="00BE6B22">
        <w:t xml:space="preserve"> ve </w:t>
      </w:r>
      <w:r w:rsidR="00D535CD">
        <w:t>7</w:t>
      </w:r>
      <w:r w:rsidRPr="004D04DC">
        <w:t xml:space="preserve"> Kurul </w:t>
      </w:r>
      <w:r>
        <w:t>çalışma yürütmektedir.</w:t>
      </w:r>
      <w:r w:rsidR="00642E3B">
        <w:t xml:space="preserve"> </w:t>
      </w:r>
      <w:r w:rsidRPr="00B84C37">
        <w:t>Ordu Üniversitesi Rektörlüğü idari organizasyon yapısında 1 Rektör, </w:t>
      </w:r>
      <w:r w:rsidR="001A71CD">
        <w:t>3</w:t>
      </w:r>
      <w:r w:rsidRPr="00B84C37">
        <w:t xml:space="preserve"> Rektör Yardımcısı, 1 Genel Sekreter</w:t>
      </w:r>
      <w:r>
        <w:t xml:space="preserve">, 2 Genel Sekreter Yardımcısı, </w:t>
      </w:r>
      <w:r w:rsidR="00BE6B22">
        <w:t>8 Daire Başkanlığı</w:t>
      </w:r>
      <w:r w:rsidRPr="00B84C37">
        <w:t xml:space="preserve"> ve </w:t>
      </w:r>
      <w:r w:rsidR="00BE6B22">
        <w:t>bağlı şube müdürlükleri</w:t>
      </w:r>
      <w:r w:rsidRPr="00B84C37">
        <w:t xml:space="preserve"> yer almaktadır. </w:t>
      </w:r>
    </w:p>
    <w:bookmarkEnd w:id="81"/>
    <w:p w14:paraId="5B281855" w14:textId="77777777" w:rsidR="000B68DB" w:rsidRDefault="000B68DB" w:rsidP="0072332D">
      <w:pPr>
        <w:ind w:firstLine="709"/>
      </w:pPr>
    </w:p>
    <w:bookmarkEnd w:id="82"/>
    <w:p w14:paraId="2C3A4966" w14:textId="05289616" w:rsidR="000B68DB" w:rsidRPr="00B84C37" w:rsidRDefault="00900CC1" w:rsidP="000B68DB">
      <w:pPr>
        <w:ind w:firstLine="709"/>
        <w:rPr>
          <w:b/>
        </w:rPr>
      </w:pPr>
      <w:r>
        <w:rPr>
          <w:b/>
        </w:rPr>
        <w:t>4</w:t>
      </w:r>
      <w:r w:rsidR="000B68DB">
        <w:rPr>
          <w:b/>
        </w:rPr>
        <w:t xml:space="preserve">. Akademik </w:t>
      </w:r>
      <w:r w:rsidR="000B68DB" w:rsidRPr="00B84C37">
        <w:rPr>
          <w:b/>
        </w:rPr>
        <w:t>Personel</w:t>
      </w:r>
      <w:r w:rsidR="000B68DB">
        <w:rPr>
          <w:b/>
        </w:rPr>
        <w:t xml:space="preserve"> ve Öğrenci</w:t>
      </w:r>
      <w:r w:rsidR="000B68DB" w:rsidRPr="00B84C37">
        <w:rPr>
          <w:b/>
        </w:rPr>
        <w:t xml:space="preserve"> Durumu</w:t>
      </w:r>
    </w:p>
    <w:p w14:paraId="531EA3B2" w14:textId="77777777" w:rsidR="000B68DB" w:rsidRDefault="000B68DB" w:rsidP="000B68DB">
      <w:pPr>
        <w:ind w:firstLine="709"/>
      </w:pPr>
    </w:p>
    <w:p w14:paraId="597AD51B" w14:textId="20C022F3" w:rsidR="000B68DB" w:rsidRPr="00B47A3A" w:rsidRDefault="00BE6B22" w:rsidP="000B68DB">
      <w:pPr>
        <w:ind w:firstLine="709"/>
        <w:rPr>
          <w:b/>
          <w:iCs/>
        </w:rPr>
      </w:pPr>
      <w:bookmarkStart w:id="83" w:name="_Hlk110412581"/>
      <w:bookmarkStart w:id="84" w:name="_Hlk109312775"/>
      <w:r>
        <w:t>3</w:t>
      </w:r>
      <w:r w:rsidR="001A71CD">
        <w:t>1</w:t>
      </w:r>
      <w:r>
        <w:t xml:space="preserve"> </w:t>
      </w:r>
      <w:r w:rsidR="001A71CD">
        <w:t>Aralık</w:t>
      </w:r>
      <w:r>
        <w:t xml:space="preserve"> </w:t>
      </w:r>
      <w:r w:rsidR="00433F0F">
        <w:t>202</w:t>
      </w:r>
      <w:r w:rsidR="00132324">
        <w:t>4</w:t>
      </w:r>
      <w:r w:rsidR="00433F0F">
        <w:t xml:space="preserve"> </w:t>
      </w:r>
      <w:r>
        <w:t>tarihi itibarıyla</w:t>
      </w:r>
      <w:r w:rsidR="00484EEC">
        <w:t xml:space="preserve"> </w:t>
      </w:r>
      <w:r w:rsidR="00C25B7D">
        <w:t>Ordu Üniversitesinde</w:t>
      </w:r>
      <w:r w:rsidR="00484EEC">
        <w:t>;</w:t>
      </w:r>
      <w:r w:rsidR="00C25B7D">
        <w:t xml:space="preserve"> </w:t>
      </w:r>
      <w:r w:rsidR="00132324">
        <w:t>1</w:t>
      </w:r>
      <w:r w:rsidR="001A71CD">
        <w:t>40</w:t>
      </w:r>
      <w:r w:rsidR="000B68DB">
        <w:t xml:space="preserve"> Profesör, </w:t>
      </w:r>
      <w:r w:rsidR="005E3BFD">
        <w:t>1</w:t>
      </w:r>
      <w:r w:rsidR="001A71CD">
        <w:t>78</w:t>
      </w:r>
      <w:r w:rsidR="000B68DB">
        <w:t xml:space="preserve"> Doçent,</w:t>
      </w:r>
      <w:r w:rsidR="00C25B7D">
        <w:t xml:space="preserve"> </w:t>
      </w:r>
      <w:r w:rsidR="00EB44D4">
        <w:t>2</w:t>
      </w:r>
      <w:r w:rsidR="001A71CD">
        <w:t>03</w:t>
      </w:r>
      <w:r w:rsidR="000B68DB">
        <w:t xml:space="preserve"> Doktor Öğretim Üyesi, </w:t>
      </w:r>
      <w:r w:rsidR="00836135">
        <w:t>15</w:t>
      </w:r>
      <w:r w:rsidR="001A71CD">
        <w:t>3</w:t>
      </w:r>
      <w:r w:rsidR="000B68DB" w:rsidRPr="004D04DC">
        <w:t xml:space="preserve"> Öğretim Görevlisi, </w:t>
      </w:r>
      <w:r w:rsidR="000B68DB">
        <w:t>2</w:t>
      </w:r>
      <w:r w:rsidR="00132324">
        <w:t>6</w:t>
      </w:r>
      <w:r w:rsidR="001A71CD">
        <w:t xml:space="preserve">0 </w:t>
      </w:r>
      <w:r w:rsidR="000B68DB" w:rsidRPr="004D04DC">
        <w:t>Araştırma Görevlisi</w:t>
      </w:r>
      <w:r w:rsidR="001A71CD">
        <w:t xml:space="preserve">, 1 yabancı uyruklu öğretim elemanı </w:t>
      </w:r>
      <w:r w:rsidR="000B68DB">
        <w:t xml:space="preserve">olmak üzere toplam </w:t>
      </w:r>
      <w:r w:rsidR="00836135">
        <w:t>9</w:t>
      </w:r>
      <w:r w:rsidR="001A71CD">
        <w:t>35</w:t>
      </w:r>
      <w:r w:rsidR="00836135">
        <w:t xml:space="preserve"> </w:t>
      </w:r>
      <w:r w:rsidR="00433F0F">
        <w:t>öğretim elemanı görev yapmakta</w:t>
      </w:r>
      <w:r w:rsidR="000B68DB">
        <w:t xml:space="preserve">, </w:t>
      </w:r>
      <w:r w:rsidR="000945B3">
        <w:rPr>
          <w:color w:val="000000"/>
        </w:rPr>
        <w:t>1</w:t>
      </w:r>
      <w:r w:rsidR="001A71CD">
        <w:rPr>
          <w:color w:val="000000"/>
        </w:rPr>
        <w:t>8</w:t>
      </w:r>
      <w:r>
        <w:rPr>
          <w:color w:val="000000"/>
        </w:rPr>
        <w:t>.</w:t>
      </w:r>
      <w:r w:rsidR="001A71CD">
        <w:rPr>
          <w:color w:val="000000"/>
        </w:rPr>
        <w:t>431</w:t>
      </w:r>
      <w:r>
        <w:rPr>
          <w:color w:val="000000"/>
        </w:rPr>
        <w:t xml:space="preserve"> </w:t>
      </w:r>
      <w:r w:rsidR="000B68DB" w:rsidRPr="00D96682">
        <w:rPr>
          <w:color w:val="000000"/>
        </w:rPr>
        <w:t>öğrenci öğrenim görmektedir.</w:t>
      </w:r>
    </w:p>
    <w:bookmarkEnd w:id="83"/>
    <w:p w14:paraId="148A5B55" w14:textId="77777777" w:rsidR="00D06DB8" w:rsidRDefault="00D06DB8" w:rsidP="00F10264">
      <w:pPr>
        <w:rPr>
          <w:b/>
          <w:sz w:val="22"/>
          <w:szCs w:val="22"/>
        </w:rPr>
      </w:pPr>
    </w:p>
    <w:p w14:paraId="4DFEDFB8" w14:textId="45EC348A" w:rsidR="000B68DB" w:rsidRPr="008418E8" w:rsidRDefault="00F6115E" w:rsidP="000B68DB">
      <w:pPr>
        <w:jc w:val="center"/>
        <w:rPr>
          <w:b/>
          <w:sz w:val="22"/>
          <w:szCs w:val="22"/>
        </w:rPr>
      </w:pPr>
      <w:bookmarkStart w:id="85" w:name="_Hlk110412596"/>
      <w:r>
        <w:rPr>
          <w:b/>
          <w:sz w:val="22"/>
          <w:szCs w:val="22"/>
        </w:rPr>
        <w:t>Ordu Üniversitesi 2006-202</w:t>
      </w:r>
      <w:r w:rsidR="00806457">
        <w:rPr>
          <w:b/>
          <w:sz w:val="22"/>
          <w:szCs w:val="22"/>
        </w:rPr>
        <w:t>4</w:t>
      </w:r>
      <w:r w:rsidR="000B68DB" w:rsidRPr="008418E8">
        <w:rPr>
          <w:b/>
          <w:sz w:val="22"/>
          <w:szCs w:val="22"/>
        </w:rPr>
        <w:t xml:space="preserve"> Yılları Arası Gelişim Durumu</w:t>
      </w:r>
    </w:p>
    <w:p w14:paraId="45D966FE" w14:textId="77777777" w:rsidR="000B68DB" w:rsidRDefault="000B68DB" w:rsidP="00F102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0"/>
        <w:gridCol w:w="2820"/>
        <w:gridCol w:w="2820"/>
      </w:tblGrid>
      <w:tr w:rsidR="000B68DB" w:rsidRPr="007A326C" w14:paraId="57464EC4" w14:textId="77777777" w:rsidTr="00A04EA3">
        <w:trPr>
          <w:trHeight w:val="283"/>
          <w:jc w:val="center"/>
        </w:trPr>
        <w:tc>
          <w:tcPr>
            <w:tcW w:w="3440" w:type="dxa"/>
            <w:shd w:val="clear" w:color="auto" w:fill="C4BC96" w:themeFill="background2" w:themeFillShade="BF"/>
          </w:tcPr>
          <w:p w14:paraId="4050ED40" w14:textId="77777777" w:rsidR="000B68DB" w:rsidRPr="00D92DEF" w:rsidRDefault="000B68DB" w:rsidP="001B110F">
            <w:pPr>
              <w:widowControl w:val="0"/>
              <w:autoSpaceDE w:val="0"/>
              <w:autoSpaceDN w:val="0"/>
              <w:adjustRightInd w:val="0"/>
              <w:rPr>
                <w:b/>
                <w:color w:val="000000"/>
                <w:sz w:val="22"/>
                <w:szCs w:val="22"/>
              </w:rPr>
            </w:pPr>
          </w:p>
        </w:tc>
        <w:tc>
          <w:tcPr>
            <w:tcW w:w="2820" w:type="dxa"/>
            <w:shd w:val="clear" w:color="auto" w:fill="C4BC96" w:themeFill="background2" w:themeFillShade="BF"/>
            <w:vAlign w:val="center"/>
          </w:tcPr>
          <w:p w14:paraId="7BAA74F5" w14:textId="58064F23" w:rsidR="000B68DB" w:rsidRPr="00D92DEF" w:rsidRDefault="00484EEC" w:rsidP="001B110F">
            <w:pPr>
              <w:widowControl w:val="0"/>
              <w:autoSpaceDE w:val="0"/>
              <w:autoSpaceDN w:val="0"/>
              <w:adjustRightInd w:val="0"/>
              <w:jc w:val="center"/>
              <w:rPr>
                <w:b/>
                <w:color w:val="000000"/>
                <w:sz w:val="22"/>
                <w:szCs w:val="22"/>
              </w:rPr>
            </w:pPr>
            <w:r>
              <w:rPr>
                <w:b/>
                <w:color w:val="000000"/>
                <w:sz w:val="22"/>
                <w:szCs w:val="22"/>
              </w:rPr>
              <w:t xml:space="preserve">17 </w:t>
            </w:r>
            <w:r w:rsidR="000B68DB">
              <w:rPr>
                <w:b/>
                <w:color w:val="000000"/>
                <w:sz w:val="22"/>
                <w:szCs w:val="22"/>
              </w:rPr>
              <w:t>Mart 2006</w:t>
            </w:r>
          </w:p>
        </w:tc>
        <w:tc>
          <w:tcPr>
            <w:tcW w:w="2820" w:type="dxa"/>
            <w:shd w:val="clear" w:color="auto" w:fill="C4BC96" w:themeFill="background2" w:themeFillShade="BF"/>
            <w:vAlign w:val="center"/>
          </w:tcPr>
          <w:p w14:paraId="5555CA7F" w14:textId="6134714F" w:rsidR="000B68DB" w:rsidRPr="00D92DEF" w:rsidRDefault="00433F0F" w:rsidP="001B110F">
            <w:pPr>
              <w:widowControl w:val="0"/>
              <w:autoSpaceDE w:val="0"/>
              <w:autoSpaceDN w:val="0"/>
              <w:adjustRightInd w:val="0"/>
              <w:jc w:val="center"/>
              <w:rPr>
                <w:b/>
                <w:color w:val="000000"/>
                <w:sz w:val="22"/>
                <w:szCs w:val="22"/>
              </w:rPr>
            </w:pPr>
            <w:r>
              <w:rPr>
                <w:b/>
                <w:color w:val="000000"/>
                <w:sz w:val="22"/>
                <w:szCs w:val="22"/>
              </w:rPr>
              <w:t>3</w:t>
            </w:r>
            <w:r w:rsidR="003B2F05">
              <w:rPr>
                <w:b/>
                <w:color w:val="000000"/>
                <w:sz w:val="22"/>
                <w:szCs w:val="22"/>
              </w:rPr>
              <w:t>1</w:t>
            </w:r>
            <w:r w:rsidR="002E1D95">
              <w:rPr>
                <w:b/>
                <w:color w:val="000000"/>
                <w:sz w:val="22"/>
                <w:szCs w:val="22"/>
              </w:rPr>
              <w:t xml:space="preserve"> </w:t>
            </w:r>
            <w:r w:rsidR="003B2F05">
              <w:rPr>
                <w:b/>
                <w:color w:val="000000"/>
                <w:sz w:val="22"/>
                <w:szCs w:val="22"/>
              </w:rPr>
              <w:t>Aralık</w:t>
            </w:r>
            <w:r w:rsidR="002E1D95">
              <w:rPr>
                <w:b/>
                <w:color w:val="000000"/>
                <w:sz w:val="22"/>
                <w:szCs w:val="22"/>
              </w:rPr>
              <w:t xml:space="preserve"> </w:t>
            </w:r>
            <w:r w:rsidR="00F6115E">
              <w:rPr>
                <w:b/>
                <w:color w:val="000000"/>
                <w:sz w:val="22"/>
                <w:szCs w:val="22"/>
              </w:rPr>
              <w:t>202</w:t>
            </w:r>
            <w:r w:rsidR="00806457">
              <w:rPr>
                <w:b/>
                <w:color w:val="000000"/>
                <w:sz w:val="22"/>
                <w:szCs w:val="22"/>
              </w:rPr>
              <w:t>4</w:t>
            </w:r>
          </w:p>
        </w:tc>
      </w:tr>
      <w:tr w:rsidR="000B68DB" w:rsidRPr="007A326C" w14:paraId="4CC488EF" w14:textId="77777777" w:rsidTr="00A04EA3">
        <w:trPr>
          <w:trHeight w:val="283"/>
          <w:jc w:val="center"/>
        </w:trPr>
        <w:tc>
          <w:tcPr>
            <w:tcW w:w="3440" w:type="dxa"/>
            <w:shd w:val="clear" w:color="auto" w:fill="auto"/>
            <w:vAlign w:val="center"/>
          </w:tcPr>
          <w:p w14:paraId="3F488CDF" w14:textId="77777777" w:rsidR="000B68DB" w:rsidRPr="00D92DEF" w:rsidRDefault="000B68DB" w:rsidP="001B110F">
            <w:pPr>
              <w:widowControl w:val="0"/>
              <w:autoSpaceDE w:val="0"/>
              <w:autoSpaceDN w:val="0"/>
              <w:adjustRightInd w:val="0"/>
              <w:ind w:left="-108" w:firstLine="108"/>
              <w:rPr>
                <w:color w:val="000000"/>
                <w:sz w:val="22"/>
                <w:szCs w:val="22"/>
              </w:rPr>
            </w:pPr>
            <w:r w:rsidRPr="00D92DEF">
              <w:rPr>
                <w:color w:val="000000"/>
                <w:sz w:val="22"/>
                <w:szCs w:val="22"/>
              </w:rPr>
              <w:t>Öğrenci</w:t>
            </w:r>
            <w:r>
              <w:rPr>
                <w:color w:val="000000"/>
                <w:sz w:val="22"/>
                <w:szCs w:val="22"/>
              </w:rPr>
              <w:t xml:space="preserve"> Sayısı</w:t>
            </w:r>
          </w:p>
        </w:tc>
        <w:tc>
          <w:tcPr>
            <w:tcW w:w="2820" w:type="dxa"/>
            <w:shd w:val="clear" w:color="auto" w:fill="auto"/>
            <w:vAlign w:val="center"/>
          </w:tcPr>
          <w:p w14:paraId="5D510E6B" w14:textId="77777777" w:rsidR="000B68DB" w:rsidRPr="00D92DEF" w:rsidRDefault="000B68DB" w:rsidP="001B110F">
            <w:pPr>
              <w:widowControl w:val="0"/>
              <w:autoSpaceDE w:val="0"/>
              <w:autoSpaceDN w:val="0"/>
              <w:adjustRightInd w:val="0"/>
              <w:jc w:val="center"/>
              <w:rPr>
                <w:color w:val="000000"/>
                <w:sz w:val="22"/>
                <w:szCs w:val="22"/>
              </w:rPr>
            </w:pPr>
            <w:r w:rsidRPr="00D92DEF">
              <w:rPr>
                <w:color w:val="000000"/>
                <w:sz w:val="22"/>
                <w:szCs w:val="22"/>
              </w:rPr>
              <w:t>5.516</w:t>
            </w:r>
          </w:p>
        </w:tc>
        <w:tc>
          <w:tcPr>
            <w:tcW w:w="2820" w:type="dxa"/>
            <w:shd w:val="clear" w:color="auto" w:fill="auto"/>
            <w:vAlign w:val="center"/>
          </w:tcPr>
          <w:p w14:paraId="09A2FCAF" w14:textId="65D64098" w:rsidR="000B68DB" w:rsidRPr="00D92DEF" w:rsidRDefault="00BE6B22" w:rsidP="00217D0C">
            <w:pPr>
              <w:widowControl w:val="0"/>
              <w:autoSpaceDE w:val="0"/>
              <w:autoSpaceDN w:val="0"/>
              <w:adjustRightInd w:val="0"/>
              <w:jc w:val="center"/>
              <w:rPr>
                <w:color w:val="000000"/>
                <w:sz w:val="22"/>
                <w:szCs w:val="22"/>
              </w:rPr>
            </w:pPr>
            <w:r>
              <w:rPr>
                <w:color w:val="000000"/>
                <w:sz w:val="22"/>
                <w:szCs w:val="22"/>
              </w:rPr>
              <w:t>1</w:t>
            </w:r>
            <w:r w:rsidR="001A71CD">
              <w:rPr>
                <w:color w:val="000000"/>
                <w:sz w:val="22"/>
                <w:szCs w:val="22"/>
              </w:rPr>
              <w:t>8</w:t>
            </w:r>
            <w:r>
              <w:rPr>
                <w:color w:val="000000"/>
                <w:sz w:val="22"/>
                <w:szCs w:val="22"/>
              </w:rPr>
              <w:t>.</w:t>
            </w:r>
            <w:r w:rsidR="001A71CD">
              <w:rPr>
                <w:color w:val="000000"/>
                <w:sz w:val="22"/>
                <w:szCs w:val="22"/>
              </w:rPr>
              <w:t>431</w:t>
            </w:r>
          </w:p>
        </w:tc>
      </w:tr>
      <w:tr w:rsidR="000B68DB" w:rsidRPr="007A326C" w14:paraId="36C1B78A" w14:textId="77777777" w:rsidTr="00A04EA3">
        <w:trPr>
          <w:trHeight w:val="283"/>
          <w:jc w:val="center"/>
        </w:trPr>
        <w:tc>
          <w:tcPr>
            <w:tcW w:w="3440" w:type="dxa"/>
            <w:shd w:val="clear" w:color="auto" w:fill="DDD9C3" w:themeFill="background2" w:themeFillShade="E6"/>
            <w:vAlign w:val="center"/>
          </w:tcPr>
          <w:p w14:paraId="2AC61DFB" w14:textId="77777777" w:rsidR="000B68DB" w:rsidRPr="00D92DEF" w:rsidRDefault="000B68DB" w:rsidP="001B110F">
            <w:pPr>
              <w:widowControl w:val="0"/>
              <w:autoSpaceDE w:val="0"/>
              <w:autoSpaceDN w:val="0"/>
              <w:adjustRightInd w:val="0"/>
              <w:rPr>
                <w:color w:val="000000"/>
                <w:sz w:val="22"/>
                <w:szCs w:val="22"/>
              </w:rPr>
            </w:pPr>
            <w:r w:rsidRPr="00D92DEF">
              <w:rPr>
                <w:color w:val="000000"/>
                <w:sz w:val="22"/>
                <w:szCs w:val="22"/>
              </w:rPr>
              <w:t>Öğretim Elemanı</w:t>
            </w:r>
            <w:r>
              <w:rPr>
                <w:color w:val="000000"/>
                <w:sz w:val="22"/>
                <w:szCs w:val="22"/>
              </w:rPr>
              <w:t xml:space="preserve"> Sayısı</w:t>
            </w:r>
          </w:p>
        </w:tc>
        <w:tc>
          <w:tcPr>
            <w:tcW w:w="2820" w:type="dxa"/>
            <w:shd w:val="clear" w:color="auto" w:fill="DDD9C3" w:themeFill="background2" w:themeFillShade="E6"/>
            <w:vAlign w:val="center"/>
          </w:tcPr>
          <w:p w14:paraId="0D78E1E8" w14:textId="37A8A384" w:rsidR="000B68DB" w:rsidRPr="00D92DEF" w:rsidRDefault="000B68DB" w:rsidP="001B110F">
            <w:pPr>
              <w:widowControl w:val="0"/>
              <w:autoSpaceDE w:val="0"/>
              <w:autoSpaceDN w:val="0"/>
              <w:adjustRightInd w:val="0"/>
              <w:jc w:val="center"/>
              <w:rPr>
                <w:color w:val="000000"/>
                <w:sz w:val="22"/>
                <w:szCs w:val="22"/>
              </w:rPr>
            </w:pPr>
            <w:r w:rsidRPr="00D92DEF">
              <w:rPr>
                <w:color w:val="000000"/>
                <w:sz w:val="22"/>
                <w:szCs w:val="22"/>
              </w:rPr>
              <w:t>1</w:t>
            </w:r>
            <w:r w:rsidR="00484EEC">
              <w:rPr>
                <w:color w:val="000000"/>
                <w:sz w:val="22"/>
                <w:szCs w:val="22"/>
              </w:rPr>
              <w:t>00</w:t>
            </w:r>
          </w:p>
        </w:tc>
        <w:tc>
          <w:tcPr>
            <w:tcW w:w="2820" w:type="dxa"/>
            <w:shd w:val="clear" w:color="auto" w:fill="DDD9C3" w:themeFill="background2" w:themeFillShade="E6"/>
            <w:vAlign w:val="center"/>
          </w:tcPr>
          <w:p w14:paraId="717F2BD6" w14:textId="0D75D01B" w:rsidR="000B68DB" w:rsidRPr="00D92DEF" w:rsidRDefault="00836135" w:rsidP="00C25B7D">
            <w:pPr>
              <w:widowControl w:val="0"/>
              <w:autoSpaceDE w:val="0"/>
              <w:autoSpaceDN w:val="0"/>
              <w:adjustRightInd w:val="0"/>
              <w:jc w:val="center"/>
              <w:rPr>
                <w:color w:val="000000"/>
                <w:sz w:val="22"/>
                <w:szCs w:val="22"/>
              </w:rPr>
            </w:pPr>
            <w:r>
              <w:rPr>
                <w:color w:val="000000"/>
                <w:sz w:val="22"/>
                <w:szCs w:val="22"/>
              </w:rPr>
              <w:t>9</w:t>
            </w:r>
            <w:r w:rsidR="001A71CD">
              <w:rPr>
                <w:color w:val="000000"/>
                <w:sz w:val="22"/>
                <w:szCs w:val="22"/>
              </w:rPr>
              <w:t>35</w:t>
            </w:r>
          </w:p>
        </w:tc>
      </w:tr>
      <w:tr w:rsidR="000B68DB" w:rsidRPr="007A326C" w14:paraId="547D7B04" w14:textId="77777777" w:rsidTr="00A04EA3">
        <w:trPr>
          <w:trHeight w:val="283"/>
          <w:jc w:val="center"/>
        </w:trPr>
        <w:tc>
          <w:tcPr>
            <w:tcW w:w="3440" w:type="dxa"/>
            <w:shd w:val="clear" w:color="auto" w:fill="auto"/>
            <w:vAlign w:val="center"/>
          </w:tcPr>
          <w:p w14:paraId="40AAFA48" w14:textId="4EAD9AF3" w:rsidR="000B68DB" w:rsidRPr="00D92DEF" w:rsidRDefault="00BE6B22" w:rsidP="001B110F">
            <w:pPr>
              <w:widowControl w:val="0"/>
              <w:autoSpaceDE w:val="0"/>
              <w:autoSpaceDN w:val="0"/>
              <w:adjustRightInd w:val="0"/>
              <w:rPr>
                <w:color w:val="000000"/>
                <w:sz w:val="22"/>
                <w:szCs w:val="22"/>
              </w:rPr>
            </w:pPr>
            <w:r>
              <w:rPr>
                <w:color w:val="000000"/>
                <w:sz w:val="22"/>
                <w:szCs w:val="22"/>
              </w:rPr>
              <w:t>İdari</w:t>
            </w:r>
            <w:r w:rsidR="00D06DB8">
              <w:rPr>
                <w:color w:val="000000"/>
                <w:sz w:val="22"/>
                <w:szCs w:val="22"/>
              </w:rPr>
              <w:t xml:space="preserve"> </w:t>
            </w:r>
            <w:r w:rsidR="000B68DB">
              <w:rPr>
                <w:color w:val="000000"/>
                <w:sz w:val="22"/>
                <w:szCs w:val="22"/>
              </w:rPr>
              <w:t>Personel Sayısı</w:t>
            </w:r>
          </w:p>
        </w:tc>
        <w:tc>
          <w:tcPr>
            <w:tcW w:w="2820" w:type="dxa"/>
            <w:shd w:val="clear" w:color="auto" w:fill="auto"/>
            <w:vAlign w:val="center"/>
          </w:tcPr>
          <w:p w14:paraId="7A506B21" w14:textId="77777777" w:rsidR="000B68DB" w:rsidRPr="00D92DEF" w:rsidRDefault="000B68DB" w:rsidP="001B110F">
            <w:pPr>
              <w:widowControl w:val="0"/>
              <w:autoSpaceDE w:val="0"/>
              <w:autoSpaceDN w:val="0"/>
              <w:adjustRightInd w:val="0"/>
              <w:jc w:val="center"/>
              <w:rPr>
                <w:color w:val="000000"/>
                <w:sz w:val="22"/>
                <w:szCs w:val="22"/>
              </w:rPr>
            </w:pPr>
            <w:r>
              <w:rPr>
                <w:color w:val="000000"/>
                <w:sz w:val="22"/>
                <w:szCs w:val="22"/>
              </w:rPr>
              <w:t>40</w:t>
            </w:r>
          </w:p>
        </w:tc>
        <w:tc>
          <w:tcPr>
            <w:tcW w:w="2820" w:type="dxa"/>
            <w:shd w:val="clear" w:color="auto" w:fill="auto"/>
            <w:vAlign w:val="center"/>
          </w:tcPr>
          <w:p w14:paraId="7A2ABC0F" w14:textId="16FBFF31" w:rsidR="000B68DB" w:rsidRDefault="001A71CD" w:rsidP="00C25B7D">
            <w:pPr>
              <w:widowControl w:val="0"/>
              <w:autoSpaceDE w:val="0"/>
              <w:autoSpaceDN w:val="0"/>
              <w:adjustRightInd w:val="0"/>
              <w:jc w:val="center"/>
              <w:rPr>
                <w:color w:val="000000"/>
                <w:sz w:val="22"/>
                <w:szCs w:val="22"/>
              </w:rPr>
            </w:pPr>
            <w:r>
              <w:rPr>
                <w:color w:val="000000"/>
                <w:sz w:val="22"/>
                <w:szCs w:val="22"/>
              </w:rPr>
              <w:t>425</w:t>
            </w:r>
          </w:p>
        </w:tc>
      </w:tr>
      <w:tr w:rsidR="001A71CD" w:rsidRPr="007A326C" w14:paraId="2FC3AD44" w14:textId="77777777" w:rsidTr="001A71CD">
        <w:trPr>
          <w:trHeight w:val="283"/>
          <w:jc w:val="center"/>
        </w:trPr>
        <w:tc>
          <w:tcPr>
            <w:tcW w:w="3440" w:type="dxa"/>
            <w:shd w:val="clear" w:color="auto" w:fill="DDD9C3" w:themeFill="background2" w:themeFillShade="E6"/>
            <w:vAlign w:val="center"/>
          </w:tcPr>
          <w:p w14:paraId="563985E6" w14:textId="01A4A8D5" w:rsidR="001A71CD" w:rsidRDefault="001A71CD" w:rsidP="001B110F">
            <w:pPr>
              <w:widowControl w:val="0"/>
              <w:autoSpaceDE w:val="0"/>
              <w:autoSpaceDN w:val="0"/>
              <w:adjustRightInd w:val="0"/>
              <w:rPr>
                <w:color w:val="000000"/>
                <w:sz w:val="22"/>
                <w:szCs w:val="22"/>
              </w:rPr>
            </w:pPr>
            <w:r>
              <w:rPr>
                <w:color w:val="000000"/>
                <w:sz w:val="22"/>
                <w:szCs w:val="22"/>
              </w:rPr>
              <w:t>Sürekli İşçi Sayısı</w:t>
            </w:r>
          </w:p>
        </w:tc>
        <w:tc>
          <w:tcPr>
            <w:tcW w:w="2820" w:type="dxa"/>
            <w:shd w:val="clear" w:color="auto" w:fill="DDD9C3" w:themeFill="background2" w:themeFillShade="E6"/>
            <w:vAlign w:val="center"/>
          </w:tcPr>
          <w:p w14:paraId="77D2A949" w14:textId="24EDB146" w:rsidR="001A71CD" w:rsidRDefault="001A71CD" w:rsidP="001B110F">
            <w:pPr>
              <w:widowControl w:val="0"/>
              <w:autoSpaceDE w:val="0"/>
              <w:autoSpaceDN w:val="0"/>
              <w:adjustRightInd w:val="0"/>
              <w:jc w:val="center"/>
              <w:rPr>
                <w:color w:val="000000"/>
                <w:sz w:val="22"/>
                <w:szCs w:val="22"/>
              </w:rPr>
            </w:pPr>
            <w:r>
              <w:rPr>
                <w:color w:val="000000"/>
                <w:sz w:val="22"/>
                <w:szCs w:val="22"/>
              </w:rPr>
              <w:t>-</w:t>
            </w:r>
          </w:p>
        </w:tc>
        <w:tc>
          <w:tcPr>
            <w:tcW w:w="2820" w:type="dxa"/>
            <w:shd w:val="clear" w:color="auto" w:fill="DDD9C3" w:themeFill="background2" w:themeFillShade="E6"/>
            <w:vAlign w:val="center"/>
          </w:tcPr>
          <w:p w14:paraId="67B54277" w14:textId="4FD65E2C" w:rsidR="001A71CD" w:rsidRDefault="001A71CD" w:rsidP="00C25B7D">
            <w:pPr>
              <w:widowControl w:val="0"/>
              <w:autoSpaceDE w:val="0"/>
              <w:autoSpaceDN w:val="0"/>
              <w:adjustRightInd w:val="0"/>
              <w:jc w:val="center"/>
              <w:rPr>
                <w:color w:val="000000"/>
                <w:sz w:val="22"/>
                <w:szCs w:val="22"/>
              </w:rPr>
            </w:pPr>
            <w:r>
              <w:rPr>
                <w:color w:val="000000"/>
                <w:sz w:val="22"/>
                <w:szCs w:val="22"/>
              </w:rPr>
              <w:t>310</w:t>
            </w:r>
          </w:p>
        </w:tc>
      </w:tr>
      <w:tr w:rsidR="000B68DB" w:rsidRPr="007A326C" w14:paraId="52350F53" w14:textId="77777777" w:rsidTr="001A71CD">
        <w:trPr>
          <w:trHeight w:val="283"/>
          <w:jc w:val="center"/>
        </w:trPr>
        <w:tc>
          <w:tcPr>
            <w:tcW w:w="3440" w:type="dxa"/>
            <w:shd w:val="clear" w:color="auto" w:fill="auto"/>
            <w:vAlign w:val="center"/>
          </w:tcPr>
          <w:p w14:paraId="6CE5341F" w14:textId="77777777" w:rsidR="000B68DB" w:rsidRPr="00D92DEF" w:rsidRDefault="000B68DB" w:rsidP="001B110F">
            <w:pPr>
              <w:widowControl w:val="0"/>
              <w:autoSpaceDE w:val="0"/>
              <w:autoSpaceDN w:val="0"/>
              <w:adjustRightInd w:val="0"/>
              <w:rPr>
                <w:color w:val="000000"/>
                <w:sz w:val="22"/>
                <w:szCs w:val="22"/>
              </w:rPr>
            </w:pPr>
            <w:r w:rsidRPr="00D92DEF">
              <w:rPr>
                <w:color w:val="000000"/>
                <w:sz w:val="22"/>
                <w:szCs w:val="22"/>
              </w:rPr>
              <w:t>Fakülte</w:t>
            </w:r>
            <w:r>
              <w:rPr>
                <w:color w:val="000000"/>
                <w:sz w:val="22"/>
                <w:szCs w:val="22"/>
              </w:rPr>
              <w:t xml:space="preserve"> Sayısı</w:t>
            </w:r>
          </w:p>
        </w:tc>
        <w:tc>
          <w:tcPr>
            <w:tcW w:w="2820" w:type="dxa"/>
            <w:shd w:val="clear" w:color="auto" w:fill="auto"/>
            <w:vAlign w:val="center"/>
          </w:tcPr>
          <w:p w14:paraId="300D8A24" w14:textId="77777777" w:rsidR="000B68DB" w:rsidRPr="00D92DEF" w:rsidRDefault="000B68DB" w:rsidP="001B110F">
            <w:pPr>
              <w:widowControl w:val="0"/>
              <w:autoSpaceDE w:val="0"/>
              <w:autoSpaceDN w:val="0"/>
              <w:adjustRightInd w:val="0"/>
              <w:jc w:val="center"/>
              <w:rPr>
                <w:color w:val="000000"/>
                <w:sz w:val="22"/>
                <w:szCs w:val="22"/>
              </w:rPr>
            </w:pPr>
            <w:r>
              <w:rPr>
                <w:color w:val="000000"/>
                <w:sz w:val="22"/>
                <w:szCs w:val="22"/>
              </w:rPr>
              <w:t>5</w:t>
            </w:r>
          </w:p>
        </w:tc>
        <w:tc>
          <w:tcPr>
            <w:tcW w:w="2820" w:type="dxa"/>
            <w:shd w:val="clear" w:color="auto" w:fill="auto"/>
            <w:vAlign w:val="center"/>
          </w:tcPr>
          <w:p w14:paraId="12794ABE" w14:textId="67A07A12" w:rsidR="000B68DB" w:rsidRPr="00D92DEF" w:rsidRDefault="00735172" w:rsidP="001B110F">
            <w:pPr>
              <w:widowControl w:val="0"/>
              <w:autoSpaceDE w:val="0"/>
              <w:autoSpaceDN w:val="0"/>
              <w:adjustRightInd w:val="0"/>
              <w:jc w:val="center"/>
              <w:rPr>
                <w:color w:val="000000"/>
                <w:sz w:val="22"/>
                <w:szCs w:val="22"/>
              </w:rPr>
            </w:pPr>
            <w:r>
              <w:rPr>
                <w:color w:val="000000"/>
                <w:sz w:val="22"/>
                <w:szCs w:val="22"/>
              </w:rPr>
              <w:t>1</w:t>
            </w:r>
            <w:r w:rsidR="00B96B58">
              <w:rPr>
                <w:color w:val="000000"/>
                <w:sz w:val="22"/>
                <w:szCs w:val="22"/>
              </w:rPr>
              <w:t>4</w:t>
            </w:r>
          </w:p>
        </w:tc>
      </w:tr>
      <w:tr w:rsidR="000B68DB" w:rsidRPr="007A326C" w14:paraId="6F63E641" w14:textId="77777777" w:rsidTr="001A71CD">
        <w:trPr>
          <w:trHeight w:val="283"/>
          <w:jc w:val="center"/>
        </w:trPr>
        <w:tc>
          <w:tcPr>
            <w:tcW w:w="3440" w:type="dxa"/>
            <w:shd w:val="clear" w:color="auto" w:fill="DDD9C3" w:themeFill="background2" w:themeFillShade="E6"/>
            <w:vAlign w:val="center"/>
          </w:tcPr>
          <w:p w14:paraId="5899B4C0" w14:textId="77777777" w:rsidR="000B68DB" w:rsidRPr="00D92DEF" w:rsidRDefault="000B68DB" w:rsidP="001B110F">
            <w:pPr>
              <w:widowControl w:val="0"/>
              <w:autoSpaceDE w:val="0"/>
              <w:autoSpaceDN w:val="0"/>
              <w:adjustRightInd w:val="0"/>
              <w:rPr>
                <w:color w:val="000000"/>
                <w:sz w:val="22"/>
                <w:szCs w:val="22"/>
              </w:rPr>
            </w:pPr>
            <w:r w:rsidRPr="00D92DEF">
              <w:rPr>
                <w:color w:val="000000"/>
                <w:sz w:val="22"/>
                <w:szCs w:val="22"/>
              </w:rPr>
              <w:t>Yüksekokul</w:t>
            </w:r>
            <w:r>
              <w:rPr>
                <w:color w:val="000000"/>
                <w:sz w:val="22"/>
                <w:szCs w:val="22"/>
              </w:rPr>
              <w:t xml:space="preserve"> Sayısı</w:t>
            </w:r>
          </w:p>
        </w:tc>
        <w:tc>
          <w:tcPr>
            <w:tcW w:w="2820" w:type="dxa"/>
            <w:shd w:val="clear" w:color="auto" w:fill="DDD9C3" w:themeFill="background2" w:themeFillShade="E6"/>
            <w:vAlign w:val="center"/>
          </w:tcPr>
          <w:p w14:paraId="1BB7FC2C" w14:textId="77777777" w:rsidR="000B68DB" w:rsidRPr="00D92DEF" w:rsidRDefault="000B68DB" w:rsidP="001B110F">
            <w:pPr>
              <w:widowControl w:val="0"/>
              <w:autoSpaceDE w:val="0"/>
              <w:autoSpaceDN w:val="0"/>
              <w:adjustRightInd w:val="0"/>
              <w:jc w:val="center"/>
              <w:rPr>
                <w:color w:val="000000"/>
                <w:sz w:val="22"/>
                <w:szCs w:val="22"/>
              </w:rPr>
            </w:pPr>
            <w:r w:rsidRPr="00D92DEF">
              <w:rPr>
                <w:color w:val="000000"/>
                <w:sz w:val="22"/>
                <w:szCs w:val="22"/>
              </w:rPr>
              <w:t>1</w:t>
            </w:r>
          </w:p>
        </w:tc>
        <w:tc>
          <w:tcPr>
            <w:tcW w:w="2820" w:type="dxa"/>
            <w:shd w:val="clear" w:color="auto" w:fill="DDD9C3" w:themeFill="background2" w:themeFillShade="E6"/>
            <w:vAlign w:val="center"/>
          </w:tcPr>
          <w:p w14:paraId="7C51F654" w14:textId="50E76DA4" w:rsidR="000B68DB" w:rsidRPr="00D92DEF" w:rsidRDefault="00735172" w:rsidP="001B110F">
            <w:pPr>
              <w:widowControl w:val="0"/>
              <w:autoSpaceDE w:val="0"/>
              <w:autoSpaceDN w:val="0"/>
              <w:adjustRightInd w:val="0"/>
              <w:jc w:val="center"/>
              <w:rPr>
                <w:color w:val="000000"/>
                <w:sz w:val="22"/>
                <w:szCs w:val="22"/>
              </w:rPr>
            </w:pPr>
            <w:r>
              <w:rPr>
                <w:color w:val="000000"/>
                <w:sz w:val="22"/>
                <w:szCs w:val="22"/>
              </w:rPr>
              <w:t>1</w:t>
            </w:r>
          </w:p>
        </w:tc>
      </w:tr>
      <w:tr w:rsidR="000B68DB" w:rsidRPr="007A326C" w14:paraId="7101CCFE" w14:textId="77777777" w:rsidTr="001A71CD">
        <w:trPr>
          <w:trHeight w:val="283"/>
          <w:jc w:val="center"/>
        </w:trPr>
        <w:tc>
          <w:tcPr>
            <w:tcW w:w="3440" w:type="dxa"/>
            <w:shd w:val="clear" w:color="auto" w:fill="auto"/>
            <w:vAlign w:val="center"/>
          </w:tcPr>
          <w:p w14:paraId="668541A0" w14:textId="77777777" w:rsidR="000B68DB" w:rsidRPr="00D92DEF" w:rsidRDefault="000B68DB" w:rsidP="001B110F">
            <w:pPr>
              <w:widowControl w:val="0"/>
              <w:autoSpaceDE w:val="0"/>
              <w:autoSpaceDN w:val="0"/>
              <w:adjustRightInd w:val="0"/>
              <w:rPr>
                <w:color w:val="000000"/>
                <w:sz w:val="22"/>
                <w:szCs w:val="22"/>
              </w:rPr>
            </w:pPr>
            <w:r w:rsidRPr="00D92DEF">
              <w:rPr>
                <w:color w:val="000000"/>
                <w:sz w:val="22"/>
                <w:szCs w:val="22"/>
              </w:rPr>
              <w:t>Meslek Yüksekokulu</w:t>
            </w:r>
            <w:r>
              <w:rPr>
                <w:color w:val="000000"/>
                <w:sz w:val="22"/>
                <w:szCs w:val="22"/>
              </w:rPr>
              <w:t xml:space="preserve"> Sayısı</w:t>
            </w:r>
          </w:p>
        </w:tc>
        <w:tc>
          <w:tcPr>
            <w:tcW w:w="2820" w:type="dxa"/>
            <w:shd w:val="clear" w:color="auto" w:fill="auto"/>
            <w:vAlign w:val="center"/>
          </w:tcPr>
          <w:p w14:paraId="21337443" w14:textId="77777777" w:rsidR="000B68DB" w:rsidRPr="00D92DEF" w:rsidRDefault="000B68DB" w:rsidP="001B110F">
            <w:pPr>
              <w:widowControl w:val="0"/>
              <w:autoSpaceDE w:val="0"/>
              <w:autoSpaceDN w:val="0"/>
              <w:adjustRightInd w:val="0"/>
              <w:jc w:val="center"/>
              <w:rPr>
                <w:color w:val="000000"/>
                <w:sz w:val="22"/>
                <w:szCs w:val="22"/>
              </w:rPr>
            </w:pPr>
            <w:r>
              <w:rPr>
                <w:color w:val="000000"/>
                <w:sz w:val="22"/>
                <w:szCs w:val="22"/>
              </w:rPr>
              <w:t>4</w:t>
            </w:r>
          </w:p>
        </w:tc>
        <w:tc>
          <w:tcPr>
            <w:tcW w:w="2820" w:type="dxa"/>
            <w:shd w:val="clear" w:color="auto" w:fill="auto"/>
            <w:vAlign w:val="center"/>
          </w:tcPr>
          <w:p w14:paraId="4DFFFFB6" w14:textId="21635E4F" w:rsidR="000B68DB" w:rsidRPr="00D92DEF" w:rsidRDefault="000B68DB" w:rsidP="001B110F">
            <w:pPr>
              <w:widowControl w:val="0"/>
              <w:autoSpaceDE w:val="0"/>
              <w:autoSpaceDN w:val="0"/>
              <w:adjustRightInd w:val="0"/>
              <w:jc w:val="center"/>
              <w:rPr>
                <w:color w:val="000000"/>
                <w:sz w:val="22"/>
                <w:szCs w:val="22"/>
              </w:rPr>
            </w:pPr>
            <w:r>
              <w:rPr>
                <w:color w:val="000000"/>
                <w:sz w:val="22"/>
                <w:szCs w:val="22"/>
              </w:rPr>
              <w:t>1</w:t>
            </w:r>
            <w:r w:rsidR="00B96B58">
              <w:rPr>
                <w:color w:val="000000"/>
                <w:sz w:val="22"/>
                <w:szCs w:val="22"/>
              </w:rPr>
              <w:t>2</w:t>
            </w:r>
          </w:p>
        </w:tc>
      </w:tr>
      <w:tr w:rsidR="000B68DB" w:rsidRPr="007A326C" w14:paraId="6188A708" w14:textId="77777777" w:rsidTr="001A71CD">
        <w:trPr>
          <w:trHeight w:val="283"/>
          <w:jc w:val="center"/>
        </w:trPr>
        <w:tc>
          <w:tcPr>
            <w:tcW w:w="3440" w:type="dxa"/>
            <w:shd w:val="clear" w:color="auto" w:fill="DDD9C3" w:themeFill="background2" w:themeFillShade="E6"/>
            <w:vAlign w:val="center"/>
          </w:tcPr>
          <w:p w14:paraId="6D223158" w14:textId="77777777" w:rsidR="000B68DB" w:rsidRPr="00D92DEF" w:rsidRDefault="000B68DB" w:rsidP="001B110F">
            <w:pPr>
              <w:widowControl w:val="0"/>
              <w:autoSpaceDE w:val="0"/>
              <w:autoSpaceDN w:val="0"/>
              <w:adjustRightInd w:val="0"/>
              <w:rPr>
                <w:color w:val="000000"/>
                <w:sz w:val="22"/>
                <w:szCs w:val="22"/>
              </w:rPr>
            </w:pPr>
            <w:r w:rsidRPr="00D92DEF">
              <w:rPr>
                <w:color w:val="000000"/>
                <w:sz w:val="22"/>
                <w:szCs w:val="22"/>
              </w:rPr>
              <w:t>Enstitü</w:t>
            </w:r>
            <w:r>
              <w:rPr>
                <w:color w:val="000000"/>
                <w:sz w:val="22"/>
                <w:szCs w:val="22"/>
              </w:rPr>
              <w:t xml:space="preserve"> Sayısı</w:t>
            </w:r>
          </w:p>
        </w:tc>
        <w:tc>
          <w:tcPr>
            <w:tcW w:w="2820" w:type="dxa"/>
            <w:shd w:val="clear" w:color="auto" w:fill="DDD9C3" w:themeFill="background2" w:themeFillShade="E6"/>
            <w:vAlign w:val="center"/>
          </w:tcPr>
          <w:p w14:paraId="53CBED96" w14:textId="77777777" w:rsidR="000B68DB" w:rsidRPr="00D92DEF" w:rsidRDefault="000B68DB" w:rsidP="001B110F">
            <w:pPr>
              <w:widowControl w:val="0"/>
              <w:autoSpaceDE w:val="0"/>
              <w:autoSpaceDN w:val="0"/>
              <w:adjustRightInd w:val="0"/>
              <w:jc w:val="center"/>
              <w:rPr>
                <w:color w:val="000000"/>
                <w:sz w:val="22"/>
                <w:szCs w:val="22"/>
              </w:rPr>
            </w:pPr>
            <w:r>
              <w:rPr>
                <w:color w:val="000000"/>
                <w:sz w:val="22"/>
                <w:szCs w:val="22"/>
              </w:rPr>
              <w:t>3</w:t>
            </w:r>
          </w:p>
        </w:tc>
        <w:tc>
          <w:tcPr>
            <w:tcW w:w="2820" w:type="dxa"/>
            <w:shd w:val="clear" w:color="auto" w:fill="DDD9C3" w:themeFill="background2" w:themeFillShade="E6"/>
            <w:vAlign w:val="center"/>
          </w:tcPr>
          <w:p w14:paraId="51666DA1" w14:textId="77777777" w:rsidR="000B68DB" w:rsidRPr="00D92DEF" w:rsidRDefault="000B68DB" w:rsidP="001B110F">
            <w:pPr>
              <w:widowControl w:val="0"/>
              <w:autoSpaceDE w:val="0"/>
              <w:autoSpaceDN w:val="0"/>
              <w:adjustRightInd w:val="0"/>
              <w:jc w:val="center"/>
              <w:rPr>
                <w:color w:val="000000"/>
                <w:sz w:val="22"/>
                <w:szCs w:val="22"/>
              </w:rPr>
            </w:pPr>
            <w:r w:rsidRPr="00D92DEF">
              <w:rPr>
                <w:color w:val="000000"/>
                <w:sz w:val="22"/>
                <w:szCs w:val="22"/>
              </w:rPr>
              <w:t>3</w:t>
            </w:r>
          </w:p>
        </w:tc>
      </w:tr>
      <w:bookmarkEnd w:id="84"/>
      <w:bookmarkEnd w:id="85"/>
    </w:tbl>
    <w:p w14:paraId="34A4DB1F" w14:textId="77777777" w:rsidR="004111E0" w:rsidRDefault="004111E0" w:rsidP="00A20635">
      <w:pPr>
        <w:spacing w:line="360" w:lineRule="auto"/>
        <w:ind w:firstLine="709"/>
        <w:rPr>
          <w:b/>
        </w:rPr>
      </w:pPr>
    </w:p>
    <w:p w14:paraId="3E2F076E" w14:textId="5E56AEE9" w:rsidR="00855641" w:rsidRDefault="00855641" w:rsidP="00855641">
      <w:pPr>
        <w:pStyle w:val="Stil1"/>
      </w:pPr>
      <w:bookmarkStart w:id="86" w:name="_Toc358894765"/>
      <w:bookmarkStart w:id="87" w:name="_Toc201215304"/>
      <w:r w:rsidRPr="00381358">
        <w:t>III. GENÇLİK</w:t>
      </w:r>
      <w:r w:rsidR="000C0B5C">
        <w:t xml:space="preserve"> </w:t>
      </w:r>
      <w:r w:rsidRPr="00381358">
        <w:t>VE SPOR</w:t>
      </w:r>
      <w:bookmarkEnd w:id="86"/>
      <w:bookmarkEnd w:id="87"/>
    </w:p>
    <w:p w14:paraId="2D3CD663" w14:textId="77777777" w:rsidR="00F82CA5" w:rsidRDefault="00F82CA5" w:rsidP="00F83AF5"/>
    <w:p w14:paraId="11F95C20" w14:textId="77777777" w:rsidR="00F82CA5" w:rsidRPr="0075601F" w:rsidRDefault="00F82CA5" w:rsidP="00F82CA5">
      <w:pPr>
        <w:pStyle w:val="Stil2"/>
      </w:pPr>
      <w:bookmarkStart w:id="88" w:name="_Toc201215305"/>
      <w:r>
        <w:t>A.</w:t>
      </w:r>
      <w:r w:rsidRPr="0075601F">
        <w:t xml:space="preserve"> Y</w:t>
      </w:r>
      <w:r w:rsidR="00771907">
        <w:t>ÜKSEKÖĞRET</w:t>
      </w:r>
      <w:r>
        <w:t>İM ÖĞRENCİ YURTLARI</w:t>
      </w:r>
      <w:bookmarkEnd w:id="88"/>
    </w:p>
    <w:p w14:paraId="3C68D42F" w14:textId="77777777" w:rsidR="004F3706" w:rsidRDefault="004F3706" w:rsidP="004F3706"/>
    <w:p w14:paraId="7D3D16E3" w14:textId="54AC2E4D" w:rsidR="002A2436" w:rsidRPr="00A04EA3" w:rsidRDefault="00B51345" w:rsidP="00074340">
      <w:pPr>
        <w:pStyle w:val="ListeParagraf"/>
        <w:numPr>
          <w:ilvl w:val="0"/>
          <w:numId w:val="74"/>
        </w:numPr>
        <w:spacing w:after="0" w:line="240" w:lineRule="auto"/>
        <w:ind w:firstLine="357"/>
        <w:rPr>
          <w:rFonts w:ascii="Times New Roman" w:hAnsi="Times New Roman"/>
        </w:rPr>
      </w:pPr>
      <w:bookmarkStart w:id="89" w:name="_Hlk110412659"/>
      <w:r w:rsidRPr="004F3706">
        <w:rPr>
          <w:rFonts w:ascii="Times New Roman" w:hAnsi="Times New Roman"/>
        </w:rPr>
        <w:t>Ordu ilinde,</w:t>
      </w:r>
      <w:r w:rsidR="00F747D7" w:rsidRPr="004F3706">
        <w:rPr>
          <w:rFonts w:ascii="Times New Roman" w:hAnsi="Times New Roman"/>
        </w:rPr>
        <w:t xml:space="preserve"> Altınordu ilçesinde </w:t>
      </w:r>
      <w:r w:rsidR="006653AE" w:rsidRPr="004F3706">
        <w:rPr>
          <w:rFonts w:ascii="Times New Roman" w:hAnsi="Times New Roman"/>
        </w:rPr>
        <w:t>4</w:t>
      </w:r>
      <w:r w:rsidR="00D838A7" w:rsidRPr="004F3706">
        <w:rPr>
          <w:rFonts w:ascii="Times New Roman" w:hAnsi="Times New Roman"/>
        </w:rPr>
        <w:t xml:space="preserve"> </w:t>
      </w:r>
      <w:r w:rsidR="002B7B1C" w:rsidRPr="004F3706">
        <w:rPr>
          <w:rFonts w:ascii="Times New Roman" w:hAnsi="Times New Roman"/>
        </w:rPr>
        <w:t xml:space="preserve">adet, Fatsa </w:t>
      </w:r>
      <w:r w:rsidR="00F747D7" w:rsidRPr="004F3706">
        <w:rPr>
          <w:rFonts w:ascii="Times New Roman" w:hAnsi="Times New Roman"/>
        </w:rPr>
        <w:t xml:space="preserve">ve Ünye ilçelerinde birer adet olmak üzere </w:t>
      </w:r>
      <w:r w:rsidR="006D3E4F" w:rsidRPr="004F3706">
        <w:rPr>
          <w:rFonts w:ascii="Times New Roman" w:hAnsi="Times New Roman"/>
        </w:rPr>
        <w:t>Gençlik ve Spor İl Müdürlüğüne</w:t>
      </w:r>
      <w:r w:rsidR="00F747D7" w:rsidRPr="004F3706">
        <w:rPr>
          <w:rFonts w:ascii="Times New Roman" w:hAnsi="Times New Roman"/>
        </w:rPr>
        <w:t xml:space="preserve"> bağlı</w:t>
      </w:r>
      <w:r w:rsidR="00DD2A62" w:rsidRPr="004F3706">
        <w:rPr>
          <w:rFonts w:ascii="Times New Roman" w:hAnsi="Times New Roman"/>
        </w:rPr>
        <w:t xml:space="preserve"> </w:t>
      </w:r>
      <w:r w:rsidR="000D13EA">
        <w:rPr>
          <w:rFonts w:ascii="Times New Roman" w:hAnsi="Times New Roman"/>
        </w:rPr>
        <w:t>6</w:t>
      </w:r>
      <w:r w:rsidR="002B7B1C" w:rsidRPr="004F3706">
        <w:rPr>
          <w:rFonts w:ascii="Times New Roman" w:hAnsi="Times New Roman"/>
        </w:rPr>
        <w:t xml:space="preserve"> adet Yurt Müdürlüğü</w:t>
      </w:r>
      <w:r w:rsidR="00F747D7" w:rsidRPr="004F3706">
        <w:rPr>
          <w:rFonts w:ascii="Times New Roman" w:hAnsi="Times New Roman"/>
        </w:rPr>
        <w:t xml:space="preserve"> </w:t>
      </w:r>
      <w:r w:rsidRPr="004F3706">
        <w:rPr>
          <w:rFonts w:ascii="Times New Roman" w:hAnsi="Times New Roman"/>
        </w:rPr>
        <w:t>bünyesinde bulunan toplam 1</w:t>
      </w:r>
      <w:r w:rsidR="00184108" w:rsidRPr="004F3706">
        <w:rPr>
          <w:rFonts w:ascii="Times New Roman" w:hAnsi="Times New Roman"/>
        </w:rPr>
        <w:t>6</w:t>
      </w:r>
      <w:r w:rsidRPr="004F3706">
        <w:rPr>
          <w:rFonts w:ascii="Times New Roman" w:hAnsi="Times New Roman"/>
        </w:rPr>
        <w:t xml:space="preserve"> blokta yükseköğretim öğrencilerine yurt hizmeti sunulmaktadır.</w:t>
      </w:r>
      <w:r w:rsidR="009D58AF" w:rsidRPr="004F3706">
        <w:rPr>
          <w:rFonts w:ascii="Times New Roman" w:hAnsi="Times New Roman"/>
        </w:rPr>
        <w:t xml:space="preserve"> </w:t>
      </w:r>
      <w:r w:rsidR="00F747D7" w:rsidRPr="00A04EA3">
        <w:rPr>
          <w:rFonts w:ascii="Times New Roman" w:hAnsi="Times New Roman"/>
        </w:rPr>
        <w:t xml:space="preserve">Toplam kapasitesi </w:t>
      </w:r>
      <w:r w:rsidR="00835544" w:rsidRPr="00A04EA3">
        <w:rPr>
          <w:rFonts w:ascii="Times New Roman" w:hAnsi="Times New Roman"/>
        </w:rPr>
        <w:t>6.089</w:t>
      </w:r>
      <w:r w:rsidR="00184108" w:rsidRPr="00A04EA3">
        <w:rPr>
          <w:rFonts w:ascii="Times New Roman" w:hAnsi="Times New Roman"/>
        </w:rPr>
        <w:t xml:space="preserve"> kişi olan bu yurtlarda, 20</w:t>
      </w:r>
      <w:r w:rsidR="006653AE" w:rsidRPr="00A04EA3">
        <w:rPr>
          <w:rFonts w:ascii="Times New Roman" w:hAnsi="Times New Roman"/>
        </w:rPr>
        <w:t>2</w:t>
      </w:r>
      <w:r w:rsidR="000558BF">
        <w:rPr>
          <w:rFonts w:ascii="Times New Roman" w:hAnsi="Times New Roman"/>
        </w:rPr>
        <w:t>4</w:t>
      </w:r>
      <w:r w:rsidR="00184108" w:rsidRPr="00A04EA3">
        <w:rPr>
          <w:rFonts w:ascii="Times New Roman" w:hAnsi="Times New Roman"/>
        </w:rPr>
        <w:t>-202</w:t>
      </w:r>
      <w:r w:rsidR="000558BF">
        <w:rPr>
          <w:rFonts w:ascii="Times New Roman" w:hAnsi="Times New Roman"/>
        </w:rPr>
        <w:t>5</w:t>
      </w:r>
      <w:r w:rsidR="000D1832" w:rsidRPr="00A04EA3">
        <w:rPr>
          <w:rFonts w:ascii="Times New Roman" w:hAnsi="Times New Roman"/>
        </w:rPr>
        <w:t xml:space="preserve"> eğitim-öğretim</w:t>
      </w:r>
      <w:r w:rsidR="007D4DE9">
        <w:rPr>
          <w:rFonts w:ascii="Times New Roman" w:hAnsi="Times New Roman"/>
        </w:rPr>
        <w:t xml:space="preserve"> yılında</w:t>
      </w:r>
      <w:r w:rsidR="000D1832" w:rsidRPr="00A04EA3">
        <w:rPr>
          <w:rFonts w:ascii="Times New Roman" w:hAnsi="Times New Roman"/>
        </w:rPr>
        <w:t xml:space="preserve"> </w:t>
      </w:r>
      <w:r w:rsidR="00CC53A2">
        <w:rPr>
          <w:rFonts w:ascii="Times New Roman" w:hAnsi="Times New Roman"/>
        </w:rPr>
        <w:t>5.</w:t>
      </w:r>
      <w:r w:rsidR="000558BF">
        <w:rPr>
          <w:rFonts w:ascii="Times New Roman" w:hAnsi="Times New Roman"/>
        </w:rPr>
        <w:t xml:space="preserve">394 </w:t>
      </w:r>
      <w:r w:rsidR="0077279C" w:rsidRPr="00A04EA3">
        <w:rPr>
          <w:rFonts w:ascii="Times New Roman" w:hAnsi="Times New Roman"/>
        </w:rPr>
        <w:t xml:space="preserve">kayıtlı öğrenciye hizmet </w:t>
      </w:r>
      <w:r w:rsidR="00102DD9">
        <w:rPr>
          <w:rFonts w:ascii="Times New Roman" w:hAnsi="Times New Roman"/>
        </w:rPr>
        <w:t>veril</w:t>
      </w:r>
      <w:r w:rsidR="001312CF">
        <w:rPr>
          <w:rFonts w:ascii="Times New Roman" w:hAnsi="Times New Roman"/>
        </w:rPr>
        <w:t>m</w:t>
      </w:r>
      <w:r w:rsidR="000558BF">
        <w:rPr>
          <w:rFonts w:ascii="Times New Roman" w:hAnsi="Times New Roman"/>
        </w:rPr>
        <w:t>ektedir.</w:t>
      </w:r>
    </w:p>
    <w:p w14:paraId="63F07E2A" w14:textId="77777777" w:rsidR="00786E8B" w:rsidRPr="000D13EA" w:rsidRDefault="00786E8B" w:rsidP="000D13EA">
      <w:pPr>
        <w:ind w:firstLine="709"/>
        <w:rPr>
          <w:color w:val="0F1419"/>
          <w:shd w:val="clear" w:color="auto" w:fill="FFFFFF"/>
        </w:rPr>
      </w:pPr>
    </w:p>
    <w:p w14:paraId="558C0D0D" w14:textId="564A38D9" w:rsidR="002A2436" w:rsidRPr="004F3706" w:rsidRDefault="002A2436" w:rsidP="00074340">
      <w:pPr>
        <w:pStyle w:val="ListeParagraf"/>
        <w:numPr>
          <w:ilvl w:val="0"/>
          <w:numId w:val="74"/>
        </w:numPr>
        <w:spacing w:after="0" w:line="240" w:lineRule="auto"/>
        <w:ind w:firstLine="357"/>
        <w:rPr>
          <w:rFonts w:ascii="Times New Roman" w:hAnsi="Times New Roman"/>
          <w:color w:val="0F1419"/>
          <w:shd w:val="clear" w:color="auto" w:fill="FFFFFF"/>
        </w:rPr>
      </w:pPr>
      <w:r w:rsidRPr="004F3706">
        <w:rPr>
          <w:rFonts w:ascii="Times New Roman" w:hAnsi="Times New Roman"/>
          <w:color w:val="0F1419"/>
          <w:shd w:val="clear" w:color="auto" w:fill="FFFFFF"/>
        </w:rPr>
        <w:lastRenderedPageBreak/>
        <w:t>Ordu Gençlik ve Spor İl Müdürlüğünün denetiminde</w:t>
      </w:r>
      <w:r w:rsidR="00BB0F12">
        <w:rPr>
          <w:rFonts w:ascii="Times New Roman" w:hAnsi="Times New Roman"/>
          <w:color w:val="0F1419"/>
          <w:shd w:val="clear" w:color="auto" w:fill="FFFFFF"/>
        </w:rPr>
        <w:t xml:space="preserve"> faaliyet gösteren</w:t>
      </w:r>
      <w:r w:rsidRPr="004F3706">
        <w:rPr>
          <w:rFonts w:ascii="Times New Roman" w:hAnsi="Times New Roman"/>
        </w:rPr>
        <w:t xml:space="preserve"> </w:t>
      </w:r>
      <w:r w:rsidRPr="004F3706">
        <w:rPr>
          <w:rFonts w:ascii="Times New Roman" w:hAnsi="Times New Roman"/>
          <w:color w:val="0F1419"/>
          <w:shd w:val="clear" w:color="auto" w:fill="FFFFFF"/>
        </w:rPr>
        <w:t xml:space="preserve">Ordu il ve ilçelerinde yükseköğretim öğrencilerine özel barınma hizmeti veren kurumların (1 Ulubey ve </w:t>
      </w:r>
      <w:r w:rsidR="00D409BD">
        <w:rPr>
          <w:rFonts w:ascii="Times New Roman" w:hAnsi="Times New Roman"/>
          <w:color w:val="0F1419"/>
          <w:shd w:val="clear" w:color="auto" w:fill="FFFFFF"/>
        </w:rPr>
        <w:t>8 Altınordu</w:t>
      </w:r>
      <w:r w:rsidRPr="004F3706">
        <w:rPr>
          <w:rFonts w:ascii="Times New Roman" w:hAnsi="Times New Roman"/>
          <w:color w:val="0F1419"/>
          <w:shd w:val="clear" w:color="auto" w:fill="FFFFFF"/>
        </w:rPr>
        <w:t>) toplam öğrenci kapasitesi</w:t>
      </w:r>
      <w:r w:rsidR="00A4010F">
        <w:rPr>
          <w:rFonts w:ascii="Times New Roman" w:hAnsi="Times New Roman"/>
          <w:color w:val="0F1419"/>
          <w:shd w:val="clear" w:color="auto" w:fill="FFFFFF"/>
        </w:rPr>
        <w:t xml:space="preserve"> </w:t>
      </w:r>
      <w:r w:rsidR="00D409BD">
        <w:rPr>
          <w:rFonts w:ascii="Times New Roman" w:hAnsi="Times New Roman"/>
          <w:color w:val="0F1419"/>
          <w:shd w:val="clear" w:color="auto" w:fill="FFFFFF"/>
        </w:rPr>
        <w:t>851</w:t>
      </w:r>
      <w:r w:rsidRPr="004F3706">
        <w:rPr>
          <w:rFonts w:ascii="Times New Roman" w:hAnsi="Times New Roman"/>
          <w:color w:val="0F1419"/>
          <w:shd w:val="clear" w:color="auto" w:fill="FFFFFF"/>
        </w:rPr>
        <w:t>’dir.</w:t>
      </w:r>
    </w:p>
    <w:bookmarkEnd w:id="89"/>
    <w:p w14:paraId="00014F1E" w14:textId="77777777" w:rsidR="00EE23F6" w:rsidRDefault="00EE23F6" w:rsidP="00910D24">
      <w:pPr>
        <w:pStyle w:val="Stil2"/>
      </w:pPr>
    </w:p>
    <w:p w14:paraId="315C44B8" w14:textId="1B895EAA" w:rsidR="00910D24" w:rsidRDefault="00910D24" w:rsidP="00910D24">
      <w:pPr>
        <w:pStyle w:val="Stil2"/>
      </w:pPr>
      <w:bookmarkStart w:id="90" w:name="_Toc201215306"/>
      <w:r>
        <w:t>B. GENÇLİK MERKEZLERİ</w:t>
      </w:r>
      <w:bookmarkEnd w:id="90"/>
    </w:p>
    <w:p w14:paraId="48FF5572" w14:textId="067DD1FB" w:rsidR="00910D24" w:rsidRDefault="00910D24" w:rsidP="00F83AF5"/>
    <w:p w14:paraId="39F4CDF9" w14:textId="7CA2CEA0" w:rsidR="00910D24" w:rsidRDefault="00910D24" w:rsidP="00074340">
      <w:pPr>
        <w:pStyle w:val="ListeParagraf"/>
        <w:numPr>
          <w:ilvl w:val="0"/>
          <w:numId w:val="73"/>
        </w:numPr>
        <w:spacing w:after="0" w:line="240" w:lineRule="auto"/>
        <w:ind w:firstLine="357"/>
        <w:rPr>
          <w:rFonts w:ascii="Times New Roman" w:hAnsi="Times New Roman"/>
        </w:rPr>
      </w:pPr>
      <w:bookmarkStart w:id="91" w:name="_Hlk110412673"/>
      <w:r w:rsidRPr="004F3706">
        <w:rPr>
          <w:rFonts w:ascii="Times New Roman" w:hAnsi="Times New Roman"/>
        </w:rPr>
        <w:t>Ordu ilinde, Altınordu,</w:t>
      </w:r>
      <w:r w:rsidR="00035101">
        <w:rPr>
          <w:rFonts w:ascii="Times New Roman" w:hAnsi="Times New Roman"/>
        </w:rPr>
        <w:t xml:space="preserve"> </w:t>
      </w:r>
      <w:r w:rsidR="00035101" w:rsidRPr="004F3706">
        <w:rPr>
          <w:rFonts w:ascii="Times New Roman" w:hAnsi="Times New Roman"/>
        </w:rPr>
        <w:t>Fatsa</w:t>
      </w:r>
      <w:r w:rsidR="00035101">
        <w:rPr>
          <w:rFonts w:ascii="Times New Roman" w:hAnsi="Times New Roman"/>
        </w:rPr>
        <w:t xml:space="preserve">, Gülyalı ve </w:t>
      </w:r>
      <w:r w:rsidRPr="004F3706">
        <w:rPr>
          <w:rFonts w:ascii="Times New Roman" w:hAnsi="Times New Roman"/>
        </w:rPr>
        <w:t>Ünye ilçelerinde birer adet olmak üzere Gençlik ve Spor İl Müdürlüğüne bağlı</w:t>
      </w:r>
      <w:r w:rsidR="00035101">
        <w:rPr>
          <w:rFonts w:ascii="Times New Roman" w:hAnsi="Times New Roman"/>
        </w:rPr>
        <w:t xml:space="preserve"> 4</w:t>
      </w:r>
      <w:r w:rsidRPr="004F3706">
        <w:rPr>
          <w:rFonts w:ascii="Times New Roman" w:hAnsi="Times New Roman"/>
        </w:rPr>
        <w:t xml:space="preserve"> gençlik merkezi bulunmaktadır.</w:t>
      </w:r>
    </w:p>
    <w:p w14:paraId="0CDDC504" w14:textId="77777777" w:rsidR="009A53C4" w:rsidRDefault="009A53C4" w:rsidP="009A53C4">
      <w:pPr>
        <w:pStyle w:val="ListeParagraf"/>
        <w:spacing w:after="0" w:line="240" w:lineRule="auto"/>
        <w:ind w:left="357"/>
        <w:rPr>
          <w:rFonts w:ascii="Times New Roman" w:hAnsi="Times New Roman"/>
        </w:rPr>
      </w:pPr>
    </w:p>
    <w:p w14:paraId="1BF944DB" w14:textId="30FAFE26" w:rsidR="00910D24" w:rsidRDefault="00910D24" w:rsidP="00074340">
      <w:pPr>
        <w:pStyle w:val="ListeParagraf"/>
        <w:numPr>
          <w:ilvl w:val="0"/>
          <w:numId w:val="73"/>
        </w:numPr>
        <w:spacing w:after="0" w:line="240" w:lineRule="auto"/>
        <w:ind w:firstLine="357"/>
        <w:rPr>
          <w:rFonts w:ascii="Times New Roman" w:hAnsi="Times New Roman"/>
        </w:rPr>
      </w:pPr>
      <w:r w:rsidRPr="004F3706">
        <w:rPr>
          <w:rFonts w:ascii="Times New Roman" w:hAnsi="Times New Roman"/>
        </w:rPr>
        <w:t xml:space="preserve">Gençlik </w:t>
      </w:r>
      <w:r w:rsidR="00191E55">
        <w:rPr>
          <w:rFonts w:ascii="Times New Roman" w:hAnsi="Times New Roman"/>
        </w:rPr>
        <w:t>m</w:t>
      </w:r>
      <w:r w:rsidRPr="004F3706">
        <w:rPr>
          <w:rFonts w:ascii="Times New Roman" w:hAnsi="Times New Roman"/>
        </w:rPr>
        <w:t>erkezlerinin</w:t>
      </w:r>
      <w:r w:rsidR="004F3706" w:rsidRPr="004F3706">
        <w:rPr>
          <w:rFonts w:ascii="Times New Roman" w:hAnsi="Times New Roman"/>
        </w:rPr>
        <w:t xml:space="preserve"> </w:t>
      </w:r>
      <w:r w:rsidR="00035101">
        <w:rPr>
          <w:rFonts w:ascii="Times New Roman" w:hAnsi="Times New Roman"/>
        </w:rPr>
        <w:t>21</w:t>
      </w:r>
      <w:r w:rsidRPr="004F3706">
        <w:rPr>
          <w:rFonts w:ascii="Times New Roman" w:hAnsi="Times New Roman"/>
        </w:rPr>
        <w:t>.</w:t>
      </w:r>
      <w:r w:rsidR="001312CF">
        <w:rPr>
          <w:rFonts w:ascii="Times New Roman" w:hAnsi="Times New Roman"/>
        </w:rPr>
        <w:t>357</w:t>
      </w:r>
      <w:r w:rsidRPr="004F3706">
        <w:rPr>
          <w:rFonts w:ascii="Times New Roman" w:hAnsi="Times New Roman"/>
        </w:rPr>
        <w:t xml:space="preserve"> kız, </w:t>
      </w:r>
      <w:r w:rsidR="00035101">
        <w:rPr>
          <w:rFonts w:ascii="Times New Roman" w:hAnsi="Times New Roman"/>
        </w:rPr>
        <w:t>22.</w:t>
      </w:r>
      <w:r w:rsidR="001312CF">
        <w:rPr>
          <w:rFonts w:ascii="Times New Roman" w:hAnsi="Times New Roman"/>
        </w:rPr>
        <w:t>039</w:t>
      </w:r>
      <w:r w:rsidRPr="004F3706">
        <w:rPr>
          <w:rFonts w:ascii="Times New Roman" w:hAnsi="Times New Roman"/>
        </w:rPr>
        <w:t xml:space="preserve"> erkek olmak üzere toplam </w:t>
      </w:r>
      <w:r w:rsidR="00035101">
        <w:rPr>
          <w:rFonts w:ascii="Times New Roman" w:hAnsi="Times New Roman"/>
        </w:rPr>
        <w:t>43.</w:t>
      </w:r>
      <w:r w:rsidR="001312CF">
        <w:rPr>
          <w:rFonts w:ascii="Times New Roman" w:hAnsi="Times New Roman"/>
        </w:rPr>
        <w:t>396</w:t>
      </w:r>
      <w:r w:rsidRPr="004F3706">
        <w:rPr>
          <w:rFonts w:ascii="Times New Roman" w:hAnsi="Times New Roman"/>
        </w:rPr>
        <w:t xml:space="preserve"> üyesi mevcuttur. </w:t>
      </w:r>
      <w:r w:rsidR="00035101">
        <w:rPr>
          <w:rFonts w:ascii="Times New Roman" w:hAnsi="Times New Roman"/>
        </w:rPr>
        <w:t>4</w:t>
      </w:r>
      <w:r w:rsidRPr="004F3706">
        <w:rPr>
          <w:rFonts w:ascii="Times New Roman" w:hAnsi="Times New Roman"/>
        </w:rPr>
        <w:t xml:space="preserve"> </w:t>
      </w:r>
      <w:r w:rsidR="00191E55">
        <w:rPr>
          <w:rFonts w:ascii="Times New Roman" w:hAnsi="Times New Roman"/>
        </w:rPr>
        <w:t>g</w:t>
      </w:r>
      <w:r w:rsidRPr="004F3706">
        <w:rPr>
          <w:rFonts w:ascii="Times New Roman" w:hAnsi="Times New Roman"/>
        </w:rPr>
        <w:t xml:space="preserve">ençlik </w:t>
      </w:r>
      <w:r w:rsidR="00191E55">
        <w:rPr>
          <w:rFonts w:ascii="Times New Roman" w:hAnsi="Times New Roman"/>
        </w:rPr>
        <w:t>m</w:t>
      </w:r>
      <w:r w:rsidRPr="004F3706">
        <w:rPr>
          <w:rFonts w:ascii="Times New Roman" w:hAnsi="Times New Roman"/>
        </w:rPr>
        <w:t xml:space="preserve">erkezinde toplam </w:t>
      </w:r>
      <w:r w:rsidR="00106D7A">
        <w:rPr>
          <w:rFonts w:ascii="Times New Roman" w:hAnsi="Times New Roman"/>
        </w:rPr>
        <w:t>2</w:t>
      </w:r>
      <w:r w:rsidR="001312CF">
        <w:rPr>
          <w:rFonts w:ascii="Times New Roman" w:hAnsi="Times New Roman"/>
        </w:rPr>
        <w:t>8</w:t>
      </w:r>
      <w:r w:rsidRPr="004F3706">
        <w:rPr>
          <w:rFonts w:ascii="Times New Roman" w:hAnsi="Times New Roman"/>
        </w:rPr>
        <w:t xml:space="preserve"> </w:t>
      </w:r>
      <w:r w:rsidR="004F3706" w:rsidRPr="004F3706">
        <w:rPr>
          <w:rFonts w:ascii="Times New Roman" w:hAnsi="Times New Roman"/>
        </w:rPr>
        <w:t>g</w:t>
      </w:r>
      <w:r w:rsidRPr="004F3706">
        <w:rPr>
          <w:rFonts w:ascii="Times New Roman" w:hAnsi="Times New Roman"/>
        </w:rPr>
        <w:t xml:space="preserve">ençlik </w:t>
      </w:r>
      <w:r w:rsidR="004F3706" w:rsidRPr="004F3706">
        <w:rPr>
          <w:rFonts w:ascii="Times New Roman" w:hAnsi="Times New Roman"/>
        </w:rPr>
        <w:t>l</w:t>
      </w:r>
      <w:r w:rsidRPr="004F3706">
        <w:rPr>
          <w:rFonts w:ascii="Times New Roman" w:hAnsi="Times New Roman"/>
        </w:rPr>
        <w:t>ideri ve</w:t>
      </w:r>
      <w:r w:rsidR="0067664F">
        <w:rPr>
          <w:rFonts w:ascii="Times New Roman" w:hAnsi="Times New Roman"/>
        </w:rPr>
        <w:t xml:space="preserve"> </w:t>
      </w:r>
      <w:r w:rsidR="00035101">
        <w:rPr>
          <w:rFonts w:ascii="Times New Roman" w:hAnsi="Times New Roman"/>
        </w:rPr>
        <w:t>1</w:t>
      </w:r>
      <w:r w:rsidR="001312CF">
        <w:rPr>
          <w:rFonts w:ascii="Times New Roman" w:hAnsi="Times New Roman"/>
        </w:rPr>
        <w:t>7</w:t>
      </w:r>
      <w:r w:rsidRPr="004F3706">
        <w:rPr>
          <w:rFonts w:ascii="Times New Roman" w:hAnsi="Times New Roman"/>
        </w:rPr>
        <w:t xml:space="preserve"> </w:t>
      </w:r>
      <w:r w:rsidR="004F3706" w:rsidRPr="004F3706">
        <w:rPr>
          <w:rFonts w:ascii="Times New Roman" w:hAnsi="Times New Roman"/>
        </w:rPr>
        <w:t>g</w:t>
      </w:r>
      <w:r w:rsidRPr="004F3706">
        <w:rPr>
          <w:rFonts w:ascii="Times New Roman" w:hAnsi="Times New Roman"/>
        </w:rPr>
        <w:t xml:space="preserve">önüllü </w:t>
      </w:r>
      <w:r w:rsidR="004F3706" w:rsidRPr="004F3706">
        <w:rPr>
          <w:rFonts w:ascii="Times New Roman" w:hAnsi="Times New Roman"/>
        </w:rPr>
        <w:t>g</w:t>
      </w:r>
      <w:r w:rsidRPr="004F3706">
        <w:rPr>
          <w:rFonts w:ascii="Times New Roman" w:hAnsi="Times New Roman"/>
        </w:rPr>
        <w:t>enç</w:t>
      </w:r>
      <w:r w:rsidR="00D23F8C">
        <w:rPr>
          <w:rFonts w:ascii="Times New Roman" w:hAnsi="Times New Roman"/>
        </w:rPr>
        <w:t>lik lideri</w:t>
      </w:r>
      <w:r w:rsidRPr="004F3706">
        <w:rPr>
          <w:rFonts w:ascii="Times New Roman" w:hAnsi="Times New Roman"/>
        </w:rPr>
        <w:t xml:space="preserve"> görev yapmaktadır.</w:t>
      </w:r>
    </w:p>
    <w:p w14:paraId="552116B3" w14:textId="77777777" w:rsidR="00747BF4" w:rsidRPr="00747BF4" w:rsidRDefault="00747BF4" w:rsidP="00747BF4"/>
    <w:p w14:paraId="788A458E" w14:textId="604364F6" w:rsidR="00910D24" w:rsidRDefault="00910D24" w:rsidP="00074340">
      <w:pPr>
        <w:pStyle w:val="ListeParagraf"/>
        <w:numPr>
          <w:ilvl w:val="0"/>
          <w:numId w:val="73"/>
        </w:numPr>
        <w:spacing w:after="0" w:line="240" w:lineRule="auto"/>
        <w:ind w:firstLine="357"/>
        <w:rPr>
          <w:rFonts w:ascii="Times New Roman" w:hAnsi="Times New Roman"/>
        </w:rPr>
      </w:pPr>
      <w:r w:rsidRPr="004F3706">
        <w:rPr>
          <w:rFonts w:ascii="Times New Roman" w:hAnsi="Times New Roman"/>
        </w:rPr>
        <w:t>202</w:t>
      </w:r>
      <w:r w:rsidR="00035101">
        <w:rPr>
          <w:rFonts w:ascii="Times New Roman" w:hAnsi="Times New Roman"/>
        </w:rPr>
        <w:t>4</w:t>
      </w:r>
      <w:r w:rsidRPr="004F3706">
        <w:rPr>
          <w:rFonts w:ascii="Times New Roman" w:hAnsi="Times New Roman"/>
        </w:rPr>
        <w:t xml:space="preserve"> yılında Gençlik ve Spor Bakanlığının Ordu ili</w:t>
      </w:r>
      <w:r w:rsidR="009A2D84">
        <w:rPr>
          <w:rFonts w:ascii="Times New Roman" w:hAnsi="Times New Roman"/>
        </w:rPr>
        <w:t>ne</w:t>
      </w:r>
      <w:r w:rsidRPr="004F3706">
        <w:rPr>
          <w:rFonts w:ascii="Times New Roman" w:hAnsi="Times New Roman"/>
        </w:rPr>
        <w:t xml:space="preserve"> tahsis etmiş olduğu </w:t>
      </w:r>
      <w:r w:rsidR="00D23F8C">
        <w:rPr>
          <w:rFonts w:ascii="Times New Roman" w:hAnsi="Times New Roman"/>
        </w:rPr>
        <w:t xml:space="preserve">kamp </w:t>
      </w:r>
      <w:r w:rsidR="00384475">
        <w:rPr>
          <w:rFonts w:ascii="Times New Roman" w:hAnsi="Times New Roman"/>
        </w:rPr>
        <w:t>dönemlerin</w:t>
      </w:r>
      <w:r w:rsidR="00035101">
        <w:rPr>
          <w:rFonts w:ascii="Times New Roman" w:hAnsi="Times New Roman"/>
        </w:rPr>
        <w:t>d</w:t>
      </w:r>
      <w:r w:rsidR="00384475">
        <w:rPr>
          <w:rFonts w:ascii="Times New Roman" w:hAnsi="Times New Roman"/>
        </w:rPr>
        <w:t xml:space="preserve">e; medeniyet ve tarih kamplarına </w:t>
      </w:r>
      <w:r w:rsidR="00035101">
        <w:rPr>
          <w:rFonts w:ascii="Times New Roman" w:hAnsi="Times New Roman"/>
        </w:rPr>
        <w:t>342</w:t>
      </w:r>
      <w:r w:rsidR="00384475">
        <w:rPr>
          <w:rFonts w:ascii="Times New Roman" w:hAnsi="Times New Roman"/>
        </w:rPr>
        <w:t xml:space="preserve">, yaz gençlik kamplarına </w:t>
      </w:r>
      <w:r w:rsidR="001312CF">
        <w:rPr>
          <w:rFonts w:ascii="Times New Roman" w:hAnsi="Times New Roman"/>
        </w:rPr>
        <w:t>896</w:t>
      </w:r>
      <w:r w:rsidR="00384475">
        <w:rPr>
          <w:rFonts w:ascii="Times New Roman" w:hAnsi="Times New Roman"/>
        </w:rPr>
        <w:t xml:space="preserve"> olmak üzere toplam </w:t>
      </w:r>
      <w:r w:rsidR="001312CF">
        <w:rPr>
          <w:rFonts w:ascii="Times New Roman" w:hAnsi="Times New Roman"/>
        </w:rPr>
        <w:t>1.238</w:t>
      </w:r>
      <w:r w:rsidRPr="004F3706">
        <w:rPr>
          <w:rFonts w:ascii="Times New Roman" w:hAnsi="Times New Roman"/>
        </w:rPr>
        <w:t xml:space="preserve"> öğrenci katılım sağla</w:t>
      </w:r>
      <w:r w:rsidR="00384475">
        <w:rPr>
          <w:rFonts w:ascii="Times New Roman" w:hAnsi="Times New Roman"/>
        </w:rPr>
        <w:t>mıştır.</w:t>
      </w:r>
    </w:p>
    <w:p w14:paraId="3A8B03B4" w14:textId="77777777" w:rsidR="00747BF4" w:rsidRPr="00747BF4" w:rsidRDefault="00747BF4" w:rsidP="00747BF4"/>
    <w:p w14:paraId="42174A37" w14:textId="69950353" w:rsidR="00910D24" w:rsidRPr="004F3706" w:rsidRDefault="00910D24" w:rsidP="00074340">
      <w:pPr>
        <w:pStyle w:val="ListeParagraf"/>
        <w:numPr>
          <w:ilvl w:val="0"/>
          <w:numId w:val="73"/>
        </w:numPr>
        <w:spacing w:after="0" w:line="240" w:lineRule="auto"/>
        <w:ind w:firstLine="357"/>
        <w:rPr>
          <w:rFonts w:ascii="Times New Roman" w:hAnsi="Times New Roman"/>
        </w:rPr>
      </w:pPr>
      <w:r w:rsidRPr="004F3706">
        <w:rPr>
          <w:rFonts w:ascii="Times New Roman" w:hAnsi="Times New Roman"/>
        </w:rPr>
        <w:t>Altınordu, Fatsa</w:t>
      </w:r>
      <w:r w:rsidR="00035101">
        <w:rPr>
          <w:rFonts w:ascii="Times New Roman" w:hAnsi="Times New Roman"/>
        </w:rPr>
        <w:t>, Gülyalı</w:t>
      </w:r>
      <w:r w:rsidRPr="004F3706">
        <w:rPr>
          <w:rFonts w:ascii="Times New Roman" w:hAnsi="Times New Roman"/>
        </w:rPr>
        <w:t xml:space="preserve"> ve Ünye Gençlik Merkezlerinde </w:t>
      </w:r>
      <w:r w:rsidR="00035101" w:rsidRPr="00035101">
        <w:rPr>
          <w:rFonts w:ascii="Times New Roman" w:hAnsi="Times New Roman"/>
        </w:rPr>
        <w:t>01.01.2024-</w:t>
      </w:r>
      <w:r w:rsidR="001312CF">
        <w:rPr>
          <w:rFonts w:ascii="Times New Roman" w:hAnsi="Times New Roman"/>
        </w:rPr>
        <w:t>31</w:t>
      </w:r>
      <w:r w:rsidR="00035101" w:rsidRPr="00035101">
        <w:rPr>
          <w:rFonts w:ascii="Times New Roman" w:hAnsi="Times New Roman"/>
        </w:rPr>
        <w:t>.</w:t>
      </w:r>
      <w:r w:rsidR="001312CF">
        <w:rPr>
          <w:rFonts w:ascii="Times New Roman" w:hAnsi="Times New Roman"/>
        </w:rPr>
        <w:t>12</w:t>
      </w:r>
      <w:r w:rsidR="00035101" w:rsidRPr="00035101">
        <w:rPr>
          <w:rFonts w:ascii="Times New Roman" w:hAnsi="Times New Roman"/>
        </w:rPr>
        <w:t>.2024 tarihleri arasında</w:t>
      </w:r>
      <w:r w:rsidR="00035101">
        <w:t xml:space="preserve"> toplam </w:t>
      </w:r>
      <w:r w:rsidR="001312CF">
        <w:rPr>
          <w:rFonts w:ascii="Times New Roman" w:hAnsi="Times New Roman"/>
        </w:rPr>
        <w:t>1.888</w:t>
      </w:r>
      <w:r w:rsidR="00D23F8C">
        <w:rPr>
          <w:rFonts w:ascii="Times New Roman" w:hAnsi="Times New Roman"/>
        </w:rPr>
        <w:t xml:space="preserve"> adet</w:t>
      </w:r>
      <w:r w:rsidRPr="004F3706">
        <w:rPr>
          <w:rFonts w:ascii="Times New Roman" w:hAnsi="Times New Roman"/>
        </w:rPr>
        <w:t xml:space="preserve"> eğit</w:t>
      </w:r>
      <w:r w:rsidR="00384475">
        <w:rPr>
          <w:rFonts w:ascii="Times New Roman" w:hAnsi="Times New Roman"/>
        </w:rPr>
        <w:t>sel</w:t>
      </w:r>
      <w:r w:rsidRPr="004F3706">
        <w:rPr>
          <w:rFonts w:ascii="Times New Roman" w:hAnsi="Times New Roman"/>
        </w:rPr>
        <w:t xml:space="preserve">, sosyal, kültürel ve sportif etkinlik </w:t>
      </w:r>
      <w:r w:rsidR="000C0B5C" w:rsidRPr="004F3706">
        <w:rPr>
          <w:rFonts w:ascii="Times New Roman" w:hAnsi="Times New Roman"/>
        </w:rPr>
        <w:t>d</w:t>
      </w:r>
      <w:r w:rsidRPr="004F3706">
        <w:rPr>
          <w:rFonts w:ascii="Times New Roman" w:hAnsi="Times New Roman"/>
        </w:rPr>
        <w:t>üzenlenmiştir.</w:t>
      </w:r>
    </w:p>
    <w:bookmarkEnd w:id="91"/>
    <w:p w14:paraId="4B1F85EF" w14:textId="77777777" w:rsidR="00812680" w:rsidRDefault="000D1832" w:rsidP="0021451D">
      <w:pPr>
        <w:pStyle w:val="Stil2"/>
      </w:pPr>
      <w:r>
        <w:t xml:space="preserve"> </w:t>
      </w:r>
    </w:p>
    <w:p w14:paraId="534AFD0F" w14:textId="24EA49D7" w:rsidR="00855641" w:rsidRPr="00F40193" w:rsidRDefault="006A5687" w:rsidP="0021451D">
      <w:pPr>
        <w:pStyle w:val="Stil2"/>
      </w:pPr>
      <w:bookmarkStart w:id="92" w:name="_Toc201215307"/>
      <w:r w:rsidRPr="00F40193">
        <w:t>C</w:t>
      </w:r>
      <w:r w:rsidR="000878D1" w:rsidRPr="00F40193">
        <w:t>. SPOR</w:t>
      </w:r>
      <w:bookmarkEnd w:id="92"/>
      <w:r w:rsidR="000878D1" w:rsidRPr="00F40193">
        <w:t xml:space="preserve"> </w:t>
      </w:r>
    </w:p>
    <w:p w14:paraId="7EDB1731" w14:textId="77777777" w:rsidR="000878D1" w:rsidRDefault="000878D1" w:rsidP="00F83AF5"/>
    <w:p w14:paraId="36159E79" w14:textId="77777777" w:rsidR="00855641" w:rsidRDefault="000878D1" w:rsidP="00661895">
      <w:pPr>
        <w:ind w:firstLine="709"/>
        <w:rPr>
          <w:b/>
        </w:rPr>
      </w:pPr>
      <w:bookmarkStart w:id="93" w:name="_Hlk127521783"/>
      <w:bookmarkStart w:id="94" w:name="_Hlk110412713"/>
      <w:r w:rsidRPr="00661895">
        <w:rPr>
          <w:b/>
        </w:rPr>
        <w:t>1. Spor Tesisleri</w:t>
      </w:r>
    </w:p>
    <w:p w14:paraId="766D628B" w14:textId="77777777" w:rsidR="00BF4500" w:rsidRPr="00661895" w:rsidRDefault="00BF4500" w:rsidP="00661895">
      <w:pPr>
        <w:ind w:firstLine="709"/>
        <w:rPr>
          <w:b/>
        </w:rPr>
      </w:pPr>
    </w:p>
    <w:p w14:paraId="5D6A5F7D" w14:textId="15B1FA98" w:rsidR="00855641" w:rsidRDefault="003C6549" w:rsidP="00855641">
      <w:pPr>
        <w:ind w:firstLine="709"/>
      </w:pPr>
      <w:r>
        <w:t xml:space="preserve">Ordu </w:t>
      </w:r>
      <w:r w:rsidR="00907145">
        <w:t xml:space="preserve">ilinde </w:t>
      </w:r>
      <w:r w:rsidR="00722CEC">
        <w:rPr>
          <w:b/>
        </w:rPr>
        <w:t>56</w:t>
      </w:r>
      <w:r w:rsidR="00855641" w:rsidRPr="00F12200">
        <w:rPr>
          <w:b/>
        </w:rPr>
        <w:t xml:space="preserve"> </w:t>
      </w:r>
      <w:r w:rsidR="00855641" w:rsidRPr="007B2259">
        <w:t>adet faal spor tesisi bulunmaktadır.</w:t>
      </w:r>
    </w:p>
    <w:p w14:paraId="54DE14F4" w14:textId="25BD671E" w:rsidR="00BF4500" w:rsidRDefault="00BF4500" w:rsidP="00855641">
      <w:pPr>
        <w:ind w:firstLine="709"/>
      </w:pPr>
    </w:p>
    <w:p w14:paraId="66D6A69C" w14:textId="77777777" w:rsidR="00855641" w:rsidRPr="00682EC0" w:rsidRDefault="000878D1" w:rsidP="00855641">
      <w:pPr>
        <w:ind w:firstLine="709"/>
        <w:rPr>
          <w:b/>
        </w:rPr>
      </w:pPr>
      <w:r>
        <w:rPr>
          <w:b/>
        </w:rPr>
        <w:t>a</w:t>
      </w:r>
      <w:r w:rsidR="00855641" w:rsidRPr="00682EC0">
        <w:rPr>
          <w:b/>
        </w:rPr>
        <w:t>. Açık Spor Tesisleri</w:t>
      </w:r>
    </w:p>
    <w:p w14:paraId="53C2A3EF" w14:textId="77777777" w:rsidR="00855641" w:rsidRPr="00682EC0" w:rsidRDefault="00855641" w:rsidP="00855641">
      <w:pPr>
        <w:pStyle w:val="AralkYok"/>
        <w:ind w:left="720" w:firstLine="709"/>
        <w:rPr>
          <w:b/>
        </w:rPr>
      </w:pPr>
    </w:p>
    <w:p w14:paraId="49C2D6B6" w14:textId="662490E4" w:rsidR="00855641" w:rsidRPr="00474592" w:rsidRDefault="00855641" w:rsidP="00074340">
      <w:pPr>
        <w:pStyle w:val="ListeParagraf"/>
        <w:numPr>
          <w:ilvl w:val="0"/>
          <w:numId w:val="19"/>
        </w:numPr>
        <w:spacing w:after="0" w:line="240" w:lineRule="auto"/>
        <w:ind w:left="993" w:hanging="284"/>
        <w:rPr>
          <w:rFonts w:ascii="Times New Roman" w:hAnsi="Times New Roman"/>
        </w:rPr>
      </w:pPr>
      <w:r w:rsidRPr="00832FE3">
        <w:rPr>
          <w:rFonts w:ascii="Times New Roman" w:hAnsi="Times New Roman"/>
        </w:rPr>
        <w:t>STADYUM SAYISI</w:t>
      </w:r>
      <w:r w:rsidRPr="00832FE3">
        <w:rPr>
          <w:rFonts w:ascii="Times New Roman" w:hAnsi="Times New Roman"/>
        </w:rPr>
        <w:tab/>
      </w:r>
      <w:r w:rsidRPr="00832FE3">
        <w:rPr>
          <w:rFonts w:ascii="Times New Roman" w:hAnsi="Times New Roman"/>
        </w:rPr>
        <w:tab/>
      </w:r>
      <w:proofErr w:type="gramStart"/>
      <w:r w:rsidRPr="00832FE3">
        <w:rPr>
          <w:rFonts w:ascii="Times New Roman" w:hAnsi="Times New Roman"/>
        </w:rPr>
        <w:tab/>
      </w:r>
      <w:r w:rsidR="00193CDC">
        <w:rPr>
          <w:rFonts w:ascii="Times New Roman" w:hAnsi="Times New Roman"/>
        </w:rPr>
        <w:t xml:space="preserve">:   </w:t>
      </w:r>
      <w:proofErr w:type="gramEnd"/>
      <w:r w:rsidR="00474592">
        <w:rPr>
          <w:rFonts w:ascii="Times New Roman" w:hAnsi="Times New Roman"/>
          <w:b/>
        </w:rPr>
        <w:t>1</w:t>
      </w:r>
      <w:r w:rsidR="00143CF5">
        <w:rPr>
          <w:rFonts w:ascii="Times New Roman" w:hAnsi="Times New Roman"/>
        </w:rPr>
        <w:t xml:space="preserve"> (</w:t>
      </w:r>
      <w:r w:rsidR="003E556C">
        <w:rPr>
          <w:rFonts w:ascii="Times New Roman" w:hAnsi="Times New Roman"/>
        </w:rPr>
        <w:t>Yeni Ordu</w:t>
      </w:r>
      <w:r w:rsidR="00143CF5">
        <w:rPr>
          <w:rFonts w:ascii="Times New Roman" w:hAnsi="Times New Roman"/>
        </w:rPr>
        <w:t xml:space="preserve"> Stadyumu-</w:t>
      </w:r>
      <w:r w:rsidR="001C441C">
        <w:rPr>
          <w:rFonts w:ascii="Times New Roman" w:hAnsi="Times New Roman"/>
          <w:b/>
        </w:rPr>
        <w:t>20.000</w:t>
      </w:r>
      <w:r w:rsidR="00143CF5">
        <w:rPr>
          <w:rFonts w:ascii="Times New Roman" w:hAnsi="Times New Roman"/>
          <w:b/>
        </w:rPr>
        <w:t xml:space="preserve"> </w:t>
      </w:r>
      <w:r w:rsidR="00143CF5" w:rsidRPr="00143CF5">
        <w:rPr>
          <w:rFonts w:ascii="Times New Roman" w:hAnsi="Times New Roman"/>
        </w:rPr>
        <w:t>seyirci</w:t>
      </w:r>
      <w:r w:rsidR="00143CF5">
        <w:rPr>
          <w:rFonts w:ascii="Times New Roman" w:hAnsi="Times New Roman"/>
          <w:b/>
        </w:rPr>
        <w:t>)</w:t>
      </w:r>
      <w:r w:rsidRPr="00832FE3">
        <w:rPr>
          <w:rFonts w:ascii="Times New Roman" w:hAnsi="Times New Roman"/>
        </w:rPr>
        <w:t xml:space="preserve">                   </w:t>
      </w:r>
    </w:p>
    <w:p w14:paraId="52B3E872" w14:textId="77777777" w:rsidR="00855641" w:rsidRDefault="00855641" w:rsidP="00074340">
      <w:pPr>
        <w:pStyle w:val="ListeParagraf"/>
        <w:numPr>
          <w:ilvl w:val="0"/>
          <w:numId w:val="20"/>
        </w:numPr>
        <w:spacing w:after="0" w:line="240" w:lineRule="auto"/>
        <w:ind w:left="993" w:hanging="284"/>
        <w:rPr>
          <w:rFonts w:ascii="Times New Roman" w:hAnsi="Times New Roman"/>
        </w:rPr>
      </w:pPr>
      <w:r w:rsidRPr="00832FE3">
        <w:rPr>
          <w:rFonts w:ascii="Times New Roman" w:hAnsi="Times New Roman"/>
        </w:rPr>
        <w:t>STAD SAYISI</w:t>
      </w:r>
      <w:r w:rsidRPr="00832FE3">
        <w:rPr>
          <w:rFonts w:ascii="Times New Roman" w:hAnsi="Times New Roman"/>
        </w:rPr>
        <w:tab/>
      </w:r>
      <w:r w:rsidRPr="00832FE3">
        <w:rPr>
          <w:rFonts w:ascii="Times New Roman" w:hAnsi="Times New Roman"/>
        </w:rPr>
        <w:tab/>
      </w:r>
      <w:r w:rsidRPr="00832FE3">
        <w:rPr>
          <w:rFonts w:ascii="Times New Roman" w:hAnsi="Times New Roman"/>
        </w:rPr>
        <w:tab/>
      </w:r>
      <w:proofErr w:type="gramStart"/>
      <w:r w:rsidRPr="00832FE3">
        <w:rPr>
          <w:rFonts w:ascii="Times New Roman" w:hAnsi="Times New Roman"/>
        </w:rPr>
        <w:tab/>
      </w:r>
      <w:r w:rsidR="00193CDC">
        <w:rPr>
          <w:rFonts w:ascii="Times New Roman" w:hAnsi="Times New Roman"/>
        </w:rPr>
        <w:t xml:space="preserve">:   </w:t>
      </w:r>
      <w:proofErr w:type="gramEnd"/>
      <w:r w:rsidRPr="00832FE3">
        <w:rPr>
          <w:rFonts w:ascii="Times New Roman" w:hAnsi="Times New Roman"/>
          <w:b/>
        </w:rPr>
        <w:t>2</w:t>
      </w:r>
      <w:r w:rsidRPr="00832FE3">
        <w:rPr>
          <w:rFonts w:ascii="Times New Roman" w:hAnsi="Times New Roman"/>
        </w:rPr>
        <w:t xml:space="preserve"> (Ünye İlçe Stadı </w:t>
      </w:r>
      <w:r w:rsidRPr="00D23CF9">
        <w:rPr>
          <w:rFonts w:ascii="Times New Roman" w:hAnsi="Times New Roman"/>
          <w:b/>
        </w:rPr>
        <w:t>9.000</w:t>
      </w:r>
      <w:r w:rsidRPr="00832FE3">
        <w:rPr>
          <w:rFonts w:ascii="Times New Roman" w:hAnsi="Times New Roman"/>
        </w:rPr>
        <w:t xml:space="preserve">, Fatsa İlçe </w:t>
      </w:r>
      <w:r>
        <w:rPr>
          <w:rFonts w:ascii="Times New Roman" w:hAnsi="Times New Roman"/>
        </w:rPr>
        <w:t xml:space="preserve"> </w:t>
      </w:r>
    </w:p>
    <w:p w14:paraId="5AE93F92" w14:textId="77777777" w:rsidR="00855641" w:rsidRPr="00832FE3" w:rsidRDefault="00855641" w:rsidP="00855641">
      <w:pPr>
        <w:pStyle w:val="ListeParagraf"/>
        <w:spacing w:after="0" w:line="240" w:lineRule="auto"/>
        <w:ind w:left="993"/>
        <w:rPr>
          <w:rFonts w:ascii="Times New Roman" w:hAnsi="Times New Roman"/>
        </w:rPr>
      </w:pPr>
      <w:r>
        <w:rPr>
          <w:rFonts w:ascii="Times New Roman" w:hAnsi="Times New Roman"/>
        </w:rPr>
        <w:t xml:space="preserve">                                                                            </w:t>
      </w:r>
      <w:r w:rsidRPr="00832FE3">
        <w:rPr>
          <w:rFonts w:ascii="Times New Roman" w:hAnsi="Times New Roman"/>
        </w:rPr>
        <w:t xml:space="preserve">Stadı </w:t>
      </w:r>
      <w:r w:rsidRPr="00D23CF9">
        <w:rPr>
          <w:rFonts w:ascii="Times New Roman" w:hAnsi="Times New Roman"/>
          <w:b/>
        </w:rPr>
        <w:t>2.500</w:t>
      </w:r>
      <w:r w:rsidRPr="00832FE3">
        <w:rPr>
          <w:rFonts w:ascii="Times New Roman" w:hAnsi="Times New Roman"/>
        </w:rPr>
        <w:t xml:space="preserve"> seyirci kapasitelidir.)          </w:t>
      </w:r>
    </w:p>
    <w:p w14:paraId="1D88540C" w14:textId="4D835EE7" w:rsidR="00363E6E" w:rsidRDefault="00855641" w:rsidP="00074340">
      <w:pPr>
        <w:pStyle w:val="ListeParagraf"/>
        <w:numPr>
          <w:ilvl w:val="0"/>
          <w:numId w:val="21"/>
        </w:numPr>
        <w:spacing w:after="0" w:line="240" w:lineRule="auto"/>
        <w:ind w:left="993" w:hanging="284"/>
        <w:rPr>
          <w:rFonts w:ascii="Times New Roman" w:hAnsi="Times New Roman"/>
        </w:rPr>
      </w:pPr>
      <w:r w:rsidRPr="00832FE3">
        <w:rPr>
          <w:rFonts w:ascii="Times New Roman" w:hAnsi="Times New Roman"/>
        </w:rPr>
        <w:t xml:space="preserve">FUTBOL SAHASI SAYISI        </w:t>
      </w:r>
      <w:r w:rsidRPr="00832FE3">
        <w:rPr>
          <w:rFonts w:ascii="Times New Roman" w:hAnsi="Times New Roman"/>
        </w:rPr>
        <w:tab/>
      </w:r>
      <w:proofErr w:type="gramStart"/>
      <w:r w:rsidR="00B45713">
        <w:rPr>
          <w:rFonts w:ascii="Times New Roman" w:hAnsi="Times New Roman"/>
        </w:rPr>
        <w:tab/>
        <w:t xml:space="preserve">:  </w:t>
      </w:r>
      <w:r w:rsidR="00907145">
        <w:rPr>
          <w:rFonts w:ascii="Times New Roman" w:hAnsi="Times New Roman"/>
          <w:b/>
        </w:rPr>
        <w:t>2</w:t>
      </w:r>
      <w:r w:rsidR="00A028A4">
        <w:rPr>
          <w:rFonts w:ascii="Times New Roman" w:hAnsi="Times New Roman"/>
          <w:b/>
        </w:rPr>
        <w:t>4</w:t>
      </w:r>
      <w:proofErr w:type="gramEnd"/>
      <w:r w:rsidRPr="00751330">
        <w:rPr>
          <w:rFonts w:ascii="Times New Roman" w:hAnsi="Times New Roman"/>
        </w:rPr>
        <w:t xml:space="preserve">  </w:t>
      </w:r>
    </w:p>
    <w:p w14:paraId="41389BEE" w14:textId="0086A20E" w:rsidR="00193CDC" w:rsidRDefault="00363E6E" w:rsidP="00074340">
      <w:pPr>
        <w:pStyle w:val="ListeParagraf"/>
        <w:numPr>
          <w:ilvl w:val="0"/>
          <w:numId w:val="21"/>
        </w:numPr>
        <w:spacing w:after="0" w:line="240" w:lineRule="auto"/>
        <w:ind w:left="993" w:hanging="284"/>
        <w:rPr>
          <w:rFonts w:ascii="Times New Roman" w:hAnsi="Times New Roman"/>
        </w:rPr>
      </w:pPr>
      <w:r>
        <w:rPr>
          <w:rFonts w:ascii="Times New Roman" w:hAnsi="Times New Roman"/>
        </w:rPr>
        <w:t>ATLETİZM PİSTİ (6 Kulvarlı):</w:t>
      </w:r>
      <w:r>
        <w:rPr>
          <w:rFonts w:ascii="Times New Roman" w:hAnsi="Times New Roman"/>
        </w:rPr>
        <w:tab/>
      </w:r>
      <w:proofErr w:type="gramStart"/>
      <w:r>
        <w:rPr>
          <w:rFonts w:ascii="Times New Roman" w:hAnsi="Times New Roman"/>
        </w:rPr>
        <w:tab/>
        <w:t xml:space="preserve">:   </w:t>
      </w:r>
      <w:proofErr w:type="gramEnd"/>
      <w:r>
        <w:rPr>
          <w:rFonts w:ascii="Times New Roman" w:hAnsi="Times New Roman"/>
        </w:rPr>
        <w:t xml:space="preserve"> </w:t>
      </w:r>
      <w:r w:rsidRPr="00363E6E">
        <w:rPr>
          <w:rFonts w:ascii="Times New Roman" w:hAnsi="Times New Roman"/>
          <w:b/>
        </w:rPr>
        <w:t>1</w:t>
      </w:r>
      <w:r>
        <w:rPr>
          <w:rFonts w:ascii="Times New Roman" w:hAnsi="Times New Roman"/>
          <w:b/>
        </w:rPr>
        <w:t xml:space="preserve"> </w:t>
      </w:r>
      <w:r w:rsidRPr="00363E6E">
        <w:rPr>
          <w:rFonts w:ascii="Times New Roman" w:hAnsi="Times New Roman"/>
        </w:rPr>
        <w:t>(Altınordu ilçesinde)</w:t>
      </w:r>
      <w:r w:rsidR="00855641" w:rsidRPr="00363E6E">
        <w:rPr>
          <w:rFonts w:ascii="Times New Roman" w:hAnsi="Times New Roman"/>
          <w:b/>
        </w:rPr>
        <w:t xml:space="preserve"> </w:t>
      </w:r>
      <w:r w:rsidR="00855641" w:rsidRPr="00751330">
        <w:rPr>
          <w:rFonts w:ascii="Times New Roman" w:hAnsi="Times New Roman"/>
        </w:rPr>
        <w:t xml:space="preserve">   </w:t>
      </w:r>
    </w:p>
    <w:p w14:paraId="33C2D5C6" w14:textId="6C6FDCD4" w:rsidR="003D099D" w:rsidRPr="00193CDC" w:rsidRDefault="00193CDC" w:rsidP="00074340">
      <w:pPr>
        <w:pStyle w:val="ListeParagraf"/>
        <w:numPr>
          <w:ilvl w:val="0"/>
          <w:numId w:val="21"/>
        </w:numPr>
        <w:spacing w:after="0" w:line="240" w:lineRule="auto"/>
        <w:ind w:left="993" w:hanging="284"/>
        <w:rPr>
          <w:rFonts w:ascii="Times New Roman" w:hAnsi="Times New Roman"/>
          <w:b/>
        </w:rPr>
      </w:pPr>
      <w:r>
        <w:rPr>
          <w:rFonts w:ascii="Times New Roman" w:hAnsi="Times New Roman"/>
        </w:rPr>
        <w:t>YAMAÇ PARAŞÜTÜ PİSTİ</w:t>
      </w:r>
      <w:r>
        <w:rPr>
          <w:rFonts w:ascii="Times New Roman" w:hAnsi="Times New Roman"/>
        </w:rPr>
        <w:tab/>
      </w:r>
      <w:proofErr w:type="gramStart"/>
      <w:r>
        <w:rPr>
          <w:rFonts w:ascii="Times New Roman" w:hAnsi="Times New Roman"/>
        </w:rPr>
        <w:tab/>
        <w:t xml:space="preserve">:   </w:t>
      </w:r>
      <w:proofErr w:type="gramEnd"/>
      <w:r>
        <w:rPr>
          <w:rFonts w:ascii="Times New Roman" w:hAnsi="Times New Roman"/>
        </w:rPr>
        <w:t xml:space="preserve"> </w:t>
      </w:r>
      <w:r w:rsidRPr="00193CDC">
        <w:rPr>
          <w:rFonts w:ascii="Times New Roman" w:hAnsi="Times New Roman"/>
          <w:b/>
        </w:rPr>
        <w:t>1</w:t>
      </w:r>
      <w:r w:rsidR="00A11B6E">
        <w:rPr>
          <w:rFonts w:ascii="Times New Roman" w:hAnsi="Times New Roman"/>
          <w:b/>
        </w:rPr>
        <w:t xml:space="preserve"> </w:t>
      </w:r>
      <w:r w:rsidR="00A11B6E" w:rsidRPr="00363E6E">
        <w:rPr>
          <w:rFonts w:ascii="Times New Roman" w:hAnsi="Times New Roman"/>
        </w:rPr>
        <w:t>(Altınordu ilçesinde)</w:t>
      </w:r>
      <w:r w:rsidR="00A11B6E" w:rsidRPr="00363E6E">
        <w:rPr>
          <w:rFonts w:ascii="Times New Roman" w:hAnsi="Times New Roman"/>
          <w:b/>
        </w:rPr>
        <w:t xml:space="preserve"> </w:t>
      </w:r>
      <w:r w:rsidR="00A11B6E" w:rsidRPr="00751330">
        <w:rPr>
          <w:rFonts w:ascii="Times New Roman" w:hAnsi="Times New Roman"/>
        </w:rPr>
        <w:t xml:space="preserve">   </w:t>
      </w:r>
    </w:p>
    <w:p w14:paraId="548FDE60" w14:textId="77777777" w:rsidR="00855641" w:rsidRDefault="00855641" w:rsidP="00751330">
      <w:r w:rsidRPr="00751330">
        <w:t xml:space="preserve">                          </w:t>
      </w:r>
    </w:p>
    <w:p w14:paraId="3F5CDACC" w14:textId="77777777" w:rsidR="00855641" w:rsidRPr="00682EC0" w:rsidRDefault="000878D1" w:rsidP="00855641">
      <w:pPr>
        <w:ind w:firstLine="709"/>
        <w:rPr>
          <w:b/>
        </w:rPr>
      </w:pPr>
      <w:r>
        <w:rPr>
          <w:b/>
        </w:rPr>
        <w:t>b</w:t>
      </w:r>
      <w:r w:rsidR="00855641" w:rsidRPr="00682EC0">
        <w:rPr>
          <w:b/>
        </w:rPr>
        <w:t>. Kapalı Spor Tesisleri</w:t>
      </w:r>
    </w:p>
    <w:p w14:paraId="68428EBC" w14:textId="77777777" w:rsidR="00855641" w:rsidRPr="00381358" w:rsidRDefault="00855641" w:rsidP="00855641">
      <w:pPr>
        <w:pStyle w:val="AralkYok"/>
        <w:jc w:val="both"/>
      </w:pPr>
    </w:p>
    <w:p w14:paraId="5C6ABF33" w14:textId="0C123870" w:rsidR="00855641" w:rsidRPr="00D23CF9" w:rsidRDefault="00855641" w:rsidP="00074340">
      <w:pPr>
        <w:pStyle w:val="ListeParagraf"/>
        <w:numPr>
          <w:ilvl w:val="0"/>
          <w:numId w:val="22"/>
        </w:numPr>
        <w:spacing w:after="0" w:line="240" w:lineRule="auto"/>
        <w:ind w:left="993" w:hanging="284"/>
        <w:rPr>
          <w:rFonts w:ascii="Times New Roman" w:hAnsi="Times New Roman"/>
        </w:rPr>
      </w:pPr>
      <w:r w:rsidRPr="00D23CF9">
        <w:rPr>
          <w:rFonts w:ascii="Times New Roman" w:hAnsi="Times New Roman"/>
        </w:rPr>
        <w:t>SPOR SALONU SAYISI</w:t>
      </w:r>
      <w:r w:rsidRPr="00D23CF9">
        <w:rPr>
          <w:rFonts w:ascii="Times New Roman" w:hAnsi="Times New Roman"/>
        </w:rPr>
        <w:tab/>
      </w:r>
      <w:r w:rsidRPr="00D23CF9">
        <w:rPr>
          <w:rFonts w:ascii="Times New Roman" w:hAnsi="Times New Roman"/>
        </w:rPr>
        <w:tab/>
      </w:r>
      <w:proofErr w:type="gramStart"/>
      <w:r w:rsidRPr="00D23CF9">
        <w:rPr>
          <w:rFonts w:ascii="Times New Roman" w:hAnsi="Times New Roman"/>
        </w:rPr>
        <w:tab/>
        <w:t xml:space="preserve">:  </w:t>
      </w:r>
      <w:r w:rsidR="003B465A">
        <w:rPr>
          <w:rFonts w:ascii="Times New Roman" w:hAnsi="Times New Roman"/>
          <w:b/>
        </w:rPr>
        <w:t>1</w:t>
      </w:r>
      <w:r w:rsidR="00035101">
        <w:rPr>
          <w:rFonts w:ascii="Times New Roman" w:hAnsi="Times New Roman"/>
          <w:b/>
        </w:rPr>
        <w:t>4</w:t>
      </w:r>
      <w:proofErr w:type="gramEnd"/>
      <w:r w:rsidRPr="00D23CF9">
        <w:rPr>
          <w:rFonts w:ascii="Times New Roman" w:hAnsi="Times New Roman"/>
        </w:rPr>
        <w:t xml:space="preserve"> (</w:t>
      </w:r>
      <w:r w:rsidRPr="008A52D2">
        <w:rPr>
          <w:rFonts w:ascii="Times New Roman" w:hAnsi="Times New Roman"/>
          <w:b/>
        </w:rPr>
        <w:t>2</w:t>
      </w:r>
      <w:r w:rsidRPr="00D23CF9">
        <w:rPr>
          <w:rFonts w:ascii="Times New Roman" w:hAnsi="Times New Roman"/>
        </w:rPr>
        <w:t xml:space="preserve">’si Altınordu ilçesinde, </w:t>
      </w:r>
      <w:r w:rsidR="003B465A">
        <w:rPr>
          <w:rFonts w:ascii="Times New Roman" w:hAnsi="Times New Roman"/>
          <w:b/>
        </w:rPr>
        <w:t>1</w:t>
      </w:r>
      <w:r w:rsidR="00035101">
        <w:rPr>
          <w:rFonts w:ascii="Times New Roman" w:hAnsi="Times New Roman"/>
          <w:b/>
        </w:rPr>
        <w:t>2</w:t>
      </w:r>
      <w:r w:rsidR="003B465A">
        <w:rPr>
          <w:rFonts w:ascii="Times New Roman" w:hAnsi="Times New Roman"/>
        </w:rPr>
        <w:t>’</w:t>
      </w:r>
      <w:r w:rsidR="00035101">
        <w:rPr>
          <w:rFonts w:ascii="Times New Roman" w:hAnsi="Times New Roman"/>
        </w:rPr>
        <w:t>s</w:t>
      </w:r>
      <w:r w:rsidR="003B465A">
        <w:rPr>
          <w:rFonts w:ascii="Times New Roman" w:hAnsi="Times New Roman"/>
        </w:rPr>
        <w:t>i</w:t>
      </w:r>
      <w:r w:rsidRPr="00D23CF9">
        <w:rPr>
          <w:rFonts w:ascii="Times New Roman" w:hAnsi="Times New Roman"/>
        </w:rPr>
        <w:t xml:space="preserve"> diğer </w:t>
      </w:r>
    </w:p>
    <w:p w14:paraId="0635FFDE" w14:textId="77777777" w:rsidR="00855641" w:rsidRPr="00D23CF9" w:rsidRDefault="00855641" w:rsidP="00855641">
      <w:pPr>
        <w:pStyle w:val="ListeParagraf"/>
        <w:spacing w:after="0" w:line="240" w:lineRule="auto"/>
        <w:ind w:left="993"/>
        <w:rPr>
          <w:rFonts w:ascii="Times New Roman" w:hAnsi="Times New Roman"/>
        </w:rPr>
      </w:pPr>
      <w:r>
        <w:rPr>
          <w:rFonts w:ascii="Times New Roman" w:hAnsi="Times New Roman"/>
        </w:rPr>
        <w:t xml:space="preserve">                                                                            </w:t>
      </w:r>
      <w:proofErr w:type="gramStart"/>
      <w:r w:rsidRPr="00D23CF9">
        <w:rPr>
          <w:rFonts w:ascii="Times New Roman" w:hAnsi="Times New Roman"/>
        </w:rPr>
        <w:t>ilçelerde</w:t>
      </w:r>
      <w:proofErr w:type="gramEnd"/>
      <w:r w:rsidRPr="00D23CF9">
        <w:rPr>
          <w:rFonts w:ascii="Times New Roman" w:hAnsi="Times New Roman"/>
        </w:rPr>
        <w:t>)</w:t>
      </w:r>
    </w:p>
    <w:p w14:paraId="60A5902F" w14:textId="6E1BE159" w:rsidR="00855641" w:rsidRDefault="00855641" w:rsidP="00074340">
      <w:pPr>
        <w:pStyle w:val="ListeParagraf"/>
        <w:numPr>
          <w:ilvl w:val="0"/>
          <w:numId w:val="22"/>
        </w:numPr>
        <w:spacing w:after="0" w:line="240" w:lineRule="auto"/>
        <w:ind w:left="993" w:hanging="284"/>
        <w:rPr>
          <w:rFonts w:ascii="Times New Roman" w:hAnsi="Times New Roman"/>
        </w:rPr>
      </w:pPr>
      <w:r w:rsidRPr="00D23CF9">
        <w:rPr>
          <w:rFonts w:ascii="Times New Roman" w:hAnsi="Times New Roman"/>
        </w:rPr>
        <w:t>O</w:t>
      </w:r>
      <w:r w:rsidR="006D2044">
        <w:rPr>
          <w:rFonts w:ascii="Times New Roman" w:hAnsi="Times New Roman"/>
        </w:rPr>
        <w:t>LİMPİK YÜZME HAVUZU SAYISI</w:t>
      </w:r>
      <w:proofErr w:type="gramStart"/>
      <w:r w:rsidR="006D2044">
        <w:rPr>
          <w:rFonts w:ascii="Times New Roman" w:hAnsi="Times New Roman"/>
        </w:rPr>
        <w:tab/>
        <w:t xml:space="preserve">:   </w:t>
      </w:r>
      <w:proofErr w:type="gramEnd"/>
      <w:r w:rsidR="009D58AF">
        <w:rPr>
          <w:rFonts w:ascii="Times New Roman" w:hAnsi="Times New Roman"/>
        </w:rPr>
        <w:t xml:space="preserve"> </w:t>
      </w:r>
      <w:r w:rsidRPr="00D23CF9">
        <w:rPr>
          <w:rFonts w:ascii="Times New Roman" w:hAnsi="Times New Roman"/>
          <w:b/>
        </w:rPr>
        <w:t>1</w:t>
      </w:r>
      <w:r w:rsidRPr="00D23CF9">
        <w:rPr>
          <w:rFonts w:ascii="Times New Roman" w:hAnsi="Times New Roman"/>
        </w:rPr>
        <w:t xml:space="preserve"> (Altınordu ilçesinde)</w:t>
      </w:r>
    </w:p>
    <w:p w14:paraId="3EA0FBA2" w14:textId="1C071B31" w:rsidR="00C46E50" w:rsidRDefault="00C46E50" w:rsidP="00074340">
      <w:pPr>
        <w:pStyle w:val="ListeParagraf"/>
        <w:numPr>
          <w:ilvl w:val="0"/>
          <w:numId w:val="22"/>
        </w:numPr>
        <w:spacing w:after="0" w:line="240" w:lineRule="auto"/>
        <w:ind w:left="993" w:hanging="284"/>
        <w:rPr>
          <w:rFonts w:ascii="Times New Roman" w:hAnsi="Times New Roman"/>
        </w:rPr>
      </w:pPr>
      <w:r>
        <w:rPr>
          <w:rFonts w:ascii="Times New Roman" w:hAnsi="Times New Roman"/>
        </w:rPr>
        <w:t>YARI OLİMPİK YÜZME HAVUZU</w:t>
      </w:r>
      <w:proofErr w:type="gramStart"/>
      <w:r>
        <w:rPr>
          <w:rFonts w:ascii="Times New Roman" w:hAnsi="Times New Roman"/>
        </w:rPr>
        <w:tab/>
        <w:t xml:space="preserve">:   </w:t>
      </w:r>
      <w:proofErr w:type="gramEnd"/>
      <w:r>
        <w:rPr>
          <w:rFonts w:ascii="Times New Roman" w:hAnsi="Times New Roman"/>
        </w:rPr>
        <w:t xml:space="preserve"> </w:t>
      </w:r>
      <w:r w:rsidRPr="00C46E50">
        <w:rPr>
          <w:rFonts w:ascii="Times New Roman" w:hAnsi="Times New Roman"/>
          <w:b/>
        </w:rPr>
        <w:t>1</w:t>
      </w:r>
      <w:r>
        <w:rPr>
          <w:rFonts w:ascii="Times New Roman" w:hAnsi="Times New Roman"/>
        </w:rPr>
        <w:t xml:space="preserve"> (Aybastı ilçesinde)</w:t>
      </w:r>
    </w:p>
    <w:p w14:paraId="7CB7600C" w14:textId="0C4BEAD0" w:rsidR="005901D8" w:rsidRPr="00D23CF9" w:rsidRDefault="005901D8" w:rsidP="00074340">
      <w:pPr>
        <w:pStyle w:val="ListeParagraf"/>
        <w:numPr>
          <w:ilvl w:val="0"/>
          <w:numId w:val="22"/>
        </w:numPr>
        <w:spacing w:after="0" w:line="240" w:lineRule="auto"/>
        <w:ind w:left="993" w:hanging="284"/>
        <w:rPr>
          <w:rFonts w:ascii="Times New Roman" w:hAnsi="Times New Roman"/>
        </w:rPr>
      </w:pPr>
      <w:r>
        <w:rPr>
          <w:rFonts w:ascii="Times New Roman" w:hAnsi="Times New Roman"/>
        </w:rPr>
        <w:t xml:space="preserve">PORTATİF YÜZME HAVUZU </w:t>
      </w:r>
      <w:proofErr w:type="gramStart"/>
      <w:r>
        <w:rPr>
          <w:rFonts w:ascii="Times New Roman" w:hAnsi="Times New Roman"/>
        </w:rPr>
        <w:t>SAYISI</w:t>
      </w:r>
      <w:r w:rsidR="00141425">
        <w:rPr>
          <w:rFonts w:ascii="Times New Roman" w:hAnsi="Times New Roman"/>
        </w:rPr>
        <w:t xml:space="preserve">:   </w:t>
      </w:r>
      <w:proofErr w:type="gramEnd"/>
      <w:r w:rsidR="00141425">
        <w:rPr>
          <w:rFonts w:ascii="Times New Roman" w:hAnsi="Times New Roman"/>
        </w:rPr>
        <w:t xml:space="preserve"> </w:t>
      </w:r>
      <w:r w:rsidR="00141425" w:rsidRPr="00141425">
        <w:rPr>
          <w:rFonts w:ascii="Times New Roman" w:hAnsi="Times New Roman"/>
          <w:b/>
        </w:rPr>
        <w:t>2</w:t>
      </w:r>
      <w:r w:rsidR="00141425">
        <w:rPr>
          <w:rFonts w:ascii="Times New Roman" w:hAnsi="Times New Roman"/>
        </w:rPr>
        <w:t xml:space="preserve"> (Mesudiye, Gölköy ilçelerinde)</w:t>
      </w:r>
    </w:p>
    <w:p w14:paraId="4A993F2E" w14:textId="77777777" w:rsidR="00855641" w:rsidRPr="00D23CF9" w:rsidRDefault="00855641" w:rsidP="00074340">
      <w:pPr>
        <w:pStyle w:val="ListeParagraf"/>
        <w:numPr>
          <w:ilvl w:val="0"/>
          <w:numId w:val="22"/>
        </w:numPr>
        <w:spacing w:after="0" w:line="240" w:lineRule="auto"/>
        <w:ind w:left="993" w:hanging="284"/>
        <w:rPr>
          <w:rFonts w:ascii="Times New Roman" w:hAnsi="Times New Roman"/>
        </w:rPr>
      </w:pPr>
      <w:r w:rsidRPr="00D23CF9">
        <w:rPr>
          <w:rFonts w:ascii="Times New Roman" w:hAnsi="Times New Roman"/>
        </w:rPr>
        <w:t xml:space="preserve">SPORCU EĞİTİM MERKEZİ </w:t>
      </w:r>
      <w:r w:rsidRPr="00D23CF9">
        <w:rPr>
          <w:rFonts w:ascii="Times New Roman" w:hAnsi="Times New Roman"/>
        </w:rPr>
        <w:tab/>
      </w:r>
      <w:proofErr w:type="gramStart"/>
      <w:r w:rsidRPr="00D23CF9">
        <w:rPr>
          <w:rFonts w:ascii="Times New Roman" w:hAnsi="Times New Roman"/>
        </w:rPr>
        <w:tab/>
        <w:t xml:space="preserve">:   </w:t>
      </w:r>
      <w:proofErr w:type="gramEnd"/>
      <w:r w:rsidRPr="00D23CF9">
        <w:rPr>
          <w:rFonts w:ascii="Times New Roman" w:hAnsi="Times New Roman"/>
        </w:rPr>
        <w:t xml:space="preserve"> </w:t>
      </w:r>
      <w:r w:rsidRPr="00D23CF9">
        <w:rPr>
          <w:rFonts w:ascii="Times New Roman" w:hAnsi="Times New Roman"/>
          <w:b/>
        </w:rPr>
        <w:t>1</w:t>
      </w:r>
      <w:r w:rsidRPr="00D23CF9">
        <w:rPr>
          <w:rFonts w:ascii="Times New Roman" w:hAnsi="Times New Roman"/>
        </w:rPr>
        <w:t xml:space="preserve"> (Altınordu ilçesinde)</w:t>
      </w:r>
    </w:p>
    <w:p w14:paraId="07338EE1" w14:textId="77777777" w:rsidR="00035101" w:rsidRDefault="00855641" w:rsidP="00074340">
      <w:pPr>
        <w:pStyle w:val="ListeParagraf"/>
        <w:numPr>
          <w:ilvl w:val="0"/>
          <w:numId w:val="22"/>
        </w:numPr>
        <w:spacing w:after="0" w:line="240" w:lineRule="auto"/>
        <w:ind w:left="993" w:hanging="284"/>
        <w:rPr>
          <w:rFonts w:ascii="Times New Roman" w:hAnsi="Times New Roman"/>
        </w:rPr>
      </w:pPr>
      <w:r w:rsidRPr="00D23CF9">
        <w:rPr>
          <w:rFonts w:ascii="Times New Roman" w:hAnsi="Times New Roman"/>
        </w:rPr>
        <w:t>GENÇLİK MERKEZİ SAYISI</w:t>
      </w:r>
      <w:r w:rsidRPr="00D23CF9">
        <w:rPr>
          <w:rFonts w:ascii="Times New Roman" w:hAnsi="Times New Roman"/>
        </w:rPr>
        <w:tab/>
      </w:r>
      <w:proofErr w:type="gramStart"/>
      <w:r w:rsidRPr="00D23CF9">
        <w:rPr>
          <w:rFonts w:ascii="Times New Roman" w:hAnsi="Times New Roman"/>
        </w:rPr>
        <w:tab/>
        <w:t xml:space="preserve">:   </w:t>
      </w:r>
      <w:proofErr w:type="gramEnd"/>
      <w:r w:rsidRPr="00D23CF9">
        <w:rPr>
          <w:rFonts w:ascii="Times New Roman" w:hAnsi="Times New Roman"/>
        </w:rPr>
        <w:t xml:space="preserve"> </w:t>
      </w:r>
      <w:r w:rsidR="00035101">
        <w:rPr>
          <w:rFonts w:ascii="Times New Roman" w:hAnsi="Times New Roman"/>
          <w:b/>
        </w:rPr>
        <w:t>4</w:t>
      </w:r>
      <w:r w:rsidRPr="00D23CF9">
        <w:rPr>
          <w:rFonts w:ascii="Times New Roman" w:hAnsi="Times New Roman"/>
        </w:rPr>
        <w:t xml:space="preserve"> (</w:t>
      </w:r>
      <w:r w:rsidRPr="00D23CF9">
        <w:rPr>
          <w:rFonts w:ascii="Times New Roman" w:hAnsi="Times New Roman"/>
          <w:b/>
        </w:rPr>
        <w:t>1</w:t>
      </w:r>
      <w:r>
        <w:rPr>
          <w:rFonts w:ascii="Times New Roman" w:hAnsi="Times New Roman"/>
        </w:rPr>
        <w:t xml:space="preserve">’i Altınordu, </w:t>
      </w:r>
      <w:r w:rsidRPr="00D23CF9">
        <w:rPr>
          <w:rFonts w:ascii="Times New Roman" w:hAnsi="Times New Roman"/>
          <w:b/>
        </w:rPr>
        <w:t>1</w:t>
      </w:r>
      <w:r w:rsidRPr="00D23CF9">
        <w:rPr>
          <w:rFonts w:ascii="Times New Roman" w:hAnsi="Times New Roman"/>
        </w:rPr>
        <w:t>’i Fatsa</w:t>
      </w:r>
      <w:r w:rsidR="001D054E">
        <w:rPr>
          <w:rFonts w:ascii="Times New Roman" w:hAnsi="Times New Roman"/>
        </w:rPr>
        <w:t>,</w:t>
      </w:r>
      <w:r w:rsidR="00035101">
        <w:rPr>
          <w:rFonts w:ascii="Times New Roman" w:hAnsi="Times New Roman"/>
        </w:rPr>
        <w:t xml:space="preserve"> </w:t>
      </w:r>
      <w:r w:rsidR="00035101" w:rsidRPr="00035101">
        <w:rPr>
          <w:rFonts w:ascii="Times New Roman" w:hAnsi="Times New Roman"/>
          <w:b/>
        </w:rPr>
        <w:t>1</w:t>
      </w:r>
      <w:r w:rsidR="00035101">
        <w:rPr>
          <w:rFonts w:ascii="Times New Roman" w:hAnsi="Times New Roman"/>
        </w:rPr>
        <w:t>’i Gülyalı,</w:t>
      </w:r>
      <w:r w:rsidR="001D054E">
        <w:rPr>
          <w:rFonts w:ascii="Times New Roman" w:hAnsi="Times New Roman"/>
        </w:rPr>
        <w:t xml:space="preserve"> </w:t>
      </w:r>
      <w:r w:rsidR="001D054E" w:rsidRPr="004743DB">
        <w:rPr>
          <w:rFonts w:ascii="Times New Roman" w:hAnsi="Times New Roman"/>
          <w:b/>
        </w:rPr>
        <w:t>1</w:t>
      </w:r>
      <w:r w:rsidR="001D054E">
        <w:rPr>
          <w:rFonts w:ascii="Times New Roman" w:hAnsi="Times New Roman"/>
        </w:rPr>
        <w:t xml:space="preserve">’i </w:t>
      </w:r>
      <w:r w:rsidR="00035101">
        <w:rPr>
          <w:rFonts w:ascii="Times New Roman" w:hAnsi="Times New Roman"/>
        </w:rPr>
        <w:t xml:space="preserve"> </w:t>
      </w:r>
    </w:p>
    <w:p w14:paraId="147485A0" w14:textId="163FA8EA" w:rsidR="00855641" w:rsidRPr="00035101" w:rsidRDefault="00035101" w:rsidP="00035101">
      <w:pPr>
        <w:pStyle w:val="ListeParagraf"/>
        <w:spacing w:after="0" w:line="240" w:lineRule="auto"/>
        <w:ind w:left="993"/>
        <w:rPr>
          <w:rFonts w:ascii="Times New Roman" w:hAnsi="Times New Roman"/>
        </w:rPr>
      </w:pPr>
      <w:r>
        <w:rPr>
          <w:rFonts w:ascii="Times New Roman" w:hAnsi="Times New Roman"/>
        </w:rPr>
        <w:t xml:space="preserve">                                                                            </w:t>
      </w:r>
      <w:proofErr w:type="gramStart"/>
      <w:r w:rsidR="001D054E">
        <w:rPr>
          <w:rFonts w:ascii="Times New Roman" w:hAnsi="Times New Roman"/>
        </w:rPr>
        <w:t xml:space="preserve">Ünye  </w:t>
      </w:r>
      <w:r w:rsidR="001D054E" w:rsidRPr="001D054E">
        <w:t>ilçesinde</w:t>
      </w:r>
      <w:proofErr w:type="gramEnd"/>
      <w:r w:rsidR="00855641" w:rsidRPr="001D054E">
        <w:t xml:space="preserve">)                              </w:t>
      </w:r>
    </w:p>
    <w:p w14:paraId="55370019" w14:textId="5E44B5D3" w:rsidR="00855641" w:rsidRPr="00B25E76" w:rsidRDefault="00855641" w:rsidP="00074340">
      <w:pPr>
        <w:pStyle w:val="ListeParagraf"/>
        <w:numPr>
          <w:ilvl w:val="0"/>
          <w:numId w:val="22"/>
        </w:numPr>
        <w:spacing w:after="0" w:line="240" w:lineRule="auto"/>
        <w:ind w:left="993" w:hanging="284"/>
        <w:rPr>
          <w:rFonts w:ascii="Times New Roman" w:hAnsi="Times New Roman"/>
        </w:rPr>
      </w:pPr>
      <w:r w:rsidRPr="00D23CF9">
        <w:rPr>
          <w:rFonts w:ascii="Times New Roman" w:hAnsi="Times New Roman"/>
        </w:rPr>
        <w:t>AÇIK TENİS KORTU</w:t>
      </w:r>
      <w:r w:rsidRPr="00D23CF9">
        <w:rPr>
          <w:rFonts w:ascii="Times New Roman" w:hAnsi="Times New Roman"/>
        </w:rPr>
        <w:tab/>
      </w:r>
      <w:r w:rsidRPr="00D23CF9">
        <w:rPr>
          <w:rFonts w:ascii="Times New Roman" w:hAnsi="Times New Roman"/>
        </w:rPr>
        <w:tab/>
      </w:r>
      <w:proofErr w:type="gramStart"/>
      <w:r w:rsidRPr="00D23CF9">
        <w:rPr>
          <w:rFonts w:ascii="Times New Roman" w:hAnsi="Times New Roman"/>
        </w:rPr>
        <w:tab/>
        <w:t xml:space="preserve">:   </w:t>
      </w:r>
      <w:proofErr w:type="gramEnd"/>
      <w:r w:rsidRPr="00D23CF9">
        <w:rPr>
          <w:rFonts w:ascii="Times New Roman" w:hAnsi="Times New Roman"/>
        </w:rPr>
        <w:t xml:space="preserve"> </w:t>
      </w:r>
      <w:r w:rsidR="00035101">
        <w:rPr>
          <w:rFonts w:ascii="Times New Roman" w:hAnsi="Times New Roman"/>
          <w:b/>
        </w:rPr>
        <w:t>4</w:t>
      </w:r>
      <w:r w:rsidRPr="00D23CF9">
        <w:rPr>
          <w:rFonts w:ascii="Times New Roman" w:hAnsi="Times New Roman"/>
        </w:rPr>
        <w:t xml:space="preserve"> (</w:t>
      </w:r>
      <w:r w:rsidR="00035101">
        <w:rPr>
          <w:rFonts w:ascii="Times New Roman" w:hAnsi="Times New Roman"/>
          <w:b/>
        </w:rPr>
        <w:t>2</w:t>
      </w:r>
      <w:r>
        <w:rPr>
          <w:rFonts w:ascii="Times New Roman" w:hAnsi="Times New Roman"/>
        </w:rPr>
        <w:t>’</w:t>
      </w:r>
      <w:r w:rsidR="00035101">
        <w:rPr>
          <w:rFonts w:ascii="Times New Roman" w:hAnsi="Times New Roman"/>
        </w:rPr>
        <w:t>si</w:t>
      </w:r>
      <w:r>
        <w:rPr>
          <w:rFonts w:ascii="Times New Roman" w:hAnsi="Times New Roman"/>
        </w:rPr>
        <w:t xml:space="preserve"> Altınordu</w:t>
      </w:r>
      <w:r w:rsidRPr="00D23CF9">
        <w:rPr>
          <w:rFonts w:ascii="Times New Roman" w:hAnsi="Times New Roman"/>
        </w:rPr>
        <w:t xml:space="preserve">, </w:t>
      </w:r>
      <w:r w:rsidRPr="00D23CF9">
        <w:rPr>
          <w:rFonts w:ascii="Times New Roman" w:hAnsi="Times New Roman"/>
          <w:b/>
        </w:rPr>
        <w:t>2</w:t>
      </w:r>
      <w:r w:rsidRPr="00D23CF9">
        <w:rPr>
          <w:rFonts w:ascii="Times New Roman" w:hAnsi="Times New Roman"/>
        </w:rPr>
        <w:t xml:space="preserve">’si </w:t>
      </w:r>
      <w:r>
        <w:rPr>
          <w:rFonts w:ascii="Times New Roman" w:hAnsi="Times New Roman"/>
        </w:rPr>
        <w:t>Ünye ilçesinde)</w:t>
      </w:r>
      <w:bookmarkEnd w:id="93"/>
      <w:r w:rsidRPr="00B25E76">
        <w:rPr>
          <w:rFonts w:ascii="Times New Roman" w:hAnsi="Times New Roman"/>
        </w:rPr>
        <w:t xml:space="preserve">                                                                    </w:t>
      </w:r>
    </w:p>
    <w:bookmarkEnd w:id="94"/>
    <w:p w14:paraId="3A0BA908" w14:textId="2D66065D" w:rsidR="00B6291F" w:rsidRDefault="00B6291F" w:rsidP="00855641">
      <w:pPr>
        <w:ind w:firstLine="709"/>
        <w:rPr>
          <w:b/>
        </w:rPr>
      </w:pPr>
    </w:p>
    <w:p w14:paraId="3E0EEF3C" w14:textId="5DFC9548" w:rsidR="00D74D5E" w:rsidRDefault="00D74D5E" w:rsidP="00855641">
      <w:pPr>
        <w:ind w:firstLine="709"/>
        <w:rPr>
          <w:b/>
        </w:rPr>
      </w:pPr>
    </w:p>
    <w:p w14:paraId="3DF7C5BF" w14:textId="6569FB03" w:rsidR="00D74D5E" w:rsidRDefault="00D74D5E" w:rsidP="00855641">
      <w:pPr>
        <w:ind w:firstLine="709"/>
        <w:rPr>
          <w:b/>
        </w:rPr>
      </w:pPr>
    </w:p>
    <w:p w14:paraId="2DCF9EFF" w14:textId="11136E9D" w:rsidR="00D74D5E" w:rsidRDefault="00D74D5E" w:rsidP="00855641">
      <w:pPr>
        <w:ind w:firstLine="709"/>
        <w:rPr>
          <w:b/>
        </w:rPr>
      </w:pPr>
    </w:p>
    <w:p w14:paraId="31872593" w14:textId="77777777" w:rsidR="00D74D5E" w:rsidRDefault="00D74D5E" w:rsidP="00855641">
      <w:pPr>
        <w:ind w:firstLine="709"/>
        <w:rPr>
          <w:b/>
        </w:rPr>
      </w:pPr>
    </w:p>
    <w:p w14:paraId="6C606B99" w14:textId="067EC3FD" w:rsidR="00855641" w:rsidRPr="00682EC0" w:rsidRDefault="000878D1" w:rsidP="00855641">
      <w:pPr>
        <w:ind w:firstLine="709"/>
        <w:rPr>
          <w:b/>
        </w:rPr>
      </w:pPr>
      <w:r>
        <w:rPr>
          <w:b/>
        </w:rPr>
        <w:lastRenderedPageBreak/>
        <w:t>c</w:t>
      </w:r>
      <w:r w:rsidR="00855641" w:rsidRPr="00682EC0">
        <w:rPr>
          <w:b/>
        </w:rPr>
        <w:t>. 2003-20</w:t>
      </w:r>
      <w:r w:rsidR="009577AD">
        <w:rPr>
          <w:b/>
        </w:rPr>
        <w:t>2</w:t>
      </w:r>
      <w:r w:rsidR="00790E0A">
        <w:rPr>
          <w:b/>
        </w:rPr>
        <w:t>4</w:t>
      </w:r>
      <w:r w:rsidR="00855641">
        <w:rPr>
          <w:b/>
        </w:rPr>
        <w:t xml:space="preserve"> Yılları Arasında Tamamlanan</w:t>
      </w:r>
      <w:r w:rsidR="00855641" w:rsidRPr="00682EC0">
        <w:rPr>
          <w:b/>
        </w:rPr>
        <w:t xml:space="preserve"> Önemli Spor Yatırımları</w:t>
      </w:r>
    </w:p>
    <w:p w14:paraId="4A0CC8AA" w14:textId="77777777" w:rsidR="00855641" w:rsidRPr="000650D5" w:rsidRDefault="00855641" w:rsidP="00855641">
      <w:pPr>
        <w:rPr>
          <w:b/>
        </w:rPr>
      </w:pPr>
    </w:p>
    <w:p w14:paraId="677AF3CD" w14:textId="77777777" w:rsidR="00855641" w:rsidRPr="00D23CF9" w:rsidRDefault="00855641" w:rsidP="00074340">
      <w:pPr>
        <w:pStyle w:val="ListeParagraf"/>
        <w:numPr>
          <w:ilvl w:val="0"/>
          <w:numId w:val="23"/>
        </w:numPr>
        <w:spacing w:after="0" w:line="240" w:lineRule="auto"/>
        <w:ind w:left="993" w:hanging="284"/>
        <w:rPr>
          <w:rFonts w:ascii="Times New Roman" w:hAnsi="Times New Roman"/>
        </w:rPr>
      </w:pPr>
      <w:r w:rsidRPr="00D23CF9">
        <w:rPr>
          <w:rFonts w:ascii="Times New Roman" w:hAnsi="Times New Roman"/>
        </w:rPr>
        <w:t xml:space="preserve">Altınordu ilçesinde Gençlik ve Spor Genel Müdürlüğü tarafından yaptırılan 1.000 seyirci kapasiteli Olimpik Yüzme Havuzu </w:t>
      </w:r>
    </w:p>
    <w:p w14:paraId="48B00860" w14:textId="54D893AA" w:rsidR="00855641" w:rsidRPr="00D23CF9" w:rsidRDefault="00855641" w:rsidP="00074340">
      <w:pPr>
        <w:pStyle w:val="ListeParagraf"/>
        <w:numPr>
          <w:ilvl w:val="0"/>
          <w:numId w:val="23"/>
        </w:numPr>
        <w:spacing w:after="0" w:line="240" w:lineRule="auto"/>
        <w:ind w:left="993" w:hanging="284"/>
        <w:rPr>
          <w:rFonts w:ascii="Times New Roman" w:hAnsi="Times New Roman"/>
        </w:rPr>
      </w:pPr>
      <w:r w:rsidRPr="00D23CF9">
        <w:rPr>
          <w:rFonts w:ascii="Times New Roman" w:hAnsi="Times New Roman"/>
        </w:rPr>
        <w:t>Altınordu ilçesi</w:t>
      </w:r>
      <w:r w:rsidR="00DE241B">
        <w:rPr>
          <w:rFonts w:ascii="Times New Roman" w:hAnsi="Times New Roman"/>
        </w:rPr>
        <w:t>nde</w:t>
      </w:r>
      <w:r w:rsidRPr="00D23CF9">
        <w:rPr>
          <w:rFonts w:ascii="Times New Roman" w:hAnsi="Times New Roman"/>
        </w:rPr>
        <w:t xml:space="preserve"> 2.500 Kişilik </w:t>
      </w:r>
      <w:r w:rsidR="00DE241B">
        <w:rPr>
          <w:rFonts w:ascii="Times New Roman" w:hAnsi="Times New Roman"/>
        </w:rPr>
        <w:t xml:space="preserve">Başpehlivan Recep Kara </w:t>
      </w:r>
      <w:r w:rsidRPr="00D23CF9">
        <w:rPr>
          <w:rFonts w:ascii="Times New Roman" w:hAnsi="Times New Roman"/>
        </w:rPr>
        <w:t>Spor Salonu</w:t>
      </w:r>
    </w:p>
    <w:p w14:paraId="243E1894" w14:textId="32F46B8A" w:rsidR="00855641" w:rsidRPr="00D23CF9" w:rsidRDefault="00855641" w:rsidP="00074340">
      <w:pPr>
        <w:pStyle w:val="ListeParagraf"/>
        <w:numPr>
          <w:ilvl w:val="0"/>
          <w:numId w:val="23"/>
        </w:numPr>
        <w:spacing w:after="0" w:line="240" w:lineRule="auto"/>
        <w:ind w:left="993" w:hanging="284"/>
        <w:rPr>
          <w:rFonts w:ascii="Times New Roman" w:hAnsi="Times New Roman"/>
        </w:rPr>
      </w:pPr>
      <w:r w:rsidRPr="00D23CF9">
        <w:rPr>
          <w:rFonts w:ascii="Times New Roman" w:hAnsi="Times New Roman"/>
        </w:rPr>
        <w:t xml:space="preserve">Akkuş, Aybastı, </w:t>
      </w:r>
      <w:r w:rsidR="009B0E44">
        <w:rPr>
          <w:rFonts w:ascii="Times New Roman" w:hAnsi="Times New Roman"/>
        </w:rPr>
        <w:t xml:space="preserve">Çamaş, </w:t>
      </w:r>
      <w:r w:rsidRPr="00D23CF9">
        <w:rPr>
          <w:rFonts w:ascii="Times New Roman" w:hAnsi="Times New Roman"/>
        </w:rPr>
        <w:t>Perşembe, Gölköy, Gürgentepe, Korgan</w:t>
      </w:r>
      <w:r w:rsidR="006E7950">
        <w:rPr>
          <w:rFonts w:ascii="Times New Roman" w:hAnsi="Times New Roman"/>
        </w:rPr>
        <w:t>,</w:t>
      </w:r>
      <w:r w:rsidRPr="00D23CF9">
        <w:rPr>
          <w:rFonts w:ascii="Times New Roman" w:hAnsi="Times New Roman"/>
        </w:rPr>
        <w:t xml:space="preserve"> Ünye Spor Salonları</w:t>
      </w:r>
    </w:p>
    <w:p w14:paraId="7D41A71A" w14:textId="08ECD2EE" w:rsidR="00855641" w:rsidRPr="00D23CF9" w:rsidRDefault="003259E6" w:rsidP="00074340">
      <w:pPr>
        <w:pStyle w:val="ListeParagraf"/>
        <w:numPr>
          <w:ilvl w:val="0"/>
          <w:numId w:val="23"/>
        </w:numPr>
        <w:spacing w:after="0" w:line="240" w:lineRule="auto"/>
        <w:ind w:left="993" w:hanging="284"/>
        <w:rPr>
          <w:rFonts w:ascii="Times New Roman" w:hAnsi="Times New Roman"/>
        </w:rPr>
      </w:pPr>
      <w:r>
        <w:rPr>
          <w:rFonts w:ascii="Times New Roman" w:hAnsi="Times New Roman"/>
        </w:rPr>
        <w:t>Ordu</w:t>
      </w:r>
      <w:r w:rsidR="008D18B6">
        <w:rPr>
          <w:rFonts w:ascii="Times New Roman" w:hAnsi="Times New Roman"/>
        </w:rPr>
        <w:t>,</w:t>
      </w:r>
      <w:r w:rsidR="00855641" w:rsidRPr="00D23CF9">
        <w:rPr>
          <w:rFonts w:ascii="Times New Roman" w:hAnsi="Times New Roman"/>
        </w:rPr>
        <w:t xml:space="preserve"> Fatsa</w:t>
      </w:r>
      <w:r w:rsidR="003F1549">
        <w:rPr>
          <w:rFonts w:ascii="Times New Roman" w:hAnsi="Times New Roman"/>
        </w:rPr>
        <w:t>,</w:t>
      </w:r>
      <w:r w:rsidR="008D18B6">
        <w:rPr>
          <w:rFonts w:ascii="Times New Roman" w:hAnsi="Times New Roman"/>
        </w:rPr>
        <w:t xml:space="preserve"> Ünye </w:t>
      </w:r>
      <w:r>
        <w:rPr>
          <w:rFonts w:ascii="Times New Roman" w:hAnsi="Times New Roman"/>
        </w:rPr>
        <w:t>Gençlik Merkezleri</w:t>
      </w:r>
      <w:r w:rsidR="008D18B6">
        <w:rPr>
          <w:rFonts w:ascii="Times New Roman" w:hAnsi="Times New Roman"/>
        </w:rPr>
        <w:t xml:space="preserve"> </w:t>
      </w:r>
      <w:r w:rsidR="00855641" w:rsidRPr="00D23CF9">
        <w:rPr>
          <w:rFonts w:ascii="Times New Roman" w:hAnsi="Times New Roman"/>
        </w:rPr>
        <w:t>Yapımı</w:t>
      </w:r>
    </w:p>
    <w:p w14:paraId="5AB47945" w14:textId="54501BCB" w:rsidR="00855641" w:rsidRPr="00D23CF9" w:rsidRDefault="00855641" w:rsidP="00074340">
      <w:pPr>
        <w:pStyle w:val="ListeParagraf"/>
        <w:numPr>
          <w:ilvl w:val="0"/>
          <w:numId w:val="23"/>
        </w:numPr>
        <w:spacing w:after="0" w:line="240" w:lineRule="auto"/>
        <w:ind w:left="993" w:hanging="284"/>
        <w:rPr>
          <w:rFonts w:ascii="Times New Roman" w:hAnsi="Times New Roman"/>
        </w:rPr>
      </w:pPr>
      <w:r w:rsidRPr="00D23CF9">
        <w:rPr>
          <w:rFonts w:ascii="Times New Roman" w:hAnsi="Times New Roman"/>
        </w:rPr>
        <w:t>Altınordu ilçesin</w:t>
      </w:r>
      <w:r w:rsidR="00DE241B">
        <w:rPr>
          <w:rFonts w:ascii="Times New Roman" w:hAnsi="Times New Roman"/>
        </w:rPr>
        <w:t>e</w:t>
      </w:r>
      <w:r w:rsidRPr="00D23CF9">
        <w:rPr>
          <w:rFonts w:ascii="Times New Roman" w:hAnsi="Times New Roman"/>
        </w:rPr>
        <w:t xml:space="preserve"> Sporcu Eğitim Merkezi Yapımı</w:t>
      </w:r>
    </w:p>
    <w:p w14:paraId="589D2A66" w14:textId="77777777" w:rsidR="00855641" w:rsidRPr="00D23CF9" w:rsidRDefault="00C95326" w:rsidP="00074340">
      <w:pPr>
        <w:pStyle w:val="ListeParagraf"/>
        <w:numPr>
          <w:ilvl w:val="0"/>
          <w:numId w:val="23"/>
        </w:numPr>
        <w:spacing w:after="0" w:line="240" w:lineRule="auto"/>
        <w:ind w:left="993" w:hanging="284"/>
        <w:rPr>
          <w:rFonts w:ascii="Times New Roman" w:hAnsi="Times New Roman"/>
        </w:rPr>
      </w:pPr>
      <w:r>
        <w:rPr>
          <w:rFonts w:ascii="Times New Roman" w:hAnsi="Times New Roman"/>
        </w:rPr>
        <w:t>Altınordu ilçesi Karşıyaka Mahallesi</w:t>
      </w:r>
      <w:r w:rsidR="00855641" w:rsidRPr="00D23CF9">
        <w:rPr>
          <w:rFonts w:ascii="Times New Roman" w:hAnsi="Times New Roman"/>
        </w:rPr>
        <w:t xml:space="preserve"> 2 adet Sentetik, 1 adet Doğal Çim Futbol Sahası</w:t>
      </w:r>
    </w:p>
    <w:p w14:paraId="20707F32" w14:textId="19D54604" w:rsidR="00855641" w:rsidRDefault="00855641" w:rsidP="00074340">
      <w:pPr>
        <w:pStyle w:val="ListeParagraf"/>
        <w:numPr>
          <w:ilvl w:val="0"/>
          <w:numId w:val="23"/>
        </w:numPr>
        <w:spacing w:after="0" w:line="240" w:lineRule="auto"/>
        <w:ind w:left="993" w:hanging="284"/>
        <w:rPr>
          <w:rFonts w:ascii="Times New Roman" w:hAnsi="Times New Roman"/>
        </w:rPr>
      </w:pPr>
      <w:r w:rsidRPr="00D23CF9">
        <w:rPr>
          <w:rFonts w:ascii="Times New Roman" w:hAnsi="Times New Roman"/>
        </w:rPr>
        <w:t xml:space="preserve">Fatsa </w:t>
      </w:r>
      <w:r w:rsidR="003F1549" w:rsidRPr="00D23CF9">
        <w:rPr>
          <w:rFonts w:ascii="Times New Roman" w:hAnsi="Times New Roman"/>
        </w:rPr>
        <w:t xml:space="preserve">Sentetik </w:t>
      </w:r>
      <w:r w:rsidR="003F1549">
        <w:rPr>
          <w:rFonts w:ascii="Times New Roman" w:hAnsi="Times New Roman"/>
        </w:rPr>
        <w:t xml:space="preserve">Çim </w:t>
      </w:r>
      <w:r w:rsidRPr="00D23CF9">
        <w:rPr>
          <w:rFonts w:ascii="Times New Roman" w:hAnsi="Times New Roman"/>
        </w:rPr>
        <w:t>Ek Futbol Sahası Yapımı</w:t>
      </w:r>
    </w:p>
    <w:p w14:paraId="16CC6979" w14:textId="5DD988ED" w:rsidR="00855641" w:rsidRDefault="00DC784E" w:rsidP="00074340">
      <w:pPr>
        <w:pStyle w:val="ListeParagraf"/>
        <w:numPr>
          <w:ilvl w:val="0"/>
          <w:numId w:val="23"/>
        </w:numPr>
        <w:spacing w:after="0" w:line="240" w:lineRule="auto"/>
        <w:ind w:left="993" w:hanging="284"/>
        <w:rPr>
          <w:rFonts w:ascii="Times New Roman" w:hAnsi="Times New Roman"/>
        </w:rPr>
      </w:pPr>
      <w:r>
        <w:rPr>
          <w:rFonts w:ascii="Times New Roman" w:hAnsi="Times New Roman"/>
        </w:rPr>
        <w:t xml:space="preserve">Altınordu, Akkuş, </w:t>
      </w:r>
      <w:r w:rsidR="00855641" w:rsidRPr="00D23CF9">
        <w:rPr>
          <w:rFonts w:ascii="Times New Roman" w:hAnsi="Times New Roman"/>
        </w:rPr>
        <w:t xml:space="preserve">Aybastı, Çamaş, </w:t>
      </w:r>
      <w:r w:rsidR="00855641">
        <w:rPr>
          <w:rFonts w:ascii="Times New Roman" w:hAnsi="Times New Roman"/>
        </w:rPr>
        <w:t xml:space="preserve">Çatalpınar, Çaybaşı, </w:t>
      </w:r>
      <w:r w:rsidR="00855641" w:rsidRPr="00D23CF9">
        <w:rPr>
          <w:rFonts w:ascii="Times New Roman" w:hAnsi="Times New Roman"/>
        </w:rPr>
        <w:t xml:space="preserve">Gölköy, Gülyalı, Korgan, Kumru, </w:t>
      </w:r>
      <w:r w:rsidR="00855641">
        <w:rPr>
          <w:rFonts w:ascii="Times New Roman" w:hAnsi="Times New Roman"/>
        </w:rPr>
        <w:t xml:space="preserve">Mesudiye, </w:t>
      </w:r>
      <w:r w:rsidR="00855641" w:rsidRPr="00D23CF9">
        <w:rPr>
          <w:rFonts w:ascii="Times New Roman" w:hAnsi="Times New Roman"/>
        </w:rPr>
        <w:t xml:space="preserve">Perşembe, </w:t>
      </w:r>
      <w:r w:rsidR="00855641">
        <w:rPr>
          <w:rFonts w:ascii="Times New Roman" w:hAnsi="Times New Roman"/>
        </w:rPr>
        <w:t>Ulubey,</w:t>
      </w:r>
      <w:r w:rsidR="00855641" w:rsidRPr="00D23CF9">
        <w:rPr>
          <w:rFonts w:ascii="Times New Roman" w:hAnsi="Times New Roman"/>
        </w:rPr>
        <w:t xml:space="preserve"> Ünye ilçelerine Sentetik Çim Futbol Sahası</w:t>
      </w:r>
    </w:p>
    <w:p w14:paraId="3193133F" w14:textId="3C9F859F" w:rsidR="009B0E44" w:rsidRPr="009B0E44" w:rsidRDefault="009B0E44" w:rsidP="00074340">
      <w:pPr>
        <w:numPr>
          <w:ilvl w:val="0"/>
          <w:numId w:val="23"/>
        </w:numPr>
        <w:ind w:left="993" w:hanging="284"/>
        <w:contextualSpacing/>
        <w:rPr>
          <w:rFonts w:eastAsia="Calibri"/>
        </w:rPr>
      </w:pPr>
      <w:r>
        <w:rPr>
          <w:rFonts w:eastAsia="Calibri"/>
        </w:rPr>
        <w:t>Altınordu Karşıyaka Mahallesi</w:t>
      </w:r>
      <w:r w:rsidR="003F1549">
        <w:rPr>
          <w:rFonts w:eastAsia="Calibri"/>
        </w:rPr>
        <w:t>’</w:t>
      </w:r>
      <w:r>
        <w:rPr>
          <w:rFonts w:eastAsia="Calibri"/>
        </w:rPr>
        <w:t xml:space="preserve">ne </w:t>
      </w:r>
      <w:r w:rsidR="0014374F">
        <w:rPr>
          <w:rFonts w:eastAsia="Calibri"/>
        </w:rPr>
        <w:t>F</w:t>
      </w:r>
      <w:r>
        <w:rPr>
          <w:rFonts w:eastAsia="Calibri"/>
        </w:rPr>
        <w:t xml:space="preserve">utbol </w:t>
      </w:r>
      <w:r w:rsidR="0014374F">
        <w:rPr>
          <w:rFonts w:eastAsia="Calibri"/>
        </w:rPr>
        <w:t>K</w:t>
      </w:r>
      <w:r>
        <w:rPr>
          <w:rFonts w:eastAsia="Calibri"/>
        </w:rPr>
        <w:t xml:space="preserve">ulüp </w:t>
      </w:r>
      <w:r w:rsidR="0014374F">
        <w:rPr>
          <w:rFonts w:eastAsia="Calibri"/>
        </w:rPr>
        <w:t>B</w:t>
      </w:r>
      <w:r>
        <w:rPr>
          <w:rFonts w:eastAsia="Calibri"/>
        </w:rPr>
        <w:t xml:space="preserve">inaları </w:t>
      </w:r>
      <w:r w:rsidR="0014374F">
        <w:rPr>
          <w:rFonts w:eastAsia="Calibri"/>
        </w:rPr>
        <w:t>Y</w:t>
      </w:r>
      <w:r>
        <w:rPr>
          <w:rFonts w:eastAsia="Calibri"/>
        </w:rPr>
        <w:t>apımı</w:t>
      </w:r>
    </w:p>
    <w:p w14:paraId="6C5D452B" w14:textId="17A4257B" w:rsidR="00855641" w:rsidRPr="00D23CF9" w:rsidRDefault="00855641" w:rsidP="00074340">
      <w:pPr>
        <w:pStyle w:val="ListeParagraf"/>
        <w:numPr>
          <w:ilvl w:val="0"/>
          <w:numId w:val="23"/>
        </w:numPr>
        <w:spacing w:after="0" w:line="240" w:lineRule="auto"/>
        <w:ind w:left="993" w:hanging="284"/>
        <w:rPr>
          <w:rFonts w:ascii="Times New Roman" w:hAnsi="Times New Roman"/>
        </w:rPr>
      </w:pPr>
      <w:proofErr w:type="spellStart"/>
      <w:r w:rsidRPr="00D23CF9">
        <w:rPr>
          <w:rFonts w:ascii="Times New Roman" w:hAnsi="Times New Roman"/>
        </w:rPr>
        <w:t>Durugöl</w:t>
      </w:r>
      <w:proofErr w:type="spellEnd"/>
      <w:r w:rsidRPr="00D23CF9">
        <w:rPr>
          <w:rFonts w:ascii="Times New Roman" w:hAnsi="Times New Roman"/>
        </w:rPr>
        <w:t xml:space="preserve"> Sporcu Eğitim Merkezi </w:t>
      </w:r>
      <w:r w:rsidR="00A9017F">
        <w:rPr>
          <w:rFonts w:ascii="Times New Roman" w:hAnsi="Times New Roman"/>
        </w:rPr>
        <w:t>Y</w:t>
      </w:r>
      <w:r w:rsidRPr="00D23CF9">
        <w:rPr>
          <w:rFonts w:ascii="Times New Roman" w:hAnsi="Times New Roman"/>
        </w:rPr>
        <w:t>anına 2 adet Tenis Kortu Yapımı</w:t>
      </w:r>
    </w:p>
    <w:p w14:paraId="61B0A660" w14:textId="77777777" w:rsidR="007F1C33" w:rsidRDefault="00855641" w:rsidP="00074340">
      <w:pPr>
        <w:pStyle w:val="ListeParagraf"/>
        <w:numPr>
          <w:ilvl w:val="0"/>
          <w:numId w:val="23"/>
        </w:numPr>
        <w:spacing w:after="0" w:line="240" w:lineRule="auto"/>
        <w:ind w:left="993" w:hanging="284"/>
        <w:rPr>
          <w:rFonts w:ascii="Times New Roman" w:hAnsi="Times New Roman"/>
        </w:rPr>
      </w:pPr>
      <w:r w:rsidRPr="00D23CF9">
        <w:rPr>
          <w:rFonts w:ascii="Times New Roman" w:hAnsi="Times New Roman"/>
        </w:rPr>
        <w:t xml:space="preserve">Ünye </w:t>
      </w:r>
      <w:proofErr w:type="spellStart"/>
      <w:r w:rsidRPr="00D23CF9">
        <w:rPr>
          <w:rFonts w:ascii="Times New Roman" w:hAnsi="Times New Roman"/>
        </w:rPr>
        <w:t>Cevizdere</w:t>
      </w:r>
      <w:r w:rsidR="00A9017F">
        <w:rPr>
          <w:rFonts w:ascii="Times New Roman" w:hAnsi="Times New Roman"/>
        </w:rPr>
        <w:t>’ye</w:t>
      </w:r>
      <w:proofErr w:type="spellEnd"/>
      <w:r w:rsidRPr="00D23CF9">
        <w:rPr>
          <w:rFonts w:ascii="Times New Roman" w:hAnsi="Times New Roman"/>
        </w:rPr>
        <w:t xml:space="preserve"> 2 adet Tenis Kortu, 1 adet </w:t>
      </w:r>
      <w:r w:rsidR="00764034">
        <w:rPr>
          <w:rFonts w:ascii="Times New Roman" w:hAnsi="Times New Roman"/>
        </w:rPr>
        <w:t xml:space="preserve">Sentetik </w:t>
      </w:r>
      <w:r w:rsidRPr="00D23CF9">
        <w:rPr>
          <w:rFonts w:ascii="Times New Roman" w:hAnsi="Times New Roman"/>
        </w:rPr>
        <w:t>Çim Saha</w:t>
      </w:r>
      <w:r w:rsidR="00764034">
        <w:rPr>
          <w:rFonts w:ascii="Times New Roman" w:hAnsi="Times New Roman"/>
        </w:rPr>
        <w:t>, 1 adet Doğal Çim Saha</w:t>
      </w:r>
      <w:r w:rsidRPr="00D23CF9">
        <w:rPr>
          <w:rFonts w:ascii="Times New Roman" w:hAnsi="Times New Roman"/>
        </w:rPr>
        <w:t xml:space="preserve"> Yapımı</w:t>
      </w:r>
      <w:r w:rsidR="008E1817">
        <w:rPr>
          <w:rFonts w:ascii="Times New Roman" w:hAnsi="Times New Roman"/>
        </w:rPr>
        <w:t xml:space="preserve">, </w:t>
      </w:r>
    </w:p>
    <w:p w14:paraId="4E20CD3E" w14:textId="0740F2D6" w:rsidR="00855641" w:rsidRPr="00D23CF9" w:rsidRDefault="008E1817" w:rsidP="00074340">
      <w:pPr>
        <w:pStyle w:val="ListeParagraf"/>
        <w:numPr>
          <w:ilvl w:val="0"/>
          <w:numId w:val="23"/>
        </w:numPr>
        <w:spacing w:after="0" w:line="240" w:lineRule="auto"/>
        <w:ind w:left="993" w:hanging="284"/>
        <w:rPr>
          <w:rFonts w:ascii="Times New Roman" w:hAnsi="Times New Roman"/>
        </w:rPr>
      </w:pPr>
      <w:r>
        <w:rPr>
          <w:rFonts w:ascii="Times New Roman" w:hAnsi="Times New Roman"/>
        </w:rPr>
        <w:t xml:space="preserve">Ünye </w:t>
      </w:r>
      <w:proofErr w:type="spellStart"/>
      <w:r>
        <w:rPr>
          <w:rFonts w:ascii="Times New Roman" w:hAnsi="Times New Roman"/>
        </w:rPr>
        <w:t>Çınarsuyu</w:t>
      </w:r>
      <w:proofErr w:type="spellEnd"/>
      <w:r>
        <w:rPr>
          <w:rFonts w:ascii="Times New Roman" w:hAnsi="Times New Roman"/>
        </w:rPr>
        <w:t xml:space="preserve"> </w:t>
      </w:r>
      <w:r w:rsidR="00AB1C76">
        <w:rPr>
          <w:rFonts w:ascii="Times New Roman" w:hAnsi="Times New Roman"/>
        </w:rPr>
        <w:t>Sentetik Çim Saha Yapımı</w:t>
      </w:r>
    </w:p>
    <w:p w14:paraId="5B6EA574" w14:textId="34B39C24" w:rsidR="00855641" w:rsidRDefault="00855641" w:rsidP="00074340">
      <w:pPr>
        <w:pStyle w:val="ListeParagraf"/>
        <w:numPr>
          <w:ilvl w:val="0"/>
          <w:numId w:val="23"/>
        </w:numPr>
        <w:spacing w:after="0" w:line="240" w:lineRule="auto"/>
        <w:ind w:left="993" w:hanging="284"/>
        <w:rPr>
          <w:rFonts w:ascii="Times New Roman" w:hAnsi="Times New Roman"/>
        </w:rPr>
      </w:pPr>
      <w:r w:rsidRPr="00D23CF9">
        <w:rPr>
          <w:rFonts w:ascii="Times New Roman" w:hAnsi="Times New Roman"/>
        </w:rPr>
        <w:t xml:space="preserve">Ünye </w:t>
      </w:r>
      <w:proofErr w:type="spellStart"/>
      <w:r w:rsidRPr="00D23CF9">
        <w:rPr>
          <w:rFonts w:ascii="Times New Roman" w:hAnsi="Times New Roman"/>
        </w:rPr>
        <w:t>Tekkiraz</w:t>
      </w:r>
      <w:proofErr w:type="spellEnd"/>
      <w:r w:rsidRPr="00D23CF9">
        <w:rPr>
          <w:rFonts w:ascii="Times New Roman" w:hAnsi="Times New Roman"/>
        </w:rPr>
        <w:t xml:space="preserve"> </w:t>
      </w:r>
      <w:r w:rsidR="00764034">
        <w:rPr>
          <w:rFonts w:ascii="Times New Roman" w:hAnsi="Times New Roman"/>
        </w:rPr>
        <w:t>M</w:t>
      </w:r>
      <w:r w:rsidRPr="00D23CF9">
        <w:rPr>
          <w:rFonts w:ascii="Times New Roman" w:hAnsi="Times New Roman"/>
        </w:rPr>
        <w:t>ahallesi</w:t>
      </w:r>
      <w:r w:rsidR="003F1549">
        <w:rPr>
          <w:rFonts w:ascii="Times New Roman" w:hAnsi="Times New Roman"/>
        </w:rPr>
        <w:t>’</w:t>
      </w:r>
      <w:r w:rsidRPr="00D23CF9">
        <w:rPr>
          <w:rFonts w:ascii="Times New Roman" w:hAnsi="Times New Roman"/>
        </w:rPr>
        <w:t>ne ve Kumru ilçesine Kapalı Halı Saha Yapımı</w:t>
      </w:r>
    </w:p>
    <w:p w14:paraId="3ECE3C7D" w14:textId="077EADDD" w:rsidR="00855641" w:rsidRDefault="00855641" w:rsidP="00074340">
      <w:pPr>
        <w:pStyle w:val="ListeParagraf"/>
        <w:numPr>
          <w:ilvl w:val="0"/>
          <w:numId w:val="23"/>
        </w:numPr>
        <w:spacing w:after="0" w:line="240" w:lineRule="auto"/>
        <w:ind w:left="993" w:hanging="284"/>
        <w:rPr>
          <w:rFonts w:ascii="Times New Roman" w:hAnsi="Times New Roman"/>
        </w:rPr>
      </w:pPr>
      <w:r w:rsidRPr="00D23CF9">
        <w:rPr>
          <w:rFonts w:ascii="Times New Roman" w:hAnsi="Times New Roman"/>
        </w:rPr>
        <w:t>Aybastı Perşembe Yaylası Güreş Sahaların</w:t>
      </w:r>
      <w:r>
        <w:rPr>
          <w:rFonts w:ascii="Times New Roman" w:hAnsi="Times New Roman"/>
        </w:rPr>
        <w:t xml:space="preserve">a </w:t>
      </w:r>
      <w:r w:rsidR="00CD1BCA">
        <w:rPr>
          <w:rFonts w:ascii="Times New Roman" w:hAnsi="Times New Roman"/>
        </w:rPr>
        <w:t xml:space="preserve">500 Kişilik </w:t>
      </w:r>
      <w:r>
        <w:rPr>
          <w:rFonts w:ascii="Times New Roman" w:hAnsi="Times New Roman"/>
        </w:rPr>
        <w:t>Çelik Tribün ve Soyunma Odası Yap</w:t>
      </w:r>
      <w:r w:rsidR="00DE241B">
        <w:rPr>
          <w:rFonts w:ascii="Times New Roman" w:hAnsi="Times New Roman"/>
        </w:rPr>
        <w:t>ımı</w:t>
      </w:r>
    </w:p>
    <w:p w14:paraId="08F37017" w14:textId="01C9FA39" w:rsidR="00855641" w:rsidRDefault="00855641" w:rsidP="00074340">
      <w:pPr>
        <w:pStyle w:val="ListeParagraf"/>
        <w:numPr>
          <w:ilvl w:val="0"/>
          <w:numId w:val="23"/>
        </w:numPr>
        <w:spacing w:after="0" w:line="240" w:lineRule="auto"/>
        <w:ind w:left="993" w:hanging="284"/>
        <w:rPr>
          <w:rFonts w:ascii="Times New Roman" w:hAnsi="Times New Roman"/>
        </w:rPr>
      </w:pPr>
      <w:proofErr w:type="spellStart"/>
      <w:r>
        <w:rPr>
          <w:rFonts w:ascii="Times New Roman" w:hAnsi="Times New Roman"/>
        </w:rPr>
        <w:t>Durugöl</w:t>
      </w:r>
      <w:proofErr w:type="spellEnd"/>
      <w:r>
        <w:rPr>
          <w:rFonts w:ascii="Times New Roman" w:hAnsi="Times New Roman"/>
        </w:rPr>
        <w:t xml:space="preserve"> Olimpik Yüzme Havuzu </w:t>
      </w:r>
      <w:r w:rsidR="00956866">
        <w:rPr>
          <w:rFonts w:ascii="Times New Roman" w:hAnsi="Times New Roman"/>
        </w:rPr>
        <w:t>Y</w:t>
      </w:r>
      <w:r>
        <w:rPr>
          <w:rFonts w:ascii="Times New Roman" w:hAnsi="Times New Roman"/>
        </w:rPr>
        <w:t xml:space="preserve">anına 2 adet </w:t>
      </w:r>
      <w:r w:rsidR="005536D7">
        <w:rPr>
          <w:rFonts w:ascii="Times New Roman" w:hAnsi="Times New Roman"/>
        </w:rPr>
        <w:t>Açık Tenis Kortu Yapımı</w:t>
      </w:r>
    </w:p>
    <w:p w14:paraId="4E806B85" w14:textId="77777777" w:rsidR="00CD1BCA" w:rsidRDefault="00795D4D" w:rsidP="00074340">
      <w:pPr>
        <w:pStyle w:val="ListeParagraf"/>
        <w:numPr>
          <w:ilvl w:val="0"/>
          <w:numId w:val="23"/>
        </w:numPr>
        <w:spacing w:after="0" w:line="240" w:lineRule="auto"/>
        <w:ind w:left="993" w:hanging="284"/>
        <w:rPr>
          <w:rFonts w:ascii="Times New Roman" w:hAnsi="Times New Roman"/>
        </w:rPr>
      </w:pPr>
      <w:bookmarkStart w:id="95" w:name="_Hlk77852385"/>
      <w:r w:rsidRPr="00795D4D">
        <w:rPr>
          <w:rFonts w:ascii="Times New Roman" w:hAnsi="Times New Roman"/>
        </w:rPr>
        <w:t xml:space="preserve">Çamaş Prefabrik Spor Salonu </w:t>
      </w:r>
      <w:r>
        <w:rPr>
          <w:rFonts w:ascii="Times New Roman" w:hAnsi="Times New Roman"/>
        </w:rPr>
        <w:t>Yapımı</w:t>
      </w:r>
    </w:p>
    <w:p w14:paraId="237DAC58" w14:textId="77777777" w:rsidR="00CD1BCA" w:rsidRDefault="007C5146" w:rsidP="00074340">
      <w:pPr>
        <w:pStyle w:val="ListeParagraf"/>
        <w:numPr>
          <w:ilvl w:val="0"/>
          <w:numId w:val="23"/>
        </w:numPr>
        <w:spacing w:after="0" w:line="240" w:lineRule="auto"/>
        <w:ind w:left="993" w:hanging="284"/>
        <w:rPr>
          <w:rFonts w:ascii="Times New Roman" w:hAnsi="Times New Roman"/>
        </w:rPr>
      </w:pPr>
      <w:r>
        <w:rPr>
          <w:rFonts w:ascii="Times New Roman" w:hAnsi="Times New Roman"/>
        </w:rPr>
        <w:t>Yeni Ordu Stadyumu</w:t>
      </w:r>
      <w:bookmarkEnd w:id="95"/>
    </w:p>
    <w:p w14:paraId="0D704B1B" w14:textId="181D21F4" w:rsidR="00CD1BCA" w:rsidRPr="00CD1BCA" w:rsidRDefault="00CD1BCA" w:rsidP="00074340">
      <w:pPr>
        <w:pStyle w:val="ListeParagraf"/>
        <w:numPr>
          <w:ilvl w:val="0"/>
          <w:numId w:val="23"/>
        </w:numPr>
        <w:spacing w:after="0" w:line="240" w:lineRule="auto"/>
        <w:ind w:left="993" w:hanging="284"/>
        <w:rPr>
          <w:rFonts w:ascii="Times New Roman" w:hAnsi="Times New Roman"/>
        </w:rPr>
      </w:pPr>
      <w:r w:rsidRPr="00CD1BCA">
        <w:rPr>
          <w:rFonts w:ascii="Times New Roman" w:hAnsi="Times New Roman"/>
          <w:bCs/>
        </w:rPr>
        <w:t xml:space="preserve">Yeni Ordu Stadyumu Tribün Altlarına 6 Ayrı Branş İçin Spor Salonu </w:t>
      </w:r>
    </w:p>
    <w:p w14:paraId="1E922A62" w14:textId="77777777" w:rsidR="003B0F41" w:rsidRDefault="0014374F" w:rsidP="00074340">
      <w:pPr>
        <w:pStyle w:val="ListeParagraf"/>
        <w:numPr>
          <w:ilvl w:val="0"/>
          <w:numId w:val="23"/>
        </w:numPr>
        <w:spacing w:after="0" w:line="240" w:lineRule="auto"/>
        <w:ind w:left="993" w:hanging="284"/>
        <w:rPr>
          <w:rFonts w:ascii="Times New Roman" w:hAnsi="Times New Roman"/>
        </w:rPr>
      </w:pPr>
      <w:r w:rsidRPr="0014374F">
        <w:rPr>
          <w:rFonts w:ascii="Times New Roman" w:hAnsi="Times New Roman"/>
        </w:rPr>
        <w:t>Altınordu İlçesi</w:t>
      </w:r>
      <w:r w:rsidR="00CD1BCA">
        <w:rPr>
          <w:rFonts w:ascii="Times New Roman" w:hAnsi="Times New Roman"/>
        </w:rPr>
        <w:t>n</w:t>
      </w:r>
      <w:r w:rsidR="0041595D">
        <w:rPr>
          <w:rFonts w:ascii="Times New Roman" w:hAnsi="Times New Roman"/>
        </w:rPr>
        <w:t>e</w:t>
      </w:r>
      <w:r w:rsidRPr="0014374F">
        <w:rPr>
          <w:rFonts w:ascii="Times New Roman" w:hAnsi="Times New Roman"/>
        </w:rPr>
        <w:t xml:space="preserve"> 2 Adet Tenis Kortu ve Soyunma Odası</w:t>
      </w:r>
    </w:p>
    <w:p w14:paraId="52FC8F47" w14:textId="77777777" w:rsidR="003B0F41" w:rsidRPr="003B0F41" w:rsidRDefault="003B0F41" w:rsidP="00074340">
      <w:pPr>
        <w:pStyle w:val="ListeParagraf"/>
        <w:numPr>
          <w:ilvl w:val="0"/>
          <w:numId w:val="23"/>
        </w:numPr>
        <w:spacing w:after="0" w:line="240" w:lineRule="auto"/>
        <w:ind w:left="993" w:hanging="284"/>
        <w:rPr>
          <w:rFonts w:ascii="Times New Roman" w:hAnsi="Times New Roman"/>
        </w:rPr>
      </w:pPr>
      <w:r w:rsidRPr="003B0F41">
        <w:rPr>
          <w:rFonts w:ascii="Times New Roman" w:hAnsi="Times New Roman"/>
        </w:rPr>
        <w:t>Merkez ve İlçelere 10 Adet Sentetik Çim Yüzeyli Futbol Sahası, 10 Adet Basketbol ve Futbol Sahası Yapımı</w:t>
      </w:r>
    </w:p>
    <w:p w14:paraId="7E5F4ED9" w14:textId="30818FAA" w:rsidR="003B0F41" w:rsidRPr="003B0F41" w:rsidRDefault="003B0F41" w:rsidP="00074340">
      <w:pPr>
        <w:pStyle w:val="ListeParagraf"/>
        <w:numPr>
          <w:ilvl w:val="0"/>
          <w:numId w:val="23"/>
        </w:numPr>
        <w:spacing w:after="0" w:line="240" w:lineRule="auto"/>
        <w:ind w:left="993" w:hanging="284"/>
        <w:rPr>
          <w:rFonts w:ascii="Times New Roman" w:hAnsi="Times New Roman"/>
        </w:rPr>
      </w:pPr>
      <w:r w:rsidRPr="003B0F41">
        <w:rPr>
          <w:rFonts w:ascii="Times New Roman" w:hAnsi="Times New Roman"/>
        </w:rPr>
        <w:t>Altınordu ilçesi Eskipazar Mahallesine Sentetik Çim Yüzeyli Futbol Sahası ve Soyunma Odası Yapım</w:t>
      </w:r>
      <w:r>
        <w:rPr>
          <w:rFonts w:ascii="Times New Roman" w:hAnsi="Times New Roman"/>
        </w:rPr>
        <w:t>ı</w:t>
      </w:r>
    </w:p>
    <w:p w14:paraId="6C22764D" w14:textId="203A2A13" w:rsidR="003B0F41" w:rsidRDefault="003B0F41" w:rsidP="00074340">
      <w:pPr>
        <w:pStyle w:val="ListeParagraf"/>
        <w:numPr>
          <w:ilvl w:val="0"/>
          <w:numId w:val="23"/>
        </w:numPr>
        <w:spacing w:after="0" w:line="240" w:lineRule="auto"/>
        <w:ind w:left="993" w:hanging="284"/>
        <w:rPr>
          <w:rFonts w:ascii="Times New Roman" w:hAnsi="Times New Roman"/>
        </w:rPr>
      </w:pPr>
      <w:r w:rsidRPr="003B0F41">
        <w:rPr>
          <w:rFonts w:ascii="Times New Roman" w:hAnsi="Times New Roman"/>
        </w:rPr>
        <w:t>Gülyalı İlçesine Gençlik Merkezi ve Spor Salonu Yapım</w:t>
      </w:r>
      <w:r>
        <w:rPr>
          <w:rFonts w:ascii="Times New Roman" w:hAnsi="Times New Roman"/>
        </w:rPr>
        <w:t>ı</w:t>
      </w:r>
    </w:p>
    <w:p w14:paraId="726CDD70" w14:textId="2555E46A" w:rsidR="00B0734B" w:rsidRPr="00B0734B" w:rsidRDefault="00B0734B" w:rsidP="00074340">
      <w:pPr>
        <w:pStyle w:val="ListeParagraf"/>
        <w:numPr>
          <w:ilvl w:val="0"/>
          <w:numId w:val="23"/>
        </w:numPr>
        <w:spacing w:after="0" w:line="240" w:lineRule="auto"/>
        <w:ind w:left="993" w:hanging="284"/>
        <w:rPr>
          <w:rFonts w:ascii="Times New Roman" w:hAnsi="Times New Roman"/>
        </w:rPr>
      </w:pPr>
      <w:r w:rsidRPr="00B0734B">
        <w:rPr>
          <w:rFonts w:ascii="Times New Roman" w:hAnsi="Times New Roman"/>
        </w:rPr>
        <w:t>Altınordu ilçesi Eskipazar Mahallesine 6 Kulvarlı Atletizm Pisti</w:t>
      </w:r>
      <w:r w:rsidR="009C3849">
        <w:rPr>
          <w:rFonts w:ascii="Times New Roman" w:hAnsi="Times New Roman"/>
        </w:rPr>
        <w:t>,</w:t>
      </w:r>
      <w:r w:rsidRPr="00B0734B">
        <w:rPr>
          <w:rFonts w:ascii="Times New Roman" w:hAnsi="Times New Roman"/>
        </w:rPr>
        <w:t xml:space="preserve"> 4’lü Soyunma Odası</w:t>
      </w:r>
      <w:r w:rsidR="009C3849">
        <w:rPr>
          <w:rFonts w:ascii="Times New Roman" w:hAnsi="Times New Roman"/>
        </w:rPr>
        <w:t xml:space="preserve">, </w:t>
      </w:r>
      <w:r w:rsidRPr="00B0734B">
        <w:rPr>
          <w:rFonts w:ascii="Times New Roman" w:hAnsi="Times New Roman"/>
        </w:rPr>
        <w:t>Portatif Tribün Yapım İşi</w:t>
      </w:r>
    </w:p>
    <w:p w14:paraId="64955B39" w14:textId="77777777" w:rsidR="00C61F42" w:rsidRDefault="00C61F42" w:rsidP="00661895">
      <w:pPr>
        <w:ind w:firstLine="709"/>
        <w:rPr>
          <w:b/>
        </w:rPr>
      </w:pPr>
    </w:p>
    <w:p w14:paraId="37A0EF52" w14:textId="06FE4B24" w:rsidR="00855641" w:rsidRPr="00661895" w:rsidRDefault="000878D1" w:rsidP="00661895">
      <w:pPr>
        <w:ind w:firstLine="709"/>
        <w:rPr>
          <w:b/>
        </w:rPr>
      </w:pPr>
      <w:r w:rsidRPr="00661895">
        <w:rPr>
          <w:b/>
        </w:rPr>
        <w:t>2. Spor Kulüpleri</w:t>
      </w:r>
    </w:p>
    <w:p w14:paraId="3409E180" w14:textId="77777777" w:rsidR="00855641" w:rsidRPr="00381358" w:rsidRDefault="00855641" w:rsidP="00F83AF5"/>
    <w:p w14:paraId="11A71CBE" w14:textId="06BA5788" w:rsidR="00747BF4" w:rsidRPr="00747BF4" w:rsidRDefault="00855641" w:rsidP="00074340">
      <w:pPr>
        <w:pStyle w:val="ListeParagraf"/>
        <w:numPr>
          <w:ilvl w:val="0"/>
          <w:numId w:val="38"/>
        </w:numPr>
        <w:spacing w:after="0" w:line="240" w:lineRule="auto"/>
        <w:ind w:left="993" w:hanging="284"/>
        <w:rPr>
          <w:rFonts w:ascii="Times New Roman" w:hAnsi="Times New Roman"/>
        </w:rPr>
      </w:pPr>
      <w:bookmarkStart w:id="96" w:name="_Hlk159226597"/>
      <w:bookmarkStart w:id="97" w:name="_Hlk110412729"/>
      <w:r w:rsidRPr="003C7708">
        <w:rPr>
          <w:rFonts w:ascii="Times New Roman" w:hAnsi="Times New Roman"/>
        </w:rPr>
        <w:t xml:space="preserve">İl genelinde </w:t>
      </w:r>
      <w:r w:rsidR="007163F2">
        <w:rPr>
          <w:rFonts w:ascii="Times New Roman" w:hAnsi="Times New Roman"/>
        </w:rPr>
        <w:t>2</w:t>
      </w:r>
      <w:r w:rsidR="00252EF7">
        <w:rPr>
          <w:rFonts w:ascii="Times New Roman" w:hAnsi="Times New Roman"/>
        </w:rPr>
        <w:t>33</w:t>
      </w:r>
      <w:r w:rsidRPr="003C7708">
        <w:rPr>
          <w:rFonts w:ascii="Times New Roman" w:hAnsi="Times New Roman"/>
        </w:rPr>
        <w:t xml:space="preserve"> ade</w:t>
      </w:r>
      <w:r w:rsidR="007163F2">
        <w:rPr>
          <w:rFonts w:ascii="Times New Roman" w:hAnsi="Times New Roman"/>
        </w:rPr>
        <w:t xml:space="preserve">di faal olmak üzere </w:t>
      </w:r>
      <w:r w:rsidR="00676D7F">
        <w:rPr>
          <w:rFonts w:ascii="Times New Roman" w:hAnsi="Times New Roman"/>
        </w:rPr>
        <w:t>3</w:t>
      </w:r>
      <w:r w:rsidR="00252EF7">
        <w:rPr>
          <w:rFonts w:ascii="Times New Roman" w:hAnsi="Times New Roman"/>
        </w:rPr>
        <w:t>20</w:t>
      </w:r>
      <w:r w:rsidR="007163F2">
        <w:rPr>
          <w:rFonts w:ascii="Times New Roman" w:hAnsi="Times New Roman"/>
        </w:rPr>
        <w:t xml:space="preserve"> adet</w:t>
      </w:r>
      <w:r w:rsidRPr="003C7708">
        <w:rPr>
          <w:rFonts w:ascii="Times New Roman" w:hAnsi="Times New Roman"/>
        </w:rPr>
        <w:t xml:space="preserve"> spor kulübü bulunmaktadır.</w:t>
      </w:r>
    </w:p>
    <w:p w14:paraId="53AF7BA3" w14:textId="7723212F" w:rsidR="00855641" w:rsidRDefault="00855641" w:rsidP="00074340">
      <w:pPr>
        <w:pStyle w:val="ListeParagraf"/>
        <w:numPr>
          <w:ilvl w:val="0"/>
          <w:numId w:val="79"/>
        </w:numPr>
        <w:spacing w:after="0" w:line="240" w:lineRule="auto"/>
        <w:ind w:left="993" w:hanging="284"/>
        <w:rPr>
          <w:rFonts w:ascii="Times New Roman" w:hAnsi="Times New Roman"/>
        </w:rPr>
      </w:pPr>
      <w:r w:rsidRPr="003C7708">
        <w:rPr>
          <w:rFonts w:ascii="Times New Roman" w:hAnsi="Times New Roman"/>
        </w:rPr>
        <w:t xml:space="preserve">Yıllık faaliyet programlarına göre il spor temsilcileri nezaretinde </w:t>
      </w:r>
      <w:r w:rsidR="00D73424">
        <w:rPr>
          <w:rFonts w:ascii="Times New Roman" w:hAnsi="Times New Roman"/>
        </w:rPr>
        <w:t>5</w:t>
      </w:r>
      <w:r w:rsidR="005543CC">
        <w:rPr>
          <w:rFonts w:ascii="Times New Roman" w:hAnsi="Times New Roman"/>
        </w:rPr>
        <w:t>2</w:t>
      </w:r>
      <w:r w:rsidRPr="003C7708">
        <w:rPr>
          <w:rFonts w:ascii="Times New Roman" w:hAnsi="Times New Roman"/>
        </w:rPr>
        <w:t xml:space="preserve"> ayrı branşta spor faaliyeti yapılmaktadır.  </w:t>
      </w:r>
    </w:p>
    <w:bookmarkEnd w:id="96"/>
    <w:p w14:paraId="19BCF253" w14:textId="77777777" w:rsidR="003F1549" w:rsidRDefault="003F1549" w:rsidP="003F1549">
      <w:pPr>
        <w:pStyle w:val="ListeParagraf"/>
        <w:spacing w:after="0" w:line="240" w:lineRule="auto"/>
        <w:ind w:left="993"/>
        <w:rPr>
          <w:rFonts w:ascii="Times New Roman" w:hAnsi="Times New Roman"/>
        </w:rPr>
      </w:pPr>
    </w:p>
    <w:bookmarkEnd w:id="97"/>
    <w:p w14:paraId="0BC23A55" w14:textId="77777777" w:rsidR="00855641" w:rsidRPr="00661895" w:rsidRDefault="000878D1" w:rsidP="00661895">
      <w:pPr>
        <w:ind w:firstLine="709"/>
        <w:rPr>
          <w:b/>
        </w:rPr>
      </w:pPr>
      <w:r w:rsidRPr="00661895">
        <w:rPr>
          <w:b/>
        </w:rPr>
        <w:t>3</w:t>
      </w:r>
      <w:r w:rsidR="00855641" w:rsidRPr="00661895">
        <w:rPr>
          <w:b/>
        </w:rPr>
        <w:t xml:space="preserve">. </w:t>
      </w:r>
      <w:r w:rsidRPr="00661895">
        <w:rPr>
          <w:b/>
        </w:rPr>
        <w:t>Lisanslı Sporcu, Antrenör ve Hakemler</w:t>
      </w:r>
    </w:p>
    <w:p w14:paraId="3544929D" w14:textId="77777777" w:rsidR="00855641" w:rsidRDefault="00855641" w:rsidP="00F83AF5"/>
    <w:p w14:paraId="22B972AB" w14:textId="49E140C6" w:rsidR="006D10B0" w:rsidRDefault="00EC44E0" w:rsidP="00074340">
      <w:pPr>
        <w:pStyle w:val="ListeParagraf"/>
        <w:numPr>
          <w:ilvl w:val="0"/>
          <w:numId w:val="39"/>
        </w:numPr>
        <w:spacing w:after="0" w:line="240" w:lineRule="auto"/>
        <w:ind w:left="993" w:hanging="284"/>
        <w:rPr>
          <w:rFonts w:ascii="Times New Roman" w:hAnsi="Times New Roman"/>
        </w:rPr>
      </w:pPr>
      <w:bookmarkStart w:id="98" w:name="_Hlk64138823"/>
      <w:r>
        <w:rPr>
          <w:rFonts w:ascii="Times New Roman" w:hAnsi="Times New Roman"/>
        </w:rPr>
        <w:t>22</w:t>
      </w:r>
      <w:r w:rsidR="00252EF7">
        <w:rPr>
          <w:rFonts w:ascii="Times New Roman" w:hAnsi="Times New Roman"/>
        </w:rPr>
        <w:t>.</w:t>
      </w:r>
      <w:r>
        <w:rPr>
          <w:rFonts w:ascii="Times New Roman" w:hAnsi="Times New Roman"/>
        </w:rPr>
        <w:t>513</w:t>
      </w:r>
      <w:r w:rsidR="00855641" w:rsidRPr="003C7708">
        <w:rPr>
          <w:rFonts w:ascii="Times New Roman" w:hAnsi="Times New Roman"/>
        </w:rPr>
        <w:t xml:space="preserve"> kadın, </w:t>
      </w:r>
      <w:r>
        <w:rPr>
          <w:rFonts w:ascii="Times New Roman" w:hAnsi="Times New Roman"/>
        </w:rPr>
        <w:t>31</w:t>
      </w:r>
      <w:r w:rsidR="00252EF7">
        <w:rPr>
          <w:rFonts w:ascii="Times New Roman" w:hAnsi="Times New Roman"/>
        </w:rPr>
        <w:t>.98</w:t>
      </w:r>
      <w:r>
        <w:rPr>
          <w:rFonts w:ascii="Times New Roman" w:hAnsi="Times New Roman"/>
        </w:rPr>
        <w:t>0</w:t>
      </w:r>
      <w:r w:rsidR="00855641" w:rsidRPr="003C7708">
        <w:rPr>
          <w:rFonts w:ascii="Times New Roman" w:hAnsi="Times New Roman"/>
        </w:rPr>
        <w:t xml:space="preserve"> erkek olmak üzere </w:t>
      </w:r>
      <w:r>
        <w:rPr>
          <w:rFonts w:ascii="Times New Roman" w:hAnsi="Times New Roman"/>
        </w:rPr>
        <w:t>54</w:t>
      </w:r>
      <w:r w:rsidR="00252EF7">
        <w:rPr>
          <w:rFonts w:ascii="Times New Roman" w:hAnsi="Times New Roman"/>
        </w:rPr>
        <w:t>.</w:t>
      </w:r>
      <w:r>
        <w:rPr>
          <w:rFonts w:ascii="Times New Roman" w:hAnsi="Times New Roman"/>
        </w:rPr>
        <w:t>493</w:t>
      </w:r>
      <w:r w:rsidR="00855641" w:rsidRPr="003C7708">
        <w:rPr>
          <w:rFonts w:ascii="Times New Roman" w:hAnsi="Times New Roman"/>
        </w:rPr>
        <w:t xml:space="preserve"> lisanslı sporcu bulunmaktadır. Faal sporcu sayısı </w:t>
      </w:r>
      <w:r>
        <w:rPr>
          <w:rFonts w:ascii="Times New Roman" w:hAnsi="Times New Roman"/>
        </w:rPr>
        <w:t>5.278</w:t>
      </w:r>
      <w:r w:rsidR="005543CC">
        <w:rPr>
          <w:rFonts w:ascii="Times New Roman" w:hAnsi="Times New Roman"/>
        </w:rPr>
        <w:t xml:space="preserve">, milli sporcu sayısı </w:t>
      </w:r>
      <w:r>
        <w:rPr>
          <w:rFonts w:ascii="Times New Roman" w:hAnsi="Times New Roman"/>
        </w:rPr>
        <w:t>51</w:t>
      </w:r>
      <w:r w:rsidR="005543CC">
        <w:rPr>
          <w:rFonts w:ascii="Times New Roman" w:hAnsi="Times New Roman"/>
        </w:rPr>
        <w:t>’</w:t>
      </w:r>
      <w:r w:rsidR="002D18A6">
        <w:rPr>
          <w:rFonts w:ascii="Times New Roman" w:hAnsi="Times New Roman"/>
        </w:rPr>
        <w:t>d</w:t>
      </w:r>
      <w:r w:rsidR="00252EF7">
        <w:rPr>
          <w:rFonts w:ascii="Times New Roman" w:hAnsi="Times New Roman"/>
        </w:rPr>
        <w:t>ir</w:t>
      </w:r>
      <w:r w:rsidR="00855641">
        <w:rPr>
          <w:rFonts w:ascii="Times New Roman" w:hAnsi="Times New Roman"/>
        </w:rPr>
        <w:t>.</w:t>
      </w:r>
      <w:r w:rsidR="00B716C8">
        <w:rPr>
          <w:rFonts w:ascii="Times New Roman" w:hAnsi="Times New Roman"/>
        </w:rPr>
        <w:t xml:space="preserve"> </w:t>
      </w:r>
      <w:r>
        <w:rPr>
          <w:rFonts w:ascii="Times New Roman" w:hAnsi="Times New Roman"/>
        </w:rPr>
        <w:t xml:space="preserve">89 </w:t>
      </w:r>
      <w:r w:rsidR="00855641" w:rsidRPr="005543CC">
        <w:rPr>
          <w:rFonts w:ascii="Times New Roman" w:hAnsi="Times New Roman"/>
        </w:rPr>
        <w:t xml:space="preserve">antrenör bulunmaktadır. </w:t>
      </w:r>
    </w:p>
    <w:p w14:paraId="670BDB60" w14:textId="643D1076" w:rsidR="00855641" w:rsidRDefault="00B716C8" w:rsidP="00074340">
      <w:pPr>
        <w:pStyle w:val="ListeParagraf"/>
        <w:numPr>
          <w:ilvl w:val="0"/>
          <w:numId w:val="39"/>
        </w:numPr>
        <w:spacing w:after="0" w:line="240" w:lineRule="auto"/>
        <w:ind w:left="993" w:hanging="284"/>
        <w:rPr>
          <w:rFonts w:ascii="Times New Roman" w:hAnsi="Times New Roman"/>
        </w:rPr>
      </w:pPr>
      <w:r>
        <w:rPr>
          <w:rFonts w:ascii="Times New Roman" w:hAnsi="Times New Roman"/>
        </w:rPr>
        <w:t>30</w:t>
      </w:r>
      <w:r w:rsidR="00855641" w:rsidRPr="003C7708">
        <w:rPr>
          <w:rFonts w:ascii="Times New Roman" w:hAnsi="Times New Roman"/>
        </w:rPr>
        <w:t xml:space="preserve"> spor branşında</w:t>
      </w:r>
      <w:r w:rsidR="001F6D91">
        <w:rPr>
          <w:rFonts w:ascii="Times New Roman" w:hAnsi="Times New Roman"/>
        </w:rPr>
        <w:t>;</w:t>
      </w:r>
      <w:r w:rsidR="00855641" w:rsidRPr="003C7708">
        <w:rPr>
          <w:rFonts w:ascii="Times New Roman" w:hAnsi="Times New Roman"/>
        </w:rPr>
        <w:t xml:space="preserve"> </w:t>
      </w:r>
      <w:r w:rsidR="00EC44E0">
        <w:rPr>
          <w:rFonts w:ascii="Times New Roman" w:hAnsi="Times New Roman"/>
        </w:rPr>
        <w:t>163</w:t>
      </w:r>
      <w:r w:rsidR="00855641" w:rsidRPr="003C7708">
        <w:rPr>
          <w:rFonts w:ascii="Times New Roman" w:hAnsi="Times New Roman"/>
        </w:rPr>
        <w:t xml:space="preserve"> aday, </w:t>
      </w:r>
      <w:r w:rsidR="00B55F56">
        <w:rPr>
          <w:rFonts w:ascii="Times New Roman" w:hAnsi="Times New Roman"/>
        </w:rPr>
        <w:t>2</w:t>
      </w:r>
      <w:r w:rsidR="008066CC">
        <w:rPr>
          <w:rFonts w:ascii="Times New Roman" w:hAnsi="Times New Roman"/>
        </w:rPr>
        <w:t>7</w:t>
      </w:r>
      <w:r w:rsidR="00EC44E0">
        <w:rPr>
          <w:rFonts w:ascii="Times New Roman" w:hAnsi="Times New Roman"/>
        </w:rPr>
        <w:t>3</w:t>
      </w:r>
      <w:r w:rsidR="00855641" w:rsidRPr="003C7708">
        <w:rPr>
          <w:rFonts w:ascii="Times New Roman" w:hAnsi="Times New Roman"/>
        </w:rPr>
        <w:t xml:space="preserve"> il,</w:t>
      </w:r>
      <w:r w:rsidR="002D18A6">
        <w:rPr>
          <w:rFonts w:ascii="Times New Roman" w:hAnsi="Times New Roman"/>
        </w:rPr>
        <w:t xml:space="preserve"> 6</w:t>
      </w:r>
      <w:r w:rsidR="00EC44E0">
        <w:rPr>
          <w:rFonts w:ascii="Times New Roman" w:hAnsi="Times New Roman"/>
        </w:rPr>
        <w:t>8</w:t>
      </w:r>
      <w:r w:rsidR="00855641" w:rsidRPr="003C7708">
        <w:rPr>
          <w:rFonts w:ascii="Times New Roman" w:hAnsi="Times New Roman"/>
        </w:rPr>
        <w:t xml:space="preserve"> ulusal</w:t>
      </w:r>
      <w:r w:rsidR="002D18A6">
        <w:rPr>
          <w:rFonts w:ascii="Times New Roman" w:hAnsi="Times New Roman"/>
        </w:rPr>
        <w:t xml:space="preserve"> ve </w:t>
      </w:r>
      <w:r w:rsidR="00EC44E0">
        <w:rPr>
          <w:rFonts w:ascii="Times New Roman" w:hAnsi="Times New Roman"/>
        </w:rPr>
        <w:t>6</w:t>
      </w:r>
      <w:r w:rsidR="00855641" w:rsidRPr="003C7708">
        <w:rPr>
          <w:rFonts w:ascii="Times New Roman" w:hAnsi="Times New Roman"/>
        </w:rPr>
        <w:t xml:space="preserve"> uluslararası olmak üzere </w:t>
      </w:r>
      <w:r w:rsidR="00EC44E0">
        <w:rPr>
          <w:rFonts w:ascii="Times New Roman" w:hAnsi="Times New Roman"/>
        </w:rPr>
        <w:t>510</w:t>
      </w:r>
      <w:r w:rsidR="00855641" w:rsidRPr="003C7708">
        <w:rPr>
          <w:rFonts w:ascii="Times New Roman" w:hAnsi="Times New Roman"/>
        </w:rPr>
        <w:t xml:space="preserve"> hakem bulunmaktadır.</w:t>
      </w:r>
    </w:p>
    <w:p w14:paraId="1FF6D111" w14:textId="3A103C65" w:rsidR="00676D7F" w:rsidRDefault="00676D7F" w:rsidP="00747BF4">
      <w:pPr>
        <w:spacing w:line="360" w:lineRule="auto"/>
      </w:pPr>
      <w:bookmarkStart w:id="99" w:name="_Toc358894766"/>
      <w:bookmarkEnd w:id="98"/>
    </w:p>
    <w:p w14:paraId="1BE9B4D4" w14:textId="6FCADD17" w:rsidR="001B0C2A" w:rsidRDefault="001B0C2A" w:rsidP="00747BF4">
      <w:pPr>
        <w:spacing w:line="360" w:lineRule="auto"/>
      </w:pPr>
    </w:p>
    <w:p w14:paraId="54909E69" w14:textId="33FC924D" w:rsidR="001B0C2A" w:rsidRDefault="001B0C2A" w:rsidP="00747BF4">
      <w:pPr>
        <w:spacing w:line="360" w:lineRule="auto"/>
      </w:pPr>
    </w:p>
    <w:p w14:paraId="7B85554F" w14:textId="098B4E3B" w:rsidR="001B0C2A" w:rsidRDefault="001B0C2A" w:rsidP="00747BF4">
      <w:pPr>
        <w:spacing w:line="360" w:lineRule="auto"/>
      </w:pPr>
    </w:p>
    <w:p w14:paraId="110C2DF4" w14:textId="547B4596" w:rsidR="00855641" w:rsidRPr="00381358" w:rsidRDefault="00855641" w:rsidP="00855641">
      <w:pPr>
        <w:pStyle w:val="Stil1"/>
      </w:pPr>
      <w:bookmarkStart w:id="100" w:name="_Toc201215308"/>
      <w:r w:rsidRPr="00381358">
        <w:lastRenderedPageBreak/>
        <w:t xml:space="preserve">IV. KÜLTÜR </w:t>
      </w:r>
      <w:r w:rsidR="001F6D91">
        <w:t xml:space="preserve">VE </w:t>
      </w:r>
      <w:r w:rsidRPr="00381358">
        <w:t>TURİZM</w:t>
      </w:r>
      <w:bookmarkEnd w:id="99"/>
      <w:bookmarkEnd w:id="100"/>
    </w:p>
    <w:p w14:paraId="1B4B94A7" w14:textId="77777777" w:rsidR="00855641" w:rsidRPr="00381358" w:rsidRDefault="00855641" w:rsidP="00747BF4"/>
    <w:p w14:paraId="3D92882F" w14:textId="77777777" w:rsidR="00855641" w:rsidRDefault="00855641" w:rsidP="00855641">
      <w:pPr>
        <w:pStyle w:val="Stil2"/>
      </w:pPr>
      <w:bookmarkStart w:id="101" w:name="_Toc201215309"/>
      <w:r w:rsidRPr="00381358">
        <w:t>A. KÜLTÜREL DURUM</w:t>
      </w:r>
      <w:bookmarkEnd w:id="101"/>
    </w:p>
    <w:p w14:paraId="397F51C9" w14:textId="77777777" w:rsidR="00AB38D2" w:rsidRDefault="00AB38D2" w:rsidP="00F83AF5"/>
    <w:p w14:paraId="64715646" w14:textId="77777777" w:rsidR="00AB38D2" w:rsidRPr="00165E24" w:rsidRDefault="000E33C5" w:rsidP="00165E24">
      <w:pPr>
        <w:ind w:firstLine="709"/>
        <w:jc w:val="left"/>
        <w:rPr>
          <w:b/>
        </w:rPr>
      </w:pPr>
      <w:r w:rsidRPr="00165E24">
        <w:rPr>
          <w:b/>
        </w:rPr>
        <w:t>1. Ordu İli</w:t>
      </w:r>
      <w:r w:rsidR="00CA3A1D" w:rsidRPr="00165E24">
        <w:rPr>
          <w:b/>
        </w:rPr>
        <w:t xml:space="preserve"> Kültürüne </w:t>
      </w:r>
      <w:r w:rsidR="00AB38D2" w:rsidRPr="00165E24">
        <w:rPr>
          <w:b/>
        </w:rPr>
        <w:t>İlişkin Genel Bilgiler</w:t>
      </w:r>
    </w:p>
    <w:p w14:paraId="6B07957E" w14:textId="77777777" w:rsidR="00AB38D2" w:rsidRDefault="00AB38D2" w:rsidP="00165E24"/>
    <w:p w14:paraId="51B500BE" w14:textId="52C59654" w:rsidR="00AB38D2" w:rsidRPr="00A50F75" w:rsidRDefault="00AB38D2" w:rsidP="00CF62BB">
      <w:pPr>
        <w:ind w:firstLine="709"/>
      </w:pPr>
      <w:bookmarkStart w:id="102" w:name="_Hlk76241667"/>
      <w:r w:rsidRPr="005D5902">
        <w:t>Ordu ili, coğrafi olarak Orta ve Doğu Karadeniz bölgelerinde toprağı olan ve he</w:t>
      </w:r>
      <w:r w:rsidR="003965E6">
        <w:t>r iki bölgeye ait bir il olmakla birlikte</w:t>
      </w:r>
      <w:r w:rsidRPr="005D5902">
        <w:t xml:space="preserve"> hemen hemen bütün kültürel özellikleriyle Doğu Karadeniz Bölgesi’ne ait bir ildir. İl’de Türkmen/Çepni kültürü </w:t>
      </w:r>
      <w:r w:rsidR="006A075F">
        <w:t>hâkim</w:t>
      </w:r>
      <w:r w:rsidRPr="005D5902">
        <w:t>dir.</w:t>
      </w:r>
      <w:r w:rsidR="00CF62BB">
        <w:t xml:space="preserve"> </w:t>
      </w:r>
      <w:r w:rsidRPr="005D5902">
        <w:t xml:space="preserve">Ordu halk müziği ve geleneksel halk oyunları çevre illerle benzerlikler göstermektedir. Bağlama, kemençe, davul-zurna, davul-klarnet (yöresel tabirle gırnata) gibi çalgıların bir arada kullanıldığı yörede </w:t>
      </w:r>
      <w:r w:rsidR="00176F84">
        <w:t>halk oyunları</w:t>
      </w:r>
      <w:r w:rsidRPr="005D5902">
        <w:t xml:space="preserve"> ilçeden ilçeye değişmekle birlikte k</w:t>
      </w:r>
      <w:r w:rsidR="009A48D4">
        <w:t xml:space="preserve">arşılama ve horon ağırlıklıdır. </w:t>
      </w:r>
      <w:r w:rsidRPr="005D5902">
        <w:t>Yöre</w:t>
      </w:r>
      <w:r w:rsidR="00990D57">
        <w:t>,</w:t>
      </w:r>
      <w:r w:rsidRPr="005D5902">
        <w:t xml:space="preserve"> Ordu-Giresun ağzının etkilediği bölge içerisindedir. Ünye-Beşikdüzü (Vilayet</w:t>
      </w:r>
      <w:r w:rsidR="00074BAE">
        <w:t>-</w:t>
      </w:r>
      <w:r w:rsidRPr="005D5902">
        <w:t>i Çepni) arasında kullanılan ağız ortak bir ağızdır. Bu ağız Trabzon, Rize ve Artvin ağızlarıyla karıştırılmamalıdır.</w:t>
      </w:r>
      <w:r w:rsidR="00A50F75">
        <w:t xml:space="preserve"> </w:t>
      </w:r>
      <w:r w:rsidRPr="005D5902">
        <w:t>Zengin bir el sanatları birikimine sahip Ordu’da halı, kilim, kolan, cicim, heybe, çorap gibi dokuma ve örme ürün</w:t>
      </w:r>
      <w:r>
        <w:t>ler</w:t>
      </w:r>
      <w:r w:rsidRPr="005D5902">
        <w:t xml:space="preserve"> yapımı, çeşitli ülkelerden önemli bir taleple karşılaşan erik, gül, abanoz ve zeytin ağacından</w:t>
      </w:r>
      <w:r w:rsidR="00D02071">
        <w:t xml:space="preserve"> çeşitli malzemeler kullanılarak</w:t>
      </w:r>
      <w:r w:rsidRPr="005D5902">
        <w:t xml:space="preserve"> klarnet, kemençe, bağlama, kaval, zurna, ney </w:t>
      </w:r>
      <w:r w:rsidR="007F7BE9">
        <w:t>gibi müzik aletleri yapımı,</w:t>
      </w:r>
      <w:r w:rsidRPr="005D5902">
        <w:t xml:space="preserve"> taş işçiliği ve bakırcılık, tarak, baston, testi, çömlek, sepet vb. yapımı yaygın el sanatları arasındadır.</w:t>
      </w:r>
      <w:r w:rsidR="00A50F75">
        <w:t xml:space="preserve"> </w:t>
      </w:r>
      <w:r w:rsidRPr="005D5902">
        <w:rPr>
          <w:rFonts w:eastAsiaTheme="minorHAnsi"/>
        </w:rPr>
        <w:t>Ordu mutfağı, tarihsel gelişim süreci içerisinde aldığı göçlerle zenginlik ve çeşitlilik kazanmıştır. Yörede yaşayanların örf ve adetleri, gelenek ve görenekleri ile şekillenmektedir. Özellikle Gürcü yemekleri il</w:t>
      </w:r>
      <w:r w:rsidR="009A48D4">
        <w:rPr>
          <w:rFonts w:eastAsiaTheme="minorHAnsi"/>
        </w:rPr>
        <w:t xml:space="preserve">e Ordu mutfağı zenginleşmiştir. </w:t>
      </w:r>
      <w:r w:rsidRPr="005D5902">
        <w:rPr>
          <w:rFonts w:eastAsiaTheme="minorHAnsi"/>
        </w:rPr>
        <w:t xml:space="preserve">Ordu mutfağına, balık ve sebze yemekleri, turşu kavurmaları, doğada kendiliğinden yetişen yöreye özgü bitkilerden yapılan yemekler, hamur işleri ve evde açılan özellikle fındıkla yapılan tatlılar </w:t>
      </w:r>
      <w:r w:rsidR="006A075F">
        <w:rPr>
          <w:rFonts w:eastAsiaTheme="minorHAnsi"/>
        </w:rPr>
        <w:t>hâkim</w:t>
      </w:r>
      <w:r w:rsidRPr="005D5902">
        <w:rPr>
          <w:rFonts w:eastAsiaTheme="minorHAnsi"/>
        </w:rPr>
        <w:t>dir. Karalahana, mısır ve mısırdan yapılan mısır unu ve hamsi Ordu mutfağının olmazsa olmazlarıdır.</w:t>
      </w:r>
    </w:p>
    <w:bookmarkEnd w:id="102"/>
    <w:p w14:paraId="03637380" w14:textId="77777777" w:rsidR="009D58AF" w:rsidRDefault="009D58AF" w:rsidP="0033204B">
      <w:pPr>
        <w:ind w:firstLine="709"/>
        <w:rPr>
          <w:b/>
        </w:rPr>
      </w:pPr>
    </w:p>
    <w:p w14:paraId="44FCA6B6" w14:textId="77777777" w:rsidR="00855641" w:rsidRPr="003E1648" w:rsidRDefault="00AB38D2" w:rsidP="0033204B">
      <w:pPr>
        <w:ind w:firstLine="709"/>
        <w:rPr>
          <w:b/>
        </w:rPr>
      </w:pPr>
      <w:r>
        <w:rPr>
          <w:b/>
        </w:rPr>
        <w:t>2</w:t>
      </w:r>
      <w:r w:rsidR="00855641" w:rsidRPr="003E1648">
        <w:rPr>
          <w:b/>
        </w:rPr>
        <w:t>. Ordu İlinde Bulunan Kültür ve Tabiat Varlıkları</w:t>
      </w:r>
    </w:p>
    <w:p w14:paraId="2B9464E4" w14:textId="77777777" w:rsidR="00855641" w:rsidRPr="00E468EC" w:rsidRDefault="00855641" w:rsidP="00855641">
      <w:pPr>
        <w:pStyle w:val="AralkYok"/>
        <w:ind w:firstLine="708"/>
        <w:jc w:val="both"/>
        <w:rPr>
          <w:b/>
        </w:rPr>
      </w:pPr>
    </w:p>
    <w:p w14:paraId="76EF5152" w14:textId="72CF0CC9" w:rsidR="00855641" w:rsidRDefault="00855641" w:rsidP="00855641">
      <w:pPr>
        <w:ind w:firstLine="709"/>
      </w:pPr>
      <w:bookmarkStart w:id="103" w:name="_Hlk110412792"/>
      <w:r w:rsidRPr="00935FD4">
        <w:t>Uzun bir tarihi geçmişe sahip olan Ordu ilinde çeşitli medeniyetlere ait çok sayıda tarihi eser ve kültürel varlık bulunmaktadır. İl, gerek doğal, tarih</w:t>
      </w:r>
      <w:r w:rsidR="00D11307">
        <w:t xml:space="preserve">sel </w:t>
      </w:r>
      <w:r w:rsidRPr="00935FD4">
        <w:t>ve kültürel yön</w:t>
      </w:r>
      <w:r w:rsidR="00D11307">
        <w:t>lerden</w:t>
      </w:r>
      <w:r w:rsidRPr="00935FD4">
        <w:t xml:space="preserve"> gerekse turizm açısından önemli bir zenginliğe ve potansiyele sahiptir.</w:t>
      </w:r>
    </w:p>
    <w:p w14:paraId="069E0C8D" w14:textId="77777777" w:rsidR="00CF62BB" w:rsidRDefault="00CF62BB" w:rsidP="00855641">
      <w:pPr>
        <w:ind w:firstLine="709"/>
      </w:pPr>
    </w:p>
    <w:p w14:paraId="7DE898E7" w14:textId="77777777" w:rsidR="00CF62BB" w:rsidRPr="00F71BBF" w:rsidRDefault="00CF62BB" w:rsidP="00CF62BB">
      <w:pPr>
        <w:ind w:firstLine="709"/>
        <w:jc w:val="center"/>
        <w:rPr>
          <w:b/>
          <w:sz w:val="22"/>
          <w:szCs w:val="22"/>
        </w:rPr>
      </w:pPr>
      <w:r w:rsidRPr="00F71BBF">
        <w:rPr>
          <w:b/>
          <w:sz w:val="22"/>
          <w:szCs w:val="22"/>
        </w:rPr>
        <w:t>Ordu İli Kültür ve Tabiat Varlıkları Envanteri</w:t>
      </w:r>
    </w:p>
    <w:p w14:paraId="1103525C" w14:textId="77777777" w:rsidR="009D58AF" w:rsidRDefault="009D58AF" w:rsidP="00A50F75">
      <w:pPr>
        <w:ind w:firstLine="709"/>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7018"/>
        <w:gridCol w:w="2063"/>
      </w:tblGrid>
      <w:tr w:rsidR="00855641" w:rsidRPr="001677C7" w14:paraId="6FB60D24" w14:textId="77777777" w:rsidTr="009A53C4">
        <w:trPr>
          <w:trHeight w:val="227"/>
          <w:jc w:val="center"/>
        </w:trPr>
        <w:tc>
          <w:tcPr>
            <w:tcW w:w="7018" w:type="dxa"/>
            <w:tcBorders>
              <w:top w:val="single" w:sz="4" w:space="0" w:color="auto"/>
              <w:left w:val="single" w:sz="4" w:space="0" w:color="auto"/>
              <w:bottom w:val="single" w:sz="4" w:space="0" w:color="auto"/>
              <w:right w:val="single" w:sz="4" w:space="0" w:color="auto"/>
            </w:tcBorders>
            <w:vAlign w:val="center"/>
            <w:hideMark/>
          </w:tcPr>
          <w:p w14:paraId="33D7E0DA" w14:textId="77777777" w:rsidR="00855641" w:rsidRPr="001677C7" w:rsidRDefault="00855641" w:rsidP="00FE2037">
            <w:pPr>
              <w:rPr>
                <w:sz w:val="22"/>
                <w:szCs w:val="22"/>
              </w:rPr>
            </w:pPr>
            <w:bookmarkStart w:id="104" w:name="_Hlk127521998"/>
            <w:r w:rsidRPr="001677C7">
              <w:rPr>
                <w:sz w:val="22"/>
                <w:szCs w:val="22"/>
              </w:rPr>
              <w:t xml:space="preserve">ARKEOLOJİK SİT ALANI </w:t>
            </w:r>
          </w:p>
        </w:tc>
        <w:tc>
          <w:tcPr>
            <w:tcW w:w="2063" w:type="dxa"/>
            <w:tcBorders>
              <w:top w:val="single" w:sz="4" w:space="0" w:color="auto"/>
              <w:left w:val="single" w:sz="4" w:space="0" w:color="auto"/>
              <w:bottom w:val="single" w:sz="4" w:space="0" w:color="auto"/>
              <w:right w:val="single" w:sz="4" w:space="0" w:color="auto"/>
            </w:tcBorders>
            <w:vAlign w:val="center"/>
            <w:hideMark/>
          </w:tcPr>
          <w:p w14:paraId="7BD9DB11" w14:textId="3D7B20FD" w:rsidR="00855641" w:rsidRPr="001677C7" w:rsidRDefault="00D11307" w:rsidP="00FE2037">
            <w:pPr>
              <w:rPr>
                <w:sz w:val="22"/>
                <w:szCs w:val="22"/>
              </w:rPr>
            </w:pPr>
            <w:r>
              <w:rPr>
                <w:sz w:val="22"/>
                <w:szCs w:val="22"/>
              </w:rPr>
              <w:t>55</w:t>
            </w:r>
          </w:p>
        </w:tc>
      </w:tr>
      <w:tr w:rsidR="00855641" w:rsidRPr="001677C7" w14:paraId="62B84FBB" w14:textId="77777777" w:rsidTr="009A53C4">
        <w:trPr>
          <w:trHeight w:val="227"/>
          <w:jc w:val="center"/>
        </w:trPr>
        <w:tc>
          <w:tcPr>
            <w:tcW w:w="7018"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14:paraId="3623028F" w14:textId="77777777" w:rsidR="00855641" w:rsidRPr="001677C7" w:rsidRDefault="00855641" w:rsidP="00FE2037">
            <w:pPr>
              <w:rPr>
                <w:sz w:val="22"/>
                <w:szCs w:val="22"/>
              </w:rPr>
            </w:pPr>
            <w:r w:rsidRPr="001677C7">
              <w:rPr>
                <w:sz w:val="22"/>
                <w:szCs w:val="22"/>
              </w:rPr>
              <w:t>KENTSEL SİT ALANI</w:t>
            </w:r>
          </w:p>
        </w:tc>
        <w:tc>
          <w:tcPr>
            <w:tcW w:w="2063"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14:paraId="7825F1C0" w14:textId="77777777" w:rsidR="00855641" w:rsidRPr="001677C7" w:rsidRDefault="00855641" w:rsidP="00FE2037">
            <w:pPr>
              <w:rPr>
                <w:sz w:val="22"/>
                <w:szCs w:val="22"/>
              </w:rPr>
            </w:pPr>
            <w:r w:rsidRPr="001677C7">
              <w:rPr>
                <w:sz w:val="22"/>
                <w:szCs w:val="22"/>
              </w:rPr>
              <w:t xml:space="preserve">2 </w:t>
            </w:r>
          </w:p>
        </w:tc>
      </w:tr>
      <w:tr w:rsidR="00855641" w:rsidRPr="001677C7" w14:paraId="05E001A7" w14:textId="77777777" w:rsidTr="009A53C4">
        <w:trPr>
          <w:trHeight w:val="227"/>
          <w:jc w:val="center"/>
        </w:trPr>
        <w:tc>
          <w:tcPr>
            <w:tcW w:w="7018" w:type="dxa"/>
            <w:tcBorders>
              <w:top w:val="single" w:sz="4" w:space="0" w:color="auto"/>
              <w:left w:val="single" w:sz="4" w:space="0" w:color="auto"/>
              <w:bottom w:val="single" w:sz="4" w:space="0" w:color="auto"/>
              <w:right w:val="single" w:sz="4" w:space="0" w:color="auto"/>
            </w:tcBorders>
            <w:vAlign w:val="center"/>
            <w:hideMark/>
          </w:tcPr>
          <w:p w14:paraId="53D791DF" w14:textId="77777777" w:rsidR="00855641" w:rsidRPr="001677C7" w:rsidRDefault="00855641" w:rsidP="00FE2037">
            <w:pPr>
              <w:rPr>
                <w:sz w:val="22"/>
                <w:szCs w:val="22"/>
              </w:rPr>
            </w:pPr>
            <w:r w:rsidRPr="001677C7">
              <w:rPr>
                <w:sz w:val="22"/>
                <w:szCs w:val="22"/>
              </w:rPr>
              <w:t>DOĞAL SİT ALANI</w:t>
            </w:r>
          </w:p>
        </w:tc>
        <w:tc>
          <w:tcPr>
            <w:tcW w:w="2063" w:type="dxa"/>
            <w:tcBorders>
              <w:top w:val="single" w:sz="4" w:space="0" w:color="auto"/>
              <w:left w:val="single" w:sz="4" w:space="0" w:color="auto"/>
              <w:bottom w:val="single" w:sz="4" w:space="0" w:color="auto"/>
              <w:right w:val="single" w:sz="4" w:space="0" w:color="auto"/>
            </w:tcBorders>
            <w:vAlign w:val="center"/>
            <w:hideMark/>
          </w:tcPr>
          <w:p w14:paraId="10040928" w14:textId="77777777" w:rsidR="00855641" w:rsidRPr="001677C7" w:rsidRDefault="00855641" w:rsidP="00FE2037">
            <w:pPr>
              <w:rPr>
                <w:sz w:val="22"/>
                <w:szCs w:val="22"/>
              </w:rPr>
            </w:pPr>
            <w:r w:rsidRPr="001677C7">
              <w:rPr>
                <w:sz w:val="22"/>
                <w:szCs w:val="22"/>
              </w:rPr>
              <w:t xml:space="preserve">1 </w:t>
            </w:r>
          </w:p>
        </w:tc>
      </w:tr>
      <w:tr w:rsidR="00855641" w:rsidRPr="001677C7" w14:paraId="6F811B81" w14:textId="77777777" w:rsidTr="009A53C4">
        <w:trPr>
          <w:trHeight w:val="227"/>
          <w:jc w:val="center"/>
        </w:trPr>
        <w:tc>
          <w:tcPr>
            <w:tcW w:w="7018"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14:paraId="7DAC0708" w14:textId="77777777" w:rsidR="00855641" w:rsidRPr="001677C7" w:rsidRDefault="00855641" w:rsidP="00FE2037">
            <w:pPr>
              <w:rPr>
                <w:sz w:val="22"/>
                <w:szCs w:val="22"/>
              </w:rPr>
            </w:pPr>
            <w:r w:rsidRPr="001677C7">
              <w:rPr>
                <w:sz w:val="22"/>
                <w:szCs w:val="22"/>
              </w:rPr>
              <w:t xml:space="preserve">KENTSEL ARKEOLOJİK SİT ALANI </w:t>
            </w:r>
          </w:p>
        </w:tc>
        <w:tc>
          <w:tcPr>
            <w:tcW w:w="2063"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14:paraId="4B96B3EB" w14:textId="77777777" w:rsidR="00855641" w:rsidRPr="001677C7" w:rsidRDefault="00855641" w:rsidP="00FE2037">
            <w:pPr>
              <w:rPr>
                <w:sz w:val="22"/>
                <w:szCs w:val="22"/>
              </w:rPr>
            </w:pPr>
            <w:r w:rsidRPr="001677C7">
              <w:rPr>
                <w:sz w:val="22"/>
                <w:szCs w:val="22"/>
              </w:rPr>
              <w:t xml:space="preserve">1 </w:t>
            </w:r>
          </w:p>
        </w:tc>
      </w:tr>
      <w:tr w:rsidR="00855641" w:rsidRPr="001677C7" w14:paraId="6C426D51" w14:textId="77777777" w:rsidTr="009A53C4">
        <w:trPr>
          <w:trHeight w:val="227"/>
          <w:jc w:val="center"/>
        </w:trPr>
        <w:tc>
          <w:tcPr>
            <w:tcW w:w="7018" w:type="dxa"/>
            <w:tcBorders>
              <w:top w:val="single" w:sz="4" w:space="0" w:color="auto"/>
              <w:left w:val="single" w:sz="4" w:space="0" w:color="auto"/>
              <w:bottom w:val="single" w:sz="4" w:space="0" w:color="auto"/>
              <w:right w:val="single" w:sz="4" w:space="0" w:color="auto"/>
            </w:tcBorders>
            <w:vAlign w:val="center"/>
            <w:hideMark/>
          </w:tcPr>
          <w:p w14:paraId="47091B99" w14:textId="77777777" w:rsidR="00855641" w:rsidRPr="001677C7" w:rsidRDefault="00855641" w:rsidP="00FE2037">
            <w:pPr>
              <w:rPr>
                <w:sz w:val="22"/>
                <w:szCs w:val="22"/>
              </w:rPr>
            </w:pPr>
            <w:r w:rsidRPr="001677C7">
              <w:rPr>
                <w:sz w:val="22"/>
                <w:szCs w:val="22"/>
              </w:rPr>
              <w:t>ARKEOLOJİK VE DOĞAL SİT ALANI</w:t>
            </w:r>
          </w:p>
        </w:tc>
        <w:tc>
          <w:tcPr>
            <w:tcW w:w="2063" w:type="dxa"/>
            <w:tcBorders>
              <w:top w:val="single" w:sz="4" w:space="0" w:color="auto"/>
              <w:left w:val="single" w:sz="4" w:space="0" w:color="auto"/>
              <w:bottom w:val="single" w:sz="4" w:space="0" w:color="auto"/>
              <w:right w:val="single" w:sz="4" w:space="0" w:color="auto"/>
            </w:tcBorders>
            <w:vAlign w:val="center"/>
            <w:hideMark/>
          </w:tcPr>
          <w:p w14:paraId="4374A09D" w14:textId="1090DD2B" w:rsidR="00855641" w:rsidRPr="001677C7" w:rsidRDefault="00D11307" w:rsidP="00FE2037">
            <w:pPr>
              <w:rPr>
                <w:sz w:val="22"/>
                <w:szCs w:val="22"/>
              </w:rPr>
            </w:pPr>
            <w:r>
              <w:rPr>
                <w:sz w:val="22"/>
                <w:szCs w:val="22"/>
              </w:rPr>
              <w:t>6</w:t>
            </w:r>
          </w:p>
        </w:tc>
      </w:tr>
      <w:tr w:rsidR="00855641" w:rsidRPr="001677C7" w14:paraId="43FDDAED" w14:textId="77777777" w:rsidTr="009A53C4">
        <w:trPr>
          <w:trHeight w:val="227"/>
          <w:jc w:val="center"/>
        </w:trPr>
        <w:tc>
          <w:tcPr>
            <w:tcW w:w="7018"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14:paraId="4B68A4CD" w14:textId="77777777" w:rsidR="00855641" w:rsidRPr="001677C7" w:rsidRDefault="00855641" w:rsidP="00FE2037">
            <w:pPr>
              <w:rPr>
                <w:sz w:val="22"/>
                <w:szCs w:val="22"/>
              </w:rPr>
            </w:pPr>
            <w:r w:rsidRPr="001677C7">
              <w:rPr>
                <w:sz w:val="22"/>
                <w:szCs w:val="22"/>
              </w:rPr>
              <w:t>ANIT AĞAÇ VE MAĞARA</w:t>
            </w:r>
          </w:p>
        </w:tc>
        <w:tc>
          <w:tcPr>
            <w:tcW w:w="2063"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14:paraId="0887275D" w14:textId="77777777" w:rsidR="00855641" w:rsidRPr="001677C7" w:rsidRDefault="00855641" w:rsidP="00FE2037">
            <w:pPr>
              <w:rPr>
                <w:sz w:val="22"/>
                <w:szCs w:val="22"/>
              </w:rPr>
            </w:pPr>
            <w:r w:rsidRPr="001677C7">
              <w:rPr>
                <w:sz w:val="22"/>
                <w:szCs w:val="22"/>
              </w:rPr>
              <w:t xml:space="preserve">48 </w:t>
            </w:r>
          </w:p>
        </w:tc>
      </w:tr>
      <w:tr w:rsidR="00855641" w:rsidRPr="001677C7" w14:paraId="45E08D53" w14:textId="77777777" w:rsidTr="009A53C4">
        <w:trPr>
          <w:trHeight w:val="227"/>
          <w:jc w:val="center"/>
        </w:trPr>
        <w:tc>
          <w:tcPr>
            <w:tcW w:w="7018" w:type="dxa"/>
            <w:tcBorders>
              <w:top w:val="single" w:sz="4" w:space="0" w:color="auto"/>
              <w:left w:val="single" w:sz="4" w:space="0" w:color="auto"/>
              <w:bottom w:val="single" w:sz="4" w:space="0" w:color="auto"/>
              <w:right w:val="single" w:sz="4" w:space="0" w:color="auto"/>
            </w:tcBorders>
            <w:vAlign w:val="center"/>
            <w:hideMark/>
          </w:tcPr>
          <w:p w14:paraId="7CC47C27" w14:textId="77777777" w:rsidR="00855641" w:rsidRPr="001677C7" w:rsidRDefault="00855641" w:rsidP="00FE2037">
            <w:pPr>
              <w:rPr>
                <w:sz w:val="22"/>
                <w:szCs w:val="22"/>
              </w:rPr>
            </w:pPr>
            <w:r w:rsidRPr="001677C7">
              <w:rPr>
                <w:sz w:val="22"/>
                <w:szCs w:val="22"/>
              </w:rPr>
              <w:t>SİVİL MİMARLIK ÖRNEĞİ</w:t>
            </w:r>
          </w:p>
        </w:tc>
        <w:tc>
          <w:tcPr>
            <w:tcW w:w="2063" w:type="dxa"/>
            <w:tcBorders>
              <w:top w:val="single" w:sz="4" w:space="0" w:color="auto"/>
              <w:left w:val="single" w:sz="4" w:space="0" w:color="auto"/>
              <w:bottom w:val="single" w:sz="4" w:space="0" w:color="auto"/>
              <w:right w:val="single" w:sz="4" w:space="0" w:color="auto"/>
            </w:tcBorders>
            <w:vAlign w:val="center"/>
            <w:hideMark/>
          </w:tcPr>
          <w:p w14:paraId="18DBDE01" w14:textId="0D18826C" w:rsidR="00855641" w:rsidRPr="001677C7" w:rsidRDefault="00E30B59" w:rsidP="00274348">
            <w:pPr>
              <w:rPr>
                <w:sz w:val="22"/>
                <w:szCs w:val="22"/>
              </w:rPr>
            </w:pPr>
            <w:r>
              <w:rPr>
                <w:sz w:val="22"/>
                <w:szCs w:val="22"/>
              </w:rPr>
              <w:t>3</w:t>
            </w:r>
            <w:r w:rsidR="00D11307">
              <w:rPr>
                <w:sz w:val="22"/>
                <w:szCs w:val="22"/>
              </w:rPr>
              <w:t>60</w:t>
            </w:r>
          </w:p>
        </w:tc>
      </w:tr>
      <w:tr w:rsidR="00855641" w:rsidRPr="001677C7" w14:paraId="5B4D174C" w14:textId="77777777" w:rsidTr="009A53C4">
        <w:trPr>
          <w:trHeight w:val="227"/>
          <w:jc w:val="center"/>
        </w:trPr>
        <w:tc>
          <w:tcPr>
            <w:tcW w:w="7018"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14:paraId="529A957F" w14:textId="77777777" w:rsidR="00855641" w:rsidRPr="001677C7" w:rsidRDefault="00855641" w:rsidP="00FE2037">
            <w:pPr>
              <w:rPr>
                <w:sz w:val="22"/>
                <w:szCs w:val="22"/>
              </w:rPr>
            </w:pPr>
            <w:r>
              <w:rPr>
                <w:sz w:val="22"/>
                <w:szCs w:val="22"/>
              </w:rPr>
              <w:t>DİNİ</w:t>
            </w:r>
            <w:r w:rsidRPr="001677C7">
              <w:rPr>
                <w:sz w:val="22"/>
                <w:szCs w:val="22"/>
              </w:rPr>
              <w:t xml:space="preserve"> YAPILAR</w:t>
            </w:r>
          </w:p>
        </w:tc>
        <w:tc>
          <w:tcPr>
            <w:tcW w:w="2063"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14:paraId="0F661C01" w14:textId="3261099E" w:rsidR="00855641" w:rsidRPr="001677C7" w:rsidRDefault="00CE077B" w:rsidP="00FE2037">
            <w:pPr>
              <w:rPr>
                <w:sz w:val="22"/>
                <w:szCs w:val="22"/>
              </w:rPr>
            </w:pPr>
            <w:r>
              <w:rPr>
                <w:sz w:val="22"/>
                <w:szCs w:val="22"/>
              </w:rPr>
              <w:t>2</w:t>
            </w:r>
            <w:r w:rsidR="00D11307">
              <w:rPr>
                <w:sz w:val="22"/>
                <w:szCs w:val="22"/>
              </w:rPr>
              <w:t>59</w:t>
            </w:r>
          </w:p>
        </w:tc>
      </w:tr>
      <w:tr w:rsidR="00855641" w:rsidRPr="001677C7" w14:paraId="2FE8500C" w14:textId="77777777" w:rsidTr="009A53C4">
        <w:trPr>
          <w:trHeight w:val="227"/>
          <w:jc w:val="center"/>
        </w:trPr>
        <w:tc>
          <w:tcPr>
            <w:tcW w:w="7018" w:type="dxa"/>
            <w:tcBorders>
              <w:top w:val="single" w:sz="4" w:space="0" w:color="auto"/>
              <w:left w:val="single" w:sz="4" w:space="0" w:color="auto"/>
              <w:bottom w:val="single" w:sz="4" w:space="0" w:color="auto"/>
              <w:right w:val="single" w:sz="4" w:space="0" w:color="auto"/>
            </w:tcBorders>
            <w:vAlign w:val="center"/>
            <w:hideMark/>
          </w:tcPr>
          <w:p w14:paraId="37839CA5" w14:textId="77777777" w:rsidR="00855641" w:rsidRPr="001677C7" w:rsidRDefault="00855641" w:rsidP="00FE2037">
            <w:pPr>
              <w:rPr>
                <w:sz w:val="22"/>
                <w:szCs w:val="22"/>
              </w:rPr>
            </w:pPr>
            <w:r w:rsidRPr="001677C7">
              <w:rPr>
                <w:sz w:val="22"/>
                <w:szCs w:val="22"/>
              </w:rPr>
              <w:t>KÜLTÜREL YAPILAR</w:t>
            </w:r>
          </w:p>
        </w:tc>
        <w:tc>
          <w:tcPr>
            <w:tcW w:w="2063" w:type="dxa"/>
            <w:tcBorders>
              <w:top w:val="single" w:sz="4" w:space="0" w:color="auto"/>
              <w:left w:val="single" w:sz="4" w:space="0" w:color="auto"/>
              <w:bottom w:val="single" w:sz="4" w:space="0" w:color="auto"/>
              <w:right w:val="single" w:sz="4" w:space="0" w:color="auto"/>
            </w:tcBorders>
            <w:vAlign w:val="center"/>
            <w:hideMark/>
          </w:tcPr>
          <w:p w14:paraId="4F1D3E35" w14:textId="495A32F0" w:rsidR="00855641" w:rsidRPr="001677C7" w:rsidRDefault="00380675" w:rsidP="00274348">
            <w:pPr>
              <w:rPr>
                <w:sz w:val="22"/>
                <w:szCs w:val="22"/>
              </w:rPr>
            </w:pPr>
            <w:r>
              <w:rPr>
                <w:sz w:val="22"/>
                <w:szCs w:val="22"/>
              </w:rPr>
              <w:t>7</w:t>
            </w:r>
            <w:r w:rsidR="00D11307">
              <w:rPr>
                <w:sz w:val="22"/>
                <w:szCs w:val="22"/>
              </w:rPr>
              <w:t>4</w:t>
            </w:r>
          </w:p>
        </w:tc>
      </w:tr>
      <w:tr w:rsidR="00855641" w:rsidRPr="001677C7" w14:paraId="0DAD2E4F" w14:textId="77777777" w:rsidTr="009A53C4">
        <w:trPr>
          <w:trHeight w:val="227"/>
          <w:jc w:val="center"/>
        </w:trPr>
        <w:tc>
          <w:tcPr>
            <w:tcW w:w="7018"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14:paraId="7E539933" w14:textId="77777777" w:rsidR="00855641" w:rsidRPr="001677C7" w:rsidRDefault="00855641" w:rsidP="00FE2037">
            <w:pPr>
              <w:rPr>
                <w:sz w:val="22"/>
                <w:szCs w:val="22"/>
              </w:rPr>
            </w:pPr>
            <w:r w:rsidRPr="001677C7">
              <w:rPr>
                <w:sz w:val="22"/>
                <w:szCs w:val="22"/>
              </w:rPr>
              <w:t>ASKERİ YAPILAR</w:t>
            </w:r>
          </w:p>
        </w:tc>
        <w:tc>
          <w:tcPr>
            <w:tcW w:w="2063"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14:paraId="6829263F" w14:textId="77777777" w:rsidR="00855641" w:rsidRPr="001677C7" w:rsidRDefault="00855641" w:rsidP="00FE2037">
            <w:pPr>
              <w:rPr>
                <w:sz w:val="22"/>
                <w:szCs w:val="22"/>
              </w:rPr>
            </w:pPr>
            <w:r w:rsidRPr="001677C7">
              <w:rPr>
                <w:sz w:val="22"/>
                <w:szCs w:val="22"/>
              </w:rPr>
              <w:t>3</w:t>
            </w:r>
          </w:p>
        </w:tc>
      </w:tr>
      <w:tr w:rsidR="00855641" w:rsidRPr="001677C7" w14:paraId="250841A2" w14:textId="77777777" w:rsidTr="009A53C4">
        <w:trPr>
          <w:trHeight w:val="227"/>
          <w:jc w:val="center"/>
        </w:trPr>
        <w:tc>
          <w:tcPr>
            <w:tcW w:w="7018" w:type="dxa"/>
            <w:tcBorders>
              <w:top w:val="single" w:sz="4" w:space="0" w:color="auto"/>
              <w:left w:val="single" w:sz="4" w:space="0" w:color="auto"/>
              <w:bottom w:val="single" w:sz="4" w:space="0" w:color="auto"/>
              <w:right w:val="single" w:sz="4" w:space="0" w:color="auto"/>
            </w:tcBorders>
            <w:vAlign w:val="center"/>
            <w:hideMark/>
          </w:tcPr>
          <w:p w14:paraId="47D643FF" w14:textId="77777777" w:rsidR="00855641" w:rsidRPr="001677C7" w:rsidRDefault="00855641" w:rsidP="00FE2037">
            <w:pPr>
              <w:jc w:val="center"/>
              <w:rPr>
                <w:b/>
                <w:sz w:val="22"/>
                <w:szCs w:val="22"/>
              </w:rPr>
            </w:pPr>
            <w:r w:rsidRPr="001677C7">
              <w:rPr>
                <w:b/>
                <w:sz w:val="22"/>
                <w:szCs w:val="22"/>
              </w:rPr>
              <w:t>TOPLAM</w:t>
            </w:r>
          </w:p>
        </w:tc>
        <w:tc>
          <w:tcPr>
            <w:tcW w:w="2063" w:type="dxa"/>
            <w:tcBorders>
              <w:top w:val="single" w:sz="4" w:space="0" w:color="auto"/>
              <w:left w:val="single" w:sz="4" w:space="0" w:color="auto"/>
              <w:bottom w:val="single" w:sz="4" w:space="0" w:color="auto"/>
              <w:right w:val="single" w:sz="4" w:space="0" w:color="auto"/>
            </w:tcBorders>
            <w:vAlign w:val="center"/>
            <w:hideMark/>
          </w:tcPr>
          <w:p w14:paraId="01FB696E" w14:textId="5D1CD518" w:rsidR="00855641" w:rsidRPr="001677C7" w:rsidRDefault="00D11307" w:rsidP="00FE2037">
            <w:pPr>
              <w:rPr>
                <w:b/>
                <w:sz w:val="22"/>
                <w:szCs w:val="22"/>
              </w:rPr>
            </w:pPr>
            <w:r>
              <w:rPr>
                <w:b/>
                <w:sz w:val="22"/>
                <w:szCs w:val="22"/>
              </w:rPr>
              <w:t>809</w:t>
            </w:r>
          </w:p>
        </w:tc>
      </w:tr>
      <w:bookmarkEnd w:id="103"/>
      <w:bookmarkEnd w:id="104"/>
    </w:tbl>
    <w:p w14:paraId="19F82561" w14:textId="77777777" w:rsidR="007D4040" w:rsidRDefault="007D4040" w:rsidP="00855641">
      <w:pPr>
        <w:ind w:firstLine="709"/>
        <w:rPr>
          <w:b/>
        </w:rPr>
      </w:pPr>
    </w:p>
    <w:p w14:paraId="203BCD43" w14:textId="2D65158A" w:rsidR="00855641" w:rsidRPr="003E1648" w:rsidRDefault="0003654B" w:rsidP="00855641">
      <w:pPr>
        <w:ind w:firstLine="709"/>
        <w:rPr>
          <w:b/>
        </w:rPr>
      </w:pPr>
      <w:r>
        <w:rPr>
          <w:b/>
        </w:rPr>
        <w:t>3</w:t>
      </w:r>
      <w:r w:rsidR="00855641" w:rsidRPr="003E1648">
        <w:rPr>
          <w:b/>
        </w:rPr>
        <w:t>. Müzeler</w:t>
      </w:r>
    </w:p>
    <w:p w14:paraId="313E3731" w14:textId="77777777" w:rsidR="00855641" w:rsidRPr="00381358" w:rsidRDefault="00855641" w:rsidP="00855641">
      <w:pPr>
        <w:pStyle w:val="AralkYok"/>
        <w:jc w:val="both"/>
      </w:pPr>
    </w:p>
    <w:p w14:paraId="3AD820F4" w14:textId="076749E4" w:rsidR="00855641" w:rsidRPr="00A50F75" w:rsidRDefault="00A50F75" w:rsidP="00A50F75">
      <w:pPr>
        <w:ind w:firstLine="709"/>
        <w:rPr>
          <w:b/>
        </w:rPr>
      </w:pPr>
      <w:r>
        <w:rPr>
          <w:b/>
        </w:rPr>
        <w:t xml:space="preserve">a. </w:t>
      </w:r>
      <w:r w:rsidR="00855641" w:rsidRPr="00A50F75">
        <w:rPr>
          <w:b/>
        </w:rPr>
        <w:t>Paşaoğlu Konağı ve Etnografya Müzesi</w:t>
      </w:r>
    </w:p>
    <w:p w14:paraId="1074F56E" w14:textId="77777777" w:rsidR="00855641" w:rsidRPr="00381358" w:rsidRDefault="00855641" w:rsidP="00855641">
      <w:pPr>
        <w:pStyle w:val="AralkYok"/>
        <w:jc w:val="both"/>
      </w:pPr>
    </w:p>
    <w:p w14:paraId="593CEF9E" w14:textId="3FA969BB" w:rsidR="0019078C" w:rsidRDefault="00855641" w:rsidP="00866513">
      <w:pPr>
        <w:ind w:firstLine="709"/>
      </w:pPr>
      <w:r w:rsidRPr="00935FD4">
        <w:t xml:space="preserve">Altınordu ilçesi Selimiye Mahallesi’nde (Boztepe yolu üzerinde) bulunmaktadır. 1896 yılında Paşaoğlu Hüseyin Efendi tarafından yaptırılan Konak, 19. yy. sivil mimarimizin en güzel </w:t>
      </w:r>
      <w:r w:rsidRPr="00935FD4">
        <w:lastRenderedPageBreak/>
        <w:t>örneklerinden biridir. Taşları Ünye ilçesinden, ahşap malzemesi Romanya’dan getirtilmiş ve yapımı İstanbullu bir usta tarafından gerçekleştirilmiştir. Pencereleri taş işlemeciliğinin en gü</w:t>
      </w:r>
      <w:r w:rsidR="002E238A">
        <w:t xml:space="preserve">zel örneklerini yansıtmaktadır. </w:t>
      </w:r>
      <w:r w:rsidRPr="00935FD4">
        <w:t xml:space="preserve">Zemin </w:t>
      </w:r>
      <w:r w:rsidR="00634AF6">
        <w:t>dâhil</w:t>
      </w:r>
      <w:r w:rsidRPr="00935FD4">
        <w:t xml:space="preserve"> üç katlı olup b</w:t>
      </w:r>
      <w:r>
        <w:t>ahçesi ile birlikte</w:t>
      </w:r>
      <w:r w:rsidRPr="00935FD4">
        <w:t xml:space="preserve"> </w:t>
      </w:r>
      <w:smartTag w:uri="urn:schemas-microsoft-com:office:smarttags" w:element="metricconverter">
        <w:smartTagPr>
          <w:attr w:name="ProductID" w:val="625 m2"/>
        </w:smartTagPr>
        <w:r w:rsidRPr="00935FD4">
          <w:t>625 m</w:t>
        </w:r>
        <w:r w:rsidRPr="00CA4A34">
          <w:rPr>
            <w:vertAlign w:val="superscript"/>
          </w:rPr>
          <w:t>2</w:t>
        </w:r>
      </w:smartTag>
      <w:r w:rsidRPr="00935FD4">
        <w:t xml:space="preserve"> alanı kaplamaktadır. Son derece zengin bir taş işçiliğine sahip olan Konak, İl’de bulunan tescilli eserler arasındadır.</w:t>
      </w:r>
      <w:r w:rsidR="009A53C4">
        <w:t xml:space="preserve"> </w:t>
      </w:r>
      <w:r w:rsidRPr="00935FD4">
        <w:t>Paşaoğlu Konağı, Kültür ve Turizm Bakanlığı Anıtlar ve Müzeler Genel Müdürlüğü tarafından 1982 yılında kamulaştırıl</w:t>
      </w:r>
      <w:r w:rsidR="0090453C">
        <w:t>mış ve</w:t>
      </w:r>
      <w:r w:rsidRPr="00935FD4">
        <w:t xml:space="preserve"> 1983 yılından itibaren onarılmaya başlanmıştır. 1987 yılında onarım ve </w:t>
      </w:r>
      <w:r>
        <w:t xml:space="preserve">teşhir-tanziminin tamamlanmasını müteakip </w:t>
      </w:r>
      <w:r w:rsidRPr="00935FD4">
        <w:t>"Paşaoğlu Konağı ve Etnografya Müzesi" olarak hizmete açılmıştır.</w:t>
      </w:r>
      <w:r w:rsidR="009A48D4">
        <w:t xml:space="preserve"> </w:t>
      </w:r>
    </w:p>
    <w:p w14:paraId="6149FA22" w14:textId="77777777" w:rsidR="001B0C2A" w:rsidRPr="00866513" w:rsidRDefault="001B0C2A" w:rsidP="00866513">
      <w:pPr>
        <w:ind w:firstLine="709"/>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FFFFFF"/>
        </w:tblBorders>
        <w:tblLayout w:type="fixed"/>
        <w:tblLook w:val="0600" w:firstRow="0" w:lastRow="0" w:firstColumn="0" w:lastColumn="0" w:noHBand="1" w:noVBand="1"/>
      </w:tblPr>
      <w:tblGrid>
        <w:gridCol w:w="6329"/>
        <w:gridCol w:w="2752"/>
      </w:tblGrid>
      <w:tr w:rsidR="00855641" w:rsidRPr="002F57C5" w14:paraId="3BE512EE" w14:textId="77777777" w:rsidTr="009A53C4">
        <w:trPr>
          <w:trHeight w:val="227"/>
          <w:jc w:val="center"/>
        </w:trPr>
        <w:tc>
          <w:tcPr>
            <w:tcW w:w="9081" w:type="dxa"/>
            <w:gridSpan w:val="2"/>
            <w:tcBorders>
              <w:bottom w:val="single" w:sz="4" w:space="0" w:color="auto"/>
            </w:tcBorders>
            <w:shd w:val="clear" w:color="auto" w:fill="C4BC96" w:themeFill="background2" w:themeFillShade="BF"/>
            <w:vAlign w:val="center"/>
          </w:tcPr>
          <w:p w14:paraId="6FC38C2A" w14:textId="1568ABB1" w:rsidR="00855641" w:rsidRPr="003A163E" w:rsidRDefault="00AE617C" w:rsidP="00274348">
            <w:pPr>
              <w:jc w:val="center"/>
              <w:rPr>
                <w:b/>
                <w:sz w:val="22"/>
                <w:szCs w:val="22"/>
              </w:rPr>
            </w:pPr>
            <w:bookmarkStart w:id="105" w:name="_Hlk140342674"/>
            <w:r>
              <w:rPr>
                <w:b/>
                <w:sz w:val="22"/>
                <w:szCs w:val="22"/>
              </w:rPr>
              <w:t>MÜZENİN 202</w:t>
            </w:r>
            <w:r w:rsidR="00B00158">
              <w:rPr>
                <w:b/>
                <w:sz w:val="22"/>
                <w:szCs w:val="22"/>
              </w:rPr>
              <w:t>4</w:t>
            </w:r>
            <w:r w:rsidR="00711093">
              <w:rPr>
                <w:b/>
                <w:sz w:val="22"/>
                <w:szCs w:val="22"/>
              </w:rPr>
              <w:t xml:space="preserve"> YILI</w:t>
            </w:r>
            <w:r w:rsidR="008E1290">
              <w:rPr>
                <w:b/>
                <w:sz w:val="22"/>
                <w:szCs w:val="22"/>
              </w:rPr>
              <w:t xml:space="preserve"> </w:t>
            </w:r>
            <w:r w:rsidR="002E238A">
              <w:rPr>
                <w:b/>
                <w:sz w:val="22"/>
                <w:szCs w:val="22"/>
              </w:rPr>
              <w:t>MEVCUT</w:t>
            </w:r>
            <w:r w:rsidR="00855641" w:rsidRPr="003A163E">
              <w:rPr>
                <w:b/>
                <w:sz w:val="22"/>
                <w:szCs w:val="22"/>
              </w:rPr>
              <w:t xml:space="preserve"> ESER SAYISI</w:t>
            </w:r>
            <w:r w:rsidR="001764F3">
              <w:rPr>
                <w:b/>
                <w:sz w:val="22"/>
                <w:szCs w:val="22"/>
              </w:rPr>
              <w:t xml:space="preserve"> </w:t>
            </w:r>
            <w:r w:rsidR="00A277DD">
              <w:rPr>
                <w:b/>
                <w:color w:val="C00000"/>
                <w:sz w:val="22"/>
                <w:szCs w:val="22"/>
              </w:rPr>
              <w:t>(2025 Yılı Mevcut Eser Sayısı Yazılacak!!)</w:t>
            </w:r>
          </w:p>
        </w:tc>
      </w:tr>
      <w:tr w:rsidR="00855641" w:rsidRPr="002F57C5" w14:paraId="7D55C33C" w14:textId="77777777" w:rsidTr="009A53C4">
        <w:trPr>
          <w:trHeight w:val="227"/>
          <w:jc w:val="center"/>
        </w:trPr>
        <w:tc>
          <w:tcPr>
            <w:tcW w:w="6329" w:type="dxa"/>
            <w:tcBorders>
              <w:bottom w:val="single" w:sz="4" w:space="0" w:color="auto"/>
              <w:right w:val="single" w:sz="4" w:space="0" w:color="auto"/>
            </w:tcBorders>
            <w:shd w:val="clear" w:color="auto" w:fill="auto"/>
            <w:vAlign w:val="center"/>
          </w:tcPr>
          <w:p w14:paraId="5E140F0C" w14:textId="77777777" w:rsidR="00855641" w:rsidRPr="003A163E" w:rsidRDefault="00855641" w:rsidP="00FE2037">
            <w:pPr>
              <w:rPr>
                <w:sz w:val="22"/>
                <w:szCs w:val="22"/>
              </w:rPr>
            </w:pPr>
            <w:r w:rsidRPr="003A163E">
              <w:rPr>
                <w:sz w:val="22"/>
                <w:szCs w:val="22"/>
              </w:rPr>
              <w:t>ARKEOLOJİK ESER SAYISI</w:t>
            </w:r>
          </w:p>
        </w:tc>
        <w:tc>
          <w:tcPr>
            <w:tcW w:w="2752" w:type="dxa"/>
            <w:tcBorders>
              <w:left w:val="single" w:sz="4" w:space="0" w:color="auto"/>
              <w:bottom w:val="single" w:sz="4" w:space="0" w:color="auto"/>
            </w:tcBorders>
            <w:shd w:val="clear" w:color="auto" w:fill="auto"/>
            <w:vAlign w:val="center"/>
          </w:tcPr>
          <w:p w14:paraId="4292305A" w14:textId="351E527D" w:rsidR="00855641" w:rsidRPr="003A163E" w:rsidRDefault="00F04986" w:rsidP="00FE2037">
            <w:pPr>
              <w:jc w:val="right"/>
              <w:rPr>
                <w:sz w:val="22"/>
                <w:szCs w:val="22"/>
              </w:rPr>
            </w:pPr>
            <w:r>
              <w:rPr>
                <w:sz w:val="22"/>
                <w:szCs w:val="22"/>
              </w:rPr>
              <w:t>7</w:t>
            </w:r>
            <w:r w:rsidR="00380675">
              <w:rPr>
                <w:sz w:val="22"/>
                <w:szCs w:val="22"/>
              </w:rPr>
              <w:t>66</w:t>
            </w:r>
          </w:p>
        </w:tc>
      </w:tr>
      <w:tr w:rsidR="00855641" w:rsidRPr="002F57C5" w14:paraId="49C81B18" w14:textId="77777777" w:rsidTr="009A53C4">
        <w:trPr>
          <w:trHeight w:val="227"/>
          <w:jc w:val="center"/>
        </w:trPr>
        <w:tc>
          <w:tcPr>
            <w:tcW w:w="6329" w:type="dxa"/>
            <w:tcBorders>
              <w:bottom w:val="single" w:sz="4" w:space="0" w:color="auto"/>
              <w:right w:val="single" w:sz="4" w:space="0" w:color="auto"/>
            </w:tcBorders>
            <w:shd w:val="clear" w:color="auto" w:fill="DDD9C3" w:themeFill="background2" w:themeFillShade="E6"/>
            <w:vAlign w:val="center"/>
          </w:tcPr>
          <w:p w14:paraId="5E2FCD21" w14:textId="77777777" w:rsidR="00855641" w:rsidRPr="003A163E" w:rsidRDefault="00855641" w:rsidP="00FE2037">
            <w:pPr>
              <w:rPr>
                <w:sz w:val="22"/>
                <w:szCs w:val="22"/>
              </w:rPr>
            </w:pPr>
            <w:r w:rsidRPr="003A163E">
              <w:rPr>
                <w:sz w:val="22"/>
                <w:szCs w:val="22"/>
              </w:rPr>
              <w:t>ETNOGRAFİK ESER SAYISI</w:t>
            </w:r>
          </w:p>
        </w:tc>
        <w:tc>
          <w:tcPr>
            <w:tcW w:w="2752" w:type="dxa"/>
            <w:tcBorders>
              <w:left w:val="single" w:sz="4" w:space="0" w:color="auto"/>
              <w:bottom w:val="single" w:sz="4" w:space="0" w:color="auto"/>
            </w:tcBorders>
            <w:shd w:val="clear" w:color="auto" w:fill="DDD9C3" w:themeFill="background2" w:themeFillShade="E6"/>
            <w:vAlign w:val="center"/>
          </w:tcPr>
          <w:p w14:paraId="6ADD6066" w14:textId="4D89B1D9" w:rsidR="00855641" w:rsidRPr="003A163E" w:rsidRDefault="00274348" w:rsidP="00FE2037">
            <w:pPr>
              <w:jc w:val="right"/>
              <w:rPr>
                <w:sz w:val="22"/>
                <w:szCs w:val="22"/>
              </w:rPr>
            </w:pPr>
            <w:r>
              <w:rPr>
                <w:sz w:val="22"/>
                <w:szCs w:val="22"/>
              </w:rPr>
              <w:t>1.5</w:t>
            </w:r>
            <w:r w:rsidR="0090453C">
              <w:rPr>
                <w:sz w:val="22"/>
                <w:szCs w:val="22"/>
              </w:rPr>
              <w:t>71</w:t>
            </w:r>
          </w:p>
        </w:tc>
      </w:tr>
      <w:tr w:rsidR="00855641" w:rsidRPr="002F57C5" w14:paraId="2DED3759" w14:textId="77777777" w:rsidTr="009A53C4">
        <w:trPr>
          <w:trHeight w:val="227"/>
          <w:jc w:val="center"/>
        </w:trPr>
        <w:tc>
          <w:tcPr>
            <w:tcW w:w="6329" w:type="dxa"/>
            <w:tcBorders>
              <w:bottom w:val="single" w:sz="4" w:space="0" w:color="auto"/>
              <w:right w:val="single" w:sz="4" w:space="0" w:color="auto"/>
            </w:tcBorders>
            <w:shd w:val="clear" w:color="auto" w:fill="auto"/>
            <w:vAlign w:val="center"/>
          </w:tcPr>
          <w:p w14:paraId="1CC4533E" w14:textId="77777777" w:rsidR="00855641" w:rsidRPr="003A163E" w:rsidRDefault="00855641" w:rsidP="00FE2037">
            <w:pPr>
              <w:rPr>
                <w:sz w:val="22"/>
                <w:szCs w:val="22"/>
              </w:rPr>
            </w:pPr>
            <w:r w:rsidRPr="003A163E">
              <w:rPr>
                <w:sz w:val="22"/>
                <w:szCs w:val="22"/>
              </w:rPr>
              <w:t>SİKKE SAYISI</w:t>
            </w:r>
          </w:p>
        </w:tc>
        <w:tc>
          <w:tcPr>
            <w:tcW w:w="2752" w:type="dxa"/>
            <w:tcBorders>
              <w:left w:val="single" w:sz="4" w:space="0" w:color="auto"/>
              <w:bottom w:val="single" w:sz="4" w:space="0" w:color="auto"/>
            </w:tcBorders>
            <w:shd w:val="clear" w:color="auto" w:fill="auto"/>
            <w:vAlign w:val="center"/>
          </w:tcPr>
          <w:p w14:paraId="32BA3E1A" w14:textId="23B1ACDE" w:rsidR="00855641" w:rsidRPr="003A163E" w:rsidRDefault="00855641" w:rsidP="00FE2037">
            <w:pPr>
              <w:jc w:val="right"/>
              <w:rPr>
                <w:sz w:val="22"/>
                <w:szCs w:val="22"/>
              </w:rPr>
            </w:pPr>
            <w:r>
              <w:rPr>
                <w:sz w:val="22"/>
                <w:szCs w:val="22"/>
              </w:rPr>
              <w:t>2</w:t>
            </w:r>
            <w:r w:rsidRPr="003A163E">
              <w:rPr>
                <w:sz w:val="22"/>
                <w:szCs w:val="22"/>
              </w:rPr>
              <w:t>.</w:t>
            </w:r>
            <w:r w:rsidR="00F04986">
              <w:rPr>
                <w:sz w:val="22"/>
                <w:szCs w:val="22"/>
              </w:rPr>
              <w:t>1</w:t>
            </w:r>
            <w:r w:rsidR="00380675">
              <w:rPr>
                <w:sz w:val="22"/>
                <w:szCs w:val="22"/>
              </w:rPr>
              <w:t>70</w:t>
            </w:r>
          </w:p>
        </w:tc>
      </w:tr>
      <w:tr w:rsidR="00855641" w:rsidRPr="002F57C5" w14:paraId="3BA95850" w14:textId="77777777" w:rsidTr="009A53C4">
        <w:trPr>
          <w:trHeight w:val="227"/>
          <w:jc w:val="center"/>
        </w:trPr>
        <w:tc>
          <w:tcPr>
            <w:tcW w:w="6329" w:type="dxa"/>
            <w:tcBorders>
              <w:bottom w:val="single" w:sz="4" w:space="0" w:color="auto"/>
              <w:right w:val="single" w:sz="4" w:space="0" w:color="auto"/>
            </w:tcBorders>
            <w:shd w:val="clear" w:color="auto" w:fill="DDD9C3" w:themeFill="background2" w:themeFillShade="E6"/>
            <w:vAlign w:val="center"/>
          </w:tcPr>
          <w:p w14:paraId="00712B40" w14:textId="77777777" w:rsidR="00855641" w:rsidRPr="003A163E" w:rsidRDefault="00855641" w:rsidP="00FE2037">
            <w:pPr>
              <w:rPr>
                <w:sz w:val="22"/>
                <w:szCs w:val="22"/>
              </w:rPr>
            </w:pPr>
            <w:r w:rsidRPr="003A163E">
              <w:rPr>
                <w:sz w:val="22"/>
                <w:szCs w:val="22"/>
              </w:rPr>
              <w:t xml:space="preserve">MÜHÜR VE MÜHÜR BASKI </w:t>
            </w:r>
          </w:p>
        </w:tc>
        <w:tc>
          <w:tcPr>
            <w:tcW w:w="2752" w:type="dxa"/>
            <w:tcBorders>
              <w:left w:val="single" w:sz="4" w:space="0" w:color="auto"/>
              <w:bottom w:val="single" w:sz="4" w:space="0" w:color="auto"/>
            </w:tcBorders>
            <w:shd w:val="clear" w:color="auto" w:fill="DDD9C3" w:themeFill="background2" w:themeFillShade="E6"/>
            <w:vAlign w:val="center"/>
          </w:tcPr>
          <w:p w14:paraId="1094E888" w14:textId="61D56E83" w:rsidR="00855641" w:rsidRPr="003A163E" w:rsidRDefault="0090453C" w:rsidP="00FE2037">
            <w:pPr>
              <w:jc w:val="right"/>
              <w:rPr>
                <w:sz w:val="22"/>
                <w:szCs w:val="22"/>
              </w:rPr>
            </w:pPr>
            <w:r>
              <w:rPr>
                <w:sz w:val="22"/>
                <w:szCs w:val="22"/>
              </w:rPr>
              <w:t>43</w:t>
            </w:r>
          </w:p>
        </w:tc>
      </w:tr>
      <w:tr w:rsidR="00855641" w:rsidRPr="002F57C5" w14:paraId="4D5D6DCC" w14:textId="77777777" w:rsidTr="009A53C4">
        <w:trPr>
          <w:trHeight w:val="227"/>
          <w:jc w:val="center"/>
        </w:trPr>
        <w:tc>
          <w:tcPr>
            <w:tcW w:w="6329" w:type="dxa"/>
            <w:tcBorders>
              <w:bottom w:val="single" w:sz="4" w:space="0" w:color="auto"/>
              <w:right w:val="single" w:sz="4" w:space="0" w:color="auto"/>
            </w:tcBorders>
            <w:shd w:val="clear" w:color="auto" w:fill="auto"/>
            <w:vAlign w:val="center"/>
          </w:tcPr>
          <w:p w14:paraId="6AADCF29" w14:textId="7501AAD0" w:rsidR="00855641" w:rsidRPr="003A163E" w:rsidRDefault="0090453C" w:rsidP="00FE2037">
            <w:pPr>
              <w:rPr>
                <w:sz w:val="22"/>
                <w:szCs w:val="22"/>
              </w:rPr>
            </w:pPr>
            <w:r>
              <w:rPr>
                <w:sz w:val="22"/>
                <w:szCs w:val="22"/>
              </w:rPr>
              <w:t>BANKNOT (</w:t>
            </w:r>
            <w:proofErr w:type="spellStart"/>
            <w:r>
              <w:rPr>
                <w:sz w:val="22"/>
                <w:szCs w:val="22"/>
              </w:rPr>
              <w:t>Etnografik</w:t>
            </w:r>
            <w:proofErr w:type="spellEnd"/>
            <w:r>
              <w:rPr>
                <w:sz w:val="22"/>
                <w:szCs w:val="22"/>
              </w:rPr>
              <w:t>)</w:t>
            </w:r>
          </w:p>
        </w:tc>
        <w:tc>
          <w:tcPr>
            <w:tcW w:w="2752" w:type="dxa"/>
            <w:tcBorders>
              <w:left w:val="single" w:sz="4" w:space="0" w:color="auto"/>
              <w:bottom w:val="single" w:sz="4" w:space="0" w:color="auto"/>
            </w:tcBorders>
            <w:shd w:val="clear" w:color="auto" w:fill="auto"/>
            <w:vAlign w:val="center"/>
          </w:tcPr>
          <w:p w14:paraId="28F1552D" w14:textId="76AA927B" w:rsidR="00855641" w:rsidRPr="003A163E" w:rsidRDefault="0090453C" w:rsidP="00FE2037">
            <w:pPr>
              <w:jc w:val="right"/>
              <w:rPr>
                <w:sz w:val="22"/>
                <w:szCs w:val="22"/>
              </w:rPr>
            </w:pPr>
            <w:r>
              <w:rPr>
                <w:sz w:val="22"/>
                <w:szCs w:val="22"/>
              </w:rPr>
              <w:t>6</w:t>
            </w:r>
          </w:p>
        </w:tc>
      </w:tr>
      <w:tr w:rsidR="0090453C" w:rsidRPr="002F57C5" w14:paraId="4D2C3919" w14:textId="77777777" w:rsidTr="009A53C4">
        <w:trPr>
          <w:trHeight w:val="227"/>
          <w:jc w:val="center"/>
        </w:trPr>
        <w:tc>
          <w:tcPr>
            <w:tcW w:w="6329" w:type="dxa"/>
            <w:tcBorders>
              <w:bottom w:val="single" w:sz="4" w:space="0" w:color="auto"/>
              <w:right w:val="single" w:sz="4" w:space="0" w:color="auto"/>
            </w:tcBorders>
            <w:shd w:val="clear" w:color="auto" w:fill="DDD9C3" w:themeFill="background2" w:themeFillShade="E6"/>
            <w:vAlign w:val="center"/>
          </w:tcPr>
          <w:p w14:paraId="34B71190" w14:textId="2BC8321F" w:rsidR="0090453C" w:rsidRDefault="0090453C" w:rsidP="00FE2037">
            <w:pPr>
              <w:rPr>
                <w:sz w:val="22"/>
                <w:szCs w:val="22"/>
              </w:rPr>
            </w:pPr>
            <w:r>
              <w:rPr>
                <w:sz w:val="22"/>
                <w:szCs w:val="22"/>
              </w:rPr>
              <w:t>MADALYON (</w:t>
            </w:r>
            <w:proofErr w:type="spellStart"/>
            <w:r>
              <w:rPr>
                <w:sz w:val="22"/>
                <w:szCs w:val="22"/>
              </w:rPr>
              <w:t>Etnografik</w:t>
            </w:r>
            <w:proofErr w:type="spellEnd"/>
            <w:r>
              <w:rPr>
                <w:sz w:val="22"/>
                <w:szCs w:val="22"/>
              </w:rPr>
              <w:t>)</w:t>
            </w:r>
          </w:p>
        </w:tc>
        <w:tc>
          <w:tcPr>
            <w:tcW w:w="2752" w:type="dxa"/>
            <w:tcBorders>
              <w:left w:val="single" w:sz="4" w:space="0" w:color="auto"/>
              <w:bottom w:val="single" w:sz="4" w:space="0" w:color="auto"/>
            </w:tcBorders>
            <w:shd w:val="clear" w:color="auto" w:fill="DDD9C3" w:themeFill="background2" w:themeFillShade="E6"/>
            <w:vAlign w:val="center"/>
          </w:tcPr>
          <w:p w14:paraId="6E299B00" w14:textId="52F37BA4" w:rsidR="0090453C" w:rsidRDefault="0090453C" w:rsidP="00FE2037">
            <w:pPr>
              <w:jc w:val="right"/>
              <w:rPr>
                <w:sz w:val="22"/>
                <w:szCs w:val="22"/>
              </w:rPr>
            </w:pPr>
            <w:r>
              <w:rPr>
                <w:sz w:val="22"/>
                <w:szCs w:val="22"/>
              </w:rPr>
              <w:t>6</w:t>
            </w:r>
          </w:p>
        </w:tc>
      </w:tr>
      <w:tr w:rsidR="00855641" w:rsidRPr="002F57C5" w14:paraId="0CEE7AB8" w14:textId="77777777" w:rsidTr="009A53C4">
        <w:trPr>
          <w:trHeight w:val="227"/>
          <w:jc w:val="center"/>
        </w:trPr>
        <w:tc>
          <w:tcPr>
            <w:tcW w:w="6329" w:type="dxa"/>
            <w:tcBorders>
              <w:right w:val="single" w:sz="4" w:space="0" w:color="auto"/>
            </w:tcBorders>
            <w:shd w:val="clear" w:color="auto" w:fill="auto"/>
            <w:vAlign w:val="center"/>
          </w:tcPr>
          <w:p w14:paraId="144A0BC5" w14:textId="77777777" w:rsidR="00855641" w:rsidRPr="003A163E" w:rsidRDefault="00855641" w:rsidP="00FE2037">
            <w:pPr>
              <w:rPr>
                <w:b/>
                <w:sz w:val="22"/>
                <w:szCs w:val="22"/>
              </w:rPr>
            </w:pPr>
            <w:r w:rsidRPr="003A163E">
              <w:rPr>
                <w:b/>
                <w:sz w:val="22"/>
                <w:szCs w:val="22"/>
              </w:rPr>
              <w:t>TOPLAM</w:t>
            </w:r>
          </w:p>
        </w:tc>
        <w:tc>
          <w:tcPr>
            <w:tcW w:w="2752" w:type="dxa"/>
            <w:tcBorders>
              <w:left w:val="single" w:sz="4" w:space="0" w:color="auto"/>
            </w:tcBorders>
            <w:shd w:val="clear" w:color="auto" w:fill="auto"/>
            <w:vAlign w:val="center"/>
          </w:tcPr>
          <w:p w14:paraId="77B2442D" w14:textId="08E249B4" w:rsidR="00855641" w:rsidRPr="003A163E" w:rsidRDefault="00BE5A7E" w:rsidP="00326EE6">
            <w:pPr>
              <w:jc w:val="right"/>
              <w:rPr>
                <w:b/>
                <w:sz w:val="22"/>
                <w:szCs w:val="22"/>
              </w:rPr>
            </w:pPr>
            <w:r>
              <w:rPr>
                <w:b/>
                <w:sz w:val="22"/>
                <w:szCs w:val="22"/>
              </w:rPr>
              <w:t>4.</w:t>
            </w:r>
            <w:r w:rsidR="0090453C">
              <w:rPr>
                <w:b/>
                <w:sz w:val="22"/>
                <w:szCs w:val="22"/>
              </w:rPr>
              <w:t>5</w:t>
            </w:r>
            <w:r w:rsidR="00380675">
              <w:rPr>
                <w:b/>
                <w:sz w:val="22"/>
                <w:szCs w:val="22"/>
              </w:rPr>
              <w:t>62</w:t>
            </w:r>
          </w:p>
        </w:tc>
      </w:tr>
    </w:tbl>
    <w:p w14:paraId="509BD998" w14:textId="77777777" w:rsidR="001B0C2A" w:rsidRDefault="001B0C2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6329"/>
        <w:gridCol w:w="2752"/>
      </w:tblGrid>
      <w:tr w:rsidR="00855641" w:rsidRPr="002F57C5" w14:paraId="4E08C674" w14:textId="77777777" w:rsidTr="001B0C2A">
        <w:trPr>
          <w:trHeight w:val="227"/>
          <w:jc w:val="center"/>
        </w:trPr>
        <w:tc>
          <w:tcPr>
            <w:tcW w:w="9081" w:type="dxa"/>
            <w:gridSpan w:val="2"/>
            <w:tcBorders>
              <w:bottom w:val="single" w:sz="4" w:space="0" w:color="auto"/>
            </w:tcBorders>
            <w:shd w:val="clear" w:color="auto" w:fill="C4BC96" w:themeFill="background2" w:themeFillShade="BF"/>
            <w:vAlign w:val="center"/>
          </w:tcPr>
          <w:bookmarkEnd w:id="105"/>
          <w:p w14:paraId="33CCACAA" w14:textId="0FAD8DDA" w:rsidR="00855641" w:rsidRPr="003A163E" w:rsidRDefault="00855641" w:rsidP="00AE617C">
            <w:pPr>
              <w:jc w:val="center"/>
              <w:rPr>
                <w:b/>
                <w:sz w:val="22"/>
                <w:szCs w:val="22"/>
              </w:rPr>
            </w:pPr>
            <w:r w:rsidRPr="003A163E">
              <w:rPr>
                <w:b/>
                <w:sz w:val="22"/>
                <w:szCs w:val="22"/>
              </w:rPr>
              <w:t xml:space="preserve">MÜZENİN </w:t>
            </w:r>
            <w:r w:rsidR="00274348">
              <w:rPr>
                <w:b/>
                <w:sz w:val="22"/>
                <w:szCs w:val="22"/>
              </w:rPr>
              <w:t>202</w:t>
            </w:r>
            <w:r w:rsidR="00380675">
              <w:rPr>
                <w:b/>
                <w:sz w:val="22"/>
                <w:szCs w:val="22"/>
              </w:rPr>
              <w:t>4</w:t>
            </w:r>
            <w:r w:rsidR="00171FC7">
              <w:rPr>
                <w:b/>
                <w:sz w:val="22"/>
                <w:szCs w:val="22"/>
              </w:rPr>
              <w:t xml:space="preserve"> YIL</w:t>
            </w:r>
            <w:r w:rsidR="001D7601">
              <w:rPr>
                <w:b/>
                <w:sz w:val="22"/>
                <w:szCs w:val="22"/>
              </w:rPr>
              <w:t>I</w:t>
            </w:r>
            <w:r w:rsidR="008E1290">
              <w:rPr>
                <w:b/>
                <w:sz w:val="22"/>
                <w:szCs w:val="22"/>
              </w:rPr>
              <w:t xml:space="preserve"> </w:t>
            </w:r>
            <w:r w:rsidR="00711093">
              <w:rPr>
                <w:b/>
                <w:sz w:val="22"/>
                <w:szCs w:val="22"/>
              </w:rPr>
              <w:t>TOPLAM ZİYARETÇİ SAYILARI</w:t>
            </w:r>
            <w:r w:rsidR="00FD3B84">
              <w:rPr>
                <w:b/>
                <w:color w:val="C00000"/>
                <w:sz w:val="22"/>
                <w:szCs w:val="22"/>
              </w:rPr>
              <w:t xml:space="preserve"> (202</w:t>
            </w:r>
            <w:r w:rsidR="00A277DD">
              <w:rPr>
                <w:b/>
                <w:color w:val="C00000"/>
                <w:sz w:val="22"/>
                <w:szCs w:val="22"/>
              </w:rPr>
              <w:t>5</w:t>
            </w:r>
            <w:r w:rsidR="00FD3B84">
              <w:rPr>
                <w:b/>
                <w:color w:val="C00000"/>
                <w:sz w:val="22"/>
                <w:szCs w:val="22"/>
              </w:rPr>
              <w:t xml:space="preserve"> İlk 6 Aylık Ziyaretçi Sayısı Yazılacak!!)</w:t>
            </w:r>
          </w:p>
        </w:tc>
      </w:tr>
      <w:tr w:rsidR="00855641" w:rsidRPr="002F57C5" w14:paraId="734598D9" w14:textId="77777777" w:rsidTr="001B0C2A">
        <w:trPr>
          <w:trHeight w:val="227"/>
          <w:jc w:val="center"/>
        </w:trPr>
        <w:tc>
          <w:tcPr>
            <w:tcW w:w="6329" w:type="dxa"/>
            <w:tcBorders>
              <w:bottom w:val="single" w:sz="4" w:space="0" w:color="auto"/>
            </w:tcBorders>
            <w:shd w:val="clear" w:color="auto" w:fill="auto"/>
            <w:vAlign w:val="center"/>
          </w:tcPr>
          <w:p w14:paraId="41B24208" w14:textId="77777777" w:rsidR="00855641" w:rsidRPr="003A163E" w:rsidRDefault="00855641" w:rsidP="00FE2037">
            <w:pPr>
              <w:rPr>
                <w:sz w:val="22"/>
                <w:szCs w:val="22"/>
              </w:rPr>
            </w:pPr>
            <w:r w:rsidRPr="003A163E">
              <w:rPr>
                <w:sz w:val="22"/>
                <w:szCs w:val="22"/>
              </w:rPr>
              <w:t>YERLİ ZİYARETÇİ</w:t>
            </w:r>
          </w:p>
        </w:tc>
        <w:tc>
          <w:tcPr>
            <w:tcW w:w="2752" w:type="dxa"/>
            <w:tcBorders>
              <w:bottom w:val="single" w:sz="4" w:space="0" w:color="auto"/>
            </w:tcBorders>
            <w:shd w:val="clear" w:color="auto" w:fill="auto"/>
            <w:vAlign w:val="center"/>
          </w:tcPr>
          <w:p w14:paraId="6E9C0A57" w14:textId="07F92356" w:rsidR="00855641" w:rsidRPr="003A163E" w:rsidRDefault="008E1290" w:rsidP="006A2CD2">
            <w:pPr>
              <w:jc w:val="right"/>
              <w:rPr>
                <w:sz w:val="22"/>
                <w:szCs w:val="22"/>
              </w:rPr>
            </w:pPr>
            <w:r>
              <w:rPr>
                <w:sz w:val="22"/>
                <w:szCs w:val="22"/>
              </w:rPr>
              <w:t>16.261</w:t>
            </w:r>
          </w:p>
        </w:tc>
      </w:tr>
      <w:tr w:rsidR="00855641" w:rsidRPr="002F57C5" w14:paraId="6E84BEFE" w14:textId="77777777" w:rsidTr="001B0C2A">
        <w:trPr>
          <w:trHeight w:val="227"/>
          <w:jc w:val="center"/>
        </w:trPr>
        <w:tc>
          <w:tcPr>
            <w:tcW w:w="6329" w:type="dxa"/>
            <w:tcBorders>
              <w:bottom w:val="single" w:sz="4" w:space="0" w:color="auto"/>
            </w:tcBorders>
            <w:shd w:val="clear" w:color="auto" w:fill="DDD9C3" w:themeFill="background2" w:themeFillShade="E6"/>
            <w:vAlign w:val="center"/>
          </w:tcPr>
          <w:p w14:paraId="5005B6BD" w14:textId="77777777" w:rsidR="00855641" w:rsidRPr="003A163E" w:rsidRDefault="00855641" w:rsidP="00FE2037">
            <w:pPr>
              <w:rPr>
                <w:sz w:val="22"/>
                <w:szCs w:val="22"/>
              </w:rPr>
            </w:pPr>
            <w:r w:rsidRPr="003A163E">
              <w:rPr>
                <w:sz w:val="22"/>
                <w:szCs w:val="22"/>
              </w:rPr>
              <w:t>YABANCI ZİYARETÇİ</w:t>
            </w:r>
          </w:p>
        </w:tc>
        <w:tc>
          <w:tcPr>
            <w:tcW w:w="2752" w:type="dxa"/>
            <w:tcBorders>
              <w:bottom w:val="single" w:sz="4" w:space="0" w:color="auto"/>
            </w:tcBorders>
            <w:shd w:val="clear" w:color="auto" w:fill="DDD9C3" w:themeFill="background2" w:themeFillShade="E6"/>
            <w:vAlign w:val="center"/>
          </w:tcPr>
          <w:p w14:paraId="06405EE2" w14:textId="54644788" w:rsidR="00855641" w:rsidRPr="003A163E" w:rsidRDefault="008E1290" w:rsidP="00FE2037">
            <w:pPr>
              <w:jc w:val="right"/>
              <w:rPr>
                <w:sz w:val="22"/>
                <w:szCs w:val="22"/>
              </w:rPr>
            </w:pPr>
            <w:r>
              <w:rPr>
                <w:sz w:val="22"/>
                <w:szCs w:val="22"/>
              </w:rPr>
              <w:t>86</w:t>
            </w:r>
          </w:p>
        </w:tc>
      </w:tr>
      <w:tr w:rsidR="00855641" w:rsidRPr="009214B5" w14:paraId="33B25583" w14:textId="77777777" w:rsidTr="001B0C2A">
        <w:trPr>
          <w:trHeight w:val="227"/>
          <w:jc w:val="center"/>
        </w:trPr>
        <w:tc>
          <w:tcPr>
            <w:tcW w:w="6329" w:type="dxa"/>
            <w:shd w:val="clear" w:color="auto" w:fill="auto"/>
            <w:vAlign w:val="center"/>
          </w:tcPr>
          <w:p w14:paraId="75A00DA2" w14:textId="77777777" w:rsidR="00855641" w:rsidRPr="003A163E" w:rsidRDefault="00855641" w:rsidP="00FE2037">
            <w:pPr>
              <w:rPr>
                <w:b/>
                <w:sz w:val="22"/>
                <w:szCs w:val="22"/>
              </w:rPr>
            </w:pPr>
            <w:r w:rsidRPr="003A163E">
              <w:rPr>
                <w:b/>
                <w:sz w:val="22"/>
                <w:szCs w:val="22"/>
              </w:rPr>
              <w:t>TOPLAM</w:t>
            </w:r>
          </w:p>
        </w:tc>
        <w:tc>
          <w:tcPr>
            <w:tcW w:w="2752" w:type="dxa"/>
            <w:shd w:val="clear" w:color="auto" w:fill="auto"/>
            <w:vAlign w:val="center"/>
          </w:tcPr>
          <w:p w14:paraId="1837E755" w14:textId="3D4B103E" w:rsidR="00855641" w:rsidRPr="003A163E" w:rsidRDefault="008E1290" w:rsidP="00FE2037">
            <w:pPr>
              <w:jc w:val="right"/>
              <w:rPr>
                <w:b/>
                <w:sz w:val="22"/>
                <w:szCs w:val="22"/>
              </w:rPr>
            </w:pPr>
            <w:r>
              <w:rPr>
                <w:b/>
                <w:sz w:val="22"/>
                <w:szCs w:val="22"/>
              </w:rPr>
              <w:t>16</w:t>
            </w:r>
            <w:r w:rsidR="00014966">
              <w:rPr>
                <w:b/>
                <w:sz w:val="22"/>
                <w:szCs w:val="22"/>
              </w:rPr>
              <w:t>.</w:t>
            </w:r>
            <w:r>
              <w:rPr>
                <w:b/>
                <w:sz w:val="22"/>
                <w:szCs w:val="22"/>
              </w:rPr>
              <w:t>347</w:t>
            </w:r>
          </w:p>
        </w:tc>
      </w:tr>
    </w:tbl>
    <w:p w14:paraId="0D228C4B" w14:textId="77777777" w:rsidR="00552D6B" w:rsidRDefault="00552D6B" w:rsidP="00552D6B">
      <w:pPr>
        <w:pStyle w:val="ListeParagraf"/>
        <w:spacing w:after="0" w:line="240" w:lineRule="auto"/>
        <w:ind w:left="993"/>
        <w:rPr>
          <w:rFonts w:ascii="Times New Roman" w:hAnsi="Times New Roman"/>
          <w:b/>
        </w:rPr>
      </w:pPr>
    </w:p>
    <w:p w14:paraId="5B874DD1" w14:textId="0B99ADAA" w:rsidR="002F68D4" w:rsidRPr="00A50F75" w:rsidRDefault="00A50F75" w:rsidP="00A50F75">
      <w:pPr>
        <w:ind w:firstLine="709"/>
        <w:rPr>
          <w:b/>
        </w:rPr>
      </w:pPr>
      <w:r>
        <w:rPr>
          <w:b/>
        </w:rPr>
        <w:t xml:space="preserve">b. </w:t>
      </w:r>
      <w:r w:rsidR="00DB2E38">
        <w:rPr>
          <w:b/>
        </w:rPr>
        <w:t xml:space="preserve">Kahraman </w:t>
      </w:r>
      <w:proofErr w:type="spellStart"/>
      <w:r w:rsidR="00DB2E38">
        <w:rPr>
          <w:b/>
        </w:rPr>
        <w:t>Sağra</w:t>
      </w:r>
      <w:proofErr w:type="spellEnd"/>
      <w:r w:rsidR="00DB2E38">
        <w:rPr>
          <w:b/>
        </w:rPr>
        <w:t xml:space="preserve"> Fındık</w:t>
      </w:r>
      <w:r w:rsidR="002F68D4" w:rsidRPr="00A50F75">
        <w:rPr>
          <w:b/>
        </w:rPr>
        <w:t xml:space="preserve"> Müzesi</w:t>
      </w:r>
    </w:p>
    <w:p w14:paraId="70C132D9" w14:textId="77777777" w:rsidR="002F68D4" w:rsidRDefault="002F68D4" w:rsidP="002F68D4">
      <w:pPr>
        <w:ind w:left="709"/>
        <w:rPr>
          <w:b/>
        </w:rPr>
      </w:pPr>
    </w:p>
    <w:p w14:paraId="5848B94A" w14:textId="1D0A500D" w:rsidR="002F68D4" w:rsidRPr="0076598D" w:rsidRDefault="002F68D4" w:rsidP="003C48B7">
      <w:pPr>
        <w:ind w:firstLine="709"/>
      </w:pPr>
      <w:bookmarkStart w:id="106" w:name="_Hlk110413188"/>
      <w:r w:rsidRPr="00BB1C71">
        <w:t>Altınordu ilçesi Selimiye Mahallesi</w:t>
      </w:r>
      <w:r>
        <w:t>’</w:t>
      </w:r>
      <w:r w:rsidRPr="00BB1C71">
        <w:t>nde, Kültür ve Turizm Bakanlığınca</w:t>
      </w:r>
      <w:r>
        <w:t xml:space="preserve"> kamulaştırılan ve</w:t>
      </w:r>
      <w:r w:rsidRPr="00BB1C71">
        <w:t xml:space="preserve"> restorasyonu yapılan 3 katlı tarihi bir bina olan Kahraman </w:t>
      </w:r>
      <w:proofErr w:type="spellStart"/>
      <w:r w:rsidRPr="00BB1C71">
        <w:t>Sağra</w:t>
      </w:r>
      <w:proofErr w:type="spellEnd"/>
      <w:r w:rsidRPr="00BB1C71">
        <w:t xml:space="preserve"> Konağı’nda oluştu</w:t>
      </w:r>
      <w:r w:rsidR="009C483F">
        <w:t>rulan Müze, 2020 yılı Nisan ayında</w:t>
      </w:r>
      <w:r w:rsidRPr="00BB1C71">
        <w:t xml:space="preserve"> hizmete açılmıştır. </w:t>
      </w:r>
      <w:r>
        <w:t>Türkiye’de en çok fındık üretiminin yapıldığı il olan Ordu’da bu ürüne özel bir müzenin açılması ile yöred</w:t>
      </w:r>
      <w:r w:rsidR="005C3987">
        <w:t xml:space="preserve">e hayatın her alanını etkileyen, </w:t>
      </w:r>
      <w:r>
        <w:t xml:space="preserve">aynı zamanda önemli bir kültürel öge olan fındığın tanıtılması ve geçmişten günümüze uzanan öyküsünün gelecek nesillere aktarılması amaçlanmıştır. </w:t>
      </w:r>
      <w:r w:rsidRPr="0076598D">
        <w:t>Müzede</w:t>
      </w:r>
      <w:r w:rsidR="00C40282">
        <w:t>;</w:t>
      </w:r>
      <w:r w:rsidRPr="0076598D">
        <w:t xml:space="preserve"> fındığın tarihçesi</w:t>
      </w:r>
      <w:r>
        <w:t xml:space="preserve">ni, </w:t>
      </w:r>
      <w:r w:rsidRPr="0076598D">
        <w:t>Ordu’daki ilk fındık üretimi</w:t>
      </w:r>
      <w:r>
        <w:t>ni</w:t>
      </w:r>
      <w:r w:rsidRPr="0076598D">
        <w:t>, fındığın dikimi</w:t>
      </w:r>
      <w:r>
        <w:t>ni,</w:t>
      </w:r>
      <w:r w:rsidRPr="0076598D">
        <w:t xml:space="preserve"> </w:t>
      </w:r>
      <w:r>
        <w:t xml:space="preserve">üretim ve </w:t>
      </w:r>
      <w:r w:rsidRPr="0076598D">
        <w:t xml:space="preserve">hasat süreçlerini, fabrikalarda işlenmesini, </w:t>
      </w:r>
      <w:r>
        <w:t>ihracatını yansıtan görsellerin ve</w:t>
      </w:r>
      <w:r w:rsidRPr="0076598D">
        <w:t xml:space="preserve"> </w:t>
      </w:r>
      <w:r>
        <w:t xml:space="preserve">çeşitli </w:t>
      </w:r>
      <w:r w:rsidRPr="0076598D">
        <w:t>materyaller</w:t>
      </w:r>
      <w:r>
        <w:t>in yanı sıra</w:t>
      </w:r>
      <w:r w:rsidRPr="0076598D">
        <w:t xml:space="preserve"> fındık tarımında kullanılan aletleri, </w:t>
      </w:r>
      <w:r>
        <w:t>makineleri ve fındığın yöre insanı üzerindeki kültürel yansımalarını gösteren çeşitli</w:t>
      </w:r>
      <w:r w:rsidRPr="0076598D">
        <w:t xml:space="preserve"> bal</w:t>
      </w:r>
      <w:r>
        <w:t xml:space="preserve"> </w:t>
      </w:r>
      <w:r w:rsidRPr="0076598D">
        <w:t>mumu heykellerini görmek mümkündür.</w:t>
      </w:r>
    </w:p>
    <w:bookmarkEnd w:id="106"/>
    <w:p w14:paraId="15B95505" w14:textId="01FF6049" w:rsidR="00A50F75" w:rsidRDefault="00A50F75" w:rsidP="00855641">
      <w:pPr>
        <w:ind w:firstLine="709"/>
        <w:rPr>
          <w:b/>
        </w:rPr>
      </w:pPr>
    </w:p>
    <w:p w14:paraId="0A14B147" w14:textId="77777777" w:rsidR="00855641" w:rsidRPr="003E1648" w:rsidRDefault="0003654B" w:rsidP="00855641">
      <w:pPr>
        <w:ind w:firstLine="709"/>
        <w:rPr>
          <w:b/>
        </w:rPr>
      </w:pPr>
      <w:r>
        <w:rPr>
          <w:b/>
        </w:rPr>
        <w:t>4</w:t>
      </w:r>
      <w:r w:rsidR="00855641" w:rsidRPr="003E1648">
        <w:rPr>
          <w:b/>
        </w:rPr>
        <w:t xml:space="preserve">. </w:t>
      </w:r>
      <w:r w:rsidR="00654F76">
        <w:rPr>
          <w:b/>
        </w:rPr>
        <w:t xml:space="preserve">Önemli </w:t>
      </w:r>
      <w:r w:rsidR="00855641" w:rsidRPr="003E1648">
        <w:rPr>
          <w:b/>
        </w:rPr>
        <w:t>Kültür Merkezleri</w:t>
      </w:r>
    </w:p>
    <w:p w14:paraId="56E1AB29" w14:textId="77777777" w:rsidR="00855641" w:rsidRDefault="00855641" w:rsidP="00855641">
      <w:pPr>
        <w:pStyle w:val="AralkYok"/>
        <w:ind w:firstLine="709"/>
        <w:jc w:val="both"/>
        <w:rPr>
          <w:b/>
        </w:rPr>
      </w:pPr>
    </w:p>
    <w:p w14:paraId="2A7030D8" w14:textId="77777777" w:rsidR="00855641" w:rsidRPr="0015255B" w:rsidRDefault="00855641" w:rsidP="00855641">
      <w:pPr>
        <w:ind w:firstLine="709"/>
        <w:rPr>
          <w:b/>
        </w:rPr>
      </w:pPr>
      <w:r w:rsidRPr="0015255B">
        <w:rPr>
          <w:b/>
        </w:rPr>
        <w:t>a. Ordu Kültür Sanat Merkezi</w:t>
      </w:r>
    </w:p>
    <w:p w14:paraId="2D0E85FE" w14:textId="77777777" w:rsidR="00855641" w:rsidRPr="00AA1CB3" w:rsidRDefault="00855641" w:rsidP="00855641">
      <w:pPr>
        <w:pStyle w:val="AralkYok"/>
        <w:ind w:firstLine="709"/>
        <w:jc w:val="both"/>
        <w:rPr>
          <w:bCs/>
        </w:rPr>
      </w:pPr>
    </w:p>
    <w:p w14:paraId="21372B9B" w14:textId="1D4E13AF" w:rsidR="00855641" w:rsidRPr="00B726D5" w:rsidRDefault="00855641" w:rsidP="00855641">
      <w:pPr>
        <w:ind w:firstLine="709"/>
      </w:pPr>
      <w:bookmarkStart w:id="107" w:name="_Hlk140342843"/>
      <w:r w:rsidRPr="00B726D5">
        <w:t>29 Ekim 2010 tarihinde açılışı ya</w:t>
      </w:r>
      <w:r>
        <w:t>pılan Ordu Kültür Sanat Merkezi’</w:t>
      </w:r>
      <w:r w:rsidR="00FE231F">
        <w:t>nde</w:t>
      </w:r>
      <w:r w:rsidR="002A5720">
        <w:t>;</w:t>
      </w:r>
      <w:r w:rsidRPr="00B726D5">
        <w:t xml:space="preserve"> toplantı, tiyatro, opera, konser ve </w:t>
      </w:r>
      <w:r>
        <w:t>sinema amaçlı 541 kişilik</w:t>
      </w:r>
      <w:r w:rsidRPr="00B726D5">
        <w:t xml:space="preserve"> büyük salon, 159 kişilik küçük salon, sergi salonları, kafeterya, el sanatları sergi salonu, güzel sanatlar galerisi, İl Kültür ve Turizm Müdürlüğü, </w:t>
      </w:r>
      <w:r w:rsidR="00FD7894">
        <w:t xml:space="preserve">Gazi İl Halk Kütüphanesi ve </w:t>
      </w:r>
      <w:r w:rsidRPr="00B726D5">
        <w:t>Ordu Devlet Tiyatrosu bulunmaktadır.</w:t>
      </w:r>
    </w:p>
    <w:bookmarkEnd w:id="107"/>
    <w:p w14:paraId="1743D3E4" w14:textId="77777777" w:rsidR="00CB3FB1" w:rsidRPr="00AA1CB3" w:rsidRDefault="00CB3FB1" w:rsidP="00855641">
      <w:pPr>
        <w:pStyle w:val="AralkYok"/>
        <w:ind w:firstLine="709"/>
        <w:jc w:val="both"/>
        <w:rPr>
          <w:bCs/>
        </w:rPr>
      </w:pPr>
    </w:p>
    <w:p w14:paraId="3189C047" w14:textId="77777777" w:rsidR="00855641" w:rsidRPr="0015255B" w:rsidRDefault="00855641" w:rsidP="00855641">
      <w:pPr>
        <w:ind w:firstLine="709"/>
        <w:rPr>
          <w:b/>
        </w:rPr>
      </w:pPr>
      <w:r w:rsidRPr="0015255B">
        <w:rPr>
          <w:b/>
        </w:rPr>
        <w:t>b. Fatsa Belediyesi Kültür Merkezi</w:t>
      </w:r>
    </w:p>
    <w:p w14:paraId="0CA23133" w14:textId="77777777" w:rsidR="00855641" w:rsidRDefault="00855641" w:rsidP="00855641">
      <w:pPr>
        <w:pStyle w:val="AralkYok"/>
        <w:jc w:val="both"/>
        <w:rPr>
          <w:bCs/>
        </w:rPr>
      </w:pPr>
    </w:p>
    <w:p w14:paraId="2CECE138" w14:textId="6B7C3DDC" w:rsidR="00A0497F" w:rsidRPr="001B0C2A" w:rsidRDefault="00573E21" w:rsidP="001B0C2A">
      <w:pPr>
        <w:ind w:firstLine="709"/>
      </w:pPr>
      <w:bookmarkStart w:id="108" w:name="_Hlk140342854"/>
      <w:r w:rsidRPr="00FA335E">
        <w:t xml:space="preserve">2007 </w:t>
      </w:r>
      <w:r>
        <w:t xml:space="preserve">yılının </w:t>
      </w:r>
      <w:proofErr w:type="gramStart"/>
      <w:r>
        <w:t>Temmuz</w:t>
      </w:r>
      <w:proofErr w:type="gramEnd"/>
      <w:r>
        <w:t xml:space="preserve"> ayında yapımına başlanan Fatsa Belediyesi Kültür Merkezi, Kültür ve Turizm Bakanlığının</w:t>
      </w:r>
      <w:r w:rsidRPr="00FA335E">
        <w:t xml:space="preserve"> katkıları ile tamaml</w:t>
      </w:r>
      <w:r>
        <w:t xml:space="preserve">anarak 19 Mayıs 2011 tarihinde </w:t>
      </w:r>
      <w:r w:rsidRPr="00FA335E">
        <w:t>faaliyete geçmiştir.</w:t>
      </w:r>
      <w:r>
        <w:t xml:space="preserve"> </w:t>
      </w:r>
      <w:r>
        <w:lastRenderedPageBreak/>
        <w:t xml:space="preserve">7.000 m² </w:t>
      </w:r>
      <w:r w:rsidRPr="00FA335E">
        <w:t>alan üzerine kurulan Kültür Merkezi bünyesinde 450 kişilik konferans ve düğün salonu, 290 kişilik büyük, 150 kişilik de küçük salon bulunmaktadır.</w:t>
      </w:r>
      <w:bookmarkEnd w:id="108"/>
    </w:p>
    <w:p w14:paraId="062E8C33" w14:textId="77777777" w:rsidR="00A01092" w:rsidRDefault="00A01092" w:rsidP="00855641">
      <w:pPr>
        <w:ind w:firstLine="709"/>
        <w:rPr>
          <w:b/>
        </w:rPr>
      </w:pPr>
    </w:p>
    <w:p w14:paraId="1688FE1C" w14:textId="62A59ABF" w:rsidR="00855641" w:rsidRPr="003E1648" w:rsidRDefault="0003654B" w:rsidP="00855641">
      <w:pPr>
        <w:ind w:firstLine="709"/>
        <w:rPr>
          <w:b/>
        </w:rPr>
      </w:pPr>
      <w:r>
        <w:rPr>
          <w:b/>
        </w:rPr>
        <w:t>5</w:t>
      </w:r>
      <w:r w:rsidR="00855641" w:rsidRPr="003E1648">
        <w:rPr>
          <w:b/>
        </w:rPr>
        <w:t>. Kütüphaneler</w:t>
      </w:r>
    </w:p>
    <w:p w14:paraId="208926B4" w14:textId="77777777" w:rsidR="00855641" w:rsidRDefault="00855641" w:rsidP="00855641">
      <w:pPr>
        <w:pStyle w:val="AralkYok"/>
        <w:ind w:firstLine="708"/>
        <w:jc w:val="both"/>
      </w:pPr>
    </w:p>
    <w:p w14:paraId="005EB4B8" w14:textId="2C77A10D" w:rsidR="003C48B7" w:rsidRPr="00866513" w:rsidRDefault="00D133FB" w:rsidP="00866513">
      <w:pPr>
        <w:ind w:firstLine="709"/>
        <w:rPr>
          <w:color w:val="000000" w:themeColor="text1"/>
        </w:rPr>
      </w:pPr>
      <w:bookmarkStart w:id="109" w:name="_Hlk77852897"/>
      <w:bookmarkStart w:id="110" w:name="_Hlk110413370"/>
      <w:bookmarkStart w:id="111" w:name="_Hlk127522206"/>
      <w:r w:rsidRPr="006D6530">
        <w:rPr>
          <w:color w:val="000000" w:themeColor="text1"/>
        </w:rPr>
        <w:t>Ordu ilinde ilk kütüphane</w:t>
      </w:r>
      <w:r w:rsidR="007C38C8" w:rsidRPr="006D6530">
        <w:rPr>
          <w:color w:val="000000" w:themeColor="text1"/>
        </w:rPr>
        <w:t>,</w:t>
      </w:r>
      <w:r w:rsidRPr="006D6530">
        <w:rPr>
          <w:color w:val="000000" w:themeColor="text1"/>
        </w:rPr>
        <w:t xml:space="preserve"> 26 Ağustos 1927 tarihinde “Gazi Mustafa Kemal Paşa Kütüphanesi” adıyla hizmete açılmıştır. Günümüzde</w:t>
      </w:r>
      <w:r w:rsidR="000005EA" w:rsidRPr="006D6530">
        <w:rPr>
          <w:color w:val="000000" w:themeColor="text1"/>
        </w:rPr>
        <w:t>,</w:t>
      </w:r>
      <w:r w:rsidRPr="006D6530">
        <w:rPr>
          <w:color w:val="000000" w:themeColor="text1"/>
        </w:rPr>
        <w:t xml:space="preserve"> Altınordu ilçesinde bulunan 1 adet il halk kütüphanesi, 1 adet ilçe halk kütüphanesi ve 1 çocuk kütüphanesi, diğer ilçelerde bulunan 18 adet ilçe halk kütüphanesi</w:t>
      </w:r>
      <w:r w:rsidR="00940E91" w:rsidRPr="006D6530">
        <w:rPr>
          <w:color w:val="000000" w:themeColor="text1"/>
        </w:rPr>
        <w:t xml:space="preserve"> ve</w:t>
      </w:r>
      <w:r w:rsidR="000005EA" w:rsidRPr="006D6530">
        <w:rPr>
          <w:color w:val="000000" w:themeColor="text1"/>
        </w:rPr>
        <w:t xml:space="preserve"> </w:t>
      </w:r>
      <w:r w:rsidR="0082611E">
        <w:rPr>
          <w:color w:val="000000" w:themeColor="text1"/>
        </w:rPr>
        <w:t>3</w:t>
      </w:r>
      <w:r w:rsidR="000005EA" w:rsidRPr="006D6530">
        <w:rPr>
          <w:color w:val="000000" w:themeColor="text1"/>
        </w:rPr>
        <w:t xml:space="preserve"> adet </w:t>
      </w:r>
      <w:r w:rsidR="00BF1011" w:rsidRPr="006D6530">
        <w:rPr>
          <w:color w:val="000000" w:themeColor="text1"/>
        </w:rPr>
        <w:t>mahalle</w:t>
      </w:r>
      <w:r w:rsidR="000005EA" w:rsidRPr="006D6530">
        <w:rPr>
          <w:color w:val="000000" w:themeColor="text1"/>
        </w:rPr>
        <w:t xml:space="preserve"> kütüphanesi</w:t>
      </w:r>
      <w:r w:rsidR="00940E91" w:rsidRPr="006D6530">
        <w:rPr>
          <w:color w:val="000000" w:themeColor="text1"/>
        </w:rPr>
        <w:t>,</w:t>
      </w:r>
      <w:r w:rsidRPr="006D6530">
        <w:rPr>
          <w:color w:val="000000" w:themeColor="text1"/>
        </w:rPr>
        <w:t xml:space="preserve"> il genelinde faaliyet gösteren 1 adet gezici kütüphane ile birlikte İl’deki toplam kütüphane sayısı 2</w:t>
      </w:r>
      <w:r w:rsidR="0082611E">
        <w:rPr>
          <w:color w:val="000000" w:themeColor="text1"/>
        </w:rPr>
        <w:t>5</w:t>
      </w:r>
      <w:r w:rsidRPr="006D6530">
        <w:rPr>
          <w:color w:val="000000" w:themeColor="text1"/>
        </w:rPr>
        <w:t>, kütüphanelerdeki toplam kitap sayısı</w:t>
      </w:r>
      <w:r w:rsidR="00F21414" w:rsidRPr="006D6530">
        <w:rPr>
          <w:color w:val="000000" w:themeColor="text1"/>
        </w:rPr>
        <w:t xml:space="preserve"> 4</w:t>
      </w:r>
      <w:r w:rsidR="0082611E">
        <w:rPr>
          <w:color w:val="000000" w:themeColor="text1"/>
        </w:rPr>
        <w:t>64</w:t>
      </w:r>
      <w:r w:rsidRPr="006D6530">
        <w:rPr>
          <w:color w:val="000000" w:themeColor="text1"/>
        </w:rPr>
        <w:t>.</w:t>
      </w:r>
      <w:r w:rsidR="0082611E">
        <w:rPr>
          <w:color w:val="000000" w:themeColor="text1"/>
        </w:rPr>
        <w:t>373</w:t>
      </w:r>
      <w:r w:rsidRPr="006D6530">
        <w:rPr>
          <w:color w:val="000000" w:themeColor="text1"/>
        </w:rPr>
        <w:t>’</w:t>
      </w:r>
      <w:r w:rsidR="00262398">
        <w:rPr>
          <w:color w:val="000000" w:themeColor="text1"/>
        </w:rPr>
        <w:t>tür</w:t>
      </w:r>
      <w:r w:rsidRPr="006D6530">
        <w:rPr>
          <w:color w:val="000000" w:themeColor="text1"/>
        </w:rPr>
        <w:t>.</w:t>
      </w:r>
    </w:p>
    <w:bookmarkEnd w:id="109"/>
    <w:p w14:paraId="3DE851C5" w14:textId="77777777" w:rsidR="00E52019" w:rsidRPr="00244418" w:rsidRDefault="00244418" w:rsidP="00E52019">
      <w:pPr>
        <w:ind w:firstLine="709"/>
      </w:pPr>
      <w:r w:rsidRPr="00244418">
        <w:t>Cumhurbaşkanımız Sayın Rece</w:t>
      </w:r>
      <w:r>
        <w:t>p Tayyip Erdoğan’ın öncülüğünde</w:t>
      </w:r>
      <w:r w:rsidRPr="00244418">
        <w:t xml:space="preserve"> Ordu Valiliği ve Ordu Büyükşehir Belediye Başkanlığının katkılarıyl</w:t>
      </w:r>
      <w:r>
        <w:t>a yapılan “Millet Kıraathanesi”</w:t>
      </w:r>
      <w:r w:rsidR="00AC1411">
        <w:t xml:space="preserve"> 16.11.2018 tarihinde açılmıştır</w:t>
      </w:r>
      <w:r w:rsidRPr="00244418">
        <w:t xml:space="preserve">. </w:t>
      </w:r>
      <w:bookmarkEnd w:id="110"/>
      <w:bookmarkEnd w:id="111"/>
      <w:r w:rsidR="00E52019">
        <w:t>Ulucami Halk Kütüphanesi olarak hizmet vermeye devam etmektedir.</w:t>
      </w:r>
    </w:p>
    <w:p w14:paraId="4801141B" w14:textId="77777777" w:rsidR="00E52019" w:rsidRDefault="00E52019" w:rsidP="00855641">
      <w:pPr>
        <w:ind w:firstLine="709"/>
        <w:rPr>
          <w:b/>
        </w:rPr>
      </w:pPr>
    </w:p>
    <w:p w14:paraId="5EDE05DC" w14:textId="0DF9ECE0" w:rsidR="00855641" w:rsidRDefault="00855641" w:rsidP="00855641">
      <w:pPr>
        <w:ind w:firstLine="709"/>
        <w:rPr>
          <w:b/>
        </w:rPr>
      </w:pPr>
      <w:r w:rsidRPr="003E1648">
        <w:rPr>
          <w:b/>
        </w:rPr>
        <w:t>6. Tiyatro Çalışmaları</w:t>
      </w:r>
    </w:p>
    <w:p w14:paraId="46A4FCA6" w14:textId="77777777" w:rsidR="00107818" w:rsidRDefault="00107818" w:rsidP="00855641">
      <w:pPr>
        <w:ind w:firstLine="709"/>
        <w:rPr>
          <w:b/>
        </w:rPr>
      </w:pPr>
    </w:p>
    <w:p w14:paraId="277A52D9" w14:textId="7ED71B8D" w:rsidR="00B76DD6" w:rsidRDefault="00855641" w:rsidP="00F40193">
      <w:pPr>
        <w:pStyle w:val="AralkYok"/>
        <w:ind w:firstLine="709"/>
        <w:jc w:val="both"/>
      </w:pPr>
      <w:r w:rsidRPr="00935FD4">
        <w:t>Ordu ilinde tiyatro faaliyetleri 1908 yılında Namık Kemal’in “Vatan Yahut Silistre” adlı oyunun</w:t>
      </w:r>
      <w:r w:rsidR="00C72AD3">
        <w:t>un</w:t>
      </w:r>
      <w:r w:rsidRPr="00935FD4">
        <w:t xml:space="preserve"> sahnelenmesi ile başlamışt</w:t>
      </w:r>
      <w:r w:rsidR="00C5532A">
        <w:t>ır.</w:t>
      </w:r>
      <w:r w:rsidR="002111BE">
        <w:t xml:space="preserve"> </w:t>
      </w:r>
      <w:r w:rsidRPr="00935FD4">
        <w:t>19 Haziran 1964 tarihinde kurulan Ordu Belediyesi Karadeniz Tiyatrosu (OB</w:t>
      </w:r>
      <w:r w:rsidR="00176EAE">
        <w:t>B</w:t>
      </w:r>
      <w:r w:rsidRPr="00935FD4">
        <w:t>KT), kuruluşundan itibaren diğer bölge illerinde de faaliyet gösterere</w:t>
      </w:r>
      <w:r w:rsidR="00A25DA8">
        <w:t>k çok sayıda oyun sahnelemiş</w:t>
      </w:r>
      <w:r w:rsidRPr="00935FD4">
        <w:t>, halkın kültürel hayatında müspet bir rol oynamıştır.</w:t>
      </w:r>
    </w:p>
    <w:p w14:paraId="689E7E19" w14:textId="304D7B27" w:rsidR="00855641" w:rsidRPr="00E335E6" w:rsidRDefault="00855641" w:rsidP="00E335E6">
      <w:r w:rsidRPr="00935FD4">
        <w:t xml:space="preserve"> </w:t>
      </w:r>
    </w:p>
    <w:p w14:paraId="156B79CA" w14:textId="7BCBB12F" w:rsidR="00855641" w:rsidRDefault="002C0633" w:rsidP="00855641">
      <w:pPr>
        <w:jc w:val="center"/>
        <w:rPr>
          <w:b/>
          <w:sz w:val="22"/>
          <w:szCs w:val="22"/>
        </w:rPr>
      </w:pPr>
      <w:bookmarkStart w:id="112" w:name="_Hlk110516276"/>
      <w:bookmarkStart w:id="113" w:name="_Hlk110413400"/>
      <w:r>
        <w:rPr>
          <w:b/>
          <w:sz w:val="22"/>
          <w:szCs w:val="22"/>
        </w:rPr>
        <w:t>202</w:t>
      </w:r>
      <w:r w:rsidR="002720D1">
        <w:rPr>
          <w:b/>
          <w:sz w:val="22"/>
          <w:szCs w:val="22"/>
        </w:rPr>
        <w:t>4</w:t>
      </w:r>
      <w:r w:rsidR="0046337E">
        <w:rPr>
          <w:b/>
          <w:sz w:val="22"/>
          <w:szCs w:val="22"/>
        </w:rPr>
        <w:t xml:space="preserve"> </w:t>
      </w:r>
      <w:r w:rsidR="004D3772">
        <w:rPr>
          <w:b/>
          <w:sz w:val="22"/>
          <w:szCs w:val="22"/>
        </w:rPr>
        <w:t>Yılı</w:t>
      </w:r>
      <w:r w:rsidR="00284309">
        <w:rPr>
          <w:b/>
          <w:sz w:val="22"/>
          <w:szCs w:val="22"/>
        </w:rPr>
        <w:t xml:space="preserve"> </w:t>
      </w:r>
      <w:r w:rsidR="004D3772">
        <w:rPr>
          <w:b/>
          <w:sz w:val="22"/>
          <w:szCs w:val="22"/>
        </w:rPr>
        <w:t xml:space="preserve">Tiyatro </w:t>
      </w:r>
      <w:r w:rsidR="00262F4B">
        <w:rPr>
          <w:b/>
          <w:sz w:val="22"/>
          <w:szCs w:val="22"/>
        </w:rPr>
        <w:t>Koltuk ve</w:t>
      </w:r>
      <w:r w:rsidR="00C51936">
        <w:rPr>
          <w:b/>
          <w:sz w:val="22"/>
          <w:szCs w:val="22"/>
        </w:rPr>
        <w:t xml:space="preserve"> </w:t>
      </w:r>
      <w:r w:rsidR="00855641" w:rsidRPr="00EF7733">
        <w:rPr>
          <w:b/>
          <w:sz w:val="22"/>
          <w:szCs w:val="22"/>
        </w:rPr>
        <w:t>Seyirci Sayıları</w:t>
      </w:r>
    </w:p>
    <w:bookmarkEnd w:id="112"/>
    <w:p w14:paraId="572BFFC4" w14:textId="77777777" w:rsidR="00855641" w:rsidRDefault="00855641" w:rsidP="00855641">
      <w:pPr>
        <w:jc w:val="center"/>
        <w:rPr>
          <w:b/>
          <w:sz w:val="22"/>
          <w:szCs w:val="22"/>
        </w:rPr>
      </w:pPr>
    </w:p>
    <w:tbl>
      <w:tblPr>
        <w:tblW w:w="0" w:type="auto"/>
        <w:jc w:val="center"/>
        <w:tblBorders>
          <w:top w:val="single" w:sz="8" w:space="0" w:color="000000"/>
          <w:left w:val="single" w:sz="8" w:space="0" w:color="000000"/>
          <w:bottom w:val="single" w:sz="4" w:space="0" w:color="auto"/>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45"/>
        <w:gridCol w:w="3793"/>
        <w:gridCol w:w="1384"/>
        <w:gridCol w:w="1554"/>
        <w:gridCol w:w="1743"/>
      </w:tblGrid>
      <w:tr w:rsidR="00855641" w:rsidRPr="00EF7733" w14:paraId="1A51D1B0" w14:textId="77777777" w:rsidTr="00E335E6">
        <w:trPr>
          <w:trHeight w:val="227"/>
          <w:jc w:val="center"/>
        </w:trPr>
        <w:tc>
          <w:tcPr>
            <w:tcW w:w="745" w:type="dxa"/>
            <w:shd w:val="clear" w:color="auto" w:fill="C4BC96" w:themeFill="background2" w:themeFillShade="BF"/>
            <w:vAlign w:val="center"/>
          </w:tcPr>
          <w:p w14:paraId="4DFFE3AF" w14:textId="77777777" w:rsidR="00855641" w:rsidRPr="00EF7733" w:rsidRDefault="00855641" w:rsidP="00FE2037">
            <w:pPr>
              <w:jc w:val="center"/>
              <w:rPr>
                <w:b/>
                <w:sz w:val="22"/>
                <w:szCs w:val="22"/>
              </w:rPr>
            </w:pPr>
            <w:r w:rsidRPr="00EF7733">
              <w:rPr>
                <w:b/>
                <w:sz w:val="22"/>
                <w:szCs w:val="22"/>
              </w:rPr>
              <w:t>SIRA NO</w:t>
            </w:r>
          </w:p>
        </w:tc>
        <w:tc>
          <w:tcPr>
            <w:tcW w:w="3793" w:type="dxa"/>
            <w:shd w:val="clear" w:color="auto" w:fill="C4BC96" w:themeFill="background2" w:themeFillShade="BF"/>
            <w:vAlign w:val="center"/>
          </w:tcPr>
          <w:p w14:paraId="6CCE9679" w14:textId="77777777" w:rsidR="00855641" w:rsidRPr="00EF7733" w:rsidRDefault="00855641" w:rsidP="00FE2037">
            <w:pPr>
              <w:jc w:val="center"/>
              <w:rPr>
                <w:b/>
                <w:sz w:val="22"/>
                <w:szCs w:val="22"/>
              </w:rPr>
            </w:pPr>
            <w:r w:rsidRPr="00EF7733">
              <w:rPr>
                <w:b/>
                <w:sz w:val="22"/>
                <w:szCs w:val="22"/>
              </w:rPr>
              <w:t>TİYATRO ADI</w:t>
            </w:r>
          </w:p>
        </w:tc>
        <w:tc>
          <w:tcPr>
            <w:tcW w:w="1384" w:type="dxa"/>
            <w:shd w:val="clear" w:color="auto" w:fill="C4BC96" w:themeFill="background2" w:themeFillShade="BF"/>
            <w:vAlign w:val="center"/>
          </w:tcPr>
          <w:p w14:paraId="4C6FA15C" w14:textId="77777777" w:rsidR="00855641" w:rsidRPr="00EF7733" w:rsidRDefault="00855641" w:rsidP="00FE2037">
            <w:pPr>
              <w:jc w:val="center"/>
              <w:rPr>
                <w:b/>
                <w:sz w:val="22"/>
                <w:szCs w:val="22"/>
              </w:rPr>
            </w:pPr>
            <w:r w:rsidRPr="00EF7733">
              <w:rPr>
                <w:b/>
                <w:sz w:val="22"/>
                <w:szCs w:val="22"/>
              </w:rPr>
              <w:t>KOLTUK SAYISI</w:t>
            </w:r>
          </w:p>
        </w:tc>
        <w:tc>
          <w:tcPr>
            <w:tcW w:w="1554" w:type="dxa"/>
            <w:shd w:val="clear" w:color="auto" w:fill="C4BC96" w:themeFill="background2" w:themeFillShade="BF"/>
            <w:vAlign w:val="center"/>
          </w:tcPr>
          <w:p w14:paraId="718E1492" w14:textId="77777777" w:rsidR="00855641" w:rsidRPr="00EF7733" w:rsidRDefault="00855641" w:rsidP="00FE2037">
            <w:pPr>
              <w:jc w:val="center"/>
              <w:rPr>
                <w:b/>
                <w:sz w:val="22"/>
                <w:szCs w:val="22"/>
              </w:rPr>
            </w:pPr>
            <w:r w:rsidRPr="00EF7733">
              <w:rPr>
                <w:b/>
                <w:sz w:val="22"/>
                <w:szCs w:val="22"/>
              </w:rPr>
              <w:t>SEYİRCİ SAYISI</w:t>
            </w:r>
          </w:p>
        </w:tc>
        <w:tc>
          <w:tcPr>
            <w:tcW w:w="1743" w:type="dxa"/>
            <w:shd w:val="clear" w:color="auto" w:fill="C4BC96" w:themeFill="background2" w:themeFillShade="BF"/>
            <w:vAlign w:val="center"/>
          </w:tcPr>
          <w:p w14:paraId="72B8102F" w14:textId="77777777" w:rsidR="00855641" w:rsidRPr="00EF7733" w:rsidRDefault="00855641" w:rsidP="00FE2037">
            <w:pPr>
              <w:jc w:val="center"/>
              <w:rPr>
                <w:b/>
                <w:sz w:val="22"/>
                <w:szCs w:val="22"/>
              </w:rPr>
            </w:pPr>
            <w:r w:rsidRPr="00EF7733">
              <w:rPr>
                <w:b/>
                <w:sz w:val="22"/>
                <w:szCs w:val="22"/>
              </w:rPr>
              <w:t>YER</w:t>
            </w:r>
            <w:r>
              <w:rPr>
                <w:b/>
                <w:sz w:val="22"/>
                <w:szCs w:val="22"/>
              </w:rPr>
              <w:t>İ</w:t>
            </w:r>
          </w:p>
        </w:tc>
      </w:tr>
      <w:tr w:rsidR="00855641" w:rsidRPr="00EF7733" w14:paraId="7DE45163" w14:textId="77777777" w:rsidTr="00E335E6">
        <w:trPr>
          <w:trHeight w:val="227"/>
          <w:jc w:val="center"/>
        </w:trPr>
        <w:tc>
          <w:tcPr>
            <w:tcW w:w="745" w:type="dxa"/>
            <w:shd w:val="clear" w:color="auto" w:fill="auto"/>
            <w:vAlign w:val="center"/>
          </w:tcPr>
          <w:p w14:paraId="4FE61518" w14:textId="77777777" w:rsidR="00855641" w:rsidRPr="00EF7733" w:rsidRDefault="00855641" w:rsidP="00FE2037">
            <w:pPr>
              <w:jc w:val="center"/>
              <w:rPr>
                <w:sz w:val="22"/>
                <w:szCs w:val="22"/>
              </w:rPr>
            </w:pPr>
            <w:r w:rsidRPr="00EF7733">
              <w:rPr>
                <w:sz w:val="22"/>
                <w:szCs w:val="22"/>
              </w:rPr>
              <w:t>1</w:t>
            </w:r>
          </w:p>
        </w:tc>
        <w:tc>
          <w:tcPr>
            <w:tcW w:w="3793" w:type="dxa"/>
            <w:shd w:val="clear" w:color="auto" w:fill="auto"/>
            <w:vAlign w:val="center"/>
          </w:tcPr>
          <w:p w14:paraId="48C4107C" w14:textId="17C1DBDF" w:rsidR="00855641" w:rsidRPr="00EF7733" w:rsidRDefault="00855641" w:rsidP="00FE2037">
            <w:pPr>
              <w:rPr>
                <w:sz w:val="22"/>
                <w:szCs w:val="22"/>
              </w:rPr>
            </w:pPr>
            <w:r w:rsidRPr="00EF7733">
              <w:rPr>
                <w:sz w:val="22"/>
                <w:szCs w:val="22"/>
              </w:rPr>
              <w:t>OB</w:t>
            </w:r>
            <w:r w:rsidR="00396000">
              <w:rPr>
                <w:sz w:val="22"/>
                <w:szCs w:val="22"/>
              </w:rPr>
              <w:t>B</w:t>
            </w:r>
            <w:r w:rsidRPr="00EF7733">
              <w:rPr>
                <w:sz w:val="22"/>
                <w:szCs w:val="22"/>
              </w:rPr>
              <w:t xml:space="preserve">KT TİYATROSU </w:t>
            </w:r>
          </w:p>
        </w:tc>
        <w:tc>
          <w:tcPr>
            <w:tcW w:w="1384" w:type="dxa"/>
            <w:shd w:val="clear" w:color="auto" w:fill="auto"/>
            <w:vAlign w:val="center"/>
          </w:tcPr>
          <w:p w14:paraId="24B94BED" w14:textId="6AD5AC9E" w:rsidR="00855641" w:rsidRPr="00EF7733" w:rsidRDefault="007328AD" w:rsidP="00FE2037">
            <w:pPr>
              <w:jc w:val="center"/>
              <w:rPr>
                <w:sz w:val="22"/>
                <w:szCs w:val="22"/>
              </w:rPr>
            </w:pPr>
            <w:r>
              <w:rPr>
                <w:sz w:val="22"/>
                <w:szCs w:val="22"/>
              </w:rPr>
              <w:t>19</w:t>
            </w:r>
            <w:r w:rsidR="001D7601">
              <w:rPr>
                <w:sz w:val="22"/>
                <w:szCs w:val="22"/>
              </w:rPr>
              <w:t>3</w:t>
            </w:r>
          </w:p>
        </w:tc>
        <w:tc>
          <w:tcPr>
            <w:tcW w:w="1554" w:type="dxa"/>
            <w:shd w:val="clear" w:color="auto" w:fill="auto"/>
            <w:vAlign w:val="center"/>
          </w:tcPr>
          <w:p w14:paraId="73A285A2" w14:textId="5A34267C" w:rsidR="00855641" w:rsidRPr="00EF7733" w:rsidRDefault="00284309" w:rsidP="00FE2037">
            <w:pPr>
              <w:jc w:val="center"/>
              <w:rPr>
                <w:sz w:val="22"/>
                <w:szCs w:val="22"/>
              </w:rPr>
            </w:pPr>
            <w:r>
              <w:rPr>
                <w:sz w:val="22"/>
                <w:szCs w:val="22"/>
              </w:rPr>
              <w:t>11.455</w:t>
            </w:r>
          </w:p>
        </w:tc>
        <w:tc>
          <w:tcPr>
            <w:tcW w:w="1743" w:type="dxa"/>
            <w:shd w:val="clear" w:color="auto" w:fill="auto"/>
            <w:vAlign w:val="center"/>
          </w:tcPr>
          <w:p w14:paraId="3CED7D15" w14:textId="77777777" w:rsidR="00855641" w:rsidRPr="00EF7733" w:rsidRDefault="00855641" w:rsidP="00FE2037">
            <w:pPr>
              <w:jc w:val="center"/>
              <w:rPr>
                <w:sz w:val="22"/>
                <w:szCs w:val="22"/>
              </w:rPr>
            </w:pPr>
            <w:r>
              <w:rPr>
                <w:sz w:val="22"/>
                <w:szCs w:val="22"/>
              </w:rPr>
              <w:t>ALTINORDU</w:t>
            </w:r>
          </w:p>
        </w:tc>
      </w:tr>
      <w:tr w:rsidR="00855641" w:rsidRPr="00EF7733" w14:paraId="47321D4C" w14:textId="77777777" w:rsidTr="00E335E6">
        <w:trPr>
          <w:trHeight w:val="227"/>
          <w:jc w:val="center"/>
        </w:trPr>
        <w:tc>
          <w:tcPr>
            <w:tcW w:w="745" w:type="dxa"/>
            <w:shd w:val="clear" w:color="auto" w:fill="DDD9C3" w:themeFill="background2" w:themeFillShade="E6"/>
            <w:vAlign w:val="center"/>
          </w:tcPr>
          <w:p w14:paraId="3B133D19" w14:textId="77777777" w:rsidR="00855641" w:rsidRPr="00EF7733" w:rsidRDefault="00855641" w:rsidP="00FE2037">
            <w:pPr>
              <w:jc w:val="center"/>
              <w:rPr>
                <w:sz w:val="22"/>
                <w:szCs w:val="22"/>
              </w:rPr>
            </w:pPr>
            <w:r w:rsidRPr="00EF7733">
              <w:rPr>
                <w:sz w:val="22"/>
                <w:szCs w:val="22"/>
              </w:rPr>
              <w:t>2</w:t>
            </w:r>
          </w:p>
        </w:tc>
        <w:tc>
          <w:tcPr>
            <w:tcW w:w="3793" w:type="dxa"/>
            <w:shd w:val="clear" w:color="auto" w:fill="DDD9C3" w:themeFill="background2" w:themeFillShade="E6"/>
            <w:vAlign w:val="center"/>
          </w:tcPr>
          <w:p w14:paraId="6C1BC4EA" w14:textId="77777777" w:rsidR="00855641" w:rsidRPr="00EF7733" w:rsidRDefault="00855641" w:rsidP="00FE2037">
            <w:pPr>
              <w:rPr>
                <w:sz w:val="22"/>
                <w:szCs w:val="22"/>
              </w:rPr>
            </w:pPr>
            <w:r w:rsidRPr="00EF7733">
              <w:rPr>
                <w:sz w:val="22"/>
                <w:szCs w:val="22"/>
              </w:rPr>
              <w:t xml:space="preserve">ORDU </w:t>
            </w:r>
            <w:r>
              <w:rPr>
                <w:sz w:val="22"/>
                <w:szCs w:val="22"/>
              </w:rPr>
              <w:t>DEVLET TİYATROSU</w:t>
            </w:r>
          </w:p>
        </w:tc>
        <w:tc>
          <w:tcPr>
            <w:tcW w:w="1384" w:type="dxa"/>
            <w:shd w:val="clear" w:color="auto" w:fill="DDD9C3" w:themeFill="background2" w:themeFillShade="E6"/>
            <w:vAlign w:val="center"/>
          </w:tcPr>
          <w:p w14:paraId="005E473D" w14:textId="77777777" w:rsidR="00855641" w:rsidRPr="00EF7733" w:rsidRDefault="007328AD" w:rsidP="00FE2037">
            <w:pPr>
              <w:jc w:val="center"/>
              <w:rPr>
                <w:sz w:val="22"/>
                <w:szCs w:val="22"/>
              </w:rPr>
            </w:pPr>
            <w:r>
              <w:rPr>
                <w:sz w:val="22"/>
                <w:szCs w:val="22"/>
              </w:rPr>
              <w:t>539</w:t>
            </w:r>
          </w:p>
        </w:tc>
        <w:tc>
          <w:tcPr>
            <w:tcW w:w="1554" w:type="dxa"/>
            <w:shd w:val="clear" w:color="auto" w:fill="DDD9C3" w:themeFill="background2" w:themeFillShade="E6"/>
            <w:vAlign w:val="center"/>
          </w:tcPr>
          <w:p w14:paraId="3BDF96F3" w14:textId="772A1339" w:rsidR="00855641" w:rsidRPr="00EF7733" w:rsidRDefault="00284309" w:rsidP="00FE2037">
            <w:pPr>
              <w:jc w:val="center"/>
              <w:rPr>
                <w:sz w:val="22"/>
                <w:szCs w:val="22"/>
              </w:rPr>
            </w:pPr>
            <w:r>
              <w:rPr>
                <w:sz w:val="22"/>
                <w:szCs w:val="22"/>
              </w:rPr>
              <w:t>22.030</w:t>
            </w:r>
          </w:p>
        </w:tc>
        <w:tc>
          <w:tcPr>
            <w:tcW w:w="1743" w:type="dxa"/>
            <w:shd w:val="clear" w:color="auto" w:fill="DDD9C3" w:themeFill="background2" w:themeFillShade="E6"/>
            <w:vAlign w:val="center"/>
          </w:tcPr>
          <w:p w14:paraId="0BAEAD11" w14:textId="77777777" w:rsidR="00855641" w:rsidRPr="00EF7733" w:rsidRDefault="00855641" w:rsidP="00FE2037">
            <w:pPr>
              <w:jc w:val="center"/>
              <w:rPr>
                <w:sz w:val="22"/>
                <w:szCs w:val="22"/>
              </w:rPr>
            </w:pPr>
            <w:r>
              <w:rPr>
                <w:sz w:val="22"/>
                <w:szCs w:val="22"/>
              </w:rPr>
              <w:t>ALTINORDU</w:t>
            </w:r>
          </w:p>
        </w:tc>
      </w:tr>
      <w:tr w:rsidR="00855641" w:rsidRPr="00EF7733" w14:paraId="0588AA22" w14:textId="77777777" w:rsidTr="00E335E6">
        <w:trPr>
          <w:trHeight w:val="227"/>
          <w:jc w:val="center"/>
        </w:trPr>
        <w:tc>
          <w:tcPr>
            <w:tcW w:w="745" w:type="dxa"/>
            <w:shd w:val="clear" w:color="auto" w:fill="auto"/>
            <w:vAlign w:val="center"/>
          </w:tcPr>
          <w:p w14:paraId="689AC852" w14:textId="77777777" w:rsidR="00855641" w:rsidRPr="00EF7733" w:rsidRDefault="00855641" w:rsidP="00FE2037">
            <w:pPr>
              <w:jc w:val="center"/>
              <w:rPr>
                <w:sz w:val="22"/>
                <w:szCs w:val="22"/>
              </w:rPr>
            </w:pPr>
          </w:p>
        </w:tc>
        <w:tc>
          <w:tcPr>
            <w:tcW w:w="3793" w:type="dxa"/>
            <w:shd w:val="clear" w:color="auto" w:fill="auto"/>
            <w:vAlign w:val="center"/>
          </w:tcPr>
          <w:p w14:paraId="1503D838" w14:textId="77777777" w:rsidR="00855641" w:rsidRPr="00733763" w:rsidRDefault="00855641" w:rsidP="00FE2037">
            <w:pPr>
              <w:jc w:val="center"/>
              <w:rPr>
                <w:b/>
                <w:sz w:val="22"/>
                <w:szCs w:val="22"/>
              </w:rPr>
            </w:pPr>
            <w:r w:rsidRPr="00733763">
              <w:rPr>
                <w:b/>
                <w:sz w:val="22"/>
                <w:szCs w:val="22"/>
              </w:rPr>
              <w:t>TOPLAM</w:t>
            </w:r>
          </w:p>
        </w:tc>
        <w:tc>
          <w:tcPr>
            <w:tcW w:w="1384" w:type="dxa"/>
            <w:shd w:val="clear" w:color="auto" w:fill="auto"/>
            <w:vAlign w:val="center"/>
          </w:tcPr>
          <w:p w14:paraId="4F8A9B6F" w14:textId="5D43FD85" w:rsidR="00855641" w:rsidRPr="00733763" w:rsidRDefault="007328AD" w:rsidP="00FE2037">
            <w:pPr>
              <w:jc w:val="center"/>
              <w:rPr>
                <w:b/>
                <w:sz w:val="22"/>
                <w:szCs w:val="22"/>
              </w:rPr>
            </w:pPr>
            <w:r>
              <w:rPr>
                <w:b/>
                <w:sz w:val="22"/>
                <w:szCs w:val="22"/>
              </w:rPr>
              <w:t>73</w:t>
            </w:r>
            <w:r w:rsidR="001D7601">
              <w:rPr>
                <w:b/>
                <w:sz w:val="22"/>
                <w:szCs w:val="22"/>
              </w:rPr>
              <w:t>2</w:t>
            </w:r>
          </w:p>
        </w:tc>
        <w:tc>
          <w:tcPr>
            <w:tcW w:w="1554" w:type="dxa"/>
            <w:shd w:val="clear" w:color="auto" w:fill="auto"/>
            <w:vAlign w:val="center"/>
          </w:tcPr>
          <w:p w14:paraId="1379C8EB" w14:textId="276CF754" w:rsidR="00855641" w:rsidRPr="00733763" w:rsidRDefault="00284309" w:rsidP="00FE2037">
            <w:pPr>
              <w:jc w:val="center"/>
              <w:rPr>
                <w:b/>
                <w:sz w:val="22"/>
                <w:szCs w:val="22"/>
              </w:rPr>
            </w:pPr>
            <w:r>
              <w:rPr>
                <w:b/>
                <w:sz w:val="22"/>
                <w:szCs w:val="22"/>
              </w:rPr>
              <w:t>33.485</w:t>
            </w:r>
          </w:p>
        </w:tc>
        <w:tc>
          <w:tcPr>
            <w:tcW w:w="1743" w:type="dxa"/>
            <w:shd w:val="clear" w:color="auto" w:fill="auto"/>
            <w:vAlign w:val="center"/>
          </w:tcPr>
          <w:p w14:paraId="421D9FCF" w14:textId="77777777" w:rsidR="00855641" w:rsidRPr="00733763" w:rsidRDefault="00855641" w:rsidP="00FE2037">
            <w:pPr>
              <w:jc w:val="center"/>
              <w:rPr>
                <w:b/>
                <w:sz w:val="22"/>
                <w:szCs w:val="22"/>
              </w:rPr>
            </w:pPr>
          </w:p>
        </w:tc>
      </w:tr>
      <w:bookmarkEnd w:id="113"/>
    </w:tbl>
    <w:p w14:paraId="66F39D56" w14:textId="77777777" w:rsidR="00B13B5A" w:rsidRDefault="00B13B5A" w:rsidP="00677C29">
      <w:pPr>
        <w:pStyle w:val="AralkYok"/>
        <w:tabs>
          <w:tab w:val="left" w:pos="1710"/>
        </w:tabs>
        <w:ind w:firstLine="708"/>
        <w:jc w:val="both"/>
        <w:rPr>
          <w:b/>
        </w:rPr>
      </w:pPr>
    </w:p>
    <w:p w14:paraId="2AE7D4EB" w14:textId="77777777" w:rsidR="00855641" w:rsidRPr="003E1648" w:rsidRDefault="00855641" w:rsidP="00677C29">
      <w:pPr>
        <w:pStyle w:val="AralkYok"/>
        <w:tabs>
          <w:tab w:val="left" w:pos="1710"/>
        </w:tabs>
        <w:ind w:firstLine="708"/>
        <w:jc w:val="both"/>
        <w:rPr>
          <w:b/>
        </w:rPr>
      </w:pPr>
      <w:r w:rsidRPr="003E1648">
        <w:rPr>
          <w:b/>
        </w:rPr>
        <w:t>7. Sinemalar</w:t>
      </w:r>
    </w:p>
    <w:p w14:paraId="1AE00BB2" w14:textId="77777777" w:rsidR="00855641" w:rsidRPr="00381358" w:rsidRDefault="00855641" w:rsidP="00855641">
      <w:pPr>
        <w:pStyle w:val="AralkYok"/>
        <w:jc w:val="both"/>
      </w:pPr>
    </w:p>
    <w:p w14:paraId="202D7AB7" w14:textId="07184A69" w:rsidR="00855641" w:rsidRDefault="00855641" w:rsidP="00855641">
      <w:pPr>
        <w:ind w:firstLine="709"/>
      </w:pPr>
      <w:bookmarkStart w:id="114" w:name="_Hlk127522271"/>
      <w:bookmarkStart w:id="115" w:name="_Hlk110413449"/>
      <w:r w:rsidRPr="000C4570">
        <w:t>Altınordu</w:t>
      </w:r>
      <w:r w:rsidR="005470CB">
        <w:t xml:space="preserve">, </w:t>
      </w:r>
      <w:r w:rsidR="00392975">
        <w:t xml:space="preserve">Fatsa </w:t>
      </w:r>
      <w:r w:rsidR="005470CB">
        <w:t>ve</w:t>
      </w:r>
      <w:r w:rsidR="00392975">
        <w:t xml:space="preserve"> Ünye ilçe</w:t>
      </w:r>
      <w:r w:rsidR="005470CB">
        <w:t>lerinde</w:t>
      </w:r>
      <w:r w:rsidR="00392975">
        <w:t xml:space="preserve"> </w:t>
      </w:r>
      <w:r w:rsidRPr="000C4570">
        <w:t xml:space="preserve">olmak üzere toplam </w:t>
      </w:r>
      <w:r w:rsidR="00B30CF8">
        <w:t>3</w:t>
      </w:r>
      <w:r w:rsidRPr="000C4570">
        <w:t xml:space="preserve"> adet sinema bulunmaktadır.</w:t>
      </w:r>
    </w:p>
    <w:p w14:paraId="194C79CC" w14:textId="77777777" w:rsidR="004D3772" w:rsidRPr="005470CB" w:rsidRDefault="004D3772" w:rsidP="005470CB"/>
    <w:p w14:paraId="4DC60BE7" w14:textId="5E88EAFC" w:rsidR="00855641" w:rsidRDefault="005F03D1" w:rsidP="00855641">
      <w:pPr>
        <w:jc w:val="center"/>
        <w:rPr>
          <w:b/>
          <w:sz w:val="22"/>
          <w:szCs w:val="22"/>
        </w:rPr>
      </w:pPr>
      <w:bookmarkStart w:id="116" w:name="_Hlk127522285"/>
      <w:bookmarkEnd w:id="114"/>
      <w:r>
        <w:rPr>
          <w:b/>
          <w:sz w:val="22"/>
          <w:szCs w:val="22"/>
        </w:rPr>
        <w:t>202</w:t>
      </w:r>
      <w:r w:rsidR="002720D1">
        <w:rPr>
          <w:b/>
          <w:sz w:val="22"/>
          <w:szCs w:val="22"/>
        </w:rPr>
        <w:t>4</w:t>
      </w:r>
      <w:r w:rsidR="005D23E1">
        <w:rPr>
          <w:b/>
          <w:sz w:val="22"/>
          <w:szCs w:val="22"/>
        </w:rPr>
        <w:t xml:space="preserve"> Yılı</w:t>
      </w:r>
      <w:r w:rsidR="002720D1">
        <w:rPr>
          <w:b/>
          <w:sz w:val="22"/>
          <w:szCs w:val="22"/>
        </w:rPr>
        <w:t xml:space="preserve"> </w:t>
      </w:r>
      <w:r w:rsidR="00855641" w:rsidRPr="00E80887">
        <w:rPr>
          <w:b/>
          <w:sz w:val="22"/>
          <w:szCs w:val="22"/>
        </w:rPr>
        <w:t xml:space="preserve">Sinema </w:t>
      </w:r>
      <w:r w:rsidR="003C7BB1">
        <w:rPr>
          <w:b/>
          <w:sz w:val="22"/>
          <w:szCs w:val="22"/>
        </w:rPr>
        <w:t xml:space="preserve">Koltuk ve </w:t>
      </w:r>
      <w:r w:rsidR="00855641" w:rsidRPr="00E80887">
        <w:rPr>
          <w:b/>
          <w:sz w:val="22"/>
          <w:szCs w:val="22"/>
        </w:rPr>
        <w:t>Seyirci Sayıları</w:t>
      </w:r>
    </w:p>
    <w:p w14:paraId="41C381EC" w14:textId="77777777" w:rsidR="009A48D4" w:rsidRPr="00E80887" w:rsidRDefault="009A48D4" w:rsidP="00855641">
      <w:pPr>
        <w:jc w:val="center"/>
        <w:rPr>
          <w:b/>
          <w:sz w:val="22"/>
          <w:szCs w:val="22"/>
        </w:rPr>
      </w:pP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49"/>
        <w:gridCol w:w="3542"/>
        <w:gridCol w:w="1574"/>
        <w:gridCol w:w="1575"/>
        <w:gridCol w:w="1809"/>
      </w:tblGrid>
      <w:tr w:rsidR="00855641" w:rsidRPr="00354C9F" w14:paraId="56451834" w14:textId="77777777" w:rsidTr="00E335E6">
        <w:trPr>
          <w:trHeight w:val="283"/>
          <w:jc w:val="center"/>
        </w:trPr>
        <w:tc>
          <w:tcPr>
            <w:tcW w:w="749" w:type="dxa"/>
            <w:shd w:val="clear" w:color="auto" w:fill="C4BC96" w:themeFill="background2" w:themeFillShade="BF"/>
            <w:vAlign w:val="center"/>
          </w:tcPr>
          <w:p w14:paraId="045C0EE2" w14:textId="77777777" w:rsidR="00855641" w:rsidRPr="00E80887" w:rsidRDefault="00855641" w:rsidP="00FE2037">
            <w:pPr>
              <w:jc w:val="center"/>
              <w:rPr>
                <w:b/>
                <w:sz w:val="22"/>
                <w:szCs w:val="22"/>
              </w:rPr>
            </w:pPr>
            <w:bookmarkStart w:id="117" w:name="_Hlk490675011"/>
            <w:r w:rsidRPr="00E80887">
              <w:rPr>
                <w:b/>
                <w:sz w:val="22"/>
                <w:szCs w:val="22"/>
              </w:rPr>
              <w:t>SIRA NO</w:t>
            </w:r>
          </w:p>
        </w:tc>
        <w:tc>
          <w:tcPr>
            <w:tcW w:w="3542" w:type="dxa"/>
            <w:shd w:val="clear" w:color="auto" w:fill="C4BC96" w:themeFill="background2" w:themeFillShade="BF"/>
            <w:vAlign w:val="center"/>
          </w:tcPr>
          <w:p w14:paraId="5AB3A6E7" w14:textId="77777777" w:rsidR="00855641" w:rsidRPr="00E80887" w:rsidRDefault="00855641" w:rsidP="00FE2037">
            <w:pPr>
              <w:jc w:val="center"/>
              <w:rPr>
                <w:b/>
                <w:sz w:val="22"/>
                <w:szCs w:val="22"/>
              </w:rPr>
            </w:pPr>
            <w:r w:rsidRPr="00E80887">
              <w:rPr>
                <w:b/>
                <w:sz w:val="22"/>
                <w:szCs w:val="22"/>
              </w:rPr>
              <w:t>SİNEMA ADI</w:t>
            </w:r>
          </w:p>
        </w:tc>
        <w:tc>
          <w:tcPr>
            <w:tcW w:w="1574" w:type="dxa"/>
            <w:shd w:val="clear" w:color="auto" w:fill="C4BC96" w:themeFill="background2" w:themeFillShade="BF"/>
            <w:vAlign w:val="center"/>
          </w:tcPr>
          <w:p w14:paraId="3916CB9A" w14:textId="77777777" w:rsidR="00855641" w:rsidRPr="00E80887" w:rsidRDefault="00855641" w:rsidP="00FE2037">
            <w:pPr>
              <w:jc w:val="center"/>
              <w:rPr>
                <w:b/>
                <w:sz w:val="22"/>
                <w:szCs w:val="22"/>
              </w:rPr>
            </w:pPr>
            <w:r w:rsidRPr="00E80887">
              <w:rPr>
                <w:b/>
                <w:sz w:val="22"/>
                <w:szCs w:val="22"/>
              </w:rPr>
              <w:t>KOLTUK SAYISI</w:t>
            </w:r>
          </w:p>
        </w:tc>
        <w:tc>
          <w:tcPr>
            <w:tcW w:w="1575" w:type="dxa"/>
            <w:shd w:val="clear" w:color="auto" w:fill="C4BC96" w:themeFill="background2" w:themeFillShade="BF"/>
            <w:vAlign w:val="center"/>
          </w:tcPr>
          <w:p w14:paraId="3A8DAB10" w14:textId="77777777" w:rsidR="00855641" w:rsidRPr="00E80887" w:rsidRDefault="00855641" w:rsidP="00FE2037">
            <w:pPr>
              <w:jc w:val="center"/>
              <w:rPr>
                <w:b/>
                <w:sz w:val="22"/>
                <w:szCs w:val="22"/>
              </w:rPr>
            </w:pPr>
            <w:r w:rsidRPr="00E80887">
              <w:rPr>
                <w:b/>
                <w:sz w:val="22"/>
                <w:szCs w:val="22"/>
              </w:rPr>
              <w:t>SEYİRCİ SAYISI</w:t>
            </w:r>
          </w:p>
        </w:tc>
        <w:tc>
          <w:tcPr>
            <w:tcW w:w="1809" w:type="dxa"/>
            <w:shd w:val="clear" w:color="auto" w:fill="C4BC96" w:themeFill="background2" w:themeFillShade="BF"/>
            <w:vAlign w:val="center"/>
          </w:tcPr>
          <w:p w14:paraId="67E84FAA" w14:textId="77777777" w:rsidR="00855641" w:rsidRPr="00E80887" w:rsidRDefault="00855641" w:rsidP="00FE2037">
            <w:pPr>
              <w:jc w:val="center"/>
              <w:rPr>
                <w:b/>
                <w:sz w:val="22"/>
                <w:szCs w:val="22"/>
              </w:rPr>
            </w:pPr>
            <w:r w:rsidRPr="00E80887">
              <w:rPr>
                <w:b/>
                <w:sz w:val="22"/>
                <w:szCs w:val="22"/>
              </w:rPr>
              <w:t>YERİ</w:t>
            </w:r>
          </w:p>
        </w:tc>
      </w:tr>
      <w:tr w:rsidR="00855641" w:rsidRPr="00354C9F" w14:paraId="0376617D" w14:textId="77777777" w:rsidTr="00E335E6">
        <w:trPr>
          <w:trHeight w:val="227"/>
          <w:jc w:val="center"/>
        </w:trPr>
        <w:tc>
          <w:tcPr>
            <w:tcW w:w="749" w:type="dxa"/>
            <w:shd w:val="clear" w:color="auto" w:fill="auto"/>
            <w:vAlign w:val="center"/>
          </w:tcPr>
          <w:p w14:paraId="33BE6EDD" w14:textId="77777777" w:rsidR="00855641" w:rsidRPr="00E80887" w:rsidRDefault="00B30CF8" w:rsidP="00FE2037">
            <w:pPr>
              <w:jc w:val="center"/>
              <w:rPr>
                <w:sz w:val="22"/>
                <w:szCs w:val="22"/>
              </w:rPr>
            </w:pPr>
            <w:r>
              <w:rPr>
                <w:sz w:val="22"/>
                <w:szCs w:val="22"/>
              </w:rPr>
              <w:t>1</w:t>
            </w:r>
          </w:p>
        </w:tc>
        <w:tc>
          <w:tcPr>
            <w:tcW w:w="3542" w:type="dxa"/>
            <w:shd w:val="clear" w:color="auto" w:fill="auto"/>
            <w:vAlign w:val="center"/>
          </w:tcPr>
          <w:p w14:paraId="2BAFE44F" w14:textId="77777777" w:rsidR="00855641" w:rsidRPr="00E80887" w:rsidRDefault="00855641" w:rsidP="00FE2037">
            <w:pPr>
              <w:rPr>
                <w:sz w:val="22"/>
                <w:szCs w:val="22"/>
              </w:rPr>
            </w:pPr>
            <w:r w:rsidRPr="00E80887">
              <w:rPr>
                <w:sz w:val="22"/>
                <w:szCs w:val="22"/>
              </w:rPr>
              <w:t>ORDU CINEVISION SİNEMASI</w:t>
            </w:r>
            <w:r>
              <w:rPr>
                <w:sz w:val="22"/>
                <w:szCs w:val="22"/>
              </w:rPr>
              <w:t xml:space="preserve"> (NOVADA AVM)</w:t>
            </w:r>
            <w:r w:rsidRPr="00E80887">
              <w:rPr>
                <w:sz w:val="22"/>
                <w:szCs w:val="22"/>
              </w:rPr>
              <w:t xml:space="preserve"> </w:t>
            </w:r>
          </w:p>
        </w:tc>
        <w:tc>
          <w:tcPr>
            <w:tcW w:w="1574" w:type="dxa"/>
            <w:shd w:val="clear" w:color="auto" w:fill="auto"/>
            <w:vAlign w:val="center"/>
          </w:tcPr>
          <w:p w14:paraId="15D6843E" w14:textId="12559360" w:rsidR="00855641" w:rsidRPr="00E80887" w:rsidRDefault="00855641" w:rsidP="003D28A5">
            <w:pPr>
              <w:jc w:val="center"/>
              <w:rPr>
                <w:sz w:val="22"/>
                <w:szCs w:val="22"/>
              </w:rPr>
            </w:pPr>
            <w:r>
              <w:rPr>
                <w:sz w:val="22"/>
                <w:szCs w:val="22"/>
              </w:rPr>
              <w:t>6</w:t>
            </w:r>
            <w:r w:rsidR="003D28A5">
              <w:rPr>
                <w:sz w:val="22"/>
                <w:szCs w:val="22"/>
              </w:rPr>
              <w:t>7</w:t>
            </w:r>
            <w:r w:rsidR="00326415">
              <w:rPr>
                <w:sz w:val="22"/>
                <w:szCs w:val="22"/>
              </w:rPr>
              <w:t>5</w:t>
            </w:r>
          </w:p>
        </w:tc>
        <w:tc>
          <w:tcPr>
            <w:tcW w:w="1575" w:type="dxa"/>
            <w:shd w:val="clear" w:color="auto" w:fill="auto"/>
            <w:vAlign w:val="center"/>
          </w:tcPr>
          <w:p w14:paraId="619BF452" w14:textId="6CC29A85" w:rsidR="00855641" w:rsidRPr="00E80887" w:rsidRDefault="00EA626B" w:rsidP="00FE2037">
            <w:pPr>
              <w:jc w:val="center"/>
              <w:rPr>
                <w:sz w:val="22"/>
                <w:szCs w:val="22"/>
              </w:rPr>
            </w:pPr>
            <w:r>
              <w:rPr>
                <w:sz w:val="22"/>
                <w:szCs w:val="22"/>
              </w:rPr>
              <w:t>77.547</w:t>
            </w:r>
          </w:p>
        </w:tc>
        <w:tc>
          <w:tcPr>
            <w:tcW w:w="1809" w:type="dxa"/>
            <w:shd w:val="clear" w:color="auto" w:fill="auto"/>
            <w:vAlign w:val="center"/>
          </w:tcPr>
          <w:p w14:paraId="36F8D7AA" w14:textId="77777777" w:rsidR="00855641" w:rsidRPr="00E80887" w:rsidRDefault="00855641" w:rsidP="00FE2037">
            <w:pPr>
              <w:jc w:val="center"/>
              <w:rPr>
                <w:sz w:val="22"/>
                <w:szCs w:val="22"/>
              </w:rPr>
            </w:pPr>
            <w:r w:rsidRPr="00E80887">
              <w:rPr>
                <w:sz w:val="22"/>
                <w:szCs w:val="22"/>
              </w:rPr>
              <w:t>ALTINORDU</w:t>
            </w:r>
          </w:p>
        </w:tc>
      </w:tr>
      <w:tr w:rsidR="00855641" w:rsidRPr="00354C9F" w14:paraId="01267611" w14:textId="77777777" w:rsidTr="00E335E6">
        <w:trPr>
          <w:trHeight w:val="227"/>
          <w:jc w:val="center"/>
        </w:trPr>
        <w:tc>
          <w:tcPr>
            <w:tcW w:w="749" w:type="dxa"/>
            <w:shd w:val="clear" w:color="auto" w:fill="DDD9C3" w:themeFill="background2" w:themeFillShade="E6"/>
            <w:vAlign w:val="center"/>
          </w:tcPr>
          <w:p w14:paraId="6F86ABE2" w14:textId="77777777" w:rsidR="00855641" w:rsidRPr="00E80887" w:rsidRDefault="00B30CF8" w:rsidP="00FE2037">
            <w:pPr>
              <w:jc w:val="center"/>
              <w:rPr>
                <w:sz w:val="22"/>
                <w:szCs w:val="22"/>
              </w:rPr>
            </w:pPr>
            <w:r>
              <w:rPr>
                <w:sz w:val="22"/>
                <w:szCs w:val="22"/>
              </w:rPr>
              <w:t>2</w:t>
            </w:r>
          </w:p>
        </w:tc>
        <w:tc>
          <w:tcPr>
            <w:tcW w:w="3542" w:type="dxa"/>
            <w:shd w:val="clear" w:color="auto" w:fill="DDD9C3" w:themeFill="background2" w:themeFillShade="E6"/>
            <w:vAlign w:val="center"/>
          </w:tcPr>
          <w:p w14:paraId="1C7CF524" w14:textId="19DDAE5B" w:rsidR="00855641" w:rsidRPr="00E80887" w:rsidRDefault="003D28A5" w:rsidP="00FE2037">
            <w:pPr>
              <w:rPr>
                <w:sz w:val="22"/>
                <w:szCs w:val="22"/>
              </w:rPr>
            </w:pPr>
            <w:r>
              <w:rPr>
                <w:sz w:val="22"/>
                <w:szCs w:val="22"/>
              </w:rPr>
              <w:t xml:space="preserve">ÜNYE </w:t>
            </w:r>
            <w:r w:rsidR="00AA76DD">
              <w:rPr>
                <w:sz w:val="22"/>
                <w:szCs w:val="22"/>
              </w:rPr>
              <w:t>KNK SİNEMA</w:t>
            </w:r>
            <w:r w:rsidR="00855641" w:rsidRPr="00E80887">
              <w:rPr>
                <w:sz w:val="22"/>
                <w:szCs w:val="22"/>
              </w:rPr>
              <w:t xml:space="preserve"> </w:t>
            </w:r>
          </w:p>
        </w:tc>
        <w:tc>
          <w:tcPr>
            <w:tcW w:w="1574" w:type="dxa"/>
            <w:shd w:val="clear" w:color="auto" w:fill="DDD9C3" w:themeFill="background2" w:themeFillShade="E6"/>
            <w:vAlign w:val="center"/>
          </w:tcPr>
          <w:p w14:paraId="00D51942" w14:textId="295F3538" w:rsidR="00855641" w:rsidRPr="00E80887" w:rsidRDefault="003D28A5" w:rsidP="00FE2037">
            <w:pPr>
              <w:jc w:val="center"/>
              <w:rPr>
                <w:sz w:val="22"/>
                <w:szCs w:val="22"/>
              </w:rPr>
            </w:pPr>
            <w:r>
              <w:rPr>
                <w:sz w:val="22"/>
                <w:szCs w:val="22"/>
              </w:rPr>
              <w:t>32</w:t>
            </w:r>
            <w:r w:rsidR="007D0B0F">
              <w:rPr>
                <w:sz w:val="22"/>
                <w:szCs w:val="22"/>
              </w:rPr>
              <w:t>6</w:t>
            </w:r>
          </w:p>
        </w:tc>
        <w:tc>
          <w:tcPr>
            <w:tcW w:w="1575" w:type="dxa"/>
            <w:shd w:val="clear" w:color="auto" w:fill="DDD9C3" w:themeFill="background2" w:themeFillShade="E6"/>
            <w:vAlign w:val="center"/>
          </w:tcPr>
          <w:p w14:paraId="0A36AEC7" w14:textId="682B693E" w:rsidR="00855641" w:rsidRPr="00E80887" w:rsidRDefault="00EA626B" w:rsidP="00FE2037">
            <w:pPr>
              <w:jc w:val="center"/>
              <w:rPr>
                <w:sz w:val="22"/>
                <w:szCs w:val="22"/>
              </w:rPr>
            </w:pPr>
            <w:r>
              <w:rPr>
                <w:sz w:val="22"/>
                <w:szCs w:val="22"/>
              </w:rPr>
              <w:t>33.106</w:t>
            </w:r>
          </w:p>
        </w:tc>
        <w:tc>
          <w:tcPr>
            <w:tcW w:w="1809" w:type="dxa"/>
            <w:shd w:val="clear" w:color="auto" w:fill="DDD9C3" w:themeFill="background2" w:themeFillShade="E6"/>
            <w:vAlign w:val="center"/>
          </w:tcPr>
          <w:p w14:paraId="6EDBCBCD" w14:textId="77777777" w:rsidR="00855641" w:rsidRPr="00E80887" w:rsidRDefault="003D28A5" w:rsidP="00FE2037">
            <w:pPr>
              <w:jc w:val="center"/>
              <w:rPr>
                <w:sz w:val="22"/>
                <w:szCs w:val="22"/>
              </w:rPr>
            </w:pPr>
            <w:r>
              <w:rPr>
                <w:sz w:val="22"/>
                <w:szCs w:val="22"/>
              </w:rPr>
              <w:t>ÜNYE</w:t>
            </w:r>
          </w:p>
        </w:tc>
      </w:tr>
      <w:tr w:rsidR="00855641" w:rsidRPr="00354C9F" w14:paraId="5943354B" w14:textId="77777777" w:rsidTr="00E335E6">
        <w:trPr>
          <w:trHeight w:val="227"/>
          <w:jc w:val="center"/>
        </w:trPr>
        <w:tc>
          <w:tcPr>
            <w:tcW w:w="749" w:type="dxa"/>
            <w:shd w:val="clear" w:color="auto" w:fill="auto"/>
            <w:vAlign w:val="center"/>
          </w:tcPr>
          <w:p w14:paraId="3B8C2C57" w14:textId="77777777" w:rsidR="00855641" w:rsidRPr="00E80887" w:rsidRDefault="00B30CF8" w:rsidP="00FE2037">
            <w:pPr>
              <w:jc w:val="center"/>
              <w:rPr>
                <w:sz w:val="22"/>
                <w:szCs w:val="22"/>
              </w:rPr>
            </w:pPr>
            <w:r>
              <w:rPr>
                <w:sz w:val="22"/>
                <w:szCs w:val="22"/>
              </w:rPr>
              <w:t>3</w:t>
            </w:r>
          </w:p>
        </w:tc>
        <w:tc>
          <w:tcPr>
            <w:tcW w:w="3542" w:type="dxa"/>
            <w:shd w:val="clear" w:color="auto" w:fill="auto"/>
            <w:vAlign w:val="center"/>
          </w:tcPr>
          <w:p w14:paraId="0B8DC7FF" w14:textId="77777777" w:rsidR="00855641" w:rsidRPr="00E80887" w:rsidRDefault="00855641" w:rsidP="00FE2037">
            <w:pPr>
              <w:rPr>
                <w:sz w:val="22"/>
                <w:szCs w:val="22"/>
              </w:rPr>
            </w:pPr>
            <w:r>
              <w:rPr>
                <w:sz w:val="22"/>
                <w:szCs w:val="22"/>
              </w:rPr>
              <w:t>FATSA CITY PREMIER</w:t>
            </w:r>
          </w:p>
        </w:tc>
        <w:tc>
          <w:tcPr>
            <w:tcW w:w="1574" w:type="dxa"/>
            <w:shd w:val="clear" w:color="auto" w:fill="auto"/>
            <w:vAlign w:val="center"/>
          </w:tcPr>
          <w:p w14:paraId="593E3E07" w14:textId="0CA733D4" w:rsidR="00855641" w:rsidRPr="00E80887" w:rsidRDefault="00855641" w:rsidP="00FE2037">
            <w:pPr>
              <w:jc w:val="center"/>
              <w:rPr>
                <w:sz w:val="22"/>
                <w:szCs w:val="22"/>
              </w:rPr>
            </w:pPr>
            <w:r>
              <w:rPr>
                <w:sz w:val="22"/>
                <w:szCs w:val="22"/>
              </w:rPr>
              <w:t>23</w:t>
            </w:r>
            <w:r w:rsidR="00326415">
              <w:rPr>
                <w:sz w:val="22"/>
                <w:szCs w:val="22"/>
              </w:rPr>
              <w:t>1</w:t>
            </w:r>
          </w:p>
        </w:tc>
        <w:tc>
          <w:tcPr>
            <w:tcW w:w="1575" w:type="dxa"/>
            <w:shd w:val="clear" w:color="auto" w:fill="auto"/>
            <w:vAlign w:val="center"/>
          </w:tcPr>
          <w:p w14:paraId="43DE7BD1" w14:textId="42FE5B1C" w:rsidR="00855641" w:rsidRPr="00E80887" w:rsidRDefault="00EA626B" w:rsidP="00FE2037">
            <w:pPr>
              <w:jc w:val="center"/>
              <w:rPr>
                <w:sz w:val="22"/>
                <w:szCs w:val="22"/>
              </w:rPr>
            </w:pPr>
            <w:r>
              <w:rPr>
                <w:sz w:val="22"/>
                <w:szCs w:val="22"/>
              </w:rPr>
              <w:t>14.026</w:t>
            </w:r>
          </w:p>
        </w:tc>
        <w:tc>
          <w:tcPr>
            <w:tcW w:w="1809" w:type="dxa"/>
            <w:shd w:val="clear" w:color="auto" w:fill="auto"/>
            <w:vAlign w:val="center"/>
          </w:tcPr>
          <w:p w14:paraId="4940E2A2" w14:textId="77777777" w:rsidR="00855641" w:rsidRPr="00E80887" w:rsidRDefault="00855641" w:rsidP="00FE2037">
            <w:pPr>
              <w:jc w:val="center"/>
              <w:rPr>
                <w:sz w:val="22"/>
                <w:szCs w:val="22"/>
              </w:rPr>
            </w:pPr>
            <w:r>
              <w:rPr>
                <w:sz w:val="22"/>
                <w:szCs w:val="22"/>
              </w:rPr>
              <w:t>FATSA</w:t>
            </w:r>
          </w:p>
        </w:tc>
      </w:tr>
      <w:tr w:rsidR="00855641" w:rsidRPr="00354C9F" w14:paraId="2DA384EB" w14:textId="77777777" w:rsidTr="00E335E6">
        <w:trPr>
          <w:trHeight w:val="227"/>
          <w:jc w:val="center"/>
        </w:trPr>
        <w:tc>
          <w:tcPr>
            <w:tcW w:w="749" w:type="dxa"/>
            <w:shd w:val="clear" w:color="auto" w:fill="DDD9C3" w:themeFill="background2" w:themeFillShade="E6"/>
            <w:vAlign w:val="center"/>
          </w:tcPr>
          <w:p w14:paraId="0260734A" w14:textId="77777777" w:rsidR="00855641" w:rsidRPr="00E80887" w:rsidRDefault="00855641" w:rsidP="00FE2037">
            <w:pPr>
              <w:jc w:val="center"/>
              <w:rPr>
                <w:sz w:val="22"/>
                <w:szCs w:val="22"/>
              </w:rPr>
            </w:pPr>
          </w:p>
        </w:tc>
        <w:tc>
          <w:tcPr>
            <w:tcW w:w="3542" w:type="dxa"/>
            <w:shd w:val="clear" w:color="auto" w:fill="DDD9C3" w:themeFill="background2" w:themeFillShade="E6"/>
            <w:vAlign w:val="center"/>
          </w:tcPr>
          <w:p w14:paraId="493386B8" w14:textId="77777777" w:rsidR="00855641" w:rsidRPr="00E80887" w:rsidRDefault="00855641" w:rsidP="00FE2037">
            <w:pPr>
              <w:jc w:val="center"/>
              <w:rPr>
                <w:b/>
                <w:sz w:val="22"/>
                <w:szCs w:val="22"/>
              </w:rPr>
            </w:pPr>
            <w:r w:rsidRPr="00E80887">
              <w:rPr>
                <w:b/>
                <w:sz w:val="22"/>
                <w:szCs w:val="22"/>
              </w:rPr>
              <w:t>TOPLAM</w:t>
            </w:r>
          </w:p>
        </w:tc>
        <w:tc>
          <w:tcPr>
            <w:tcW w:w="1574" w:type="dxa"/>
            <w:shd w:val="clear" w:color="auto" w:fill="DDD9C3" w:themeFill="background2" w:themeFillShade="E6"/>
            <w:vAlign w:val="center"/>
          </w:tcPr>
          <w:p w14:paraId="58C41A76" w14:textId="371A5FA9" w:rsidR="00855641" w:rsidRPr="000F316A" w:rsidRDefault="00855641" w:rsidP="0095529F">
            <w:pPr>
              <w:jc w:val="center"/>
              <w:rPr>
                <w:b/>
                <w:sz w:val="22"/>
                <w:szCs w:val="22"/>
              </w:rPr>
            </w:pPr>
            <w:r>
              <w:rPr>
                <w:b/>
                <w:sz w:val="22"/>
                <w:szCs w:val="22"/>
              </w:rPr>
              <w:t>1.</w:t>
            </w:r>
            <w:r w:rsidR="0095529F">
              <w:rPr>
                <w:b/>
                <w:sz w:val="22"/>
                <w:szCs w:val="22"/>
              </w:rPr>
              <w:t>2</w:t>
            </w:r>
            <w:r w:rsidR="00A35A7E">
              <w:rPr>
                <w:b/>
                <w:sz w:val="22"/>
                <w:szCs w:val="22"/>
              </w:rPr>
              <w:t>3</w:t>
            </w:r>
            <w:r w:rsidR="00326415">
              <w:rPr>
                <w:b/>
                <w:sz w:val="22"/>
                <w:szCs w:val="22"/>
              </w:rPr>
              <w:t>2</w:t>
            </w:r>
          </w:p>
        </w:tc>
        <w:tc>
          <w:tcPr>
            <w:tcW w:w="1575" w:type="dxa"/>
            <w:shd w:val="clear" w:color="auto" w:fill="DDD9C3" w:themeFill="background2" w:themeFillShade="E6"/>
            <w:vAlign w:val="center"/>
          </w:tcPr>
          <w:p w14:paraId="7637F4A2" w14:textId="7BF1B345" w:rsidR="00855641" w:rsidRPr="000F316A" w:rsidRDefault="00EA626B" w:rsidP="00FE2037">
            <w:pPr>
              <w:jc w:val="center"/>
              <w:rPr>
                <w:b/>
                <w:sz w:val="22"/>
                <w:szCs w:val="22"/>
              </w:rPr>
            </w:pPr>
            <w:r>
              <w:rPr>
                <w:b/>
                <w:sz w:val="22"/>
                <w:szCs w:val="22"/>
              </w:rPr>
              <w:t>124.679</w:t>
            </w:r>
          </w:p>
        </w:tc>
        <w:tc>
          <w:tcPr>
            <w:tcW w:w="1809" w:type="dxa"/>
            <w:shd w:val="clear" w:color="auto" w:fill="DDD9C3" w:themeFill="background2" w:themeFillShade="E6"/>
            <w:vAlign w:val="center"/>
          </w:tcPr>
          <w:p w14:paraId="5BB0EDE6" w14:textId="77777777" w:rsidR="00855641" w:rsidRPr="000F316A" w:rsidRDefault="00855641" w:rsidP="00FE2037">
            <w:pPr>
              <w:jc w:val="center"/>
              <w:rPr>
                <w:b/>
                <w:sz w:val="22"/>
                <w:szCs w:val="22"/>
              </w:rPr>
            </w:pPr>
          </w:p>
        </w:tc>
      </w:tr>
      <w:bookmarkEnd w:id="115"/>
      <w:bookmarkEnd w:id="116"/>
      <w:bookmarkEnd w:id="117"/>
    </w:tbl>
    <w:p w14:paraId="533C1B83" w14:textId="77777777" w:rsidR="0019078C" w:rsidRDefault="0019078C" w:rsidP="00855641">
      <w:pPr>
        <w:ind w:firstLine="709"/>
        <w:rPr>
          <w:b/>
        </w:rPr>
      </w:pPr>
    </w:p>
    <w:p w14:paraId="28691479" w14:textId="0A49FB58" w:rsidR="00E519D8" w:rsidRPr="00B91F12" w:rsidRDefault="00E519D8" w:rsidP="00855641">
      <w:pPr>
        <w:ind w:firstLine="709"/>
        <w:rPr>
          <w:b/>
          <w:color w:val="000000" w:themeColor="text1"/>
        </w:rPr>
      </w:pPr>
      <w:r w:rsidRPr="00B91F12">
        <w:rPr>
          <w:b/>
          <w:color w:val="000000" w:themeColor="text1"/>
        </w:rPr>
        <w:t>8. Sanat Galerileri</w:t>
      </w:r>
    </w:p>
    <w:p w14:paraId="62431F6D" w14:textId="77777777" w:rsidR="00E519D8" w:rsidRPr="00A01092" w:rsidRDefault="00E519D8" w:rsidP="00855641">
      <w:pPr>
        <w:ind w:firstLine="709"/>
        <w:rPr>
          <w:b/>
          <w:color w:val="FF0000"/>
        </w:rPr>
      </w:pPr>
    </w:p>
    <w:p w14:paraId="44197EA6" w14:textId="1603E26B" w:rsidR="00E519D8" w:rsidRPr="00B91F12" w:rsidRDefault="00E519D8" w:rsidP="00E519D8">
      <w:pPr>
        <w:ind w:firstLine="709"/>
        <w:rPr>
          <w:b/>
          <w:color w:val="C00000"/>
        </w:rPr>
      </w:pPr>
      <w:r w:rsidRPr="00B91F12">
        <w:rPr>
          <w:b/>
          <w:color w:val="C00000"/>
        </w:rPr>
        <w:t>a. Ordu Büyükşehir Belediyesi Sanat Galerisi</w:t>
      </w:r>
      <w:r w:rsidR="00A01092" w:rsidRPr="00B91F12">
        <w:rPr>
          <w:b/>
          <w:color w:val="C00000"/>
        </w:rPr>
        <w:t xml:space="preserve"> (OBB tarafından güncellenecek!)</w:t>
      </w:r>
    </w:p>
    <w:p w14:paraId="211C8F48" w14:textId="77777777" w:rsidR="00E519D8" w:rsidRPr="00B91F12" w:rsidRDefault="00E519D8" w:rsidP="00E519D8">
      <w:pPr>
        <w:pStyle w:val="Stil1"/>
        <w:ind w:firstLine="709"/>
        <w:rPr>
          <w:color w:val="C00000"/>
        </w:rPr>
      </w:pPr>
    </w:p>
    <w:p w14:paraId="1AC625A7" w14:textId="37C7A160" w:rsidR="00FA1034" w:rsidRPr="00B91F12" w:rsidRDefault="00E519D8" w:rsidP="005470CB">
      <w:pPr>
        <w:ind w:firstLine="709"/>
        <w:rPr>
          <w:color w:val="C00000"/>
        </w:rPr>
      </w:pPr>
      <w:bookmarkStart w:id="118" w:name="_Hlk77855685"/>
      <w:r w:rsidRPr="00B91F12">
        <w:rPr>
          <w:color w:val="C00000"/>
        </w:rPr>
        <w:t>Ordu Büyükşehir Belediyesi</w:t>
      </w:r>
      <w:r w:rsidR="003D099D" w:rsidRPr="00B91F12">
        <w:rPr>
          <w:color w:val="C00000"/>
        </w:rPr>
        <w:t>,</w:t>
      </w:r>
      <w:r w:rsidRPr="00B91F12">
        <w:rPr>
          <w:color w:val="C00000"/>
        </w:rPr>
        <w:t xml:space="preserve"> merke</w:t>
      </w:r>
      <w:r w:rsidR="003F31F3" w:rsidRPr="00B91F12">
        <w:rPr>
          <w:color w:val="C00000"/>
        </w:rPr>
        <w:t xml:space="preserve">z yerleşkesinin giriş katındaki </w:t>
      </w:r>
      <w:r w:rsidR="003D099D" w:rsidRPr="00B91F12">
        <w:rPr>
          <w:color w:val="C00000"/>
        </w:rPr>
        <w:t>470</w:t>
      </w:r>
      <w:r w:rsidRPr="00B91F12">
        <w:rPr>
          <w:color w:val="C00000"/>
        </w:rPr>
        <w:t xml:space="preserve"> m</w:t>
      </w:r>
      <w:r w:rsidRPr="00B91F12">
        <w:rPr>
          <w:color w:val="C00000"/>
          <w:vertAlign w:val="superscript"/>
        </w:rPr>
        <w:t>2</w:t>
      </w:r>
      <w:r w:rsidRPr="00B91F12">
        <w:rPr>
          <w:color w:val="C00000"/>
        </w:rPr>
        <w:t>’</w:t>
      </w:r>
      <w:r w:rsidR="003F31F3" w:rsidRPr="00B91F12">
        <w:rPr>
          <w:color w:val="C00000"/>
        </w:rPr>
        <w:t xml:space="preserve">lik </w:t>
      </w:r>
      <w:r w:rsidRPr="00B91F12">
        <w:rPr>
          <w:color w:val="C00000"/>
        </w:rPr>
        <w:t xml:space="preserve">alanı </w:t>
      </w:r>
      <w:r w:rsidR="003D099D" w:rsidRPr="00B91F12">
        <w:rPr>
          <w:color w:val="C00000"/>
        </w:rPr>
        <w:t xml:space="preserve">2016 yılı </w:t>
      </w:r>
      <w:proofErr w:type="gramStart"/>
      <w:r w:rsidR="00BC6296" w:rsidRPr="00B91F12">
        <w:rPr>
          <w:color w:val="C00000"/>
        </w:rPr>
        <w:t>O</w:t>
      </w:r>
      <w:r w:rsidR="003D099D" w:rsidRPr="00B91F12">
        <w:rPr>
          <w:color w:val="C00000"/>
        </w:rPr>
        <w:t>cak</w:t>
      </w:r>
      <w:proofErr w:type="gramEnd"/>
      <w:r w:rsidR="00B12F88" w:rsidRPr="00B91F12">
        <w:rPr>
          <w:color w:val="C00000"/>
        </w:rPr>
        <w:t xml:space="preserve"> </w:t>
      </w:r>
      <w:r w:rsidR="003D099D" w:rsidRPr="00B91F12">
        <w:rPr>
          <w:color w:val="C00000"/>
        </w:rPr>
        <w:t xml:space="preserve">ayından itibaren </w:t>
      </w:r>
      <w:r w:rsidRPr="00B91F12">
        <w:rPr>
          <w:color w:val="C00000"/>
        </w:rPr>
        <w:t>s</w:t>
      </w:r>
      <w:r w:rsidR="003D099D" w:rsidRPr="00B91F12">
        <w:rPr>
          <w:color w:val="C00000"/>
        </w:rPr>
        <w:t>anat galerisine dönüştürmüştür.</w:t>
      </w:r>
      <w:r w:rsidR="00BC790C" w:rsidRPr="00B91F12">
        <w:rPr>
          <w:color w:val="C00000"/>
        </w:rPr>
        <w:t xml:space="preserve"> </w:t>
      </w:r>
      <w:r w:rsidR="00BA4076" w:rsidRPr="00B91F12">
        <w:rPr>
          <w:color w:val="C00000"/>
        </w:rPr>
        <w:t xml:space="preserve">Ses </w:t>
      </w:r>
      <w:r w:rsidR="003D099D" w:rsidRPr="00B91F12">
        <w:rPr>
          <w:color w:val="C00000"/>
        </w:rPr>
        <w:t>ve aydınlatma sistemleri, havalandırma altyapıları ile her türlü sanatsal etkinliğe ev sahipliği yapacak şekilde</w:t>
      </w:r>
      <w:r w:rsidR="00A943E2" w:rsidRPr="00B91F12">
        <w:rPr>
          <w:color w:val="C00000"/>
        </w:rPr>
        <w:t xml:space="preserve"> </w:t>
      </w:r>
      <w:r w:rsidR="003D099D" w:rsidRPr="00B91F12">
        <w:rPr>
          <w:color w:val="C00000"/>
        </w:rPr>
        <w:t xml:space="preserve">çağdaş </w:t>
      </w:r>
      <w:r w:rsidR="003D099D" w:rsidRPr="00B91F12">
        <w:rPr>
          <w:color w:val="C00000"/>
        </w:rPr>
        <w:lastRenderedPageBreak/>
        <w:t>standartl</w:t>
      </w:r>
      <w:r w:rsidR="00DB394E" w:rsidRPr="00B91F12">
        <w:rPr>
          <w:color w:val="C00000"/>
        </w:rPr>
        <w:t>ara uygun olarak dizayn edilen Sanat G</w:t>
      </w:r>
      <w:r w:rsidR="003D099D" w:rsidRPr="00B91F12">
        <w:rPr>
          <w:color w:val="C00000"/>
        </w:rPr>
        <w:t>alerisi</w:t>
      </w:r>
      <w:r w:rsidR="003A1068" w:rsidRPr="00B91F12">
        <w:rPr>
          <w:color w:val="C00000"/>
        </w:rPr>
        <w:t>,</w:t>
      </w:r>
      <w:r w:rsidR="003D099D" w:rsidRPr="00B91F12">
        <w:rPr>
          <w:color w:val="C00000"/>
        </w:rPr>
        <w:t xml:space="preserve"> bölgedeki en büyük galerilerden biridir.</w:t>
      </w:r>
      <w:r w:rsidR="005470CB" w:rsidRPr="00B91F12">
        <w:rPr>
          <w:color w:val="C00000"/>
        </w:rPr>
        <w:t xml:space="preserve"> </w:t>
      </w:r>
      <w:r w:rsidR="00FA1034" w:rsidRPr="00B91F12">
        <w:rPr>
          <w:color w:val="C00000"/>
        </w:rPr>
        <w:t xml:space="preserve">2016 yılı Kasım ayında Fatsa ilçesinde bulunan Kültür Sarayı’nda Fatsa Galerisi sanatseverlerin hizmetine sunulmuştur. 2018 yılı Ekim ayında da Büyükşehir Belediyesi Ünye Ek Hizmet Binasının giriş katında Ünye Galerisi hizmete girmiştir. 2021 yılı içerisinde Altınordu ilçesinde Taşbaşı Sanat Alanı hizmete açılmıştır. Bu galerilerde açılan sergiler ile sanatseverlere hitap edilmektedir. </w:t>
      </w:r>
    </w:p>
    <w:p w14:paraId="18A4FF40" w14:textId="77777777" w:rsidR="00DF6CA4" w:rsidRPr="00B91F12" w:rsidRDefault="00DF6CA4" w:rsidP="001B0C2A">
      <w:pPr>
        <w:rPr>
          <w:color w:val="C00000"/>
        </w:rPr>
      </w:pPr>
    </w:p>
    <w:bookmarkEnd w:id="118"/>
    <w:p w14:paraId="66957CF5" w14:textId="3FDEC7B6" w:rsidR="008321E4" w:rsidRPr="00B91F12" w:rsidRDefault="008321E4" w:rsidP="00DF6CA4">
      <w:pPr>
        <w:ind w:firstLine="709"/>
        <w:rPr>
          <w:b/>
          <w:color w:val="C00000"/>
        </w:rPr>
      </w:pPr>
      <w:r w:rsidRPr="00B91F12">
        <w:rPr>
          <w:b/>
          <w:color w:val="C00000"/>
        </w:rPr>
        <w:t>2024 Yılın</w:t>
      </w:r>
      <w:r w:rsidR="00DF6CA4" w:rsidRPr="00B91F12">
        <w:rPr>
          <w:b/>
          <w:color w:val="C00000"/>
        </w:rPr>
        <w:t xml:space="preserve">da </w:t>
      </w:r>
      <w:r w:rsidRPr="00B91F12">
        <w:rPr>
          <w:b/>
          <w:color w:val="C00000"/>
        </w:rPr>
        <w:t>Ordu Büyükşehir Belediyesi Sanat Galerisi’nde Açılan Sergiler</w:t>
      </w:r>
    </w:p>
    <w:p w14:paraId="2524F371" w14:textId="77777777" w:rsidR="001B03F0" w:rsidRPr="00B91F12" w:rsidRDefault="001B03F0" w:rsidP="00A739B9">
      <w:pPr>
        <w:ind w:firstLine="709"/>
        <w:rPr>
          <w:b/>
          <w:color w:val="C00000"/>
        </w:rPr>
      </w:pPr>
    </w:p>
    <w:p w14:paraId="1A1856CF" w14:textId="77777777" w:rsidR="008321E4" w:rsidRPr="00B91F12" w:rsidRDefault="008321E4" w:rsidP="00074340">
      <w:pPr>
        <w:numPr>
          <w:ilvl w:val="0"/>
          <w:numId w:val="89"/>
        </w:numPr>
        <w:ind w:left="1066" w:hanging="357"/>
        <w:rPr>
          <w:rFonts w:eastAsia="Calibri"/>
          <w:color w:val="C00000"/>
          <w:lang w:eastAsia="en-US"/>
        </w:rPr>
      </w:pPr>
      <w:bookmarkStart w:id="119" w:name="_Hlk140922914"/>
      <w:r w:rsidRPr="00B91F12">
        <w:rPr>
          <w:rFonts w:eastAsia="Calibri"/>
          <w:color w:val="C00000"/>
          <w:lang w:eastAsia="en-US"/>
        </w:rPr>
        <w:t>Ordu Doğası ve Tarihi Sergisi</w:t>
      </w:r>
    </w:p>
    <w:p w14:paraId="18E05AC5" w14:textId="3D64BED6" w:rsidR="008321E4" w:rsidRPr="00B91F12" w:rsidRDefault="008321E4" w:rsidP="00074340">
      <w:pPr>
        <w:numPr>
          <w:ilvl w:val="0"/>
          <w:numId w:val="89"/>
        </w:numPr>
        <w:ind w:left="1066" w:hanging="357"/>
        <w:rPr>
          <w:rFonts w:eastAsia="Calibri"/>
          <w:color w:val="C00000"/>
          <w:lang w:eastAsia="en-US"/>
        </w:rPr>
      </w:pPr>
      <w:r w:rsidRPr="00B91F12">
        <w:rPr>
          <w:rFonts w:eastAsia="Calibri"/>
          <w:color w:val="C00000"/>
          <w:lang w:eastAsia="en-US"/>
        </w:rPr>
        <w:t>Ordu Büyükşehir Belediyesi Projeleri Sergisi</w:t>
      </w:r>
      <w:bookmarkEnd w:id="119"/>
    </w:p>
    <w:p w14:paraId="5CF9E059" w14:textId="26554DB7" w:rsidR="00046DEF" w:rsidRPr="00B91F12" w:rsidRDefault="00046DEF" w:rsidP="00074340">
      <w:pPr>
        <w:numPr>
          <w:ilvl w:val="0"/>
          <w:numId w:val="89"/>
        </w:numPr>
        <w:ind w:left="1066" w:hanging="357"/>
        <w:rPr>
          <w:rFonts w:eastAsia="Calibri"/>
          <w:color w:val="C00000"/>
          <w:lang w:eastAsia="en-US"/>
        </w:rPr>
      </w:pPr>
      <w:r w:rsidRPr="00B91F12">
        <w:rPr>
          <w:rFonts w:eastAsia="Calibri"/>
          <w:color w:val="C00000"/>
          <w:lang w:eastAsia="en-US"/>
        </w:rPr>
        <w:t>Atatürk Ordu’da Sergisi</w:t>
      </w:r>
    </w:p>
    <w:p w14:paraId="31933B20" w14:textId="319997F4" w:rsidR="00046DEF" w:rsidRPr="00B91F12" w:rsidRDefault="00046DEF" w:rsidP="00074340">
      <w:pPr>
        <w:numPr>
          <w:ilvl w:val="0"/>
          <w:numId w:val="89"/>
        </w:numPr>
        <w:ind w:left="1066" w:hanging="357"/>
        <w:rPr>
          <w:rFonts w:eastAsia="Calibri"/>
          <w:color w:val="C00000"/>
          <w:lang w:eastAsia="en-US"/>
        </w:rPr>
      </w:pPr>
      <w:r w:rsidRPr="00B91F12">
        <w:rPr>
          <w:rFonts w:eastAsia="Calibri"/>
          <w:color w:val="C00000"/>
          <w:lang w:eastAsia="en-US"/>
        </w:rPr>
        <w:t>Onay Akbaş Sergisi</w:t>
      </w:r>
    </w:p>
    <w:p w14:paraId="1DB17334" w14:textId="77777777" w:rsidR="00793902" w:rsidRPr="00B91F12" w:rsidRDefault="00793902" w:rsidP="00793902">
      <w:pPr>
        <w:ind w:left="1066"/>
        <w:rPr>
          <w:rFonts w:eastAsia="Calibri"/>
          <w:color w:val="C00000"/>
          <w:lang w:eastAsia="en-US"/>
        </w:rPr>
      </w:pPr>
    </w:p>
    <w:p w14:paraId="786129AA" w14:textId="6113A458" w:rsidR="00B6773D" w:rsidRPr="00B91F12" w:rsidRDefault="008321E4" w:rsidP="00793902">
      <w:pPr>
        <w:ind w:firstLine="709"/>
        <w:rPr>
          <w:color w:val="C00000"/>
        </w:rPr>
      </w:pPr>
      <w:r w:rsidRPr="00B91F12">
        <w:rPr>
          <w:color w:val="C00000"/>
        </w:rPr>
        <w:t>2024 yılı</w:t>
      </w:r>
      <w:r w:rsidR="00046DEF" w:rsidRPr="00B91F12">
        <w:rPr>
          <w:color w:val="C00000"/>
        </w:rPr>
        <w:t xml:space="preserve"> içerisinde </w:t>
      </w:r>
      <w:r w:rsidRPr="00B91F12">
        <w:rPr>
          <w:color w:val="C00000"/>
        </w:rPr>
        <w:t xml:space="preserve">Ordu Büyükşehir Belediyesi Sanat Galerisi’nde açılan </w:t>
      </w:r>
      <w:r w:rsidR="00046DEF" w:rsidRPr="00B91F12">
        <w:rPr>
          <w:color w:val="C00000"/>
        </w:rPr>
        <w:t>4</w:t>
      </w:r>
      <w:r w:rsidRPr="00B91F12">
        <w:rPr>
          <w:color w:val="C00000"/>
        </w:rPr>
        <w:t xml:space="preserve"> sergiyi </w:t>
      </w:r>
      <w:r w:rsidR="00046DEF" w:rsidRPr="00B91F12">
        <w:rPr>
          <w:color w:val="C00000"/>
        </w:rPr>
        <w:t>32.570</w:t>
      </w:r>
      <w:r w:rsidRPr="00B91F12">
        <w:rPr>
          <w:color w:val="C00000"/>
        </w:rPr>
        <w:t xml:space="preserve"> sanatsever ziyaret etmiştir. </w:t>
      </w:r>
    </w:p>
    <w:p w14:paraId="492DA3BE" w14:textId="77777777" w:rsidR="00825C49" w:rsidRDefault="00825C49" w:rsidP="00E519D8">
      <w:pPr>
        <w:ind w:firstLine="709"/>
        <w:rPr>
          <w:b/>
        </w:rPr>
      </w:pPr>
    </w:p>
    <w:p w14:paraId="3EA1BD4F" w14:textId="17022AB8" w:rsidR="00E519D8" w:rsidRDefault="00E519D8" w:rsidP="00E519D8">
      <w:pPr>
        <w:ind w:firstLine="709"/>
        <w:rPr>
          <w:b/>
        </w:rPr>
      </w:pPr>
      <w:r w:rsidRPr="009F2AD1">
        <w:rPr>
          <w:b/>
        </w:rPr>
        <w:t xml:space="preserve">b. </w:t>
      </w:r>
      <w:r>
        <w:rPr>
          <w:b/>
        </w:rPr>
        <w:t xml:space="preserve">Ordu </w:t>
      </w:r>
      <w:r w:rsidRPr="009F2AD1">
        <w:rPr>
          <w:b/>
        </w:rPr>
        <w:t>Devlet Güzel Sanatlar Galerisi</w:t>
      </w:r>
    </w:p>
    <w:p w14:paraId="5DE85FD5" w14:textId="77777777" w:rsidR="00E519D8" w:rsidRDefault="00E519D8" w:rsidP="00E519D8">
      <w:pPr>
        <w:ind w:firstLine="709"/>
        <w:rPr>
          <w:b/>
        </w:rPr>
      </w:pPr>
    </w:p>
    <w:p w14:paraId="36B149F1" w14:textId="6DB3F316" w:rsidR="00E519D8" w:rsidRDefault="00E519D8" w:rsidP="00E519D8">
      <w:pPr>
        <w:ind w:firstLine="709"/>
      </w:pPr>
      <w:bookmarkStart w:id="120" w:name="_Hlk140343701"/>
      <w:r w:rsidRPr="006B2456">
        <w:t>Ordu Devlet Güzel Sanatlar Galerisi 1987 yılında kurulmuştur. Ordu Kültür</w:t>
      </w:r>
      <w:r w:rsidR="00BD5590">
        <w:t xml:space="preserve"> </w:t>
      </w:r>
      <w:r w:rsidRPr="006B2456">
        <w:t>Sanat Merkezi</w:t>
      </w:r>
      <w:r w:rsidR="000B4000">
        <w:t>’</w:t>
      </w:r>
      <w:r w:rsidRPr="006B2456">
        <w:t xml:space="preserve">nde İl Kültür ve Turizm Müdürlüğü bünyesinde faaliyetlerini </w:t>
      </w:r>
      <w:r>
        <w:t>sürdürmektedir. Galeriye ait A blok sergi s</w:t>
      </w:r>
      <w:r w:rsidRPr="006B2456">
        <w:t>alonu (147 m</w:t>
      </w:r>
      <w:proofErr w:type="gramStart"/>
      <w:r w:rsidRPr="006B2456">
        <w:rPr>
          <w:vertAlign w:val="superscript"/>
        </w:rPr>
        <w:t xml:space="preserve">2 </w:t>
      </w:r>
      <w:r w:rsidRPr="006B2456">
        <w:t>)</w:t>
      </w:r>
      <w:proofErr w:type="gramEnd"/>
      <w:r w:rsidRPr="006B2456">
        <w:rPr>
          <w:vertAlign w:val="superscript"/>
        </w:rPr>
        <w:t xml:space="preserve">   </w:t>
      </w:r>
      <w:r>
        <w:t>ve B blok sergi s</w:t>
      </w:r>
      <w:r w:rsidRPr="006B2456">
        <w:t>alonu (107 m</w:t>
      </w:r>
      <w:r w:rsidRPr="006B2456">
        <w:rPr>
          <w:vertAlign w:val="superscript"/>
        </w:rPr>
        <w:t>2</w:t>
      </w:r>
      <w:r>
        <w:t>) olmak üzere 2 adet</w:t>
      </w:r>
      <w:r w:rsidRPr="006B2456">
        <w:t xml:space="preserve"> sergi salonu bulunmaktadır.</w:t>
      </w:r>
      <w:r w:rsidR="00BD5590">
        <w:t xml:space="preserve"> </w:t>
      </w:r>
    </w:p>
    <w:bookmarkEnd w:id="120"/>
    <w:p w14:paraId="333A401B" w14:textId="0B89E8FE" w:rsidR="00BD5590" w:rsidRDefault="00BD5590" w:rsidP="00E519D8">
      <w:pPr>
        <w:ind w:firstLine="709"/>
      </w:pPr>
    </w:p>
    <w:p w14:paraId="17285FF6" w14:textId="33DC1B07" w:rsidR="00BD5590" w:rsidRDefault="00BD5590" w:rsidP="00BD5590">
      <w:pPr>
        <w:jc w:val="center"/>
        <w:rPr>
          <w:b/>
          <w:sz w:val="22"/>
          <w:szCs w:val="22"/>
        </w:rPr>
      </w:pPr>
      <w:bookmarkStart w:id="121" w:name="_Hlk140343763"/>
      <w:r>
        <w:rPr>
          <w:b/>
          <w:sz w:val="22"/>
          <w:szCs w:val="22"/>
        </w:rPr>
        <w:t>202</w:t>
      </w:r>
      <w:r w:rsidR="00A43A1E">
        <w:rPr>
          <w:b/>
          <w:sz w:val="22"/>
          <w:szCs w:val="22"/>
        </w:rPr>
        <w:t>4</w:t>
      </w:r>
      <w:r w:rsidR="003677D8">
        <w:rPr>
          <w:b/>
          <w:sz w:val="22"/>
          <w:szCs w:val="22"/>
        </w:rPr>
        <w:t xml:space="preserve"> </w:t>
      </w:r>
      <w:r>
        <w:rPr>
          <w:b/>
          <w:sz w:val="22"/>
          <w:szCs w:val="22"/>
        </w:rPr>
        <w:t>Yılı</w:t>
      </w:r>
      <w:r w:rsidR="00A43A1E">
        <w:rPr>
          <w:b/>
          <w:sz w:val="22"/>
          <w:szCs w:val="22"/>
        </w:rPr>
        <w:t xml:space="preserve">nın </w:t>
      </w:r>
      <w:r w:rsidR="00F4580E">
        <w:rPr>
          <w:b/>
          <w:sz w:val="22"/>
          <w:szCs w:val="22"/>
        </w:rPr>
        <w:t>İkinci</w:t>
      </w:r>
      <w:r w:rsidR="00A43A1E">
        <w:rPr>
          <w:b/>
          <w:sz w:val="22"/>
          <w:szCs w:val="22"/>
        </w:rPr>
        <w:t xml:space="preserve"> 6 Ay</w:t>
      </w:r>
      <w:r w:rsidR="00F4580E">
        <w:rPr>
          <w:b/>
          <w:sz w:val="22"/>
          <w:szCs w:val="22"/>
        </w:rPr>
        <w:t>lık Döneminde</w:t>
      </w:r>
      <w:r w:rsidR="00264D28">
        <w:rPr>
          <w:b/>
          <w:sz w:val="22"/>
          <w:szCs w:val="22"/>
        </w:rPr>
        <w:t xml:space="preserve"> </w:t>
      </w:r>
      <w:r>
        <w:rPr>
          <w:b/>
          <w:sz w:val="22"/>
          <w:szCs w:val="22"/>
        </w:rPr>
        <w:t xml:space="preserve">Ordu Kültür Sanat Merkezinde Düzenlenen </w:t>
      </w:r>
      <w:r w:rsidR="001A13F6">
        <w:rPr>
          <w:b/>
          <w:sz w:val="22"/>
          <w:szCs w:val="22"/>
        </w:rPr>
        <w:t>Etkinlikler</w:t>
      </w:r>
    </w:p>
    <w:p w14:paraId="3227A23D" w14:textId="3587D634" w:rsidR="001A13F6" w:rsidRDefault="001A13F6" w:rsidP="00BD5590">
      <w:pPr>
        <w:jc w:val="center"/>
        <w:rPr>
          <w:b/>
          <w:sz w:val="22"/>
          <w:szCs w:val="22"/>
        </w:rPr>
      </w:pPr>
    </w:p>
    <w:tbl>
      <w:tblPr>
        <w:tblStyle w:val="TabloKlavuzu"/>
        <w:tblW w:w="9360" w:type="dxa"/>
        <w:jc w:val="center"/>
        <w:tblLayout w:type="fixed"/>
        <w:tblLook w:val="04A0" w:firstRow="1" w:lastRow="0" w:firstColumn="1" w:lastColumn="0" w:noHBand="0" w:noVBand="1"/>
      </w:tblPr>
      <w:tblGrid>
        <w:gridCol w:w="7225"/>
        <w:gridCol w:w="2135"/>
      </w:tblGrid>
      <w:tr w:rsidR="001A13F6" w14:paraId="37D3B94F" w14:textId="77777777" w:rsidTr="001B0C2A">
        <w:trPr>
          <w:trHeight w:val="227"/>
          <w:jc w:val="center"/>
        </w:trPr>
        <w:tc>
          <w:tcPr>
            <w:tcW w:w="7225" w:type="dxa"/>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hideMark/>
          </w:tcPr>
          <w:p w14:paraId="6BD8CFA4" w14:textId="77777777" w:rsidR="001A13F6" w:rsidRPr="001A13F6" w:rsidRDefault="001A13F6" w:rsidP="001A13F6">
            <w:pPr>
              <w:jc w:val="center"/>
              <w:rPr>
                <w:b/>
                <w:sz w:val="22"/>
                <w:szCs w:val="22"/>
              </w:rPr>
            </w:pPr>
            <w:r w:rsidRPr="001A13F6">
              <w:rPr>
                <w:b/>
                <w:sz w:val="22"/>
                <w:szCs w:val="22"/>
              </w:rPr>
              <w:t>ETKİNLİK ADI</w:t>
            </w:r>
          </w:p>
        </w:tc>
        <w:tc>
          <w:tcPr>
            <w:tcW w:w="2135" w:type="dxa"/>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hideMark/>
          </w:tcPr>
          <w:p w14:paraId="77A2B3AC" w14:textId="77777777" w:rsidR="001A13F6" w:rsidRPr="001A13F6" w:rsidRDefault="001A13F6" w:rsidP="001A13F6">
            <w:pPr>
              <w:jc w:val="center"/>
              <w:rPr>
                <w:b/>
                <w:sz w:val="22"/>
                <w:szCs w:val="22"/>
              </w:rPr>
            </w:pPr>
            <w:r w:rsidRPr="001A13F6">
              <w:rPr>
                <w:b/>
                <w:sz w:val="22"/>
                <w:szCs w:val="22"/>
              </w:rPr>
              <w:t>TARİHİ</w:t>
            </w:r>
          </w:p>
        </w:tc>
      </w:tr>
      <w:tr w:rsidR="00084572" w14:paraId="1B42F2C7" w14:textId="77777777" w:rsidTr="001B0C2A">
        <w:trPr>
          <w:trHeight w:val="227"/>
          <w:jc w:val="center"/>
        </w:trPr>
        <w:tc>
          <w:tcPr>
            <w:tcW w:w="7225" w:type="dxa"/>
            <w:tcBorders>
              <w:top w:val="single" w:sz="4" w:space="0" w:color="auto"/>
              <w:left w:val="single" w:sz="4" w:space="0" w:color="auto"/>
              <w:bottom w:val="single" w:sz="4" w:space="0" w:color="auto"/>
              <w:right w:val="single" w:sz="4" w:space="0" w:color="auto"/>
            </w:tcBorders>
          </w:tcPr>
          <w:p w14:paraId="5078CDDC" w14:textId="2FFB016B" w:rsidR="00084572" w:rsidRPr="00084572" w:rsidRDefault="00084572" w:rsidP="00084572">
            <w:pPr>
              <w:rPr>
                <w:sz w:val="22"/>
                <w:szCs w:val="22"/>
              </w:rPr>
            </w:pPr>
            <w:r w:rsidRPr="00084572">
              <w:rPr>
                <w:color w:val="000000"/>
                <w:sz w:val="22"/>
                <w:szCs w:val="22"/>
                <w:shd w:val="clear" w:color="auto" w:fill="FFFFFF"/>
              </w:rPr>
              <w:t>“</w:t>
            </w:r>
            <w:proofErr w:type="spellStart"/>
            <w:r w:rsidRPr="00084572">
              <w:rPr>
                <w:color w:val="000000"/>
                <w:sz w:val="22"/>
                <w:szCs w:val="22"/>
                <w:shd w:val="clear" w:color="auto" w:fill="FFFFFF"/>
              </w:rPr>
              <w:t>Çambaşı</w:t>
            </w:r>
            <w:proofErr w:type="spellEnd"/>
            <w:r w:rsidRPr="00084572">
              <w:rPr>
                <w:color w:val="000000"/>
                <w:sz w:val="22"/>
                <w:szCs w:val="22"/>
                <w:shd w:val="clear" w:color="auto" w:fill="FFFFFF"/>
              </w:rPr>
              <w:t xml:space="preserve"> Yayla Festivali” </w:t>
            </w:r>
            <w:r>
              <w:rPr>
                <w:color w:val="000000"/>
                <w:sz w:val="22"/>
                <w:szCs w:val="22"/>
                <w:shd w:val="clear" w:color="auto" w:fill="FFFFFF"/>
              </w:rPr>
              <w:t>kapsamında</w:t>
            </w:r>
            <w:r w:rsidRPr="00084572">
              <w:rPr>
                <w:color w:val="000000"/>
                <w:sz w:val="22"/>
                <w:szCs w:val="22"/>
                <w:shd w:val="clear" w:color="auto" w:fill="FFFFFF"/>
              </w:rPr>
              <w:t xml:space="preserve"> </w:t>
            </w:r>
            <w:r>
              <w:rPr>
                <w:color w:val="000000"/>
                <w:sz w:val="22"/>
                <w:szCs w:val="22"/>
                <w:shd w:val="clear" w:color="auto" w:fill="FFFFFF"/>
              </w:rPr>
              <w:t>düzenlenen</w:t>
            </w:r>
            <w:r w:rsidRPr="00084572">
              <w:rPr>
                <w:color w:val="000000"/>
                <w:sz w:val="22"/>
                <w:szCs w:val="22"/>
                <w:shd w:val="clear" w:color="auto" w:fill="FFFFFF"/>
              </w:rPr>
              <w:t xml:space="preserve"> “</w:t>
            </w:r>
            <w:proofErr w:type="spellStart"/>
            <w:r w:rsidRPr="00084572">
              <w:rPr>
                <w:color w:val="000000"/>
                <w:sz w:val="22"/>
                <w:szCs w:val="22"/>
                <w:shd w:val="clear" w:color="auto" w:fill="FFFFFF"/>
              </w:rPr>
              <w:t>Çambaşı</w:t>
            </w:r>
            <w:proofErr w:type="spellEnd"/>
            <w:r w:rsidRPr="00084572">
              <w:rPr>
                <w:color w:val="000000"/>
                <w:sz w:val="22"/>
                <w:szCs w:val="22"/>
                <w:shd w:val="clear" w:color="auto" w:fill="FFFFFF"/>
              </w:rPr>
              <w:t xml:space="preserve"> Horon Şenliği” </w:t>
            </w:r>
          </w:p>
        </w:tc>
        <w:tc>
          <w:tcPr>
            <w:tcW w:w="2135" w:type="dxa"/>
            <w:tcBorders>
              <w:top w:val="single" w:sz="4" w:space="0" w:color="auto"/>
              <w:left w:val="single" w:sz="4" w:space="0" w:color="auto"/>
              <w:bottom w:val="single" w:sz="4" w:space="0" w:color="auto"/>
              <w:right w:val="single" w:sz="4" w:space="0" w:color="auto"/>
            </w:tcBorders>
            <w:vAlign w:val="center"/>
            <w:hideMark/>
          </w:tcPr>
          <w:p w14:paraId="457E59AC" w14:textId="7645470A" w:rsidR="00084572" w:rsidRPr="00084572" w:rsidRDefault="00084572" w:rsidP="001B0C2A">
            <w:pPr>
              <w:jc w:val="center"/>
              <w:rPr>
                <w:sz w:val="22"/>
                <w:szCs w:val="22"/>
              </w:rPr>
            </w:pPr>
            <w:r w:rsidRPr="00084572">
              <w:rPr>
                <w:sz w:val="22"/>
                <w:szCs w:val="22"/>
              </w:rPr>
              <w:t>27 Temmuz 2024</w:t>
            </w:r>
          </w:p>
        </w:tc>
      </w:tr>
      <w:tr w:rsidR="00084572" w14:paraId="4EB33C50" w14:textId="77777777" w:rsidTr="001B0C2A">
        <w:trPr>
          <w:trHeight w:val="227"/>
          <w:jc w:val="center"/>
        </w:trPr>
        <w:tc>
          <w:tcPr>
            <w:tcW w:w="7225"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14:paraId="61DAF7FD" w14:textId="55CE02E9" w:rsidR="00084572" w:rsidRPr="00084572" w:rsidRDefault="00084572" w:rsidP="00084572">
            <w:pPr>
              <w:rPr>
                <w:sz w:val="22"/>
                <w:szCs w:val="22"/>
              </w:rPr>
            </w:pPr>
            <w:proofErr w:type="spellStart"/>
            <w:r w:rsidRPr="00084572">
              <w:rPr>
                <w:sz w:val="22"/>
                <w:szCs w:val="22"/>
              </w:rPr>
              <w:t>ATATÜRK’ün</w:t>
            </w:r>
            <w:proofErr w:type="spellEnd"/>
            <w:r w:rsidRPr="00084572">
              <w:rPr>
                <w:sz w:val="22"/>
                <w:szCs w:val="22"/>
              </w:rPr>
              <w:t xml:space="preserve"> Ordu’ya </w:t>
            </w:r>
            <w:r>
              <w:rPr>
                <w:sz w:val="22"/>
                <w:szCs w:val="22"/>
              </w:rPr>
              <w:t>Gelişinin</w:t>
            </w:r>
            <w:r w:rsidRPr="00084572">
              <w:rPr>
                <w:sz w:val="22"/>
                <w:szCs w:val="22"/>
              </w:rPr>
              <w:t xml:space="preserve"> 100. </w:t>
            </w:r>
            <w:r>
              <w:rPr>
                <w:sz w:val="22"/>
                <w:szCs w:val="22"/>
              </w:rPr>
              <w:t xml:space="preserve">Yılı </w:t>
            </w:r>
            <w:r w:rsidRPr="00084572">
              <w:rPr>
                <w:sz w:val="22"/>
                <w:szCs w:val="22"/>
              </w:rPr>
              <w:t>Konseri</w:t>
            </w:r>
            <w:r w:rsidRPr="00084572">
              <w:rPr>
                <w:sz w:val="22"/>
                <w:szCs w:val="22"/>
              </w:rPr>
              <w:tab/>
            </w:r>
          </w:p>
        </w:tc>
        <w:tc>
          <w:tcPr>
            <w:tcW w:w="2135"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286891EF" w14:textId="28B30BE6" w:rsidR="00084572" w:rsidRPr="00084572" w:rsidRDefault="00084572" w:rsidP="001B0C2A">
            <w:pPr>
              <w:jc w:val="center"/>
              <w:rPr>
                <w:sz w:val="22"/>
                <w:szCs w:val="22"/>
              </w:rPr>
            </w:pPr>
            <w:r w:rsidRPr="00084572">
              <w:rPr>
                <w:sz w:val="22"/>
                <w:szCs w:val="22"/>
              </w:rPr>
              <w:t>19 Eylül 2024</w:t>
            </w:r>
          </w:p>
        </w:tc>
      </w:tr>
      <w:tr w:rsidR="00084572" w14:paraId="6A9B19DD" w14:textId="77777777" w:rsidTr="001B0C2A">
        <w:trPr>
          <w:trHeight w:val="227"/>
          <w:jc w:val="center"/>
        </w:trPr>
        <w:tc>
          <w:tcPr>
            <w:tcW w:w="7225" w:type="dxa"/>
            <w:tcBorders>
              <w:top w:val="single" w:sz="4" w:space="0" w:color="auto"/>
              <w:left w:val="single" w:sz="4" w:space="0" w:color="auto"/>
              <w:bottom w:val="single" w:sz="4" w:space="0" w:color="auto"/>
              <w:right w:val="single" w:sz="4" w:space="0" w:color="auto"/>
            </w:tcBorders>
          </w:tcPr>
          <w:p w14:paraId="5DD735F3" w14:textId="3EDD2DF0" w:rsidR="00084572" w:rsidRPr="00084572" w:rsidRDefault="00084572" w:rsidP="00084572">
            <w:pPr>
              <w:rPr>
                <w:sz w:val="22"/>
                <w:szCs w:val="22"/>
              </w:rPr>
            </w:pPr>
            <w:r w:rsidRPr="00084572">
              <w:rPr>
                <w:color w:val="000000"/>
                <w:sz w:val="22"/>
                <w:szCs w:val="22"/>
                <w:shd w:val="clear" w:color="auto" w:fill="FFFFFF"/>
              </w:rPr>
              <w:t xml:space="preserve">İl Kültür ve Turizm Müdürlüğü Sanat Koroları Türk Halk Müziği Topluluğu </w:t>
            </w:r>
            <w:r>
              <w:rPr>
                <w:color w:val="000000"/>
                <w:sz w:val="22"/>
                <w:szCs w:val="22"/>
                <w:shd w:val="clear" w:color="auto" w:fill="FFFFFF"/>
              </w:rPr>
              <w:t>K</w:t>
            </w:r>
            <w:r w:rsidRPr="00084572">
              <w:rPr>
                <w:color w:val="000000"/>
                <w:sz w:val="22"/>
                <w:szCs w:val="22"/>
                <w:shd w:val="clear" w:color="auto" w:fill="FFFFFF"/>
              </w:rPr>
              <w:t>onseri</w:t>
            </w:r>
          </w:p>
        </w:tc>
        <w:tc>
          <w:tcPr>
            <w:tcW w:w="2135" w:type="dxa"/>
            <w:tcBorders>
              <w:top w:val="single" w:sz="4" w:space="0" w:color="auto"/>
              <w:left w:val="single" w:sz="4" w:space="0" w:color="auto"/>
              <w:bottom w:val="single" w:sz="4" w:space="0" w:color="auto"/>
              <w:right w:val="single" w:sz="4" w:space="0" w:color="auto"/>
            </w:tcBorders>
            <w:vAlign w:val="center"/>
          </w:tcPr>
          <w:p w14:paraId="243D9C1F" w14:textId="65AEEDAC" w:rsidR="00084572" w:rsidRPr="00084572" w:rsidRDefault="00084572" w:rsidP="001B0C2A">
            <w:pPr>
              <w:jc w:val="center"/>
              <w:rPr>
                <w:sz w:val="22"/>
                <w:szCs w:val="22"/>
              </w:rPr>
            </w:pPr>
            <w:r w:rsidRPr="00084572">
              <w:rPr>
                <w:sz w:val="22"/>
                <w:szCs w:val="22"/>
              </w:rPr>
              <w:t>8 Ekim 2024</w:t>
            </w:r>
          </w:p>
        </w:tc>
      </w:tr>
      <w:tr w:rsidR="00084572" w14:paraId="556B3767" w14:textId="77777777" w:rsidTr="001B0C2A">
        <w:trPr>
          <w:trHeight w:val="227"/>
          <w:jc w:val="center"/>
        </w:trPr>
        <w:tc>
          <w:tcPr>
            <w:tcW w:w="7225"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14:paraId="72688738" w14:textId="1AE68DF6" w:rsidR="00084572" w:rsidRPr="00084572" w:rsidRDefault="00084572" w:rsidP="00084572">
            <w:pPr>
              <w:rPr>
                <w:sz w:val="22"/>
                <w:szCs w:val="22"/>
              </w:rPr>
            </w:pPr>
            <w:r w:rsidRPr="00084572">
              <w:rPr>
                <w:sz w:val="22"/>
                <w:szCs w:val="22"/>
              </w:rPr>
              <w:t xml:space="preserve">Kültür ve Turizm Bakanlığı, Alevi – Bektaşi Kültür ve </w:t>
            </w:r>
            <w:proofErr w:type="spellStart"/>
            <w:r w:rsidRPr="00084572">
              <w:rPr>
                <w:sz w:val="22"/>
                <w:szCs w:val="22"/>
              </w:rPr>
              <w:t>Cemevi</w:t>
            </w:r>
            <w:proofErr w:type="spellEnd"/>
            <w:r w:rsidRPr="00084572">
              <w:rPr>
                <w:sz w:val="22"/>
                <w:szCs w:val="22"/>
              </w:rPr>
              <w:t xml:space="preserve"> Başkanlığı “Canlarla Buluşma” </w:t>
            </w:r>
            <w:r>
              <w:rPr>
                <w:sz w:val="22"/>
                <w:szCs w:val="22"/>
              </w:rPr>
              <w:t>T</w:t>
            </w:r>
            <w:r w:rsidRPr="00084572">
              <w:rPr>
                <w:sz w:val="22"/>
                <w:szCs w:val="22"/>
              </w:rPr>
              <w:t>oplantısı</w:t>
            </w:r>
          </w:p>
        </w:tc>
        <w:tc>
          <w:tcPr>
            <w:tcW w:w="2135"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2F1861C3" w14:textId="0FA058A1" w:rsidR="00084572" w:rsidRPr="00084572" w:rsidRDefault="00084572" w:rsidP="001B0C2A">
            <w:pPr>
              <w:jc w:val="center"/>
              <w:rPr>
                <w:sz w:val="22"/>
                <w:szCs w:val="22"/>
              </w:rPr>
            </w:pPr>
            <w:r w:rsidRPr="00084572">
              <w:rPr>
                <w:sz w:val="22"/>
                <w:szCs w:val="22"/>
              </w:rPr>
              <w:t>07 Kasım 2024</w:t>
            </w:r>
          </w:p>
        </w:tc>
      </w:tr>
      <w:tr w:rsidR="00084572" w14:paraId="432ECA33" w14:textId="77777777" w:rsidTr="001B0C2A">
        <w:trPr>
          <w:trHeight w:val="227"/>
          <w:jc w:val="center"/>
        </w:trPr>
        <w:tc>
          <w:tcPr>
            <w:tcW w:w="7225" w:type="dxa"/>
            <w:tcBorders>
              <w:top w:val="single" w:sz="4" w:space="0" w:color="auto"/>
              <w:left w:val="single" w:sz="4" w:space="0" w:color="auto"/>
              <w:bottom w:val="single" w:sz="4" w:space="0" w:color="auto"/>
              <w:right w:val="single" w:sz="4" w:space="0" w:color="auto"/>
            </w:tcBorders>
          </w:tcPr>
          <w:p w14:paraId="689D8DEA" w14:textId="712C7951" w:rsidR="00084572" w:rsidRPr="00084572" w:rsidRDefault="00084572" w:rsidP="00084572">
            <w:pPr>
              <w:rPr>
                <w:sz w:val="22"/>
                <w:szCs w:val="22"/>
              </w:rPr>
            </w:pPr>
            <w:r w:rsidRPr="00084572">
              <w:rPr>
                <w:color w:val="000000"/>
                <w:sz w:val="22"/>
                <w:szCs w:val="22"/>
                <w:shd w:val="clear" w:color="auto" w:fill="FFFFFF"/>
              </w:rPr>
              <w:t>Sezai Karakoç </w:t>
            </w:r>
            <w:r w:rsidRPr="00084572">
              <w:rPr>
                <w:rStyle w:val="Gl"/>
                <w:rFonts w:eastAsiaTheme="majorEastAsia"/>
                <w:b w:val="0"/>
                <w:bCs w:val="0"/>
                <w:color w:val="000000"/>
                <w:sz w:val="22"/>
                <w:szCs w:val="22"/>
                <w:shd w:val="clear" w:color="auto" w:fill="FFFFFF"/>
              </w:rPr>
              <w:t>“Diriliş Düşüncesi”</w:t>
            </w:r>
            <w:r w:rsidRPr="00084572">
              <w:rPr>
                <w:rStyle w:val="Gl"/>
                <w:rFonts w:eastAsiaTheme="majorEastAsia"/>
                <w:color w:val="000000"/>
                <w:sz w:val="22"/>
                <w:szCs w:val="22"/>
                <w:shd w:val="clear" w:color="auto" w:fill="FFFFFF"/>
              </w:rPr>
              <w:t xml:space="preserve"> </w:t>
            </w:r>
            <w:r w:rsidRPr="00084572">
              <w:rPr>
                <w:rStyle w:val="Gl"/>
                <w:rFonts w:eastAsiaTheme="majorEastAsia"/>
                <w:b w:val="0"/>
                <w:color w:val="000000"/>
                <w:sz w:val="22"/>
                <w:szCs w:val="22"/>
                <w:shd w:val="clear" w:color="auto" w:fill="FFFFFF"/>
              </w:rPr>
              <w:t>Konulu Konferans</w:t>
            </w:r>
          </w:p>
        </w:tc>
        <w:tc>
          <w:tcPr>
            <w:tcW w:w="2135" w:type="dxa"/>
            <w:tcBorders>
              <w:top w:val="single" w:sz="4" w:space="0" w:color="auto"/>
              <w:left w:val="single" w:sz="4" w:space="0" w:color="auto"/>
              <w:bottom w:val="single" w:sz="4" w:space="0" w:color="auto"/>
              <w:right w:val="single" w:sz="4" w:space="0" w:color="auto"/>
            </w:tcBorders>
            <w:vAlign w:val="center"/>
          </w:tcPr>
          <w:p w14:paraId="7F5A384C" w14:textId="2E4198D7" w:rsidR="00084572" w:rsidRPr="00084572" w:rsidRDefault="00084572" w:rsidP="001B0C2A">
            <w:pPr>
              <w:jc w:val="center"/>
              <w:rPr>
                <w:sz w:val="22"/>
                <w:szCs w:val="22"/>
              </w:rPr>
            </w:pPr>
            <w:r w:rsidRPr="00084572">
              <w:rPr>
                <w:sz w:val="22"/>
                <w:szCs w:val="22"/>
              </w:rPr>
              <w:t>19 Kasım 2024</w:t>
            </w:r>
          </w:p>
        </w:tc>
      </w:tr>
      <w:tr w:rsidR="00084572" w14:paraId="1CC3F7A3" w14:textId="77777777" w:rsidTr="001B0C2A">
        <w:trPr>
          <w:trHeight w:val="227"/>
          <w:jc w:val="center"/>
        </w:trPr>
        <w:tc>
          <w:tcPr>
            <w:tcW w:w="7225"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14:paraId="750FD37A" w14:textId="3C5860FF" w:rsidR="00084572" w:rsidRPr="00084572" w:rsidRDefault="00084572" w:rsidP="00084572">
            <w:pPr>
              <w:rPr>
                <w:sz w:val="22"/>
                <w:szCs w:val="22"/>
              </w:rPr>
            </w:pPr>
            <w:r w:rsidRPr="00084572">
              <w:rPr>
                <w:sz w:val="22"/>
                <w:szCs w:val="22"/>
              </w:rPr>
              <w:t>Güzel Ordu Uluslararası Kısa Film Festivali</w:t>
            </w:r>
          </w:p>
        </w:tc>
        <w:tc>
          <w:tcPr>
            <w:tcW w:w="2135"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7B30DE10" w14:textId="068C02CC" w:rsidR="00084572" w:rsidRPr="00084572" w:rsidRDefault="00084572" w:rsidP="001B0C2A">
            <w:pPr>
              <w:jc w:val="center"/>
              <w:rPr>
                <w:sz w:val="22"/>
                <w:szCs w:val="22"/>
              </w:rPr>
            </w:pPr>
            <w:r w:rsidRPr="00084572">
              <w:rPr>
                <w:sz w:val="22"/>
                <w:szCs w:val="22"/>
              </w:rPr>
              <w:t>13-17 Kasım 2024</w:t>
            </w:r>
          </w:p>
        </w:tc>
      </w:tr>
      <w:tr w:rsidR="00084572" w14:paraId="35298D88" w14:textId="77777777" w:rsidTr="001B0C2A">
        <w:trPr>
          <w:trHeight w:val="227"/>
          <w:jc w:val="center"/>
        </w:trPr>
        <w:tc>
          <w:tcPr>
            <w:tcW w:w="7225" w:type="dxa"/>
            <w:tcBorders>
              <w:top w:val="single" w:sz="4" w:space="0" w:color="auto"/>
              <w:left w:val="single" w:sz="4" w:space="0" w:color="auto"/>
              <w:bottom w:val="single" w:sz="4" w:space="0" w:color="auto"/>
              <w:right w:val="single" w:sz="4" w:space="0" w:color="auto"/>
            </w:tcBorders>
            <w:shd w:val="clear" w:color="auto" w:fill="auto"/>
          </w:tcPr>
          <w:p w14:paraId="581F35CC" w14:textId="0C7AA9D7" w:rsidR="00084572" w:rsidRPr="00084572" w:rsidRDefault="00084572" w:rsidP="00084572">
            <w:pPr>
              <w:rPr>
                <w:sz w:val="22"/>
                <w:szCs w:val="22"/>
              </w:rPr>
            </w:pPr>
            <w:r w:rsidRPr="00084572">
              <w:rPr>
                <w:sz w:val="22"/>
                <w:szCs w:val="22"/>
              </w:rPr>
              <w:t>13.Ordu Günleri / İstanbul Yenikapı</w:t>
            </w:r>
          </w:p>
        </w:tc>
        <w:tc>
          <w:tcPr>
            <w:tcW w:w="2135" w:type="dxa"/>
            <w:tcBorders>
              <w:top w:val="single" w:sz="4" w:space="0" w:color="auto"/>
              <w:left w:val="single" w:sz="4" w:space="0" w:color="auto"/>
              <w:bottom w:val="single" w:sz="4" w:space="0" w:color="auto"/>
              <w:right w:val="single" w:sz="4" w:space="0" w:color="auto"/>
            </w:tcBorders>
            <w:shd w:val="clear" w:color="auto" w:fill="auto"/>
            <w:vAlign w:val="center"/>
          </w:tcPr>
          <w:p w14:paraId="405FC586" w14:textId="397F5033" w:rsidR="00084572" w:rsidRPr="00084572" w:rsidRDefault="00084572" w:rsidP="001B0C2A">
            <w:pPr>
              <w:jc w:val="center"/>
              <w:rPr>
                <w:sz w:val="22"/>
                <w:szCs w:val="22"/>
              </w:rPr>
            </w:pPr>
            <w:r w:rsidRPr="00084572">
              <w:rPr>
                <w:sz w:val="22"/>
                <w:szCs w:val="22"/>
              </w:rPr>
              <w:t>14-17 Kasım 2024</w:t>
            </w:r>
          </w:p>
        </w:tc>
      </w:tr>
      <w:tr w:rsidR="00084572" w14:paraId="0AFA371E" w14:textId="77777777" w:rsidTr="001B0C2A">
        <w:trPr>
          <w:trHeight w:val="227"/>
          <w:jc w:val="center"/>
        </w:trPr>
        <w:tc>
          <w:tcPr>
            <w:tcW w:w="7225"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14:paraId="16276ACF" w14:textId="3ED6C51C" w:rsidR="00084572" w:rsidRPr="00084572" w:rsidRDefault="00084572" w:rsidP="00084572">
            <w:pPr>
              <w:rPr>
                <w:sz w:val="22"/>
                <w:szCs w:val="22"/>
              </w:rPr>
            </w:pPr>
            <w:r w:rsidRPr="00084572">
              <w:rPr>
                <w:sz w:val="22"/>
                <w:szCs w:val="22"/>
              </w:rPr>
              <w:t>“Hayat Bir Oyun” konulu Konferans</w:t>
            </w:r>
          </w:p>
        </w:tc>
        <w:tc>
          <w:tcPr>
            <w:tcW w:w="2135"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013936DC" w14:textId="07F95E0B" w:rsidR="00084572" w:rsidRPr="00084572" w:rsidRDefault="00084572" w:rsidP="001B0C2A">
            <w:pPr>
              <w:jc w:val="center"/>
              <w:rPr>
                <w:sz w:val="22"/>
                <w:szCs w:val="22"/>
              </w:rPr>
            </w:pPr>
            <w:r w:rsidRPr="00084572">
              <w:rPr>
                <w:sz w:val="22"/>
                <w:szCs w:val="22"/>
              </w:rPr>
              <w:t>25 Kasım 2024</w:t>
            </w:r>
          </w:p>
        </w:tc>
      </w:tr>
      <w:tr w:rsidR="00084572" w14:paraId="3A77254E" w14:textId="77777777" w:rsidTr="001B0C2A">
        <w:trPr>
          <w:trHeight w:val="227"/>
          <w:jc w:val="center"/>
        </w:trPr>
        <w:tc>
          <w:tcPr>
            <w:tcW w:w="7225" w:type="dxa"/>
            <w:tcBorders>
              <w:top w:val="single" w:sz="4" w:space="0" w:color="auto"/>
              <w:left w:val="single" w:sz="4" w:space="0" w:color="auto"/>
              <w:bottom w:val="single" w:sz="4" w:space="0" w:color="auto"/>
              <w:right w:val="single" w:sz="4" w:space="0" w:color="auto"/>
            </w:tcBorders>
            <w:shd w:val="clear" w:color="auto" w:fill="auto"/>
          </w:tcPr>
          <w:p w14:paraId="3C213F49" w14:textId="19E0E259" w:rsidR="00084572" w:rsidRPr="00084572" w:rsidRDefault="00084572" w:rsidP="00084572">
            <w:pPr>
              <w:rPr>
                <w:sz w:val="22"/>
                <w:szCs w:val="22"/>
              </w:rPr>
            </w:pPr>
            <w:r w:rsidRPr="00084572">
              <w:rPr>
                <w:sz w:val="22"/>
                <w:szCs w:val="22"/>
              </w:rPr>
              <w:t xml:space="preserve">Sanat Koroları, Candan </w:t>
            </w:r>
            <w:proofErr w:type="spellStart"/>
            <w:r w:rsidRPr="00084572">
              <w:rPr>
                <w:sz w:val="22"/>
                <w:szCs w:val="22"/>
              </w:rPr>
              <w:t>Fasl</w:t>
            </w:r>
            <w:proofErr w:type="spellEnd"/>
            <w:r w:rsidRPr="00084572">
              <w:rPr>
                <w:sz w:val="22"/>
                <w:szCs w:val="22"/>
              </w:rPr>
              <w:t>-ı Dil Türk Musikisi Topluluğu, “Bestekarların Gönül Dilinden Nağmeler” adlı Türk Sanat Müziği Konseri</w:t>
            </w:r>
          </w:p>
        </w:tc>
        <w:tc>
          <w:tcPr>
            <w:tcW w:w="2135" w:type="dxa"/>
            <w:tcBorders>
              <w:top w:val="single" w:sz="4" w:space="0" w:color="auto"/>
              <w:left w:val="single" w:sz="4" w:space="0" w:color="auto"/>
              <w:bottom w:val="single" w:sz="4" w:space="0" w:color="auto"/>
              <w:right w:val="single" w:sz="4" w:space="0" w:color="auto"/>
            </w:tcBorders>
            <w:shd w:val="clear" w:color="auto" w:fill="auto"/>
            <w:vAlign w:val="center"/>
          </w:tcPr>
          <w:p w14:paraId="62859A23" w14:textId="571BC39C" w:rsidR="00084572" w:rsidRPr="00084572" w:rsidRDefault="00084572" w:rsidP="001B0C2A">
            <w:pPr>
              <w:jc w:val="center"/>
              <w:rPr>
                <w:sz w:val="22"/>
                <w:szCs w:val="22"/>
              </w:rPr>
            </w:pPr>
            <w:r w:rsidRPr="00084572">
              <w:rPr>
                <w:sz w:val="22"/>
                <w:szCs w:val="22"/>
              </w:rPr>
              <w:t>2 Aralık 2024</w:t>
            </w:r>
          </w:p>
        </w:tc>
      </w:tr>
      <w:tr w:rsidR="00084572" w14:paraId="6F3538C2" w14:textId="77777777" w:rsidTr="001B0C2A">
        <w:trPr>
          <w:trHeight w:val="227"/>
          <w:jc w:val="center"/>
        </w:trPr>
        <w:tc>
          <w:tcPr>
            <w:tcW w:w="7225"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14:paraId="07DEED18" w14:textId="02EE9545" w:rsidR="00084572" w:rsidRPr="00084572" w:rsidRDefault="00084572" w:rsidP="00084572">
            <w:pPr>
              <w:rPr>
                <w:sz w:val="22"/>
                <w:szCs w:val="22"/>
              </w:rPr>
            </w:pPr>
            <w:r w:rsidRPr="00084572">
              <w:rPr>
                <w:sz w:val="22"/>
                <w:szCs w:val="22"/>
              </w:rPr>
              <w:t>Engin Candan Müzik Bursu Konseri</w:t>
            </w:r>
          </w:p>
        </w:tc>
        <w:tc>
          <w:tcPr>
            <w:tcW w:w="2135"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0E3A5756" w14:textId="56C8C7DC" w:rsidR="00084572" w:rsidRPr="00084572" w:rsidRDefault="00084572" w:rsidP="001B0C2A">
            <w:pPr>
              <w:jc w:val="center"/>
              <w:rPr>
                <w:sz w:val="22"/>
                <w:szCs w:val="22"/>
              </w:rPr>
            </w:pPr>
            <w:r w:rsidRPr="00084572">
              <w:rPr>
                <w:sz w:val="22"/>
                <w:szCs w:val="22"/>
              </w:rPr>
              <w:t>9 Aralık 2024</w:t>
            </w:r>
          </w:p>
        </w:tc>
      </w:tr>
      <w:tr w:rsidR="00084572" w14:paraId="61BC6741" w14:textId="77777777" w:rsidTr="001B0C2A">
        <w:trPr>
          <w:trHeight w:val="227"/>
          <w:jc w:val="center"/>
        </w:trPr>
        <w:tc>
          <w:tcPr>
            <w:tcW w:w="7225" w:type="dxa"/>
            <w:tcBorders>
              <w:top w:val="single" w:sz="4" w:space="0" w:color="auto"/>
              <w:left w:val="single" w:sz="4" w:space="0" w:color="auto"/>
              <w:bottom w:val="single" w:sz="4" w:space="0" w:color="auto"/>
              <w:right w:val="single" w:sz="4" w:space="0" w:color="auto"/>
            </w:tcBorders>
            <w:shd w:val="clear" w:color="auto" w:fill="auto"/>
          </w:tcPr>
          <w:p w14:paraId="67CF655B" w14:textId="0D467531" w:rsidR="00084572" w:rsidRPr="00084572" w:rsidRDefault="00084572" w:rsidP="00084572">
            <w:pPr>
              <w:rPr>
                <w:sz w:val="22"/>
                <w:szCs w:val="22"/>
              </w:rPr>
            </w:pPr>
            <w:r w:rsidRPr="00084572">
              <w:rPr>
                <w:sz w:val="22"/>
                <w:szCs w:val="22"/>
              </w:rPr>
              <w:t>İl Kültür ve Turizm Müdürlüğü</w:t>
            </w:r>
            <w:r>
              <w:rPr>
                <w:sz w:val="22"/>
                <w:szCs w:val="22"/>
              </w:rPr>
              <w:t xml:space="preserve"> tarafından</w:t>
            </w:r>
            <w:r w:rsidRPr="00084572">
              <w:rPr>
                <w:sz w:val="22"/>
                <w:szCs w:val="22"/>
              </w:rPr>
              <w:t xml:space="preserve"> düzenle</w:t>
            </w:r>
            <w:r>
              <w:rPr>
                <w:sz w:val="22"/>
                <w:szCs w:val="22"/>
              </w:rPr>
              <w:t>nen</w:t>
            </w:r>
            <w:r w:rsidRPr="00084572">
              <w:rPr>
                <w:sz w:val="22"/>
                <w:szCs w:val="22"/>
              </w:rPr>
              <w:t xml:space="preserve"> “</w:t>
            </w:r>
            <w:proofErr w:type="spellStart"/>
            <w:r w:rsidRPr="00084572">
              <w:rPr>
                <w:sz w:val="22"/>
                <w:szCs w:val="22"/>
              </w:rPr>
              <w:t>Şiddetsizlik</w:t>
            </w:r>
            <w:proofErr w:type="spellEnd"/>
            <w:r w:rsidRPr="00084572">
              <w:rPr>
                <w:sz w:val="22"/>
                <w:szCs w:val="22"/>
              </w:rPr>
              <w:t>” konulu Konferans</w:t>
            </w:r>
          </w:p>
        </w:tc>
        <w:tc>
          <w:tcPr>
            <w:tcW w:w="2135" w:type="dxa"/>
            <w:tcBorders>
              <w:top w:val="single" w:sz="4" w:space="0" w:color="auto"/>
              <w:left w:val="single" w:sz="4" w:space="0" w:color="auto"/>
              <w:bottom w:val="single" w:sz="4" w:space="0" w:color="auto"/>
              <w:right w:val="single" w:sz="4" w:space="0" w:color="auto"/>
            </w:tcBorders>
            <w:shd w:val="clear" w:color="auto" w:fill="auto"/>
            <w:vAlign w:val="center"/>
          </w:tcPr>
          <w:p w14:paraId="1A705011" w14:textId="181063E7" w:rsidR="00084572" w:rsidRPr="00084572" w:rsidRDefault="00084572" w:rsidP="001B0C2A">
            <w:pPr>
              <w:jc w:val="center"/>
              <w:rPr>
                <w:sz w:val="22"/>
                <w:szCs w:val="22"/>
              </w:rPr>
            </w:pPr>
            <w:r w:rsidRPr="00084572">
              <w:rPr>
                <w:sz w:val="22"/>
                <w:szCs w:val="22"/>
              </w:rPr>
              <w:t>10 Aralık 2024</w:t>
            </w:r>
          </w:p>
        </w:tc>
      </w:tr>
      <w:bookmarkEnd w:id="121"/>
    </w:tbl>
    <w:p w14:paraId="278CF95A" w14:textId="77777777" w:rsidR="00CE6344" w:rsidRDefault="00CE6344" w:rsidP="00855641">
      <w:pPr>
        <w:ind w:firstLine="709"/>
        <w:rPr>
          <w:b/>
        </w:rPr>
      </w:pPr>
    </w:p>
    <w:p w14:paraId="534DC1D5" w14:textId="42ED601C" w:rsidR="00855641" w:rsidRPr="003E1648" w:rsidRDefault="005226EB" w:rsidP="00855641">
      <w:pPr>
        <w:ind w:firstLine="709"/>
        <w:rPr>
          <w:b/>
        </w:rPr>
      </w:pPr>
      <w:r>
        <w:rPr>
          <w:b/>
        </w:rPr>
        <w:t>9</w:t>
      </w:r>
      <w:r w:rsidR="00855641" w:rsidRPr="003E1648">
        <w:rPr>
          <w:b/>
        </w:rPr>
        <w:t xml:space="preserve">. </w:t>
      </w:r>
      <w:r w:rsidR="00855641">
        <w:rPr>
          <w:b/>
        </w:rPr>
        <w:t>Festival</w:t>
      </w:r>
      <w:r w:rsidR="00855641" w:rsidRPr="003E1648">
        <w:rPr>
          <w:b/>
        </w:rPr>
        <w:t xml:space="preserve"> ve </w:t>
      </w:r>
      <w:r w:rsidR="00855641">
        <w:rPr>
          <w:b/>
        </w:rPr>
        <w:t>Şenlikler</w:t>
      </w:r>
    </w:p>
    <w:p w14:paraId="6911F266" w14:textId="77777777" w:rsidR="00855641" w:rsidRPr="00381358" w:rsidRDefault="00855641" w:rsidP="00855641">
      <w:pPr>
        <w:pStyle w:val="AralkYok"/>
        <w:jc w:val="both"/>
      </w:pPr>
    </w:p>
    <w:p w14:paraId="693D15EB" w14:textId="78086289" w:rsidR="00A50F75" w:rsidRDefault="00855641" w:rsidP="0062015F">
      <w:pPr>
        <w:ind w:firstLine="709"/>
      </w:pPr>
      <w:bookmarkStart w:id="122" w:name="_Hlk77852950"/>
      <w:r w:rsidRPr="00E80887">
        <w:t xml:space="preserve">Yerel ve uluslararası düzeyde organize edilen festival ve şenlikler, Ordu turizmine ve </w:t>
      </w:r>
      <w:proofErr w:type="spellStart"/>
      <w:r w:rsidRPr="00E80887">
        <w:t>sosyo</w:t>
      </w:r>
      <w:proofErr w:type="spellEnd"/>
      <w:r w:rsidRPr="00E80887">
        <w:t xml:space="preserve">-kültürel hayatına canlılık katan, ulusal ve uluslararası alanda tanıtımının yapılarak pazarlanması gereken önemli turizm ürünleridir. Uluslararası </w:t>
      </w:r>
      <w:proofErr w:type="spellStart"/>
      <w:r w:rsidRPr="00E80887">
        <w:t>Vosvos</w:t>
      </w:r>
      <w:proofErr w:type="spellEnd"/>
      <w:r w:rsidRPr="00E80887">
        <w:t xml:space="preserve"> (Volkswagen) Şenliği, </w:t>
      </w:r>
      <w:r w:rsidR="00844FFF">
        <w:t xml:space="preserve">Ordu Büyükşehir Belediyesi Gençlik, Spor ve Kültür Festivali, </w:t>
      </w:r>
      <w:r w:rsidRPr="00E80887">
        <w:t xml:space="preserve">Uluslararası Çocuk ve Gençlik Tiyatroları Festivali, Uluslararası Ünye Kültür Sanat ve Turizm Festivali, Uluslararası </w:t>
      </w:r>
      <w:r w:rsidR="00095EE4">
        <w:t>Fat</w:t>
      </w:r>
      <w:r w:rsidR="00F62CF4">
        <w:t xml:space="preserve">sa </w:t>
      </w:r>
      <w:r w:rsidRPr="00E80887">
        <w:t xml:space="preserve">Çınar Festivali, Altın Fındık Kültür Sanat ve Turizm Festivali, </w:t>
      </w:r>
      <w:proofErr w:type="spellStart"/>
      <w:r>
        <w:t>Çambaşı</w:t>
      </w:r>
      <w:proofErr w:type="spellEnd"/>
      <w:r>
        <w:t xml:space="preserve"> Yayla Şenliği</w:t>
      </w:r>
      <w:r w:rsidR="00932E99">
        <w:t xml:space="preserve">, </w:t>
      </w:r>
      <w:r w:rsidR="00932E99" w:rsidRPr="00932E99">
        <w:t xml:space="preserve">Aybastı Perşembe Yaylası Güreş ve Kültür Festivali, Gölköy </w:t>
      </w:r>
      <w:proofErr w:type="spellStart"/>
      <w:r w:rsidR="00932E99" w:rsidRPr="00932E99">
        <w:t>Uluvahta</w:t>
      </w:r>
      <w:proofErr w:type="spellEnd"/>
      <w:r w:rsidR="00932E99" w:rsidRPr="00932E99">
        <w:t xml:space="preserve"> Yaylası Şenlikleri, Korgan Orman </w:t>
      </w:r>
      <w:r w:rsidR="00932E99" w:rsidRPr="00932E99">
        <w:lastRenderedPageBreak/>
        <w:t xml:space="preserve">Gülü Festivali, </w:t>
      </w:r>
      <w:proofErr w:type="spellStart"/>
      <w:r w:rsidR="00932E99" w:rsidRPr="00932E99">
        <w:t>Çambaşı</w:t>
      </w:r>
      <w:proofErr w:type="spellEnd"/>
      <w:r w:rsidR="00932E99" w:rsidRPr="00932E99">
        <w:t xml:space="preserve"> Yaylası Kar Festivali ve Mayıs Yedisi Şenlikleri İl turizmine hareketlilik kazandıran önemli etkinliklerdir. </w:t>
      </w:r>
      <w:r w:rsidRPr="00E80887">
        <w:t xml:space="preserve">Ordu ilinde </w:t>
      </w:r>
      <w:r w:rsidR="00624F24">
        <w:t xml:space="preserve">her yıl yaklaşık </w:t>
      </w:r>
      <w:r w:rsidR="005C1C4C">
        <w:t>3</w:t>
      </w:r>
      <w:r w:rsidR="000F26A9">
        <w:t>5</w:t>
      </w:r>
      <w:r w:rsidR="00CE148D">
        <w:t xml:space="preserve"> </w:t>
      </w:r>
      <w:r w:rsidR="00B2127A">
        <w:t xml:space="preserve">adet </w:t>
      </w:r>
      <w:r w:rsidR="00CE148D">
        <w:t>festival ve şenlik düzenlen</w:t>
      </w:r>
      <w:r w:rsidR="00624F24">
        <w:t>mektedir.</w:t>
      </w:r>
      <w:bookmarkEnd w:id="122"/>
    </w:p>
    <w:p w14:paraId="3CDAA973" w14:textId="77777777" w:rsidR="00BC70D4" w:rsidRDefault="00BC70D4" w:rsidP="00855641">
      <w:pPr>
        <w:pStyle w:val="Stil2"/>
      </w:pPr>
    </w:p>
    <w:p w14:paraId="2212FD51" w14:textId="7A579648" w:rsidR="00BC70D4" w:rsidRPr="00BC70D4" w:rsidRDefault="00BC70D4" w:rsidP="00BC70D4">
      <w:pPr>
        <w:ind w:firstLine="709"/>
        <w:rPr>
          <w:b/>
        </w:rPr>
      </w:pPr>
      <w:bookmarkStart w:id="123" w:name="_Toc173423268"/>
      <w:r w:rsidRPr="00BC70D4">
        <w:rPr>
          <w:b/>
        </w:rPr>
        <w:t>10. Din Hizmetleri</w:t>
      </w:r>
      <w:bookmarkEnd w:id="123"/>
    </w:p>
    <w:p w14:paraId="4D8CCA9E" w14:textId="77777777" w:rsidR="00BC70D4" w:rsidRDefault="00BC70D4" w:rsidP="00BC70D4">
      <w:pPr>
        <w:ind w:firstLine="709"/>
        <w:rPr>
          <w:rFonts w:eastAsia="Calibri"/>
          <w:b/>
        </w:rPr>
      </w:pPr>
    </w:p>
    <w:p w14:paraId="2D45E019" w14:textId="77777777" w:rsidR="00BC70D4" w:rsidRDefault="00BC70D4" w:rsidP="00BC70D4">
      <w:pPr>
        <w:ind w:firstLine="709"/>
        <w:rPr>
          <w:rFonts w:eastAsia="Calibri"/>
          <w:b/>
        </w:rPr>
      </w:pPr>
      <w:r>
        <w:rPr>
          <w:rFonts w:eastAsia="Calibri"/>
          <w:b/>
        </w:rPr>
        <w:t>a. İl Geneli Personel Durumu</w:t>
      </w:r>
    </w:p>
    <w:p w14:paraId="6CB2EA9B" w14:textId="77777777" w:rsidR="00BC70D4" w:rsidRDefault="00BC70D4" w:rsidP="00BC70D4">
      <w:pPr>
        <w:rPr>
          <w:rFonts w:eastAsia="Calibri"/>
        </w:rPr>
      </w:pPr>
    </w:p>
    <w:tbl>
      <w:tblPr>
        <w:tblStyle w:val="TabloKlavuzu2"/>
        <w:tblpPr w:leftFromText="142" w:rightFromText="142" w:vertAnchor="text" w:tblpY="1"/>
        <w:tblW w:w="9062" w:type="dxa"/>
        <w:tblLayout w:type="fixed"/>
        <w:tblLook w:val="04A0" w:firstRow="1" w:lastRow="0" w:firstColumn="1" w:lastColumn="0" w:noHBand="0" w:noVBand="1"/>
      </w:tblPr>
      <w:tblGrid>
        <w:gridCol w:w="3114"/>
        <w:gridCol w:w="1843"/>
        <w:gridCol w:w="1701"/>
        <w:gridCol w:w="2404"/>
      </w:tblGrid>
      <w:tr w:rsidR="00BC70D4" w14:paraId="09421C91" w14:textId="77777777" w:rsidTr="0027343B">
        <w:trPr>
          <w:trHeight w:val="255"/>
        </w:trPr>
        <w:tc>
          <w:tcPr>
            <w:tcW w:w="3113" w:type="dxa"/>
            <w:shd w:val="clear" w:color="auto" w:fill="C4BC96" w:themeFill="background2" w:themeFillShade="BF"/>
            <w:vAlign w:val="center"/>
          </w:tcPr>
          <w:p w14:paraId="26DF401C" w14:textId="77777777" w:rsidR="00BC70D4" w:rsidRDefault="00BC70D4" w:rsidP="0027343B">
            <w:pPr>
              <w:widowControl w:val="0"/>
              <w:jc w:val="center"/>
              <w:rPr>
                <w:rFonts w:eastAsia="Calibri"/>
                <w:b/>
                <w:sz w:val="22"/>
                <w:szCs w:val="22"/>
              </w:rPr>
            </w:pPr>
            <w:r>
              <w:rPr>
                <w:rFonts w:eastAsia="Calibri"/>
                <w:b/>
                <w:sz w:val="22"/>
                <w:szCs w:val="22"/>
              </w:rPr>
              <w:t>UNVANI</w:t>
            </w:r>
          </w:p>
        </w:tc>
        <w:tc>
          <w:tcPr>
            <w:tcW w:w="1843" w:type="dxa"/>
            <w:shd w:val="clear" w:color="auto" w:fill="C4BC96" w:themeFill="background2" w:themeFillShade="BF"/>
            <w:vAlign w:val="center"/>
          </w:tcPr>
          <w:p w14:paraId="5DAB3921" w14:textId="77777777" w:rsidR="00BC70D4" w:rsidRDefault="00BC70D4" w:rsidP="0027343B">
            <w:pPr>
              <w:widowControl w:val="0"/>
              <w:jc w:val="center"/>
              <w:rPr>
                <w:rFonts w:eastAsia="Calibri"/>
                <w:b/>
                <w:sz w:val="22"/>
                <w:szCs w:val="22"/>
              </w:rPr>
            </w:pPr>
            <w:r>
              <w:rPr>
                <w:rFonts w:eastAsia="Calibri"/>
                <w:b/>
                <w:sz w:val="22"/>
                <w:szCs w:val="22"/>
              </w:rPr>
              <w:t>DOLU KADRO</w:t>
            </w:r>
          </w:p>
        </w:tc>
        <w:tc>
          <w:tcPr>
            <w:tcW w:w="1701" w:type="dxa"/>
            <w:shd w:val="clear" w:color="auto" w:fill="C4BC96" w:themeFill="background2" w:themeFillShade="BF"/>
            <w:vAlign w:val="center"/>
          </w:tcPr>
          <w:p w14:paraId="0CBB815B" w14:textId="77777777" w:rsidR="00BC70D4" w:rsidRDefault="00BC70D4" w:rsidP="0027343B">
            <w:pPr>
              <w:widowControl w:val="0"/>
              <w:jc w:val="center"/>
              <w:rPr>
                <w:rFonts w:eastAsia="Calibri"/>
                <w:b/>
                <w:sz w:val="22"/>
                <w:szCs w:val="22"/>
              </w:rPr>
            </w:pPr>
            <w:r>
              <w:rPr>
                <w:rFonts w:eastAsia="Calibri"/>
                <w:b/>
                <w:sz w:val="22"/>
                <w:szCs w:val="22"/>
              </w:rPr>
              <w:t>BOŞ KADRO</w:t>
            </w:r>
          </w:p>
        </w:tc>
        <w:tc>
          <w:tcPr>
            <w:tcW w:w="2404" w:type="dxa"/>
            <w:shd w:val="clear" w:color="auto" w:fill="C4BC96" w:themeFill="background2" w:themeFillShade="BF"/>
            <w:vAlign w:val="center"/>
          </w:tcPr>
          <w:p w14:paraId="105E35C9" w14:textId="77777777" w:rsidR="00BC70D4" w:rsidRDefault="00BC70D4" w:rsidP="0027343B">
            <w:pPr>
              <w:widowControl w:val="0"/>
              <w:jc w:val="center"/>
              <w:rPr>
                <w:rFonts w:eastAsia="Calibri"/>
                <w:b/>
                <w:sz w:val="22"/>
                <w:szCs w:val="22"/>
              </w:rPr>
            </w:pPr>
            <w:r>
              <w:rPr>
                <w:rFonts w:eastAsia="Calibri"/>
                <w:b/>
                <w:sz w:val="22"/>
                <w:szCs w:val="22"/>
              </w:rPr>
              <w:t>İL GENELİ TOPLAM KADRO</w:t>
            </w:r>
          </w:p>
        </w:tc>
      </w:tr>
      <w:tr w:rsidR="00BC70D4" w14:paraId="2D80E542" w14:textId="77777777" w:rsidTr="0027343B">
        <w:trPr>
          <w:trHeight w:val="255"/>
        </w:trPr>
        <w:tc>
          <w:tcPr>
            <w:tcW w:w="3113" w:type="dxa"/>
            <w:shd w:val="clear" w:color="auto" w:fill="auto"/>
            <w:vAlign w:val="center"/>
          </w:tcPr>
          <w:p w14:paraId="484E9129" w14:textId="77777777" w:rsidR="00BC70D4" w:rsidRDefault="00BC70D4" w:rsidP="0027343B">
            <w:pPr>
              <w:widowControl w:val="0"/>
              <w:jc w:val="left"/>
              <w:rPr>
                <w:rFonts w:eastAsia="Calibri"/>
                <w:sz w:val="22"/>
                <w:szCs w:val="22"/>
              </w:rPr>
            </w:pPr>
            <w:r>
              <w:rPr>
                <w:rFonts w:eastAsia="Calibri"/>
                <w:sz w:val="22"/>
                <w:szCs w:val="22"/>
              </w:rPr>
              <w:t>İMAM-HATİP</w:t>
            </w:r>
          </w:p>
        </w:tc>
        <w:tc>
          <w:tcPr>
            <w:tcW w:w="1843" w:type="dxa"/>
            <w:shd w:val="clear" w:color="auto" w:fill="auto"/>
            <w:vAlign w:val="center"/>
          </w:tcPr>
          <w:p w14:paraId="0923AB5D" w14:textId="77777777" w:rsidR="00BC70D4" w:rsidRDefault="00BC70D4" w:rsidP="0027343B">
            <w:pPr>
              <w:widowControl w:val="0"/>
              <w:jc w:val="center"/>
              <w:rPr>
                <w:rFonts w:eastAsia="Calibri"/>
                <w:sz w:val="22"/>
                <w:szCs w:val="22"/>
              </w:rPr>
            </w:pPr>
            <w:r>
              <w:rPr>
                <w:rFonts w:eastAsia="Calibri"/>
                <w:sz w:val="22"/>
                <w:szCs w:val="22"/>
              </w:rPr>
              <w:t>1.681</w:t>
            </w:r>
          </w:p>
        </w:tc>
        <w:tc>
          <w:tcPr>
            <w:tcW w:w="1701" w:type="dxa"/>
            <w:shd w:val="clear" w:color="auto" w:fill="auto"/>
            <w:vAlign w:val="center"/>
          </w:tcPr>
          <w:p w14:paraId="3871BD9E" w14:textId="77777777" w:rsidR="00BC70D4" w:rsidRDefault="00BC70D4" w:rsidP="0027343B">
            <w:pPr>
              <w:widowControl w:val="0"/>
              <w:jc w:val="center"/>
              <w:rPr>
                <w:rFonts w:eastAsia="Calibri"/>
                <w:sz w:val="22"/>
                <w:szCs w:val="22"/>
              </w:rPr>
            </w:pPr>
            <w:r>
              <w:rPr>
                <w:rFonts w:eastAsia="Calibri"/>
                <w:sz w:val="22"/>
                <w:szCs w:val="22"/>
              </w:rPr>
              <w:t>348</w:t>
            </w:r>
          </w:p>
        </w:tc>
        <w:tc>
          <w:tcPr>
            <w:tcW w:w="2404" w:type="dxa"/>
            <w:shd w:val="clear" w:color="auto" w:fill="auto"/>
            <w:vAlign w:val="center"/>
          </w:tcPr>
          <w:p w14:paraId="7E841E07" w14:textId="77777777" w:rsidR="00BC70D4" w:rsidRDefault="00BC70D4" w:rsidP="0027343B">
            <w:pPr>
              <w:widowControl w:val="0"/>
              <w:jc w:val="center"/>
              <w:rPr>
                <w:rFonts w:eastAsia="Calibri"/>
                <w:sz w:val="22"/>
                <w:szCs w:val="22"/>
              </w:rPr>
            </w:pPr>
            <w:r>
              <w:rPr>
                <w:rFonts w:eastAsia="Calibri"/>
                <w:sz w:val="22"/>
                <w:szCs w:val="22"/>
              </w:rPr>
              <w:t>2.029</w:t>
            </w:r>
          </w:p>
        </w:tc>
      </w:tr>
      <w:tr w:rsidR="00BC70D4" w14:paraId="4B8CC00A" w14:textId="77777777" w:rsidTr="0027343B">
        <w:trPr>
          <w:trHeight w:val="255"/>
        </w:trPr>
        <w:tc>
          <w:tcPr>
            <w:tcW w:w="3113" w:type="dxa"/>
            <w:shd w:val="clear" w:color="auto" w:fill="DDD9C3" w:themeFill="background2" w:themeFillShade="E6"/>
            <w:vAlign w:val="center"/>
          </w:tcPr>
          <w:p w14:paraId="44E7F26A" w14:textId="77777777" w:rsidR="00BC70D4" w:rsidRDefault="00BC70D4" w:rsidP="0027343B">
            <w:pPr>
              <w:widowControl w:val="0"/>
              <w:jc w:val="left"/>
              <w:rPr>
                <w:rFonts w:eastAsia="Calibri"/>
                <w:sz w:val="22"/>
                <w:szCs w:val="22"/>
              </w:rPr>
            </w:pPr>
            <w:r>
              <w:rPr>
                <w:rFonts w:eastAsia="Calibri"/>
                <w:sz w:val="22"/>
                <w:szCs w:val="22"/>
              </w:rPr>
              <w:t>MÜEZZİN-KAYYIM</w:t>
            </w:r>
          </w:p>
        </w:tc>
        <w:tc>
          <w:tcPr>
            <w:tcW w:w="1843" w:type="dxa"/>
            <w:shd w:val="clear" w:color="auto" w:fill="DDD9C3" w:themeFill="background2" w:themeFillShade="E6"/>
            <w:vAlign w:val="center"/>
          </w:tcPr>
          <w:p w14:paraId="114B9365" w14:textId="77777777" w:rsidR="00BC70D4" w:rsidRDefault="00BC70D4" w:rsidP="0027343B">
            <w:pPr>
              <w:widowControl w:val="0"/>
              <w:jc w:val="center"/>
              <w:rPr>
                <w:rFonts w:eastAsia="Calibri"/>
                <w:sz w:val="22"/>
                <w:szCs w:val="22"/>
              </w:rPr>
            </w:pPr>
            <w:r>
              <w:rPr>
                <w:rFonts w:eastAsia="Calibri"/>
                <w:sz w:val="22"/>
                <w:szCs w:val="22"/>
              </w:rPr>
              <w:t>193</w:t>
            </w:r>
          </w:p>
        </w:tc>
        <w:tc>
          <w:tcPr>
            <w:tcW w:w="1701" w:type="dxa"/>
            <w:shd w:val="clear" w:color="auto" w:fill="DDD9C3" w:themeFill="background2" w:themeFillShade="E6"/>
            <w:vAlign w:val="center"/>
          </w:tcPr>
          <w:p w14:paraId="1B6236BA" w14:textId="77777777" w:rsidR="00BC70D4" w:rsidRDefault="00BC70D4" w:rsidP="0027343B">
            <w:pPr>
              <w:widowControl w:val="0"/>
              <w:jc w:val="center"/>
              <w:rPr>
                <w:rFonts w:eastAsia="Calibri"/>
                <w:sz w:val="22"/>
                <w:szCs w:val="22"/>
              </w:rPr>
            </w:pPr>
            <w:r>
              <w:rPr>
                <w:rFonts w:eastAsia="Calibri"/>
                <w:sz w:val="22"/>
                <w:szCs w:val="22"/>
              </w:rPr>
              <w:t>18</w:t>
            </w:r>
          </w:p>
        </w:tc>
        <w:tc>
          <w:tcPr>
            <w:tcW w:w="2404" w:type="dxa"/>
            <w:shd w:val="clear" w:color="auto" w:fill="DDD9C3" w:themeFill="background2" w:themeFillShade="E6"/>
            <w:vAlign w:val="center"/>
          </w:tcPr>
          <w:p w14:paraId="21DA376B" w14:textId="77777777" w:rsidR="00BC70D4" w:rsidRDefault="00BC70D4" w:rsidP="0027343B">
            <w:pPr>
              <w:widowControl w:val="0"/>
              <w:jc w:val="center"/>
              <w:rPr>
                <w:rFonts w:eastAsia="Calibri"/>
                <w:sz w:val="22"/>
                <w:szCs w:val="22"/>
              </w:rPr>
            </w:pPr>
            <w:r>
              <w:rPr>
                <w:rFonts w:eastAsia="Calibri"/>
                <w:sz w:val="22"/>
                <w:szCs w:val="22"/>
              </w:rPr>
              <w:t>211</w:t>
            </w:r>
          </w:p>
        </w:tc>
      </w:tr>
      <w:tr w:rsidR="00BC70D4" w14:paraId="1961C971" w14:textId="77777777" w:rsidTr="0027343B">
        <w:trPr>
          <w:trHeight w:val="255"/>
        </w:trPr>
        <w:tc>
          <w:tcPr>
            <w:tcW w:w="3113" w:type="dxa"/>
            <w:shd w:val="clear" w:color="auto" w:fill="auto"/>
            <w:vAlign w:val="center"/>
          </w:tcPr>
          <w:p w14:paraId="71B01400" w14:textId="77777777" w:rsidR="00BC70D4" w:rsidRDefault="00BC70D4" w:rsidP="0027343B">
            <w:pPr>
              <w:widowControl w:val="0"/>
              <w:jc w:val="left"/>
              <w:rPr>
                <w:rFonts w:eastAsia="Calibri"/>
                <w:sz w:val="22"/>
                <w:szCs w:val="22"/>
              </w:rPr>
            </w:pPr>
            <w:r>
              <w:rPr>
                <w:rFonts w:eastAsia="Calibri"/>
                <w:sz w:val="22"/>
                <w:szCs w:val="22"/>
              </w:rPr>
              <w:t>K. KURSU ÖĞRETİCİSİ</w:t>
            </w:r>
          </w:p>
        </w:tc>
        <w:tc>
          <w:tcPr>
            <w:tcW w:w="1843" w:type="dxa"/>
            <w:shd w:val="clear" w:color="auto" w:fill="auto"/>
            <w:vAlign w:val="center"/>
          </w:tcPr>
          <w:p w14:paraId="0AFC3213" w14:textId="77777777" w:rsidR="00BC70D4" w:rsidRDefault="00BC70D4" w:rsidP="0027343B">
            <w:pPr>
              <w:widowControl w:val="0"/>
              <w:jc w:val="center"/>
              <w:rPr>
                <w:rFonts w:eastAsia="Calibri"/>
                <w:sz w:val="22"/>
                <w:szCs w:val="22"/>
              </w:rPr>
            </w:pPr>
            <w:r>
              <w:rPr>
                <w:rFonts w:eastAsia="Calibri"/>
                <w:sz w:val="22"/>
                <w:szCs w:val="22"/>
              </w:rPr>
              <w:t>351</w:t>
            </w:r>
          </w:p>
        </w:tc>
        <w:tc>
          <w:tcPr>
            <w:tcW w:w="1701" w:type="dxa"/>
            <w:shd w:val="clear" w:color="auto" w:fill="auto"/>
            <w:vAlign w:val="center"/>
          </w:tcPr>
          <w:p w14:paraId="0819AFF0" w14:textId="77777777" w:rsidR="00BC70D4" w:rsidRDefault="00BC70D4" w:rsidP="0027343B">
            <w:pPr>
              <w:widowControl w:val="0"/>
              <w:jc w:val="center"/>
              <w:rPr>
                <w:rFonts w:eastAsia="Calibri"/>
                <w:sz w:val="22"/>
                <w:szCs w:val="22"/>
              </w:rPr>
            </w:pPr>
            <w:r>
              <w:rPr>
                <w:rFonts w:eastAsia="Calibri"/>
                <w:sz w:val="22"/>
                <w:szCs w:val="22"/>
              </w:rPr>
              <w:t>13</w:t>
            </w:r>
          </w:p>
        </w:tc>
        <w:tc>
          <w:tcPr>
            <w:tcW w:w="2404" w:type="dxa"/>
            <w:shd w:val="clear" w:color="auto" w:fill="auto"/>
            <w:vAlign w:val="center"/>
          </w:tcPr>
          <w:p w14:paraId="5C7F4408" w14:textId="77777777" w:rsidR="00BC70D4" w:rsidRDefault="00BC70D4" w:rsidP="0027343B">
            <w:pPr>
              <w:widowControl w:val="0"/>
              <w:jc w:val="center"/>
              <w:rPr>
                <w:rFonts w:eastAsia="Calibri"/>
                <w:sz w:val="22"/>
                <w:szCs w:val="22"/>
              </w:rPr>
            </w:pPr>
            <w:r>
              <w:rPr>
                <w:rFonts w:eastAsia="Calibri"/>
                <w:sz w:val="22"/>
                <w:szCs w:val="22"/>
              </w:rPr>
              <w:t>364</w:t>
            </w:r>
          </w:p>
        </w:tc>
      </w:tr>
      <w:tr w:rsidR="00BC70D4" w14:paraId="758FFAF9" w14:textId="77777777" w:rsidTr="0027343B">
        <w:trPr>
          <w:trHeight w:val="255"/>
        </w:trPr>
        <w:tc>
          <w:tcPr>
            <w:tcW w:w="3113" w:type="dxa"/>
            <w:shd w:val="clear" w:color="auto" w:fill="DDD9C3" w:themeFill="background2" w:themeFillShade="E6"/>
            <w:vAlign w:val="center"/>
          </w:tcPr>
          <w:p w14:paraId="5779A20E" w14:textId="77777777" w:rsidR="00BC70D4" w:rsidRDefault="00BC70D4" w:rsidP="0027343B">
            <w:pPr>
              <w:widowControl w:val="0"/>
              <w:jc w:val="left"/>
              <w:rPr>
                <w:rFonts w:eastAsia="Calibri"/>
                <w:sz w:val="22"/>
                <w:szCs w:val="22"/>
              </w:rPr>
            </w:pPr>
            <w:r>
              <w:rPr>
                <w:rFonts w:eastAsia="Calibri"/>
                <w:sz w:val="22"/>
                <w:szCs w:val="22"/>
              </w:rPr>
              <w:t>VAİZ VE CEZAEVİ VAİZİ</w:t>
            </w:r>
          </w:p>
        </w:tc>
        <w:tc>
          <w:tcPr>
            <w:tcW w:w="1843" w:type="dxa"/>
            <w:shd w:val="clear" w:color="auto" w:fill="DDD9C3" w:themeFill="background2" w:themeFillShade="E6"/>
            <w:vAlign w:val="center"/>
          </w:tcPr>
          <w:p w14:paraId="704AE127" w14:textId="77777777" w:rsidR="00BC70D4" w:rsidRDefault="00BC70D4" w:rsidP="0027343B">
            <w:pPr>
              <w:widowControl w:val="0"/>
              <w:jc w:val="center"/>
              <w:rPr>
                <w:rFonts w:eastAsia="Calibri"/>
                <w:sz w:val="22"/>
                <w:szCs w:val="22"/>
              </w:rPr>
            </w:pPr>
            <w:r>
              <w:rPr>
                <w:rFonts w:eastAsia="Calibri"/>
                <w:sz w:val="22"/>
                <w:szCs w:val="22"/>
              </w:rPr>
              <w:t>54</w:t>
            </w:r>
          </w:p>
        </w:tc>
        <w:tc>
          <w:tcPr>
            <w:tcW w:w="1701" w:type="dxa"/>
            <w:shd w:val="clear" w:color="auto" w:fill="DDD9C3" w:themeFill="background2" w:themeFillShade="E6"/>
            <w:vAlign w:val="center"/>
          </w:tcPr>
          <w:p w14:paraId="03AC8EDB" w14:textId="77777777" w:rsidR="00BC70D4" w:rsidRDefault="00BC70D4" w:rsidP="0027343B">
            <w:pPr>
              <w:widowControl w:val="0"/>
              <w:jc w:val="center"/>
              <w:rPr>
                <w:rFonts w:eastAsia="Calibri"/>
                <w:sz w:val="22"/>
                <w:szCs w:val="22"/>
              </w:rPr>
            </w:pPr>
            <w:r>
              <w:rPr>
                <w:rFonts w:eastAsia="Calibri"/>
                <w:sz w:val="22"/>
                <w:szCs w:val="22"/>
              </w:rPr>
              <w:t>8</w:t>
            </w:r>
          </w:p>
        </w:tc>
        <w:tc>
          <w:tcPr>
            <w:tcW w:w="2404" w:type="dxa"/>
            <w:shd w:val="clear" w:color="auto" w:fill="DDD9C3" w:themeFill="background2" w:themeFillShade="E6"/>
            <w:vAlign w:val="center"/>
          </w:tcPr>
          <w:p w14:paraId="0DF11A70" w14:textId="77777777" w:rsidR="00BC70D4" w:rsidRDefault="00BC70D4" w:rsidP="0027343B">
            <w:pPr>
              <w:widowControl w:val="0"/>
              <w:jc w:val="center"/>
              <w:rPr>
                <w:rFonts w:eastAsia="Calibri"/>
                <w:sz w:val="22"/>
                <w:szCs w:val="22"/>
              </w:rPr>
            </w:pPr>
            <w:r>
              <w:rPr>
                <w:rFonts w:eastAsia="Calibri"/>
                <w:sz w:val="22"/>
                <w:szCs w:val="22"/>
              </w:rPr>
              <w:t>62</w:t>
            </w:r>
          </w:p>
        </w:tc>
      </w:tr>
      <w:tr w:rsidR="00BC70D4" w14:paraId="50A94B17" w14:textId="77777777" w:rsidTr="0027343B">
        <w:trPr>
          <w:trHeight w:val="255"/>
        </w:trPr>
        <w:tc>
          <w:tcPr>
            <w:tcW w:w="3113" w:type="dxa"/>
            <w:shd w:val="clear" w:color="auto" w:fill="auto"/>
            <w:vAlign w:val="center"/>
          </w:tcPr>
          <w:p w14:paraId="2F9C1CD1" w14:textId="77777777" w:rsidR="00BC70D4" w:rsidRDefault="00BC70D4" w:rsidP="0027343B">
            <w:pPr>
              <w:widowControl w:val="0"/>
              <w:jc w:val="left"/>
              <w:rPr>
                <w:rFonts w:eastAsia="Calibri"/>
                <w:sz w:val="22"/>
                <w:szCs w:val="22"/>
              </w:rPr>
            </w:pPr>
            <w:r>
              <w:rPr>
                <w:rFonts w:eastAsia="Calibri"/>
                <w:sz w:val="22"/>
                <w:szCs w:val="22"/>
              </w:rPr>
              <w:t>DİN HİZMT.UZMANI</w:t>
            </w:r>
          </w:p>
        </w:tc>
        <w:tc>
          <w:tcPr>
            <w:tcW w:w="1843" w:type="dxa"/>
            <w:shd w:val="clear" w:color="auto" w:fill="auto"/>
            <w:vAlign w:val="center"/>
          </w:tcPr>
          <w:p w14:paraId="130A493B" w14:textId="77777777" w:rsidR="00BC70D4" w:rsidRDefault="00BC70D4" w:rsidP="0027343B">
            <w:pPr>
              <w:widowControl w:val="0"/>
              <w:jc w:val="center"/>
              <w:rPr>
                <w:rFonts w:eastAsia="Calibri"/>
                <w:sz w:val="22"/>
                <w:szCs w:val="22"/>
              </w:rPr>
            </w:pPr>
            <w:r>
              <w:rPr>
                <w:rFonts w:eastAsia="Calibri"/>
                <w:sz w:val="22"/>
                <w:szCs w:val="22"/>
              </w:rPr>
              <w:t>16</w:t>
            </w:r>
          </w:p>
        </w:tc>
        <w:tc>
          <w:tcPr>
            <w:tcW w:w="1701" w:type="dxa"/>
            <w:shd w:val="clear" w:color="auto" w:fill="auto"/>
            <w:vAlign w:val="center"/>
          </w:tcPr>
          <w:p w14:paraId="0CA824F8" w14:textId="77777777" w:rsidR="00BC70D4" w:rsidRDefault="00BC70D4" w:rsidP="0027343B">
            <w:pPr>
              <w:widowControl w:val="0"/>
              <w:jc w:val="center"/>
              <w:rPr>
                <w:rFonts w:eastAsia="Calibri"/>
                <w:sz w:val="22"/>
                <w:szCs w:val="22"/>
              </w:rPr>
            </w:pPr>
            <w:r>
              <w:rPr>
                <w:rFonts w:eastAsia="Calibri"/>
                <w:sz w:val="22"/>
                <w:szCs w:val="22"/>
              </w:rPr>
              <w:t>-</w:t>
            </w:r>
          </w:p>
        </w:tc>
        <w:tc>
          <w:tcPr>
            <w:tcW w:w="2404" w:type="dxa"/>
            <w:shd w:val="clear" w:color="auto" w:fill="auto"/>
            <w:vAlign w:val="center"/>
          </w:tcPr>
          <w:p w14:paraId="299EEAFA" w14:textId="77777777" w:rsidR="00BC70D4" w:rsidRDefault="00BC70D4" w:rsidP="0027343B">
            <w:pPr>
              <w:widowControl w:val="0"/>
              <w:jc w:val="center"/>
              <w:rPr>
                <w:rFonts w:eastAsia="Calibri"/>
                <w:sz w:val="22"/>
                <w:szCs w:val="22"/>
              </w:rPr>
            </w:pPr>
            <w:r>
              <w:rPr>
                <w:rFonts w:eastAsia="Calibri"/>
                <w:sz w:val="22"/>
                <w:szCs w:val="22"/>
              </w:rPr>
              <w:t>16</w:t>
            </w:r>
          </w:p>
        </w:tc>
      </w:tr>
      <w:tr w:rsidR="00BC70D4" w14:paraId="6A57320F" w14:textId="77777777" w:rsidTr="0027343B">
        <w:trPr>
          <w:trHeight w:val="255"/>
        </w:trPr>
        <w:tc>
          <w:tcPr>
            <w:tcW w:w="3113" w:type="dxa"/>
            <w:shd w:val="clear" w:color="auto" w:fill="DDD9C3" w:themeFill="background2" w:themeFillShade="E6"/>
            <w:vAlign w:val="center"/>
          </w:tcPr>
          <w:p w14:paraId="09B29C22" w14:textId="77777777" w:rsidR="00BC70D4" w:rsidRDefault="00BC70D4" w:rsidP="0027343B">
            <w:pPr>
              <w:widowControl w:val="0"/>
              <w:jc w:val="left"/>
              <w:rPr>
                <w:rFonts w:eastAsia="Calibri"/>
                <w:sz w:val="22"/>
                <w:szCs w:val="22"/>
              </w:rPr>
            </w:pPr>
            <w:r>
              <w:rPr>
                <w:rFonts w:eastAsia="Calibri"/>
                <w:sz w:val="22"/>
                <w:szCs w:val="22"/>
              </w:rPr>
              <w:t>ÖĞRETMEN</w:t>
            </w:r>
          </w:p>
        </w:tc>
        <w:tc>
          <w:tcPr>
            <w:tcW w:w="1843" w:type="dxa"/>
            <w:shd w:val="clear" w:color="auto" w:fill="DDD9C3" w:themeFill="background2" w:themeFillShade="E6"/>
            <w:vAlign w:val="center"/>
          </w:tcPr>
          <w:p w14:paraId="241C719C" w14:textId="77777777" w:rsidR="00BC70D4" w:rsidRDefault="00BC70D4" w:rsidP="0027343B">
            <w:pPr>
              <w:widowControl w:val="0"/>
              <w:jc w:val="center"/>
            </w:pPr>
            <w:r>
              <w:rPr>
                <w:rFonts w:eastAsia="Calibri"/>
                <w:sz w:val="22"/>
                <w:szCs w:val="22"/>
              </w:rPr>
              <w:t>-</w:t>
            </w:r>
          </w:p>
        </w:tc>
        <w:tc>
          <w:tcPr>
            <w:tcW w:w="1701" w:type="dxa"/>
            <w:shd w:val="clear" w:color="auto" w:fill="DDD9C3" w:themeFill="background2" w:themeFillShade="E6"/>
            <w:vAlign w:val="center"/>
          </w:tcPr>
          <w:p w14:paraId="723F3C6B" w14:textId="77777777" w:rsidR="00BC70D4" w:rsidRDefault="00BC70D4" w:rsidP="0027343B">
            <w:pPr>
              <w:widowControl w:val="0"/>
              <w:jc w:val="center"/>
            </w:pPr>
            <w:r>
              <w:rPr>
                <w:rFonts w:eastAsia="Calibri"/>
                <w:sz w:val="22"/>
                <w:szCs w:val="22"/>
              </w:rPr>
              <w:t>1</w:t>
            </w:r>
          </w:p>
        </w:tc>
        <w:tc>
          <w:tcPr>
            <w:tcW w:w="2404" w:type="dxa"/>
            <w:shd w:val="clear" w:color="auto" w:fill="DDD9C3" w:themeFill="background2" w:themeFillShade="E6"/>
            <w:vAlign w:val="center"/>
          </w:tcPr>
          <w:p w14:paraId="7EFDD166" w14:textId="77777777" w:rsidR="00BC70D4" w:rsidRDefault="00BC70D4" w:rsidP="0027343B">
            <w:pPr>
              <w:widowControl w:val="0"/>
              <w:jc w:val="center"/>
              <w:rPr>
                <w:rFonts w:eastAsia="Calibri"/>
                <w:sz w:val="22"/>
                <w:szCs w:val="22"/>
              </w:rPr>
            </w:pPr>
            <w:r>
              <w:rPr>
                <w:rFonts w:eastAsia="Calibri"/>
                <w:sz w:val="22"/>
                <w:szCs w:val="22"/>
              </w:rPr>
              <w:t>1</w:t>
            </w:r>
          </w:p>
        </w:tc>
      </w:tr>
      <w:tr w:rsidR="00BC70D4" w14:paraId="2F0FDCB7" w14:textId="77777777" w:rsidTr="0027343B">
        <w:trPr>
          <w:trHeight w:val="255"/>
        </w:trPr>
        <w:tc>
          <w:tcPr>
            <w:tcW w:w="3113" w:type="dxa"/>
            <w:shd w:val="clear" w:color="auto" w:fill="auto"/>
            <w:vAlign w:val="center"/>
          </w:tcPr>
          <w:p w14:paraId="2E285AF8" w14:textId="77777777" w:rsidR="00BC70D4" w:rsidRDefault="00BC70D4" w:rsidP="0027343B">
            <w:pPr>
              <w:widowControl w:val="0"/>
              <w:jc w:val="left"/>
              <w:rPr>
                <w:rFonts w:eastAsia="Calibri"/>
                <w:sz w:val="22"/>
                <w:szCs w:val="22"/>
              </w:rPr>
            </w:pPr>
            <w:r>
              <w:rPr>
                <w:rFonts w:eastAsia="Calibri"/>
                <w:sz w:val="22"/>
                <w:szCs w:val="22"/>
              </w:rPr>
              <w:t>CAMİ REHBERİ</w:t>
            </w:r>
          </w:p>
        </w:tc>
        <w:tc>
          <w:tcPr>
            <w:tcW w:w="1843" w:type="dxa"/>
            <w:shd w:val="clear" w:color="auto" w:fill="auto"/>
            <w:vAlign w:val="center"/>
          </w:tcPr>
          <w:p w14:paraId="5D3696B0" w14:textId="77777777" w:rsidR="00BC70D4" w:rsidRDefault="00BC70D4" w:rsidP="0027343B">
            <w:pPr>
              <w:widowControl w:val="0"/>
              <w:jc w:val="center"/>
              <w:rPr>
                <w:rFonts w:eastAsia="Calibri"/>
                <w:sz w:val="22"/>
                <w:szCs w:val="22"/>
              </w:rPr>
            </w:pPr>
            <w:r>
              <w:rPr>
                <w:rFonts w:eastAsia="Calibri"/>
                <w:sz w:val="22"/>
                <w:szCs w:val="22"/>
              </w:rPr>
              <w:t>-</w:t>
            </w:r>
          </w:p>
        </w:tc>
        <w:tc>
          <w:tcPr>
            <w:tcW w:w="1701" w:type="dxa"/>
            <w:shd w:val="clear" w:color="auto" w:fill="auto"/>
            <w:vAlign w:val="center"/>
          </w:tcPr>
          <w:p w14:paraId="123FB96E" w14:textId="77777777" w:rsidR="00BC70D4" w:rsidRDefault="00BC70D4" w:rsidP="0027343B">
            <w:pPr>
              <w:widowControl w:val="0"/>
              <w:jc w:val="center"/>
              <w:rPr>
                <w:rFonts w:eastAsia="Calibri"/>
                <w:sz w:val="22"/>
                <w:szCs w:val="22"/>
              </w:rPr>
            </w:pPr>
            <w:r>
              <w:rPr>
                <w:rFonts w:eastAsia="Calibri"/>
                <w:sz w:val="22"/>
                <w:szCs w:val="22"/>
              </w:rPr>
              <w:t>-</w:t>
            </w:r>
          </w:p>
        </w:tc>
        <w:tc>
          <w:tcPr>
            <w:tcW w:w="2404" w:type="dxa"/>
            <w:shd w:val="clear" w:color="auto" w:fill="auto"/>
            <w:vAlign w:val="center"/>
          </w:tcPr>
          <w:p w14:paraId="31B95C1F" w14:textId="77777777" w:rsidR="00BC70D4" w:rsidRDefault="00BC70D4" w:rsidP="0027343B">
            <w:pPr>
              <w:widowControl w:val="0"/>
              <w:jc w:val="center"/>
              <w:rPr>
                <w:rFonts w:eastAsia="Calibri"/>
                <w:sz w:val="22"/>
                <w:szCs w:val="22"/>
              </w:rPr>
            </w:pPr>
            <w:r>
              <w:rPr>
                <w:rFonts w:eastAsia="Calibri"/>
                <w:sz w:val="22"/>
                <w:szCs w:val="22"/>
              </w:rPr>
              <w:t>-</w:t>
            </w:r>
          </w:p>
        </w:tc>
      </w:tr>
      <w:tr w:rsidR="00BC70D4" w14:paraId="38B9860A" w14:textId="77777777" w:rsidTr="0027343B">
        <w:trPr>
          <w:trHeight w:val="255"/>
        </w:trPr>
        <w:tc>
          <w:tcPr>
            <w:tcW w:w="3113" w:type="dxa"/>
            <w:shd w:val="clear" w:color="auto" w:fill="DDD9C3" w:themeFill="background2" w:themeFillShade="E6"/>
            <w:vAlign w:val="center"/>
          </w:tcPr>
          <w:p w14:paraId="0E932EF3" w14:textId="77777777" w:rsidR="00BC70D4" w:rsidRDefault="00BC70D4" w:rsidP="0027343B">
            <w:pPr>
              <w:widowControl w:val="0"/>
              <w:jc w:val="center"/>
              <w:rPr>
                <w:rFonts w:eastAsia="Calibri"/>
                <w:b/>
                <w:sz w:val="22"/>
                <w:szCs w:val="22"/>
              </w:rPr>
            </w:pPr>
            <w:r>
              <w:rPr>
                <w:rFonts w:eastAsia="Calibri"/>
                <w:b/>
                <w:sz w:val="22"/>
                <w:szCs w:val="22"/>
              </w:rPr>
              <w:t>TOPLAM</w:t>
            </w:r>
          </w:p>
        </w:tc>
        <w:tc>
          <w:tcPr>
            <w:tcW w:w="1843" w:type="dxa"/>
            <w:shd w:val="clear" w:color="auto" w:fill="DDD9C3" w:themeFill="background2" w:themeFillShade="E6"/>
            <w:vAlign w:val="center"/>
          </w:tcPr>
          <w:p w14:paraId="3F7CEB48" w14:textId="77777777" w:rsidR="00BC70D4" w:rsidRDefault="00BC70D4" w:rsidP="0027343B">
            <w:pPr>
              <w:widowControl w:val="0"/>
              <w:jc w:val="center"/>
              <w:rPr>
                <w:rFonts w:eastAsia="Calibri"/>
                <w:b/>
                <w:sz w:val="22"/>
                <w:szCs w:val="22"/>
              </w:rPr>
            </w:pPr>
            <w:r>
              <w:rPr>
                <w:rFonts w:eastAsia="Calibri"/>
                <w:b/>
                <w:sz w:val="22"/>
                <w:szCs w:val="22"/>
              </w:rPr>
              <w:t>2.295</w:t>
            </w:r>
          </w:p>
        </w:tc>
        <w:tc>
          <w:tcPr>
            <w:tcW w:w="1701" w:type="dxa"/>
            <w:shd w:val="clear" w:color="auto" w:fill="DDD9C3" w:themeFill="background2" w:themeFillShade="E6"/>
            <w:vAlign w:val="center"/>
          </w:tcPr>
          <w:p w14:paraId="365AFC2D" w14:textId="77777777" w:rsidR="00BC70D4" w:rsidRDefault="00BC70D4" w:rsidP="0027343B">
            <w:pPr>
              <w:widowControl w:val="0"/>
              <w:jc w:val="center"/>
              <w:rPr>
                <w:rFonts w:eastAsia="Calibri"/>
                <w:b/>
                <w:sz w:val="22"/>
                <w:szCs w:val="22"/>
              </w:rPr>
            </w:pPr>
            <w:r>
              <w:rPr>
                <w:rFonts w:eastAsia="Calibri"/>
                <w:b/>
                <w:sz w:val="22"/>
                <w:szCs w:val="22"/>
              </w:rPr>
              <w:t>388</w:t>
            </w:r>
          </w:p>
        </w:tc>
        <w:tc>
          <w:tcPr>
            <w:tcW w:w="2404" w:type="dxa"/>
            <w:shd w:val="clear" w:color="auto" w:fill="DDD9C3" w:themeFill="background2" w:themeFillShade="E6"/>
            <w:vAlign w:val="center"/>
          </w:tcPr>
          <w:p w14:paraId="5B892E13" w14:textId="77777777" w:rsidR="00BC70D4" w:rsidRDefault="00BC70D4" w:rsidP="0027343B">
            <w:pPr>
              <w:widowControl w:val="0"/>
              <w:jc w:val="center"/>
              <w:rPr>
                <w:rFonts w:eastAsia="Calibri"/>
                <w:b/>
                <w:sz w:val="22"/>
                <w:szCs w:val="22"/>
              </w:rPr>
            </w:pPr>
            <w:r>
              <w:rPr>
                <w:rFonts w:eastAsia="Calibri"/>
                <w:b/>
                <w:sz w:val="22"/>
                <w:szCs w:val="22"/>
              </w:rPr>
              <w:t>2.683</w:t>
            </w:r>
          </w:p>
        </w:tc>
      </w:tr>
    </w:tbl>
    <w:p w14:paraId="40580021" w14:textId="77777777" w:rsidR="00BC70D4" w:rsidRDefault="00BC70D4" w:rsidP="00BC70D4">
      <w:pPr>
        <w:ind w:firstLine="709"/>
      </w:pPr>
    </w:p>
    <w:p w14:paraId="0B09CB4E" w14:textId="0D2D4C2F" w:rsidR="00BC70D4" w:rsidRDefault="00BC70D4" w:rsidP="00BC70D4">
      <w:pPr>
        <w:ind w:firstLine="709"/>
      </w:pPr>
      <w:r>
        <w:t xml:space="preserve">Bunlar dışında çeşitli </w:t>
      </w:r>
      <w:proofErr w:type="spellStart"/>
      <w:r>
        <w:t>ünvanlarda</w:t>
      </w:r>
      <w:proofErr w:type="spellEnd"/>
      <w:r>
        <w:t xml:space="preserve"> 300 personel görev yapmakta olup il geneli toplam kadro sayısı 2.820’dir.</w:t>
      </w:r>
    </w:p>
    <w:p w14:paraId="1DD05CA6" w14:textId="77777777" w:rsidR="00BC70D4" w:rsidRPr="00D25A72" w:rsidRDefault="00BC70D4" w:rsidP="00BC70D4">
      <w:pPr>
        <w:ind w:firstLine="709"/>
      </w:pPr>
    </w:p>
    <w:p w14:paraId="11C93699" w14:textId="77777777" w:rsidR="00BC70D4" w:rsidRDefault="00BC70D4" w:rsidP="00BC70D4">
      <w:pPr>
        <w:ind w:firstLine="708"/>
        <w:rPr>
          <w:rFonts w:eastAsia="Calibri"/>
          <w:b/>
        </w:rPr>
      </w:pPr>
      <w:r>
        <w:rPr>
          <w:rFonts w:eastAsia="Calibri"/>
          <w:b/>
        </w:rPr>
        <w:t>b. İl Geneli Cami Bilgileri</w:t>
      </w:r>
    </w:p>
    <w:p w14:paraId="6F403517" w14:textId="77777777" w:rsidR="00BC70D4" w:rsidRDefault="00BC70D4" w:rsidP="00BC70D4">
      <w:pPr>
        <w:ind w:firstLine="709"/>
        <w:rPr>
          <w:rFonts w:eastAsia="Calibri"/>
          <w:b/>
        </w:rPr>
      </w:pPr>
    </w:p>
    <w:tbl>
      <w:tblPr>
        <w:tblStyle w:val="TabloKlavuzu1"/>
        <w:tblW w:w="9029" w:type="dxa"/>
        <w:jc w:val="center"/>
        <w:tblLayout w:type="fixed"/>
        <w:tblLook w:val="04A0" w:firstRow="1" w:lastRow="0" w:firstColumn="1" w:lastColumn="0" w:noHBand="0" w:noVBand="1"/>
      </w:tblPr>
      <w:tblGrid>
        <w:gridCol w:w="2258"/>
        <w:gridCol w:w="2263"/>
        <w:gridCol w:w="1989"/>
        <w:gridCol w:w="2519"/>
      </w:tblGrid>
      <w:tr w:rsidR="00BC70D4" w14:paraId="1B82E78A" w14:textId="77777777" w:rsidTr="0027343B">
        <w:trPr>
          <w:trHeight w:val="57"/>
          <w:jc w:val="center"/>
        </w:trPr>
        <w:tc>
          <w:tcPr>
            <w:tcW w:w="2257" w:type="dxa"/>
            <w:shd w:val="clear" w:color="auto" w:fill="C4BC96" w:themeFill="background2" w:themeFillShade="BF"/>
            <w:vAlign w:val="center"/>
          </w:tcPr>
          <w:p w14:paraId="0D41A553" w14:textId="77777777" w:rsidR="00BC70D4" w:rsidRDefault="00BC70D4" w:rsidP="0027343B">
            <w:pPr>
              <w:widowControl w:val="0"/>
              <w:jc w:val="center"/>
              <w:rPr>
                <w:rFonts w:eastAsia="Calibri"/>
                <w:b/>
                <w:sz w:val="22"/>
                <w:szCs w:val="22"/>
              </w:rPr>
            </w:pPr>
            <w:r>
              <w:rPr>
                <w:rFonts w:eastAsia="Calibri"/>
                <w:b/>
                <w:sz w:val="22"/>
                <w:szCs w:val="22"/>
              </w:rPr>
              <w:t>AÇIK CAMİ SAYISI</w:t>
            </w:r>
          </w:p>
        </w:tc>
        <w:tc>
          <w:tcPr>
            <w:tcW w:w="2263" w:type="dxa"/>
            <w:shd w:val="clear" w:color="auto" w:fill="C4BC96" w:themeFill="background2" w:themeFillShade="BF"/>
            <w:vAlign w:val="center"/>
          </w:tcPr>
          <w:p w14:paraId="2A701F45" w14:textId="77777777" w:rsidR="00BC70D4" w:rsidRDefault="00BC70D4" w:rsidP="0027343B">
            <w:pPr>
              <w:widowControl w:val="0"/>
              <w:jc w:val="center"/>
              <w:rPr>
                <w:rFonts w:eastAsia="Calibri"/>
                <w:b/>
                <w:sz w:val="22"/>
                <w:szCs w:val="22"/>
              </w:rPr>
            </w:pPr>
            <w:r>
              <w:rPr>
                <w:rFonts w:eastAsia="Calibri"/>
                <w:b/>
                <w:sz w:val="22"/>
                <w:szCs w:val="22"/>
              </w:rPr>
              <w:t>KISMEN AÇIK CAMİ SAYISI</w:t>
            </w:r>
          </w:p>
        </w:tc>
        <w:tc>
          <w:tcPr>
            <w:tcW w:w="1989" w:type="dxa"/>
            <w:shd w:val="clear" w:color="auto" w:fill="C4BC96" w:themeFill="background2" w:themeFillShade="BF"/>
            <w:vAlign w:val="center"/>
          </w:tcPr>
          <w:p w14:paraId="2A6C63CC" w14:textId="77777777" w:rsidR="00BC70D4" w:rsidRDefault="00BC70D4" w:rsidP="0027343B">
            <w:pPr>
              <w:widowControl w:val="0"/>
              <w:jc w:val="center"/>
              <w:rPr>
                <w:rFonts w:eastAsia="Calibri"/>
                <w:b/>
                <w:sz w:val="22"/>
                <w:szCs w:val="22"/>
              </w:rPr>
            </w:pPr>
            <w:r>
              <w:rPr>
                <w:rFonts w:eastAsia="Calibri"/>
                <w:b/>
                <w:sz w:val="22"/>
                <w:szCs w:val="22"/>
              </w:rPr>
              <w:t>KAPALI CAMI SAYISI</w:t>
            </w:r>
          </w:p>
        </w:tc>
        <w:tc>
          <w:tcPr>
            <w:tcW w:w="2519" w:type="dxa"/>
            <w:shd w:val="clear" w:color="auto" w:fill="C4BC96" w:themeFill="background2" w:themeFillShade="BF"/>
            <w:vAlign w:val="center"/>
          </w:tcPr>
          <w:p w14:paraId="1B3D58C3" w14:textId="77777777" w:rsidR="00BC70D4" w:rsidRDefault="00BC70D4" w:rsidP="0027343B">
            <w:pPr>
              <w:widowControl w:val="0"/>
              <w:jc w:val="center"/>
              <w:rPr>
                <w:rFonts w:eastAsia="Calibri"/>
                <w:b/>
                <w:sz w:val="22"/>
                <w:szCs w:val="22"/>
              </w:rPr>
            </w:pPr>
            <w:r>
              <w:rPr>
                <w:rFonts w:eastAsia="Calibri"/>
                <w:b/>
                <w:sz w:val="22"/>
                <w:szCs w:val="22"/>
              </w:rPr>
              <w:t>İL GENELİ TOPLAM CAMİ SAYISI</w:t>
            </w:r>
          </w:p>
        </w:tc>
      </w:tr>
      <w:tr w:rsidR="00BC70D4" w14:paraId="5E700CF8" w14:textId="77777777" w:rsidTr="0027343B">
        <w:trPr>
          <w:trHeight w:val="340"/>
          <w:jc w:val="center"/>
        </w:trPr>
        <w:tc>
          <w:tcPr>
            <w:tcW w:w="2257" w:type="dxa"/>
            <w:vAlign w:val="center"/>
          </w:tcPr>
          <w:p w14:paraId="07F9638A" w14:textId="77777777" w:rsidR="00BC70D4" w:rsidRDefault="00BC70D4" w:rsidP="0027343B">
            <w:pPr>
              <w:widowControl w:val="0"/>
              <w:jc w:val="center"/>
              <w:rPr>
                <w:rFonts w:eastAsia="Calibri"/>
                <w:sz w:val="22"/>
                <w:szCs w:val="22"/>
              </w:rPr>
            </w:pPr>
            <w:r>
              <w:rPr>
                <w:rFonts w:eastAsia="Calibri"/>
                <w:sz w:val="22"/>
                <w:szCs w:val="22"/>
              </w:rPr>
              <w:t>2.030</w:t>
            </w:r>
          </w:p>
        </w:tc>
        <w:tc>
          <w:tcPr>
            <w:tcW w:w="2263" w:type="dxa"/>
            <w:vAlign w:val="center"/>
          </w:tcPr>
          <w:p w14:paraId="056C66C6" w14:textId="77777777" w:rsidR="00BC70D4" w:rsidRDefault="00BC70D4" w:rsidP="0027343B">
            <w:pPr>
              <w:widowControl w:val="0"/>
              <w:jc w:val="center"/>
              <w:rPr>
                <w:rFonts w:eastAsia="Calibri"/>
                <w:sz w:val="22"/>
                <w:szCs w:val="22"/>
              </w:rPr>
            </w:pPr>
            <w:r>
              <w:rPr>
                <w:rFonts w:eastAsia="Calibri"/>
                <w:sz w:val="22"/>
                <w:szCs w:val="22"/>
              </w:rPr>
              <w:t>30</w:t>
            </w:r>
          </w:p>
        </w:tc>
        <w:tc>
          <w:tcPr>
            <w:tcW w:w="1989" w:type="dxa"/>
            <w:vAlign w:val="center"/>
          </w:tcPr>
          <w:p w14:paraId="2AAF71E7" w14:textId="77777777" w:rsidR="00BC70D4" w:rsidRDefault="00BC70D4" w:rsidP="0027343B">
            <w:pPr>
              <w:widowControl w:val="0"/>
              <w:jc w:val="center"/>
              <w:rPr>
                <w:rFonts w:eastAsia="Calibri"/>
                <w:sz w:val="22"/>
                <w:szCs w:val="22"/>
              </w:rPr>
            </w:pPr>
            <w:r>
              <w:rPr>
                <w:rFonts w:eastAsia="Calibri"/>
                <w:sz w:val="22"/>
                <w:szCs w:val="22"/>
              </w:rPr>
              <w:t>12</w:t>
            </w:r>
          </w:p>
        </w:tc>
        <w:tc>
          <w:tcPr>
            <w:tcW w:w="2519" w:type="dxa"/>
            <w:vAlign w:val="center"/>
          </w:tcPr>
          <w:p w14:paraId="27B178B2" w14:textId="77777777" w:rsidR="00BC70D4" w:rsidRDefault="00BC70D4" w:rsidP="0027343B">
            <w:pPr>
              <w:widowControl w:val="0"/>
              <w:jc w:val="center"/>
              <w:rPr>
                <w:rFonts w:eastAsia="Calibri"/>
                <w:sz w:val="22"/>
                <w:szCs w:val="22"/>
              </w:rPr>
            </w:pPr>
            <w:r>
              <w:rPr>
                <w:rFonts w:eastAsia="Calibri"/>
                <w:sz w:val="22"/>
                <w:szCs w:val="22"/>
              </w:rPr>
              <w:t>2.072</w:t>
            </w:r>
          </w:p>
        </w:tc>
      </w:tr>
    </w:tbl>
    <w:p w14:paraId="0BAE6ACD" w14:textId="77777777" w:rsidR="00BC70D4" w:rsidRDefault="00BC70D4" w:rsidP="00BC70D4">
      <w:pPr>
        <w:ind w:firstLine="709"/>
        <w:rPr>
          <w:rFonts w:eastAsia="Calibri"/>
          <w:b/>
        </w:rPr>
      </w:pPr>
    </w:p>
    <w:p w14:paraId="3D43F2BF" w14:textId="77777777" w:rsidR="00BC70D4" w:rsidRDefault="00BC70D4" w:rsidP="00BC70D4">
      <w:pPr>
        <w:ind w:firstLine="709"/>
        <w:rPr>
          <w:rFonts w:eastAsia="Calibri"/>
          <w:b/>
        </w:rPr>
      </w:pPr>
      <w:r>
        <w:rPr>
          <w:rFonts w:eastAsia="Calibri"/>
          <w:b/>
        </w:rPr>
        <w:t>c. Kur’an Kursları</w:t>
      </w:r>
    </w:p>
    <w:p w14:paraId="72C44CAB" w14:textId="77777777" w:rsidR="00BC70D4" w:rsidRDefault="00BC70D4" w:rsidP="00BC70D4">
      <w:pPr>
        <w:ind w:firstLine="709"/>
        <w:rPr>
          <w:rFonts w:eastAsia="Calibri"/>
          <w:b/>
        </w:rPr>
      </w:pPr>
    </w:p>
    <w:p w14:paraId="6FBE40AB" w14:textId="77777777" w:rsidR="00BC70D4" w:rsidRDefault="00BC70D4" w:rsidP="00074340">
      <w:pPr>
        <w:pStyle w:val="ListeParagraf"/>
        <w:numPr>
          <w:ilvl w:val="0"/>
          <w:numId w:val="102"/>
        </w:numPr>
        <w:suppressAutoHyphens/>
        <w:spacing w:after="0" w:line="240" w:lineRule="auto"/>
        <w:rPr>
          <w:rFonts w:ascii="Times New Roman" w:hAnsi="Times New Roman"/>
        </w:rPr>
      </w:pPr>
      <w:r>
        <w:rPr>
          <w:rFonts w:ascii="Times New Roman" w:hAnsi="Times New Roman"/>
        </w:rPr>
        <w:t>Ordu il genelinde 2023-2024 eğitim-öğretim döneminde açılan toplam Kur’an Kursu sayısı 125, 4-6 yaş grubu Kur’an Kursu sayısı ise 57, 7-10 yaş grubu Kur’an Kursu sayısı 7’dir.</w:t>
      </w:r>
    </w:p>
    <w:p w14:paraId="70C3C665" w14:textId="77777777" w:rsidR="00BC70D4" w:rsidRDefault="00BC70D4" w:rsidP="00BC70D4">
      <w:pPr>
        <w:pStyle w:val="ListeParagraf"/>
        <w:spacing w:after="0" w:line="240" w:lineRule="auto"/>
        <w:ind w:left="360"/>
        <w:rPr>
          <w:rFonts w:ascii="Times New Roman" w:hAnsi="Times New Roman"/>
        </w:rPr>
      </w:pPr>
    </w:p>
    <w:p w14:paraId="219F0EA6" w14:textId="77777777" w:rsidR="00BC70D4" w:rsidRDefault="00BC70D4" w:rsidP="00074340">
      <w:pPr>
        <w:pStyle w:val="ListeParagraf"/>
        <w:numPr>
          <w:ilvl w:val="0"/>
          <w:numId w:val="101"/>
        </w:numPr>
        <w:suppressAutoHyphens/>
        <w:spacing w:after="0" w:line="240" w:lineRule="auto"/>
        <w:rPr>
          <w:rFonts w:ascii="Times New Roman" w:hAnsi="Times New Roman"/>
        </w:rPr>
      </w:pPr>
      <w:r>
        <w:rPr>
          <w:rFonts w:ascii="Times New Roman" w:hAnsi="Times New Roman"/>
        </w:rPr>
        <w:t>4-6 yaş grubuna yönelik toplam 57 Kur’an Kursu’nda 237 öğretici görev yapmakta olup bu kurslara 3.028 öğrenci, 7-10 yaş grubu Kur’an Kursu’nda 10 öğretici görev yapmakta olup bu kurslara 114 öğrenci devam etmektedir.</w:t>
      </w:r>
    </w:p>
    <w:p w14:paraId="6E01B6D1" w14:textId="77777777" w:rsidR="00BC70D4" w:rsidRDefault="00BC70D4" w:rsidP="00BC70D4">
      <w:pPr>
        <w:pStyle w:val="ListeParagraf"/>
        <w:spacing w:after="0" w:line="240" w:lineRule="auto"/>
        <w:ind w:left="360"/>
        <w:rPr>
          <w:rFonts w:ascii="Times New Roman" w:hAnsi="Times New Roman"/>
        </w:rPr>
      </w:pPr>
    </w:p>
    <w:p w14:paraId="52CF58D3" w14:textId="77777777" w:rsidR="00BC70D4" w:rsidRDefault="00BC70D4" w:rsidP="00074340">
      <w:pPr>
        <w:pStyle w:val="ListeParagraf"/>
        <w:numPr>
          <w:ilvl w:val="0"/>
          <w:numId w:val="101"/>
        </w:numPr>
        <w:suppressAutoHyphens/>
        <w:spacing w:after="0" w:line="240" w:lineRule="auto"/>
      </w:pPr>
      <w:r>
        <w:rPr>
          <w:rFonts w:ascii="Times New Roman" w:hAnsi="Times New Roman"/>
        </w:rPr>
        <w:t>İl genelinde hafızlık eğitim türünde erkek öğrenciler için 11, bayan öğrenciler için 10 olmak üzere toplamda 21 adet aktif A ve B grubu yatılı Kur’an Kursu hizmet vermektedir. Bu kurslarda 2023-2024 eğitim-öğretim döneminde aktif eğitim gören öğrenci sayısı 1.474, aktif öğretici sayısı 109’dur.</w:t>
      </w:r>
    </w:p>
    <w:p w14:paraId="778F7BE1" w14:textId="77777777" w:rsidR="00BC70D4" w:rsidRDefault="00BC70D4" w:rsidP="00BC70D4"/>
    <w:p w14:paraId="56904FC9" w14:textId="77777777" w:rsidR="00BC70D4" w:rsidRDefault="00BC70D4" w:rsidP="00074340">
      <w:pPr>
        <w:numPr>
          <w:ilvl w:val="0"/>
          <w:numId w:val="101"/>
        </w:numPr>
        <w:suppressAutoHyphens/>
        <w:contextualSpacing/>
      </w:pPr>
      <w:r>
        <w:t xml:space="preserve">2024 yılı Yaz Kur’an Kursları 01.07.2024-16.08.2024 tarihleri arasında tek dönem halinde yapılacak olup 6 hafta sürecektir. </w:t>
      </w:r>
    </w:p>
    <w:p w14:paraId="7951C555" w14:textId="77777777" w:rsidR="00BC70D4" w:rsidRDefault="00BC70D4" w:rsidP="00BC70D4"/>
    <w:p w14:paraId="510C3C9F" w14:textId="77777777" w:rsidR="00BC70D4" w:rsidRDefault="00BC70D4" w:rsidP="00BC70D4">
      <w:pPr>
        <w:ind w:firstLine="709"/>
        <w:rPr>
          <w:rFonts w:eastAsia="Calibri"/>
          <w:b/>
        </w:rPr>
      </w:pPr>
      <w:r>
        <w:rPr>
          <w:rFonts w:eastAsia="Calibri"/>
          <w:b/>
        </w:rPr>
        <w:t xml:space="preserve">d. Cami İçi ve Cami Dışı Din Hizmetleri </w:t>
      </w:r>
    </w:p>
    <w:p w14:paraId="5D7E8B95" w14:textId="77777777" w:rsidR="00BC70D4" w:rsidRDefault="00BC70D4" w:rsidP="00BC70D4">
      <w:pPr>
        <w:ind w:firstLine="709"/>
        <w:rPr>
          <w:rFonts w:eastAsia="Calibri"/>
          <w:b/>
        </w:rPr>
      </w:pPr>
    </w:p>
    <w:p w14:paraId="5ABDBB94" w14:textId="77777777" w:rsidR="00BC70D4" w:rsidRDefault="00BC70D4" w:rsidP="00BC70D4">
      <w:pPr>
        <w:ind w:firstLine="709"/>
        <w:rPr>
          <w:rFonts w:eastAsia="Calibri"/>
        </w:rPr>
      </w:pPr>
      <w:r>
        <w:rPr>
          <w:rFonts w:eastAsia="Calibri"/>
        </w:rPr>
        <w:t>Ordu İl Müftülüğünce 2023-2024 yılları içerisinde sunulmuş olan başlıca din hizmetleri şunlardır:</w:t>
      </w:r>
    </w:p>
    <w:p w14:paraId="3BD1FE8C" w14:textId="77777777" w:rsidR="00BC70D4" w:rsidRDefault="00BC70D4" w:rsidP="00BC70D4">
      <w:pPr>
        <w:ind w:firstLine="709"/>
        <w:rPr>
          <w:rFonts w:eastAsia="Calibri"/>
        </w:rPr>
      </w:pPr>
    </w:p>
    <w:p w14:paraId="021F1C47" w14:textId="77777777" w:rsidR="00BC70D4" w:rsidRDefault="00BC70D4" w:rsidP="00BC70D4">
      <w:pPr>
        <w:pStyle w:val="Standard"/>
        <w:ind w:firstLine="708"/>
        <w:jc w:val="both"/>
      </w:pPr>
      <w:r>
        <w:rPr>
          <w:rFonts w:eastAsia="Calibri"/>
        </w:rPr>
        <w:lastRenderedPageBreak/>
        <w:t>Hutbe, Vaaz-İrşat, Ezan, Dini Soruları Cevaplandırma, İhtida İşlemleri, 15 Temmuz Destanı Etkinlikleri, Kadın ve Aile, Kurban Hizmetleri, Ramazan Hizmetleri, Eğitim Hizmetleri, Yayın Hizmetleri, Nikah İşlemleri, Aile ve Dini Rehberlik Merkezi Hizmetleri, Aile ve Dini Rehberlik Bürolarında İlim ve Hikmet Dersleri, Gençlik Merkezlerinde düzenlenen çeşitli programlar ile öğrencilere ve vatandaşlara ulaşılmaktadır. Ayrıca cezaevlerindeki hükümlülere manevi destek hizmeti verilmektedir.</w:t>
      </w:r>
    </w:p>
    <w:p w14:paraId="7E8C73FB" w14:textId="77777777" w:rsidR="00BC70D4" w:rsidRDefault="00BC70D4" w:rsidP="00BC70D4">
      <w:pPr>
        <w:ind w:firstLine="708"/>
        <w:rPr>
          <w:rFonts w:eastAsia="Calibri"/>
        </w:rPr>
      </w:pPr>
    </w:p>
    <w:p w14:paraId="6D4A5A1F" w14:textId="77777777" w:rsidR="00BC70D4" w:rsidRDefault="00BC70D4" w:rsidP="00BC70D4">
      <w:pPr>
        <w:ind w:firstLine="709"/>
        <w:rPr>
          <w:rFonts w:eastAsia="Calibri"/>
          <w:b/>
        </w:rPr>
      </w:pPr>
      <w:r>
        <w:rPr>
          <w:rFonts w:eastAsia="Calibri"/>
          <w:b/>
        </w:rPr>
        <w:t>e. Vaaz ve İrşat Kurulları</w:t>
      </w:r>
    </w:p>
    <w:p w14:paraId="5870446E" w14:textId="77777777" w:rsidR="00BC70D4" w:rsidRDefault="00BC70D4" w:rsidP="00BC70D4">
      <w:pPr>
        <w:ind w:firstLine="709"/>
        <w:rPr>
          <w:rFonts w:eastAsia="Calibri"/>
          <w:b/>
        </w:rPr>
      </w:pPr>
    </w:p>
    <w:p w14:paraId="65FE22D3" w14:textId="77777777" w:rsidR="00BC70D4" w:rsidRDefault="00BC70D4" w:rsidP="00BC70D4">
      <w:pPr>
        <w:ind w:firstLine="709"/>
        <w:rPr>
          <w:rFonts w:eastAsia="Calibri"/>
        </w:rPr>
      </w:pPr>
      <w:r>
        <w:rPr>
          <w:rFonts w:eastAsia="Calibri"/>
        </w:rPr>
        <w:t>Valilik onayı ile İl Müftüsü başkanlığında "Vaaz ve İrşat Kurulu" oluşturulmuştur. Kurul, her ay İl Müftülüğünde toplanarak il düzeyinde aylık hizmet değerlendirmelerinde bulunmaktadır.</w:t>
      </w:r>
    </w:p>
    <w:p w14:paraId="618AE3F3" w14:textId="77777777" w:rsidR="00BC70D4" w:rsidRDefault="00BC70D4" w:rsidP="00BC70D4">
      <w:pPr>
        <w:ind w:firstLine="709"/>
        <w:rPr>
          <w:rFonts w:eastAsia="Calibri"/>
        </w:rPr>
      </w:pPr>
    </w:p>
    <w:p w14:paraId="2857BF50" w14:textId="77777777" w:rsidR="00BC70D4" w:rsidRDefault="00BC70D4" w:rsidP="00BC70D4">
      <w:pPr>
        <w:ind w:firstLine="709"/>
        <w:rPr>
          <w:rFonts w:eastAsia="Calibri"/>
          <w:b/>
        </w:rPr>
      </w:pPr>
      <w:r>
        <w:rPr>
          <w:rFonts w:eastAsia="Calibri"/>
        </w:rPr>
        <w:t> </w:t>
      </w:r>
      <w:r>
        <w:rPr>
          <w:rFonts w:eastAsia="Calibri"/>
          <w:b/>
        </w:rPr>
        <w:t>f. İrşat Ekipleri</w:t>
      </w:r>
    </w:p>
    <w:p w14:paraId="49533854" w14:textId="77777777" w:rsidR="00BC70D4" w:rsidRDefault="00BC70D4" w:rsidP="00BC70D4">
      <w:pPr>
        <w:ind w:firstLine="709"/>
        <w:rPr>
          <w:rFonts w:eastAsia="Calibri"/>
          <w:b/>
        </w:rPr>
      </w:pPr>
    </w:p>
    <w:p w14:paraId="18A4C74F" w14:textId="77777777" w:rsidR="00BC70D4" w:rsidRDefault="00BC70D4" w:rsidP="00BC70D4">
      <w:pPr>
        <w:ind w:firstLine="709"/>
        <w:rPr>
          <w:rFonts w:eastAsia="Calibri"/>
        </w:rPr>
      </w:pPr>
      <w:r>
        <w:rPr>
          <w:rFonts w:eastAsia="Calibri"/>
        </w:rPr>
        <w:t>Ordu İl Müftülüğü bünyesinde görev yapan bayan ve erkek vaizlerden irşat ekibi oluşturulmaktadır. Üçer aylık dört dönem olarak planlanan vaaz-irşat programlarının yanı sıra yılda 2 dönem özel vaaz-irşat programı düzenlenmektedir. Ramazan ayına özel olarak da vaaz-irşat programı yapılmaktadır. Ayrıca, Müftülüğe ait stüdyoda yapılan dini, sosyal ve kültürel içerikli programlar sosyal medya hesapları üzerinden vatandaşlara ulaştırılmıştır.</w:t>
      </w:r>
    </w:p>
    <w:p w14:paraId="047EDE8C" w14:textId="77777777" w:rsidR="00BC70D4" w:rsidRDefault="00BC70D4" w:rsidP="00BC70D4">
      <w:pPr>
        <w:ind w:firstLine="709"/>
        <w:rPr>
          <w:rFonts w:eastAsia="Calibri"/>
        </w:rPr>
      </w:pPr>
    </w:p>
    <w:p w14:paraId="122C40DB" w14:textId="77777777" w:rsidR="00BC70D4" w:rsidRDefault="00BC70D4" w:rsidP="00BC70D4">
      <w:pPr>
        <w:ind w:firstLine="709"/>
        <w:rPr>
          <w:rFonts w:eastAsia="Calibri"/>
        </w:rPr>
      </w:pPr>
      <w:r>
        <w:rPr>
          <w:rFonts w:eastAsia="Calibri"/>
        </w:rPr>
        <w:t xml:space="preserve">İl’de yerel ve ulusal düzeyde yayın yapan televizyonlarda il müftüsü, il müftü yardımcıları, ilçe müftüleri, vaizler ve İl Müftülüğünün görevlendirdiği diğer personel dini içerikli programlara katılmaktadır. İl Müftülüğünün görevlendirdiği diğer personel TV ve radyolarda dini içerikli programlar yapmaktadır. Dini gün ve geceler vesilesi ile düzenlenen programların televizyonlar tarafından yayımlanması sağlanmaktadır. </w:t>
      </w:r>
    </w:p>
    <w:p w14:paraId="46C0DA8A" w14:textId="77777777" w:rsidR="00BC70D4" w:rsidRDefault="00BC70D4" w:rsidP="00BC70D4">
      <w:pPr>
        <w:ind w:firstLine="709"/>
        <w:rPr>
          <w:rFonts w:eastAsia="Calibri"/>
          <w:b/>
        </w:rPr>
      </w:pPr>
    </w:p>
    <w:p w14:paraId="6F8CB6D3" w14:textId="77777777" w:rsidR="00BC70D4" w:rsidRDefault="00BC70D4" w:rsidP="00BC70D4">
      <w:pPr>
        <w:ind w:firstLine="709"/>
        <w:rPr>
          <w:rFonts w:eastAsia="Calibri"/>
          <w:b/>
        </w:rPr>
      </w:pPr>
      <w:r>
        <w:rPr>
          <w:rFonts w:eastAsia="Calibri"/>
          <w:b/>
        </w:rPr>
        <w:t>g. Hac İbadetine İlişkin Bilgiler</w:t>
      </w:r>
    </w:p>
    <w:p w14:paraId="044E9C91" w14:textId="77777777" w:rsidR="00BC70D4" w:rsidRDefault="00BC70D4" w:rsidP="00BC70D4">
      <w:pPr>
        <w:rPr>
          <w:rFonts w:eastAsia="Calibri"/>
        </w:rPr>
      </w:pPr>
    </w:p>
    <w:p w14:paraId="56D906F8" w14:textId="77777777" w:rsidR="00BC70D4" w:rsidRDefault="00BC70D4" w:rsidP="00BC70D4">
      <w:pPr>
        <w:ind w:firstLine="709"/>
        <w:rPr>
          <w:rFonts w:eastAsia="Calibri"/>
        </w:rPr>
      </w:pPr>
      <w:r>
        <w:rPr>
          <w:rFonts w:eastAsia="Calibri"/>
        </w:rPr>
        <w:t>2024 yılı hac organizasyonu kapsamında Diyanet aracılığıyla 307 kişi, seyahat acenteleri aracılığıyla 241 kişi olmak üzere toplam 548 hacı adayı hacca gitmiştir.</w:t>
      </w:r>
    </w:p>
    <w:p w14:paraId="5EED3CF2" w14:textId="77777777" w:rsidR="00BC70D4" w:rsidRDefault="00BC70D4" w:rsidP="00BC70D4">
      <w:pPr>
        <w:ind w:firstLine="709"/>
        <w:rPr>
          <w:rFonts w:eastAsia="Calibri"/>
        </w:rPr>
      </w:pPr>
    </w:p>
    <w:p w14:paraId="4E47FC7C" w14:textId="77777777" w:rsidR="00BC70D4" w:rsidRDefault="00BC70D4" w:rsidP="00BC70D4">
      <w:pPr>
        <w:ind w:firstLine="708"/>
        <w:rPr>
          <w:rFonts w:eastAsia="Calibri"/>
        </w:rPr>
      </w:pPr>
      <w:r>
        <w:rPr>
          <w:rFonts w:eastAsia="Calibri"/>
        </w:rPr>
        <w:t>2023-2024 yılı umre dönemlerinde 1.749 kişi umreye gitmiştir.</w:t>
      </w:r>
    </w:p>
    <w:p w14:paraId="3AAE0274" w14:textId="77777777" w:rsidR="00BC70D4" w:rsidRDefault="00BC70D4" w:rsidP="00BC70D4">
      <w:pPr>
        <w:ind w:firstLine="709"/>
        <w:rPr>
          <w:rFonts w:eastAsia="Calibri"/>
        </w:rPr>
      </w:pPr>
    </w:p>
    <w:p w14:paraId="40A0FB13" w14:textId="77777777" w:rsidR="00BC70D4" w:rsidRDefault="00BC70D4" w:rsidP="00BC70D4">
      <w:pPr>
        <w:ind w:firstLine="709"/>
        <w:rPr>
          <w:rFonts w:eastAsia="Calibri"/>
          <w:b/>
        </w:rPr>
      </w:pPr>
      <w:r>
        <w:rPr>
          <w:rFonts w:eastAsia="Calibri"/>
          <w:b/>
        </w:rPr>
        <w:t>h. Aile ve Dini Rehberlik Bürolarınca Yürütülen Projeler</w:t>
      </w:r>
    </w:p>
    <w:p w14:paraId="7ACCE70F" w14:textId="77777777" w:rsidR="00BC70D4" w:rsidRDefault="00BC70D4" w:rsidP="00BC70D4">
      <w:pPr>
        <w:rPr>
          <w:rFonts w:eastAsia="Calibri"/>
          <w:b/>
        </w:rPr>
      </w:pPr>
    </w:p>
    <w:p w14:paraId="21C91E84" w14:textId="77777777" w:rsidR="00BC70D4" w:rsidRDefault="00BC70D4" w:rsidP="00BC70D4">
      <w:pPr>
        <w:ind w:firstLine="709"/>
        <w:rPr>
          <w:rFonts w:eastAsia="Calibri"/>
          <w:b/>
        </w:rPr>
      </w:pPr>
      <w:r>
        <w:rPr>
          <w:rFonts w:eastAsia="Calibri"/>
          <w:b/>
        </w:rPr>
        <w:t>i. Ordu İl Müftülüğü Projeleri</w:t>
      </w:r>
    </w:p>
    <w:p w14:paraId="3BA46F5E" w14:textId="77777777" w:rsidR="00BC70D4" w:rsidRDefault="00BC70D4" w:rsidP="00BC70D4">
      <w:pPr>
        <w:ind w:firstLine="709"/>
        <w:rPr>
          <w:rFonts w:eastAsia="Calibri"/>
        </w:rPr>
      </w:pPr>
    </w:p>
    <w:p w14:paraId="2E513294" w14:textId="77777777" w:rsidR="00BC70D4" w:rsidRPr="00652F07" w:rsidRDefault="00BC70D4" w:rsidP="00074340">
      <w:pPr>
        <w:numPr>
          <w:ilvl w:val="0"/>
          <w:numId w:val="103"/>
        </w:numPr>
        <w:suppressAutoHyphens/>
        <w:ind w:left="1066" w:hanging="357"/>
        <w:contextualSpacing/>
        <w:rPr>
          <w:rFonts w:eastAsia="Calibri"/>
          <w:lang w:eastAsia="en-US"/>
        </w:rPr>
      </w:pPr>
      <w:r>
        <w:rPr>
          <w:rFonts w:eastAsia="Calibri"/>
          <w:lang w:eastAsia="en-US"/>
        </w:rPr>
        <w:t>Sosyal Hizmet Kurumlarında Değerler Eğitimi</w:t>
      </w:r>
    </w:p>
    <w:p w14:paraId="1C8D24E9" w14:textId="3DC4A6EC" w:rsidR="00BC70D4" w:rsidRPr="00BC70D4" w:rsidRDefault="00BC70D4" w:rsidP="00BC70D4"/>
    <w:p w14:paraId="3C447457" w14:textId="293007D2" w:rsidR="00BC70D4" w:rsidRPr="00BC70D4" w:rsidRDefault="00BC70D4" w:rsidP="00BC70D4"/>
    <w:p w14:paraId="32A8D171" w14:textId="1177A0D7" w:rsidR="00BC70D4" w:rsidRPr="00BC70D4" w:rsidRDefault="00BC70D4" w:rsidP="00BC70D4"/>
    <w:p w14:paraId="356201D7" w14:textId="0BED759E" w:rsidR="00BC70D4" w:rsidRPr="00BC70D4" w:rsidRDefault="00BC70D4" w:rsidP="00BC70D4"/>
    <w:p w14:paraId="2FC5E014" w14:textId="55322326" w:rsidR="00BC70D4" w:rsidRPr="00BC70D4" w:rsidRDefault="00BC70D4" w:rsidP="00BC70D4"/>
    <w:p w14:paraId="7F7B585F" w14:textId="39FA201C" w:rsidR="00BC70D4" w:rsidRPr="00BC70D4" w:rsidRDefault="00BC70D4" w:rsidP="00BC70D4"/>
    <w:p w14:paraId="4BAEA5B7" w14:textId="06184BA1" w:rsidR="00BC70D4" w:rsidRPr="00BC70D4" w:rsidRDefault="00BC70D4" w:rsidP="00BC70D4"/>
    <w:p w14:paraId="6D1A1369" w14:textId="1C679EA1" w:rsidR="00BC70D4" w:rsidRPr="00BC70D4" w:rsidRDefault="00BC70D4" w:rsidP="00BC70D4"/>
    <w:p w14:paraId="4E3D4727" w14:textId="1FDF73A5" w:rsidR="00BC70D4" w:rsidRPr="00BC70D4" w:rsidRDefault="00BC70D4" w:rsidP="00BC70D4"/>
    <w:p w14:paraId="5A643790" w14:textId="51B4791C" w:rsidR="00BC70D4" w:rsidRPr="00BC70D4" w:rsidRDefault="00BC70D4" w:rsidP="00BC70D4"/>
    <w:p w14:paraId="1397134C" w14:textId="25CC0235" w:rsidR="00BC70D4" w:rsidRPr="00BC70D4" w:rsidRDefault="00BC70D4" w:rsidP="00BC70D4"/>
    <w:p w14:paraId="1E7D7C8E" w14:textId="77777777" w:rsidR="00BC70D4" w:rsidRPr="00BC70D4" w:rsidRDefault="00BC70D4" w:rsidP="00BC70D4"/>
    <w:p w14:paraId="43AD4067" w14:textId="58E9CDE8" w:rsidR="00855641" w:rsidRPr="00266A91" w:rsidRDefault="00855641" w:rsidP="00855641">
      <w:pPr>
        <w:pStyle w:val="Stil2"/>
      </w:pPr>
      <w:bookmarkStart w:id="124" w:name="_Toc201215310"/>
      <w:r w:rsidRPr="00266A91">
        <w:lastRenderedPageBreak/>
        <w:t>B. T</w:t>
      </w:r>
      <w:bookmarkStart w:id="125" w:name="_GoBack"/>
      <w:bookmarkEnd w:id="125"/>
      <w:r w:rsidRPr="00266A91">
        <w:t>URİZM</w:t>
      </w:r>
      <w:bookmarkEnd w:id="124"/>
    </w:p>
    <w:p w14:paraId="688C7B2B" w14:textId="77777777" w:rsidR="00855641" w:rsidRPr="00AA1CB3" w:rsidRDefault="00855641" w:rsidP="00855641">
      <w:pPr>
        <w:pStyle w:val="AralkYok"/>
        <w:jc w:val="both"/>
      </w:pPr>
    </w:p>
    <w:p w14:paraId="705E12F6" w14:textId="629DFC6B" w:rsidR="00855641" w:rsidRDefault="00855641" w:rsidP="00AC6952">
      <w:pPr>
        <w:ind w:firstLine="709"/>
      </w:pPr>
      <w:r w:rsidRPr="00E80887">
        <w:t xml:space="preserve">Turizm, Ordu ilinin kalkınmasına büyük katkılar sağlaması beklenen, İl için gelecek vadeden önemli bir sektördür. Ordu, sahip olduğu doğal, tarihi ve kültürel değerler gözetildiğinde turizmin gelişmesine olanak sağlayacak </w:t>
      </w:r>
      <w:r w:rsidR="007C18B4">
        <w:t>önemli bir</w:t>
      </w:r>
      <w:r w:rsidRPr="00E80887">
        <w:t xml:space="preserve"> potansiyele sahiptir. Doğal zenginlikleri, tarihi dokusu, geniş ormanlık alanları, denizi, dereleri, yaylaları ile eşsiz bir coğrafya sunması, kendine özgü yerel yaşam tarzı ve gelenekleri (yayla hayatı, gelenekler ve festivaller), alternatif turizme uygunluğu (doğa turizmi, yayla turizmi, tarıma dayalı turizm, etkinlik turizmi, macera turizmi vb.) İl turizminin güçlü old</w:t>
      </w:r>
      <w:r w:rsidR="00AC6952">
        <w:t xml:space="preserve">uğu noktaları oluşturmaktadır. </w:t>
      </w:r>
      <w:r w:rsidRPr="00E80887">
        <w:t>Coğrafi yapıdan ve iklim koşullar</w:t>
      </w:r>
      <w:r w:rsidR="000B4000">
        <w:t>ın</w:t>
      </w:r>
      <w:r w:rsidRPr="00E80887">
        <w:t>dan kaynaklanan kısıt</w:t>
      </w:r>
      <w:r>
        <w:t xml:space="preserve">lamalar nedeniyle deniz turizminden çok fazla istifade edilemeyen </w:t>
      </w:r>
      <w:r w:rsidRPr="00E80887">
        <w:t>İl’de</w:t>
      </w:r>
      <w:r w:rsidR="00F5796D">
        <w:t>,</w:t>
      </w:r>
      <w:r w:rsidRPr="00E80887">
        <w:t xml:space="preserve"> </w:t>
      </w:r>
      <w:r>
        <w:t xml:space="preserve">doğa ve yayla turizmi ile kültür ve tarih turizmi öne çıkan turizm türleridir. </w:t>
      </w:r>
    </w:p>
    <w:p w14:paraId="640A483F" w14:textId="77777777" w:rsidR="0064453E" w:rsidRDefault="0064453E" w:rsidP="00AC6952">
      <w:pPr>
        <w:ind w:firstLine="709"/>
      </w:pPr>
    </w:p>
    <w:p w14:paraId="2C4CC696" w14:textId="75479FDF" w:rsidR="00855641" w:rsidRDefault="00855641" w:rsidP="00A50F75">
      <w:pPr>
        <w:ind w:firstLine="709"/>
      </w:pPr>
      <w:r>
        <w:t>Ordu ilinin s</w:t>
      </w:r>
      <w:r w:rsidRPr="00E80887">
        <w:t>on yıllarda özellikle eko-turizm alanında</w:t>
      </w:r>
      <w:r>
        <w:t xml:space="preserve"> </w:t>
      </w:r>
      <w:r w:rsidRPr="00E80887">
        <w:t>büyük bir gelişim içinde olduğu görülmektedir.</w:t>
      </w:r>
      <w:bookmarkStart w:id="126" w:name="_Hlk490675125"/>
      <w:r w:rsidR="001B0C2A">
        <w:t xml:space="preserve"> </w:t>
      </w:r>
      <w:r w:rsidRPr="00E80887">
        <w:t xml:space="preserve">Turizm pazarında doğaya dayalı turizm olarak tarif edilen eko-turizm, sürdürülebilir kalkınma aracı olarak görülmektedir. </w:t>
      </w:r>
      <w:bookmarkEnd w:id="126"/>
      <w:r w:rsidRPr="00E80887">
        <w:t>Kültür ve Turizm Bakanlığı eko-turizmi; yayla turizmi, ornitoloji (kuş gözleme), foto safari, akarsu sporları (kano-rafting), çiftlik turizmi, botanik (bitki inceleme) turizmi, bisiklet turları, atlı doğa yürüyüşü, kamp-karavan turizmi, mağara turizmi, dağ turizmi ve doğa yürüyüşü gibi başlıklar altında değerlendirmektedir.</w:t>
      </w:r>
      <w:r w:rsidR="00A50F75">
        <w:t xml:space="preserve"> </w:t>
      </w:r>
      <w:r w:rsidRPr="00E80887">
        <w:t>Turizm konusunda son yıllarda büyük atılımlar yapma gayreti içerisinde olan Ordu</w:t>
      </w:r>
      <w:r w:rsidR="00AB0A8F">
        <w:t xml:space="preserve"> ili</w:t>
      </w:r>
      <w:r w:rsidRPr="00E80887">
        <w:t xml:space="preserve">, yayla turizmi, kamp ve karavan turizmi, su altı dalışı, bisiklet turları, olta balıkçılığı, dağ ve doğa yürüyüşü, foto safari, kuş gözlemciliği, yamaç paraşütü, bitki inceleme, rafting vb. </w:t>
      </w:r>
      <w:r w:rsidRPr="00AA1CB3">
        <w:t xml:space="preserve">eko-turizm </w:t>
      </w:r>
      <w:r>
        <w:t>etkinli</w:t>
      </w:r>
      <w:r w:rsidR="00382343">
        <w:t>klerinin</w:t>
      </w:r>
      <w:r>
        <w:t xml:space="preserve"> yapılabildiği bir i</w:t>
      </w:r>
      <w:r w:rsidRPr="00AA1CB3">
        <w:t>l olarak bu alanlarda yatırımlar yapılmasına son derece elverişlidir.</w:t>
      </w:r>
    </w:p>
    <w:p w14:paraId="186B42DC" w14:textId="77777777" w:rsidR="00254CC2" w:rsidRDefault="00254CC2" w:rsidP="00855641">
      <w:pPr>
        <w:ind w:firstLine="709"/>
        <w:rPr>
          <w:b/>
        </w:rPr>
      </w:pPr>
    </w:p>
    <w:p w14:paraId="65F0A7A5" w14:textId="1121E122" w:rsidR="00855641" w:rsidRDefault="00855641" w:rsidP="00855641">
      <w:pPr>
        <w:ind w:firstLine="709"/>
        <w:rPr>
          <w:b/>
        </w:rPr>
      </w:pPr>
      <w:r>
        <w:rPr>
          <w:b/>
        </w:rPr>
        <w:t xml:space="preserve">1. </w:t>
      </w:r>
      <w:r w:rsidRPr="003E1648">
        <w:rPr>
          <w:b/>
        </w:rPr>
        <w:t>Önemli Turizm Kaynakları</w:t>
      </w:r>
    </w:p>
    <w:p w14:paraId="5BC69F87" w14:textId="77777777" w:rsidR="006D67E8" w:rsidRDefault="006D67E8" w:rsidP="00855641">
      <w:pPr>
        <w:ind w:firstLine="709"/>
        <w:rPr>
          <w:b/>
        </w:rPr>
      </w:pPr>
    </w:p>
    <w:p w14:paraId="5B3D20AE" w14:textId="31EE5495" w:rsidR="00855641" w:rsidRPr="0031089B" w:rsidRDefault="00855641" w:rsidP="00855641">
      <w:pPr>
        <w:ind w:firstLine="709"/>
      </w:pPr>
      <w:bookmarkStart w:id="127" w:name="_Hlk76241853"/>
      <w:bookmarkStart w:id="128" w:name="_Hlk127522527"/>
      <w:r w:rsidRPr="0031089B">
        <w:t>Ordu ilinin turizm kay</w:t>
      </w:r>
      <w:r w:rsidR="00E14857">
        <w:t>nakları; arkeolojik ve tarihi ög</w:t>
      </w:r>
      <w:r w:rsidRPr="0031089B">
        <w:t>eler, sit alanları, yörenin kültür/folklor yapısı, doğa sporları, flora ve fauna</w:t>
      </w:r>
      <w:r w:rsidR="00A76F8A">
        <w:t xml:space="preserve">yla ilgili doğal kaynaklardır. </w:t>
      </w:r>
      <w:bookmarkStart w:id="129" w:name="_Hlk127522508"/>
      <w:r w:rsidRPr="0031089B">
        <w:t>Önemli doğal, tarihi ve</w:t>
      </w:r>
      <w:r>
        <w:t xml:space="preserve"> kültürel varlıklarına rağmen</w:t>
      </w:r>
      <w:r w:rsidRPr="0031089B">
        <w:t xml:space="preserve"> İl’in dünya çapında tanınmış bir turizm kaynağı yoktur. </w:t>
      </w:r>
      <w:bookmarkEnd w:id="127"/>
      <w:r w:rsidRPr="0031089B">
        <w:t>Yerli ve yabancı turist çekebilen önemli turizm kaynakları şunlardır:</w:t>
      </w:r>
    </w:p>
    <w:bookmarkEnd w:id="129"/>
    <w:p w14:paraId="531B8CAD" w14:textId="77777777" w:rsidR="00C231EA" w:rsidRDefault="00C231EA" w:rsidP="00855641">
      <w:pPr>
        <w:pStyle w:val="AralkYok"/>
        <w:ind w:firstLine="709"/>
        <w:jc w:val="both"/>
        <w:rPr>
          <w:b/>
        </w:rPr>
      </w:pPr>
    </w:p>
    <w:bookmarkEnd w:id="128"/>
    <w:p w14:paraId="75058AA4" w14:textId="3FF5792C" w:rsidR="001B0C2A" w:rsidRDefault="00855641" w:rsidP="001B0C2A">
      <w:pPr>
        <w:ind w:firstLine="709"/>
        <w:rPr>
          <w:b/>
        </w:rPr>
      </w:pPr>
      <w:r w:rsidRPr="003E1648">
        <w:rPr>
          <w:b/>
        </w:rPr>
        <w:t xml:space="preserve">a. Arkeolojik/tarihi kaynaklar </w:t>
      </w:r>
    </w:p>
    <w:p w14:paraId="492293D7" w14:textId="77777777" w:rsidR="00855641" w:rsidRPr="00523E92" w:rsidRDefault="00855641" w:rsidP="00855641">
      <w:pPr>
        <w:ind w:firstLine="709"/>
      </w:pPr>
      <w:r w:rsidRPr="00523E92">
        <w:t xml:space="preserve">Altınordu ilçesinde bulunan Karadeniz'in ilk arkeolojik kazı alanı olan Kurul Kalesi Yerleşkesi, Paşaoğlu Konağı ve Etnografya Müzesi, </w:t>
      </w:r>
      <w:proofErr w:type="spellStart"/>
      <w:r w:rsidRPr="00523E92">
        <w:t>Bolaman</w:t>
      </w:r>
      <w:proofErr w:type="spellEnd"/>
      <w:r w:rsidRPr="00523E92">
        <w:t xml:space="preserve"> Kalesi, Haznedaroğlu Konağı,</w:t>
      </w:r>
      <w:r>
        <w:t xml:space="preserve"> </w:t>
      </w:r>
      <w:proofErr w:type="spellStart"/>
      <w:r w:rsidRPr="00523E92">
        <w:t>Kotyora</w:t>
      </w:r>
      <w:proofErr w:type="spellEnd"/>
      <w:r w:rsidRPr="00523E92">
        <w:t xml:space="preserve"> (</w:t>
      </w:r>
      <w:proofErr w:type="spellStart"/>
      <w:r w:rsidRPr="00523E92">
        <w:t>Bozukkale</w:t>
      </w:r>
      <w:proofErr w:type="spellEnd"/>
      <w:r w:rsidRPr="00523E92">
        <w:t xml:space="preserve">) Antik Kenti, </w:t>
      </w:r>
      <w:proofErr w:type="spellStart"/>
      <w:r w:rsidRPr="00523E92">
        <w:t>Yason</w:t>
      </w:r>
      <w:proofErr w:type="spellEnd"/>
      <w:r w:rsidRPr="00523E92">
        <w:t xml:space="preserve"> Burnu Yarımadası, </w:t>
      </w:r>
      <w:proofErr w:type="spellStart"/>
      <w:r w:rsidRPr="00523E92">
        <w:t>Yason</w:t>
      </w:r>
      <w:proofErr w:type="spellEnd"/>
      <w:r w:rsidRPr="00523E92">
        <w:t xml:space="preserve"> Kilisesi, Taşbaşı Kilisesi, </w:t>
      </w:r>
      <w:proofErr w:type="spellStart"/>
      <w:r w:rsidRPr="00523E92">
        <w:t>Hoynat</w:t>
      </w:r>
      <w:proofErr w:type="spellEnd"/>
      <w:r w:rsidRPr="00523E92">
        <w:t xml:space="preserve"> Adası, Ünye Kalesi, Gölköy Kalesi,</w:t>
      </w:r>
      <w:r>
        <w:t xml:space="preserve"> </w:t>
      </w:r>
      <w:r w:rsidRPr="00523E92">
        <w:t xml:space="preserve">Fatsa Kalesi, </w:t>
      </w:r>
      <w:proofErr w:type="spellStart"/>
      <w:r w:rsidRPr="00523E92">
        <w:t>Yeşilçit</w:t>
      </w:r>
      <w:proofErr w:type="spellEnd"/>
      <w:r w:rsidRPr="00523E92">
        <w:t xml:space="preserve"> Kalesi, </w:t>
      </w:r>
      <w:proofErr w:type="spellStart"/>
      <w:r w:rsidRPr="00523E92">
        <w:t>Faldaca</w:t>
      </w:r>
      <w:proofErr w:type="spellEnd"/>
      <w:r w:rsidRPr="00523E92">
        <w:t xml:space="preserve"> Kalesi, </w:t>
      </w:r>
      <w:proofErr w:type="spellStart"/>
      <w:r w:rsidRPr="00523E92">
        <w:t>Meletios</w:t>
      </w:r>
      <w:proofErr w:type="spellEnd"/>
      <w:r w:rsidRPr="00523E92">
        <w:t xml:space="preserve"> Kalesi, Kaleköy Kalesi, İkizce Kalesi, </w:t>
      </w:r>
      <w:proofErr w:type="spellStart"/>
      <w:r w:rsidRPr="00523E92">
        <w:t>Gençağa</w:t>
      </w:r>
      <w:proofErr w:type="spellEnd"/>
      <w:r w:rsidRPr="00523E92">
        <w:t xml:space="preserve"> Kalesi, </w:t>
      </w:r>
      <w:proofErr w:type="spellStart"/>
      <w:r w:rsidRPr="00523E92">
        <w:t>Arıkmusa</w:t>
      </w:r>
      <w:proofErr w:type="spellEnd"/>
      <w:r w:rsidRPr="00523E92">
        <w:t xml:space="preserve"> Yerleşmesi, </w:t>
      </w:r>
      <w:proofErr w:type="spellStart"/>
      <w:r w:rsidRPr="00523E92">
        <w:t>Cıngırt</w:t>
      </w:r>
      <w:proofErr w:type="spellEnd"/>
      <w:r w:rsidRPr="00523E92">
        <w:t xml:space="preserve"> Kayası Yerleşmesi, </w:t>
      </w:r>
      <w:proofErr w:type="spellStart"/>
      <w:r w:rsidRPr="00523E92">
        <w:t>Eriçok</w:t>
      </w:r>
      <w:proofErr w:type="spellEnd"/>
      <w:r w:rsidRPr="00523E92">
        <w:t xml:space="preserve"> Tepesi, Kaya Mezarları, Eskipazar </w:t>
      </w:r>
      <w:proofErr w:type="spellStart"/>
      <w:r w:rsidRPr="00523E92">
        <w:t>Bayrambey</w:t>
      </w:r>
      <w:proofErr w:type="spellEnd"/>
      <w:r w:rsidRPr="00523E92">
        <w:t xml:space="preserve"> Camii, İkizce Laleli (Ahşap, Çivisiz) Camii, Mesudiye Esatlı Köyü Kaya Yazıtları.</w:t>
      </w:r>
    </w:p>
    <w:p w14:paraId="44FA8124" w14:textId="77777777" w:rsidR="002976FF" w:rsidRDefault="002976FF" w:rsidP="00855641">
      <w:pPr>
        <w:ind w:firstLine="709"/>
        <w:rPr>
          <w:b/>
        </w:rPr>
      </w:pPr>
    </w:p>
    <w:p w14:paraId="046DB282" w14:textId="4736542B" w:rsidR="001B0C2A" w:rsidRDefault="00BC27B0" w:rsidP="001B0C2A">
      <w:pPr>
        <w:ind w:firstLine="709"/>
        <w:rPr>
          <w:b/>
        </w:rPr>
      </w:pPr>
      <w:r>
        <w:rPr>
          <w:b/>
        </w:rPr>
        <w:t>b</w:t>
      </w:r>
      <w:r w:rsidR="00855641" w:rsidRPr="003E1648">
        <w:rPr>
          <w:b/>
        </w:rPr>
        <w:t>. Yayla turizmine yönelik kaynaklar</w:t>
      </w:r>
    </w:p>
    <w:p w14:paraId="4FEB61DB" w14:textId="5D045038" w:rsidR="00855641" w:rsidRDefault="00855641" w:rsidP="00116D68">
      <w:pPr>
        <w:ind w:firstLine="708"/>
      </w:pPr>
      <w:proofErr w:type="spellStart"/>
      <w:r w:rsidRPr="0031089B">
        <w:t>Çambası</w:t>
      </w:r>
      <w:proofErr w:type="spellEnd"/>
      <w:r w:rsidRPr="0031089B">
        <w:t xml:space="preserve"> Yaylası, </w:t>
      </w:r>
      <w:proofErr w:type="spellStart"/>
      <w:r w:rsidRPr="0031089B">
        <w:t>Keyfalan</w:t>
      </w:r>
      <w:proofErr w:type="spellEnd"/>
      <w:r w:rsidRPr="0031089B">
        <w:t xml:space="preserve"> Yaylası, Perşembe Yaylası, Yeşilce ve </w:t>
      </w:r>
      <w:proofErr w:type="spellStart"/>
      <w:r w:rsidRPr="0031089B">
        <w:t>Topçam</w:t>
      </w:r>
      <w:proofErr w:type="spellEnd"/>
      <w:r w:rsidRPr="0031089B">
        <w:t xml:space="preserve"> Yaylaları, Argın Yaylası.</w:t>
      </w:r>
    </w:p>
    <w:p w14:paraId="517AEF81" w14:textId="77777777" w:rsidR="00812680" w:rsidRPr="0031089B" w:rsidRDefault="00812680" w:rsidP="00855641">
      <w:pPr>
        <w:ind w:firstLine="709"/>
      </w:pPr>
    </w:p>
    <w:p w14:paraId="01F21AA9" w14:textId="0A47D588" w:rsidR="001B0C2A" w:rsidRDefault="00BC27B0" w:rsidP="001B0C2A">
      <w:pPr>
        <w:ind w:firstLine="709"/>
        <w:rPr>
          <w:b/>
        </w:rPr>
      </w:pPr>
      <w:r>
        <w:rPr>
          <w:b/>
        </w:rPr>
        <w:t>c</w:t>
      </w:r>
      <w:r w:rsidR="00855641" w:rsidRPr="003E1648">
        <w:rPr>
          <w:b/>
        </w:rPr>
        <w:t>. Doğa/Manzara/Flora ve Fauna ile İlgili Kaynaklar</w:t>
      </w:r>
    </w:p>
    <w:p w14:paraId="5EE1351E" w14:textId="31CE38B3" w:rsidR="00AE617C" w:rsidRDefault="00855641" w:rsidP="00391EBB">
      <w:pPr>
        <w:ind w:firstLine="709"/>
      </w:pPr>
      <w:r w:rsidRPr="0031089B">
        <w:t xml:space="preserve">Boztepe, Kurul Kayası, </w:t>
      </w:r>
      <w:proofErr w:type="spellStart"/>
      <w:r w:rsidRPr="0031089B">
        <w:t>Yoroz</w:t>
      </w:r>
      <w:proofErr w:type="spellEnd"/>
      <w:r w:rsidRPr="0031089B">
        <w:t xml:space="preserve"> Kent Ormanı, </w:t>
      </w:r>
      <w:proofErr w:type="spellStart"/>
      <w:r w:rsidRPr="0031089B">
        <w:t>Ulugöl</w:t>
      </w:r>
      <w:proofErr w:type="spellEnd"/>
      <w:r w:rsidRPr="0031089B">
        <w:t>, Gaga Gölü.</w:t>
      </w:r>
    </w:p>
    <w:p w14:paraId="043528B7" w14:textId="77777777" w:rsidR="001B0C2A" w:rsidRDefault="001B0C2A" w:rsidP="00BC27B0">
      <w:pPr>
        <w:ind w:firstLine="709"/>
        <w:rPr>
          <w:b/>
        </w:rPr>
      </w:pPr>
    </w:p>
    <w:p w14:paraId="10C3FCB7" w14:textId="00D78911" w:rsidR="00C2764A" w:rsidRDefault="00BC27B0" w:rsidP="001B0C2A">
      <w:pPr>
        <w:ind w:firstLine="709"/>
        <w:rPr>
          <w:b/>
        </w:rPr>
      </w:pPr>
      <w:r>
        <w:rPr>
          <w:b/>
        </w:rPr>
        <w:t>d</w:t>
      </w:r>
      <w:r w:rsidRPr="003E1648">
        <w:rPr>
          <w:b/>
        </w:rPr>
        <w:t>. Kültürel/yerel yaşam tarzı</w:t>
      </w:r>
    </w:p>
    <w:p w14:paraId="166ED23E" w14:textId="67B20FAA" w:rsidR="00BC27B0" w:rsidRDefault="00BC27B0" w:rsidP="00BC27B0">
      <w:pPr>
        <w:ind w:firstLine="709"/>
      </w:pPr>
      <w:r w:rsidRPr="003E1648">
        <w:rPr>
          <w:b/>
        </w:rPr>
        <w:t xml:space="preserve"> </w:t>
      </w:r>
      <w:r w:rsidRPr="00523E92">
        <w:t>Festival ve Şenlikler, Fındık ve Fındık Kültürü.</w:t>
      </w:r>
    </w:p>
    <w:p w14:paraId="350FD955" w14:textId="3C115863" w:rsidR="001B0C2A" w:rsidRDefault="001B0C2A" w:rsidP="00BC27B0">
      <w:pPr>
        <w:ind w:firstLine="709"/>
      </w:pPr>
    </w:p>
    <w:p w14:paraId="0078A4E3" w14:textId="77777777" w:rsidR="001B0C2A" w:rsidRDefault="001B0C2A" w:rsidP="00BC27B0">
      <w:pPr>
        <w:ind w:firstLine="709"/>
      </w:pPr>
    </w:p>
    <w:p w14:paraId="7B04AB13" w14:textId="77777777" w:rsidR="00B84432" w:rsidRDefault="00B84432" w:rsidP="00A27B72"/>
    <w:p w14:paraId="545A5C2F" w14:textId="7D06DA37" w:rsidR="00855641" w:rsidRDefault="00855641" w:rsidP="00855641">
      <w:pPr>
        <w:jc w:val="center"/>
        <w:rPr>
          <w:b/>
          <w:sz w:val="22"/>
          <w:szCs w:val="22"/>
        </w:rPr>
      </w:pPr>
      <w:r>
        <w:rPr>
          <w:b/>
          <w:sz w:val="22"/>
          <w:szCs w:val="22"/>
        </w:rPr>
        <w:lastRenderedPageBreak/>
        <w:t>Ordu İlinin İlan Edilmiş Turizm Merkezleri v</w:t>
      </w:r>
      <w:r w:rsidRPr="00401308">
        <w:rPr>
          <w:b/>
          <w:sz w:val="22"/>
          <w:szCs w:val="22"/>
        </w:rPr>
        <w:t>e Koruma Gelişim Bölgeleri</w:t>
      </w:r>
    </w:p>
    <w:p w14:paraId="0AEE5A4F" w14:textId="77777777" w:rsidR="00FB561C" w:rsidRDefault="00FB561C" w:rsidP="00855641">
      <w:pPr>
        <w:jc w:val="center"/>
        <w:rPr>
          <w:b/>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4"/>
        <w:gridCol w:w="3658"/>
        <w:gridCol w:w="4727"/>
      </w:tblGrid>
      <w:tr w:rsidR="00FB561C" w:rsidRPr="00216A99" w14:paraId="12BBE602" w14:textId="77777777" w:rsidTr="001B0C2A">
        <w:trPr>
          <w:trHeight w:val="397"/>
          <w:jc w:val="center"/>
        </w:trPr>
        <w:tc>
          <w:tcPr>
            <w:tcW w:w="764" w:type="dxa"/>
            <w:shd w:val="clear" w:color="auto" w:fill="C4BC96" w:themeFill="background2" w:themeFillShade="BF"/>
            <w:vAlign w:val="center"/>
          </w:tcPr>
          <w:p w14:paraId="68C79588" w14:textId="77777777" w:rsidR="00FB561C" w:rsidRPr="00216A99" w:rsidRDefault="00FB561C" w:rsidP="005E3FC1">
            <w:pPr>
              <w:jc w:val="center"/>
              <w:rPr>
                <w:sz w:val="22"/>
                <w:szCs w:val="22"/>
              </w:rPr>
            </w:pPr>
            <w:r>
              <w:rPr>
                <w:b/>
                <w:bCs/>
                <w:sz w:val="22"/>
                <w:szCs w:val="22"/>
              </w:rPr>
              <w:t>SIRA NO</w:t>
            </w:r>
          </w:p>
        </w:tc>
        <w:tc>
          <w:tcPr>
            <w:tcW w:w="3658" w:type="dxa"/>
            <w:shd w:val="clear" w:color="auto" w:fill="C4BC96" w:themeFill="background2" w:themeFillShade="BF"/>
            <w:vAlign w:val="center"/>
          </w:tcPr>
          <w:p w14:paraId="4BC06EFA" w14:textId="77777777" w:rsidR="00FB561C" w:rsidRPr="00216A99" w:rsidRDefault="00FB561C" w:rsidP="005E3FC1">
            <w:pPr>
              <w:ind w:firstLine="709"/>
              <w:jc w:val="center"/>
              <w:rPr>
                <w:sz w:val="22"/>
                <w:szCs w:val="22"/>
              </w:rPr>
            </w:pPr>
            <w:r w:rsidRPr="00216A99">
              <w:rPr>
                <w:b/>
                <w:bCs/>
                <w:sz w:val="22"/>
                <w:szCs w:val="22"/>
              </w:rPr>
              <w:t>TURİZM MERKEZİ</w:t>
            </w:r>
          </w:p>
        </w:tc>
        <w:tc>
          <w:tcPr>
            <w:tcW w:w="4727" w:type="dxa"/>
            <w:shd w:val="clear" w:color="auto" w:fill="C4BC96" w:themeFill="background2" w:themeFillShade="BF"/>
            <w:vAlign w:val="center"/>
          </w:tcPr>
          <w:p w14:paraId="306E4E3A" w14:textId="77777777" w:rsidR="00FB561C" w:rsidRPr="00216A99" w:rsidRDefault="00FB561C" w:rsidP="005E3FC1">
            <w:pPr>
              <w:jc w:val="center"/>
              <w:rPr>
                <w:sz w:val="22"/>
                <w:szCs w:val="22"/>
              </w:rPr>
            </w:pPr>
            <w:r w:rsidRPr="00216A99">
              <w:rPr>
                <w:b/>
                <w:bCs/>
                <w:sz w:val="22"/>
                <w:szCs w:val="22"/>
              </w:rPr>
              <w:t xml:space="preserve">TARİH </w:t>
            </w:r>
            <w:r>
              <w:rPr>
                <w:b/>
                <w:bCs/>
                <w:sz w:val="22"/>
                <w:szCs w:val="22"/>
              </w:rPr>
              <w:t>VE KARAR</w:t>
            </w:r>
            <w:r w:rsidRPr="00216A99">
              <w:rPr>
                <w:b/>
                <w:bCs/>
                <w:sz w:val="22"/>
                <w:szCs w:val="22"/>
              </w:rPr>
              <w:t xml:space="preserve"> SAYISI</w:t>
            </w:r>
          </w:p>
        </w:tc>
      </w:tr>
      <w:tr w:rsidR="00FB561C" w:rsidRPr="00216A99" w14:paraId="2F8DE103" w14:textId="77777777" w:rsidTr="001B0C2A">
        <w:trPr>
          <w:trHeight w:val="397"/>
          <w:jc w:val="center"/>
        </w:trPr>
        <w:tc>
          <w:tcPr>
            <w:tcW w:w="764" w:type="dxa"/>
            <w:shd w:val="clear" w:color="auto" w:fill="auto"/>
            <w:vAlign w:val="center"/>
          </w:tcPr>
          <w:p w14:paraId="4D739386" w14:textId="77777777" w:rsidR="00FB561C" w:rsidRPr="00216A99" w:rsidRDefault="00FB561C" w:rsidP="005E3FC1">
            <w:pPr>
              <w:jc w:val="center"/>
              <w:rPr>
                <w:sz w:val="22"/>
                <w:szCs w:val="22"/>
              </w:rPr>
            </w:pPr>
            <w:r w:rsidRPr="00216A99">
              <w:rPr>
                <w:bCs/>
                <w:sz w:val="22"/>
                <w:szCs w:val="22"/>
              </w:rPr>
              <w:t>1</w:t>
            </w:r>
          </w:p>
        </w:tc>
        <w:tc>
          <w:tcPr>
            <w:tcW w:w="3658" w:type="dxa"/>
            <w:shd w:val="clear" w:color="auto" w:fill="auto"/>
            <w:vAlign w:val="center"/>
          </w:tcPr>
          <w:p w14:paraId="65EF4961" w14:textId="77777777" w:rsidR="00FB561C" w:rsidRPr="00216A99" w:rsidRDefault="00FB561C" w:rsidP="005E3FC1">
            <w:pPr>
              <w:jc w:val="left"/>
              <w:rPr>
                <w:sz w:val="22"/>
                <w:szCs w:val="22"/>
              </w:rPr>
            </w:pPr>
            <w:r>
              <w:rPr>
                <w:bCs/>
                <w:sz w:val="22"/>
                <w:szCs w:val="22"/>
              </w:rPr>
              <w:t>AKKUŞ</w:t>
            </w:r>
            <w:r w:rsidRPr="00216A99">
              <w:rPr>
                <w:bCs/>
                <w:sz w:val="22"/>
                <w:szCs w:val="22"/>
              </w:rPr>
              <w:t>–</w:t>
            </w:r>
            <w:r>
              <w:rPr>
                <w:bCs/>
                <w:sz w:val="22"/>
                <w:szCs w:val="22"/>
              </w:rPr>
              <w:t xml:space="preserve">ARGIN </w:t>
            </w:r>
            <w:r w:rsidRPr="00CC2C8C">
              <w:rPr>
                <w:bCs/>
                <w:sz w:val="22"/>
                <w:szCs w:val="22"/>
              </w:rPr>
              <w:t>YAYLASI TURİZM MERKEZİ</w:t>
            </w:r>
          </w:p>
        </w:tc>
        <w:tc>
          <w:tcPr>
            <w:tcW w:w="4727" w:type="dxa"/>
            <w:shd w:val="clear" w:color="auto" w:fill="auto"/>
            <w:vAlign w:val="center"/>
          </w:tcPr>
          <w:p w14:paraId="27DEF5F1" w14:textId="09B5C80D" w:rsidR="00FB561C" w:rsidRPr="00216A99" w:rsidRDefault="00FB561C" w:rsidP="005E3FC1">
            <w:pPr>
              <w:rPr>
                <w:sz w:val="22"/>
                <w:szCs w:val="22"/>
              </w:rPr>
            </w:pPr>
            <w:r w:rsidRPr="00216A99">
              <w:rPr>
                <w:sz w:val="22"/>
                <w:szCs w:val="22"/>
              </w:rPr>
              <w:t xml:space="preserve">20.09.1991 gün ve 20997 sayılı </w:t>
            </w:r>
            <w:r w:rsidR="004C4074">
              <w:rPr>
                <w:sz w:val="22"/>
                <w:szCs w:val="22"/>
              </w:rPr>
              <w:t>Resmî</w:t>
            </w:r>
            <w:r w:rsidRPr="00216A99">
              <w:rPr>
                <w:sz w:val="22"/>
                <w:szCs w:val="22"/>
              </w:rPr>
              <w:t xml:space="preserve"> </w:t>
            </w:r>
            <w:proofErr w:type="spellStart"/>
            <w:r w:rsidRPr="00216A99">
              <w:rPr>
                <w:sz w:val="22"/>
                <w:szCs w:val="22"/>
              </w:rPr>
              <w:t>Gazete’de</w:t>
            </w:r>
            <w:proofErr w:type="spellEnd"/>
            <w:r w:rsidRPr="00216A99">
              <w:rPr>
                <w:sz w:val="22"/>
                <w:szCs w:val="22"/>
              </w:rPr>
              <w:t xml:space="preserve"> yayımlanan Bakanlar Kurulu Kararı </w:t>
            </w:r>
          </w:p>
        </w:tc>
      </w:tr>
      <w:tr w:rsidR="00FB561C" w:rsidRPr="00216A99" w14:paraId="1CA8B916" w14:textId="77777777" w:rsidTr="001B0C2A">
        <w:trPr>
          <w:trHeight w:val="397"/>
          <w:jc w:val="center"/>
        </w:trPr>
        <w:tc>
          <w:tcPr>
            <w:tcW w:w="764" w:type="dxa"/>
            <w:shd w:val="clear" w:color="auto" w:fill="DDD9C3" w:themeFill="background2" w:themeFillShade="E6"/>
            <w:vAlign w:val="center"/>
          </w:tcPr>
          <w:p w14:paraId="70FE0E59" w14:textId="77777777" w:rsidR="00FB561C" w:rsidRPr="00216A99" w:rsidRDefault="00FB561C" w:rsidP="005E3FC1">
            <w:pPr>
              <w:jc w:val="center"/>
              <w:rPr>
                <w:sz w:val="22"/>
                <w:szCs w:val="22"/>
              </w:rPr>
            </w:pPr>
            <w:r w:rsidRPr="00216A99">
              <w:rPr>
                <w:bCs/>
                <w:sz w:val="22"/>
                <w:szCs w:val="22"/>
              </w:rPr>
              <w:t>2</w:t>
            </w:r>
          </w:p>
        </w:tc>
        <w:tc>
          <w:tcPr>
            <w:tcW w:w="3658" w:type="dxa"/>
            <w:shd w:val="clear" w:color="auto" w:fill="DDD9C3" w:themeFill="background2" w:themeFillShade="E6"/>
            <w:vAlign w:val="center"/>
          </w:tcPr>
          <w:p w14:paraId="5D795980" w14:textId="77777777" w:rsidR="00FB561C" w:rsidRPr="00216A99" w:rsidRDefault="00FB561C" w:rsidP="005E3FC1">
            <w:pPr>
              <w:jc w:val="left"/>
              <w:rPr>
                <w:sz w:val="22"/>
                <w:szCs w:val="22"/>
              </w:rPr>
            </w:pPr>
            <w:r w:rsidRPr="00216A99">
              <w:rPr>
                <w:bCs/>
                <w:sz w:val="22"/>
                <w:szCs w:val="22"/>
              </w:rPr>
              <w:t>AYBASTI–</w:t>
            </w:r>
            <w:r>
              <w:rPr>
                <w:bCs/>
                <w:sz w:val="22"/>
                <w:szCs w:val="22"/>
              </w:rPr>
              <w:t>PERŞ</w:t>
            </w:r>
            <w:r w:rsidRPr="00216A99">
              <w:rPr>
                <w:bCs/>
                <w:sz w:val="22"/>
                <w:szCs w:val="22"/>
              </w:rPr>
              <w:t>EMBE YAYLASI TURİZM MERKEZİ</w:t>
            </w:r>
          </w:p>
        </w:tc>
        <w:tc>
          <w:tcPr>
            <w:tcW w:w="4727" w:type="dxa"/>
            <w:shd w:val="clear" w:color="auto" w:fill="DDD9C3" w:themeFill="background2" w:themeFillShade="E6"/>
            <w:vAlign w:val="center"/>
          </w:tcPr>
          <w:p w14:paraId="136B765E" w14:textId="26C91F15" w:rsidR="00FB561C" w:rsidRPr="00216A99" w:rsidRDefault="00FB561C" w:rsidP="005E3FC1">
            <w:pPr>
              <w:rPr>
                <w:sz w:val="22"/>
                <w:szCs w:val="22"/>
              </w:rPr>
            </w:pPr>
            <w:r w:rsidRPr="00216A99">
              <w:rPr>
                <w:sz w:val="22"/>
                <w:szCs w:val="22"/>
              </w:rPr>
              <w:t xml:space="preserve">20.09.1991 gün ve 20997 sayılı </w:t>
            </w:r>
            <w:r w:rsidR="004C4074">
              <w:rPr>
                <w:sz w:val="22"/>
                <w:szCs w:val="22"/>
              </w:rPr>
              <w:t>Resmî</w:t>
            </w:r>
            <w:r w:rsidRPr="00216A99">
              <w:rPr>
                <w:sz w:val="22"/>
                <w:szCs w:val="22"/>
              </w:rPr>
              <w:t xml:space="preserve"> </w:t>
            </w:r>
            <w:proofErr w:type="spellStart"/>
            <w:r w:rsidRPr="00216A99">
              <w:rPr>
                <w:sz w:val="22"/>
                <w:szCs w:val="22"/>
              </w:rPr>
              <w:t>Gazete’de</w:t>
            </w:r>
            <w:proofErr w:type="spellEnd"/>
            <w:r w:rsidRPr="00216A99">
              <w:rPr>
                <w:sz w:val="22"/>
                <w:szCs w:val="22"/>
              </w:rPr>
              <w:t xml:space="preserve"> yayımlanan Bakanlar Kurulu Kararı </w:t>
            </w:r>
          </w:p>
        </w:tc>
      </w:tr>
      <w:tr w:rsidR="00FB561C" w:rsidRPr="00216A99" w14:paraId="2DDA8D4D" w14:textId="77777777" w:rsidTr="001B0C2A">
        <w:trPr>
          <w:trHeight w:val="397"/>
          <w:jc w:val="center"/>
        </w:trPr>
        <w:tc>
          <w:tcPr>
            <w:tcW w:w="764" w:type="dxa"/>
            <w:shd w:val="clear" w:color="auto" w:fill="auto"/>
            <w:vAlign w:val="center"/>
          </w:tcPr>
          <w:p w14:paraId="0FD138AB" w14:textId="77777777" w:rsidR="00FB561C" w:rsidRPr="00216A99" w:rsidRDefault="00FB561C" w:rsidP="005E3FC1">
            <w:pPr>
              <w:jc w:val="center"/>
              <w:rPr>
                <w:sz w:val="22"/>
                <w:szCs w:val="22"/>
              </w:rPr>
            </w:pPr>
            <w:r w:rsidRPr="00216A99">
              <w:rPr>
                <w:bCs/>
                <w:sz w:val="22"/>
                <w:szCs w:val="22"/>
              </w:rPr>
              <w:t>3</w:t>
            </w:r>
          </w:p>
        </w:tc>
        <w:tc>
          <w:tcPr>
            <w:tcW w:w="3658" w:type="dxa"/>
            <w:shd w:val="clear" w:color="auto" w:fill="auto"/>
            <w:vAlign w:val="center"/>
          </w:tcPr>
          <w:p w14:paraId="6877AA05" w14:textId="77777777" w:rsidR="00FB561C" w:rsidRPr="00216A99" w:rsidRDefault="00FB561C" w:rsidP="005E3FC1">
            <w:pPr>
              <w:jc w:val="left"/>
              <w:rPr>
                <w:sz w:val="22"/>
                <w:szCs w:val="22"/>
              </w:rPr>
            </w:pPr>
            <w:r>
              <w:rPr>
                <w:bCs/>
                <w:sz w:val="22"/>
                <w:szCs w:val="22"/>
              </w:rPr>
              <w:t>AYBASTI</w:t>
            </w:r>
            <w:r w:rsidRPr="00216A99">
              <w:rPr>
                <w:bCs/>
                <w:sz w:val="22"/>
                <w:szCs w:val="22"/>
              </w:rPr>
              <w:t>–</w:t>
            </w:r>
            <w:r>
              <w:rPr>
                <w:bCs/>
                <w:sz w:val="22"/>
                <w:szCs w:val="22"/>
              </w:rPr>
              <w:t>TOYGAR–</w:t>
            </w:r>
            <w:r w:rsidRPr="00216A99">
              <w:rPr>
                <w:bCs/>
                <w:sz w:val="22"/>
                <w:szCs w:val="22"/>
              </w:rPr>
              <w:t>KABAKTEPE TURİZM MERKEZİ</w:t>
            </w:r>
          </w:p>
        </w:tc>
        <w:tc>
          <w:tcPr>
            <w:tcW w:w="4727" w:type="dxa"/>
            <w:shd w:val="clear" w:color="auto" w:fill="auto"/>
            <w:vAlign w:val="center"/>
          </w:tcPr>
          <w:p w14:paraId="51C280F8" w14:textId="5EB1DCFE" w:rsidR="00FB561C" w:rsidRPr="00216A99" w:rsidRDefault="00FB561C" w:rsidP="005E3FC1">
            <w:pPr>
              <w:rPr>
                <w:sz w:val="22"/>
                <w:szCs w:val="22"/>
              </w:rPr>
            </w:pPr>
            <w:r w:rsidRPr="00216A99">
              <w:rPr>
                <w:sz w:val="22"/>
                <w:szCs w:val="22"/>
              </w:rPr>
              <w:t xml:space="preserve">08.12.2006 tarih ve 26370 sayılı </w:t>
            </w:r>
            <w:r w:rsidR="004C4074">
              <w:rPr>
                <w:sz w:val="22"/>
                <w:szCs w:val="22"/>
              </w:rPr>
              <w:t>Resmî</w:t>
            </w:r>
            <w:r w:rsidRPr="00216A99">
              <w:rPr>
                <w:sz w:val="22"/>
                <w:szCs w:val="22"/>
              </w:rPr>
              <w:t xml:space="preserve"> </w:t>
            </w:r>
            <w:proofErr w:type="spellStart"/>
            <w:r w:rsidRPr="00216A99">
              <w:rPr>
                <w:sz w:val="22"/>
                <w:szCs w:val="22"/>
              </w:rPr>
              <w:t>Gazete’de</w:t>
            </w:r>
            <w:proofErr w:type="spellEnd"/>
            <w:r w:rsidRPr="00216A99">
              <w:rPr>
                <w:sz w:val="22"/>
                <w:szCs w:val="22"/>
              </w:rPr>
              <w:t xml:space="preserve"> yayımlanan 20.11.2006 tarih ve 11264 sayılı Bakanlar Kurulu Kararı </w:t>
            </w:r>
          </w:p>
        </w:tc>
      </w:tr>
      <w:tr w:rsidR="00FB561C" w:rsidRPr="00216A99" w14:paraId="14B856F2" w14:textId="77777777" w:rsidTr="001B0C2A">
        <w:trPr>
          <w:trHeight w:val="397"/>
          <w:jc w:val="center"/>
        </w:trPr>
        <w:tc>
          <w:tcPr>
            <w:tcW w:w="764" w:type="dxa"/>
            <w:shd w:val="clear" w:color="auto" w:fill="DDD9C3" w:themeFill="background2" w:themeFillShade="E6"/>
            <w:vAlign w:val="center"/>
          </w:tcPr>
          <w:p w14:paraId="346B8955" w14:textId="77777777" w:rsidR="00FB561C" w:rsidRPr="00216A99" w:rsidRDefault="00FB561C" w:rsidP="005E3FC1">
            <w:pPr>
              <w:jc w:val="center"/>
              <w:rPr>
                <w:sz w:val="22"/>
                <w:szCs w:val="22"/>
              </w:rPr>
            </w:pPr>
            <w:r w:rsidRPr="00216A99">
              <w:rPr>
                <w:bCs/>
                <w:sz w:val="22"/>
                <w:szCs w:val="22"/>
              </w:rPr>
              <w:t>4</w:t>
            </w:r>
          </w:p>
        </w:tc>
        <w:tc>
          <w:tcPr>
            <w:tcW w:w="3658" w:type="dxa"/>
            <w:shd w:val="clear" w:color="auto" w:fill="DDD9C3" w:themeFill="background2" w:themeFillShade="E6"/>
            <w:vAlign w:val="center"/>
          </w:tcPr>
          <w:p w14:paraId="1C804ADD" w14:textId="77777777" w:rsidR="00FB561C" w:rsidRPr="00216A99" w:rsidRDefault="00FB561C" w:rsidP="005E3FC1">
            <w:pPr>
              <w:jc w:val="left"/>
              <w:rPr>
                <w:sz w:val="22"/>
                <w:szCs w:val="22"/>
              </w:rPr>
            </w:pPr>
            <w:r>
              <w:rPr>
                <w:bCs/>
                <w:sz w:val="22"/>
                <w:szCs w:val="22"/>
              </w:rPr>
              <w:t>FATSA</w:t>
            </w:r>
            <w:r w:rsidRPr="00216A99">
              <w:rPr>
                <w:bCs/>
                <w:sz w:val="22"/>
                <w:szCs w:val="22"/>
              </w:rPr>
              <w:t xml:space="preserve">–BOLAMAN KÜLTÜR VE TURİZM MERKEZİ </w:t>
            </w:r>
          </w:p>
        </w:tc>
        <w:tc>
          <w:tcPr>
            <w:tcW w:w="4727" w:type="dxa"/>
            <w:shd w:val="clear" w:color="auto" w:fill="DDD9C3" w:themeFill="background2" w:themeFillShade="E6"/>
            <w:vAlign w:val="center"/>
          </w:tcPr>
          <w:p w14:paraId="00C4B09E" w14:textId="5891A5E1" w:rsidR="00FB561C" w:rsidRPr="00216A99" w:rsidRDefault="00FB561C" w:rsidP="005E3FC1">
            <w:pPr>
              <w:rPr>
                <w:sz w:val="22"/>
                <w:szCs w:val="22"/>
              </w:rPr>
            </w:pPr>
            <w:r w:rsidRPr="00216A99">
              <w:rPr>
                <w:sz w:val="22"/>
                <w:szCs w:val="22"/>
              </w:rPr>
              <w:t xml:space="preserve">28 Mayıs 2009 tarih ve 27241 sayılı </w:t>
            </w:r>
            <w:r w:rsidR="004C4074">
              <w:rPr>
                <w:sz w:val="22"/>
                <w:szCs w:val="22"/>
              </w:rPr>
              <w:t>Resmî</w:t>
            </w:r>
            <w:r w:rsidRPr="00216A99">
              <w:rPr>
                <w:sz w:val="22"/>
                <w:szCs w:val="22"/>
              </w:rPr>
              <w:t xml:space="preserve"> </w:t>
            </w:r>
            <w:proofErr w:type="spellStart"/>
            <w:r w:rsidRPr="00216A99">
              <w:rPr>
                <w:sz w:val="22"/>
                <w:szCs w:val="22"/>
              </w:rPr>
              <w:t>Gazete’de</w:t>
            </w:r>
            <w:proofErr w:type="spellEnd"/>
            <w:r w:rsidRPr="00216A99">
              <w:rPr>
                <w:sz w:val="22"/>
                <w:szCs w:val="22"/>
              </w:rPr>
              <w:t xml:space="preserve"> yayımlanan 11.05.2009 tarih ve 14996 Bakanlar Kurulu Kararı </w:t>
            </w:r>
          </w:p>
        </w:tc>
      </w:tr>
      <w:tr w:rsidR="00FB561C" w:rsidRPr="00216A99" w14:paraId="7776889C" w14:textId="77777777" w:rsidTr="001B0C2A">
        <w:trPr>
          <w:trHeight w:val="397"/>
          <w:jc w:val="center"/>
        </w:trPr>
        <w:tc>
          <w:tcPr>
            <w:tcW w:w="764" w:type="dxa"/>
            <w:shd w:val="clear" w:color="auto" w:fill="auto"/>
            <w:vAlign w:val="center"/>
          </w:tcPr>
          <w:p w14:paraId="7EEC4892" w14:textId="77777777" w:rsidR="00FB561C" w:rsidRPr="00216A99" w:rsidRDefault="00FB561C" w:rsidP="005E3FC1">
            <w:pPr>
              <w:jc w:val="center"/>
              <w:rPr>
                <w:sz w:val="22"/>
                <w:szCs w:val="22"/>
              </w:rPr>
            </w:pPr>
            <w:r>
              <w:rPr>
                <w:bCs/>
                <w:sz w:val="22"/>
                <w:szCs w:val="22"/>
              </w:rPr>
              <w:t>5</w:t>
            </w:r>
          </w:p>
        </w:tc>
        <w:tc>
          <w:tcPr>
            <w:tcW w:w="3658" w:type="dxa"/>
            <w:shd w:val="clear" w:color="auto" w:fill="auto"/>
            <w:vAlign w:val="center"/>
          </w:tcPr>
          <w:p w14:paraId="49A8F965" w14:textId="77777777" w:rsidR="00FB561C" w:rsidRPr="00216A99" w:rsidRDefault="00FB561C" w:rsidP="005E3FC1">
            <w:pPr>
              <w:jc w:val="left"/>
              <w:rPr>
                <w:sz w:val="22"/>
                <w:szCs w:val="22"/>
              </w:rPr>
            </w:pPr>
            <w:r w:rsidRPr="00216A99">
              <w:rPr>
                <w:bCs/>
                <w:sz w:val="22"/>
                <w:szCs w:val="22"/>
              </w:rPr>
              <w:t>KABADÜZ–ÇAMBASI YAYLASI TURİZM MERKEZİ</w:t>
            </w:r>
          </w:p>
        </w:tc>
        <w:tc>
          <w:tcPr>
            <w:tcW w:w="4727" w:type="dxa"/>
            <w:shd w:val="clear" w:color="auto" w:fill="auto"/>
            <w:vAlign w:val="center"/>
          </w:tcPr>
          <w:p w14:paraId="72746C95" w14:textId="110FB5D2" w:rsidR="00FB561C" w:rsidRPr="00216A99" w:rsidRDefault="00FB561C" w:rsidP="005E3FC1">
            <w:pPr>
              <w:rPr>
                <w:sz w:val="22"/>
                <w:szCs w:val="22"/>
              </w:rPr>
            </w:pPr>
            <w:r w:rsidRPr="00216A99">
              <w:rPr>
                <w:sz w:val="22"/>
                <w:szCs w:val="22"/>
              </w:rPr>
              <w:t xml:space="preserve">20 Mayıs 1991 gün ve 20876 sayılı </w:t>
            </w:r>
            <w:r w:rsidR="004C4074">
              <w:rPr>
                <w:sz w:val="22"/>
                <w:szCs w:val="22"/>
              </w:rPr>
              <w:t>Resmî</w:t>
            </w:r>
            <w:r w:rsidRPr="00216A99">
              <w:rPr>
                <w:sz w:val="22"/>
                <w:szCs w:val="22"/>
              </w:rPr>
              <w:t xml:space="preserve"> </w:t>
            </w:r>
            <w:proofErr w:type="spellStart"/>
            <w:r w:rsidRPr="00216A99">
              <w:rPr>
                <w:sz w:val="22"/>
                <w:szCs w:val="22"/>
              </w:rPr>
              <w:t>Gazete’de</w:t>
            </w:r>
            <w:proofErr w:type="spellEnd"/>
            <w:r w:rsidRPr="00216A99">
              <w:rPr>
                <w:sz w:val="22"/>
                <w:szCs w:val="22"/>
              </w:rPr>
              <w:t xml:space="preserve"> yayımlanan 91/1514 sayılı Bakanlar Kurulu Kararı </w:t>
            </w:r>
          </w:p>
        </w:tc>
      </w:tr>
      <w:tr w:rsidR="00FB561C" w:rsidRPr="00216A99" w14:paraId="4CE219FA" w14:textId="77777777" w:rsidTr="001B0C2A">
        <w:trPr>
          <w:trHeight w:val="397"/>
          <w:jc w:val="center"/>
        </w:trPr>
        <w:tc>
          <w:tcPr>
            <w:tcW w:w="764" w:type="dxa"/>
            <w:shd w:val="clear" w:color="auto" w:fill="DDD9C3" w:themeFill="background2" w:themeFillShade="E6"/>
            <w:vAlign w:val="center"/>
          </w:tcPr>
          <w:p w14:paraId="1963CBE0" w14:textId="77777777" w:rsidR="00FB561C" w:rsidRPr="00216A99" w:rsidRDefault="00FB561C" w:rsidP="005E3FC1">
            <w:pPr>
              <w:jc w:val="center"/>
              <w:rPr>
                <w:sz w:val="22"/>
                <w:szCs w:val="22"/>
              </w:rPr>
            </w:pPr>
            <w:r>
              <w:rPr>
                <w:bCs/>
                <w:sz w:val="22"/>
                <w:szCs w:val="22"/>
              </w:rPr>
              <w:t>6</w:t>
            </w:r>
          </w:p>
        </w:tc>
        <w:tc>
          <w:tcPr>
            <w:tcW w:w="3658" w:type="dxa"/>
            <w:shd w:val="clear" w:color="auto" w:fill="DDD9C3" w:themeFill="background2" w:themeFillShade="E6"/>
            <w:vAlign w:val="center"/>
          </w:tcPr>
          <w:p w14:paraId="249105F3" w14:textId="77777777" w:rsidR="00FB561C" w:rsidRPr="00216A99" w:rsidRDefault="00FB561C" w:rsidP="005E3FC1">
            <w:pPr>
              <w:jc w:val="left"/>
              <w:rPr>
                <w:sz w:val="22"/>
                <w:szCs w:val="22"/>
              </w:rPr>
            </w:pPr>
            <w:r>
              <w:rPr>
                <w:bCs/>
                <w:sz w:val="22"/>
                <w:szCs w:val="22"/>
              </w:rPr>
              <w:t>MESUDİYE</w:t>
            </w:r>
            <w:r w:rsidRPr="00216A99">
              <w:rPr>
                <w:bCs/>
                <w:sz w:val="22"/>
                <w:szCs w:val="22"/>
              </w:rPr>
              <w:t>–KEYFALAN YAYLASI TURİZM MERKEZİ</w:t>
            </w:r>
          </w:p>
        </w:tc>
        <w:tc>
          <w:tcPr>
            <w:tcW w:w="4727" w:type="dxa"/>
            <w:shd w:val="clear" w:color="auto" w:fill="DDD9C3" w:themeFill="background2" w:themeFillShade="E6"/>
            <w:vAlign w:val="center"/>
          </w:tcPr>
          <w:p w14:paraId="6A9E103E" w14:textId="11712E2C" w:rsidR="00FB561C" w:rsidRPr="00216A99" w:rsidRDefault="00FB561C" w:rsidP="005E3FC1">
            <w:pPr>
              <w:rPr>
                <w:sz w:val="22"/>
                <w:szCs w:val="22"/>
              </w:rPr>
            </w:pPr>
            <w:r w:rsidRPr="00216A99">
              <w:rPr>
                <w:sz w:val="22"/>
                <w:szCs w:val="22"/>
              </w:rPr>
              <w:t xml:space="preserve">17.02.1995 tarih ve 22205 sayılı </w:t>
            </w:r>
            <w:r w:rsidR="004C4074">
              <w:rPr>
                <w:sz w:val="22"/>
                <w:szCs w:val="22"/>
              </w:rPr>
              <w:t>Resmî</w:t>
            </w:r>
            <w:r w:rsidRPr="00216A99">
              <w:rPr>
                <w:sz w:val="22"/>
                <w:szCs w:val="22"/>
              </w:rPr>
              <w:t xml:space="preserve"> </w:t>
            </w:r>
            <w:proofErr w:type="spellStart"/>
            <w:r w:rsidRPr="00216A99">
              <w:rPr>
                <w:sz w:val="22"/>
                <w:szCs w:val="22"/>
              </w:rPr>
              <w:t>Gazete’de</w:t>
            </w:r>
            <w:proofErr w:type="spellEnd"/>
            <w:r w:rsidRPr="00216A99">
              <w:rPr>
                <w:sz w:val="22"/>
                <w:szCs w:val="22"/>
              </w:rPr>
              <w:t xml:space="preserve"> yayımlanan 94/6345 sayılı Bakanlar Kurulu Kararı </w:t>
            </w:r>
          </w:p>
        </w:tc>
      </w:tr>
      <w:tr w:rsidR="00FB561C" w:rsidRPr="00216A99" w14:paraId="3FA48CDC" w14:textId="77777777" w:rsidTr="001B0C2A">
        <w:trPr>
          <w:trHeight w:val="397"/>
          <w:jc w:val="center"/>
        </w:trPr>
        <w:tc>
          <w:tcPr>
            <w:tcW w:w="764" w:type="dxa"/>
            <w:shd w:val="clear" w:color="auto" w:fill="auto"/>
            <w:vAlign w:val="center"/>
          </w:tcPr>
          <w:p w14:paraId="190B648A" w14:textId="77777777" w:rsidR="00FB561C" w:rsidRPr="00216A99" w:rsidRDefault="00FB561C" w:rsidP="005E3FC1">
            <w:pPr>
              <w:jc w:val="center"/>
              <w:rPr>
                <w:sz w:val="22"/>
                <w:szCs w:val="22"/>
              </w:rPr>
            </w:pPr>
            <w:r>
              <w:rPr>
                <w:bCs/>
                <w:sz w:val="22"/>
                <w:szCs w:val="22"/>
              </w:rPr>
              <w:t>7</w:t>
            </w:r>
          </w:p>
        </w:tc>
        <w:tc>
          <w:tcPr>
            <w:tcW w:w="3658" w:type="dxa"/>
            <w:shd w:val="clear" w:color="auto" w:fill="auto"/>
            <w:vAlign w:val="center"/>
          </w:tcPr>
          <w:p w14:paraId="651CB801" w14:textId="77777777" w:rsidR="00FB561C" w:rsidRPr="00216A99" w:rsidRDefault="00FB561C" w:rsidP="005E3FC1">
            <w:pPr>
              <w:jc w:val="left"/>
              <w:rPr>
                <w:sz w:val="22"/>
                <w:szCs w:val="22"/>
              </w:rPr>
            </w:pPr>
            <w:r>
              <w:rPr>
                <w:bCs/>
                <w:sz w:val="22"/>
                <w:szCs w:val="22"/>
              </w:rPr>
              <w:t>MESUDİYE</w:t>
            </w:r>
            <w:r w:rsidRPr="00216A99">
              <w:rPr>
                <w:bCs/>
                <w:sz w:val="22"/>
                <w:szCs w:val="22"/>
              </w:rPr>
              <w:t xml:space="preserve">–YEŞİLCE-TOPÇAM YAYLALARI TURİZM MERKEZİ </w:t>
            </w:r>
          </w:p>
        </w:tc>
        <w:tc>
          <w:tcPr>
            <w:tcW w:w="4727" w:type="dxa"/>
            <w:shd w:val="clear" w:color="auto" w:fill="auto"/>
            <w:vAlign w:val="center"/>
          </w:tcPr>
          <w:p w14:paraId="19CBEF35" w14:textId="6171D966" w:rsidR="00FB561C" w:rsidRPr="00216A99" w:rsidRDefault="00FB561C" w:rsidP="005E3FC1">
            <w:pPr>
              <w:rPr>
                <w:sz w:val="22"/>
                <w:szCs w:val="22"/>
              </w:rPr>
            </w:pPr>
            <w:r w:rsidRPr="00216A99">
              <w:rPr>
                <w:sz w:val="22"/>
                <w:szCs w:val="22"/>
              </w:rPr>
              <w:t xml:space="preserve">11.01.1998 tarih ve 23227 sayılı </w:t>
            </w:r>
            <w:r w:rsidR="004C4074">
              <w:rPr>
                <w:sz w:val="22"/>
                <w:szCs w:val="22"/>
              </w:rPr>
              <w:t>Resmî</w:t>
            </w:r>
            <w:r w:rsidRPr="00216A99">
              <w:rPr>
                <w:sz w:val="22"/>
                <w:szCs w:val="22"/>
              </w:rPr>
              <w:t xml:space="preserve"> </w:t>
            </w:r>
            <w:proofErr w:type="spellStart"/>
            <w:r w:rsidRPr="00216A99">
              <w:rPr>
                <w:sz w:val="22"/>
                <w:szCs w:val="22"/>
              </w:rPr>
              <w:t>Gazete’de</w:t>
            </w:r>
            <w:proofErr w:type="spellEnd"/>
            <w:r w:rsidRPr="00216A99">
              <w:rPr>
                <w:sz w:val="22"/>
                <w:szCs w:val="22"/>
              </w:rPr>
              <w:t xml:space="preserve"> yayımlanan 98/10496 sayılı Bakanlar Kurulu Kararı </w:t>
            </w:r>
          </w:p>
        </w:tc>
      </w:tr>
    </w:tbl>
    <w:p w14:paraId="50F00D3E" w14:textId="77777777" w:rsidR="00CE477A" w:rsidRDefault="00CE477A" w:rsidP="00855641">
      <w:pPr>
        <w:ind w:firstLine="709"/>
        <w:rPr>
          <w:b/>
        </w:rPr>
      </w:pPr>
    </w:p>
    <w:p w14:paraId="2A679E7F" w14:textId="32F9FC90" w:rsidR="00855641" w:rsidRPr="003E1648" w:rsidRDefault="00855641" w:rsidP="00855641">
      <w:pPr>
        <w:ind w:firstLine="709"/>
        <w:rPr>
          <w:b/>
        </w:rPr>
      </w:pPr>
      <w:r>
        <w:rPr>
          <w:b/>
        </w:rPr>
        <w:t xml:space="preserve">2. </w:t>
      </w:r>
      <w:r w:rsidRPr="003E1648">
        <w:rPr>
          <w:b/>
        </w:rPr>
        <w:t>Turizm Altyapısı</w:t>
      </w:r>
    </w:p>
    <w:p w14:paraId="6438438E" w14:textId="77777777" w:rsidR="00855641" w:rsidRPr="003E1648" w:rsidRDefault="00855641" w:rsidP="00855641">
      <w:pPr>
        <w:ind w:firstLine="709"/>
        <w:rPr>
          <w:b/>
        </w:rPr>
      </w:pPr>
    </w:p>
    <w:p w14:paraId="5D847B1F" w14:textId="77777777" w:rsidR="00855641" w:rsidRPr="003E1648" w:rsidRDefault="00855641" w:rsidP="00855641">
      <w:pPr>
        <w:ind w:firstLine="709"/>
        <w:rPr>
          <w:b/>
        </w:rPr>
      </w:pPr>
      <w:r w:rsidRPr="003E1648">
        <w:rPr>
          <w:b/>
        </w:rPr>
        <w:t>a. Konaklama ve Seyahat Hizmetleri</w:t>
      </w:r>
    </w:p>
    <w:p w14:paraId="3E743A9D" w14:textId="77777777" w:rsidR="00855641" w:rsidRDefault="00855641" w:rsidP="00855641">
      <w:pPr>
        <w:pStyle w:val="AralkYok"/>
        <w:spacing w:line="240" w:lineRule="exact"/>
        <w:ind w:left="1068"/>
        <w:jc w:val="both"/>
        <w:rPr>
          <w:b/>
        </w:rPr>
      </w:pPr>
    </w:p>
    <w:p w14:paraId="6A827FD7" w14:textId="1DDF2289" w:rsidR="00712214" w:rsidRDefault="00855641" w:rsidP="00624E37">
      <w:pPr>
        <w:ind w:firstLine="708"/>
      </w:pPr>
      <w:r w:rsidRPr="00650ED7">
        <w:t>Konaklama altyapısının geliştirilmesi, bu alanda çeşitliliğin ve hizmet kalitesinin artırılma</w:t>
      </w:r>
      <w:r>
        <w:t xml:space="preserve">sı turizm sektörü açısından </w:t>
      </w:r>
      <w:r w:rsidRPr="00650ED7">
        <w:t>büyük önem taşımaktadır.</w:t>
      </w:r>
      <w:r w:rsidR="003F314F">
        <w:t xml:space="preserve"> </w:t>
      </w:r>
      <w:r w:rsidRPr="00650ED7">
        <w:t>Günümüzde</w:t>
      </w:r>
      <w:r>
        <w:t>,</w:t>
      </w:r>
      <w:r w:rsidRPr="00650ED7">
        <w:t xml:space="preserve"> turizm tesis yatırımı yapmak isteyen birçok yatırımcının tercih ettiği bir il konumunda olan Ordu’da, turizm konaklama tesisi ve nitelikli yatak sayısı bakımd</w:t>
      </w:r>
      <w:r>
        <w:t>an son yıllarda kayda değer bir</w:t>
      </w:r>
      <w:r w:rsidRPr="00650ED7">
        <w:t xml:space="preserve"> gelişim</w:t>
      </w:r>
      <w:r>
        <w:t xml:space="preserve"> ve değişim</w:t>
      </w:r>
      <w:r w:rsidRPr="00650ED7">
        <w:t xml:space="preserve"> yaşandığı gözlenmektedir.</w:t>
      </w:r>
      <w:r w:rsidR="00624E37">
        <w:t xml:space="preserve"> </w:t>
      </w:r>
      <w:r w:rsidR="00712214">
        <w:t>Ordu ilinde toplam 122 konaklama tesisi bulunmaktadır. Bu tesislerin toplam oda sayısı 3.</w:t>
      </w:r>
      <w:r w:rsidR="0057444B">
        <w:t>578</w:t>
      </w:r>
      <w:r w:rsidR="00712214">
        <w:t>, toplam yatak sayısı 7.</w:t>
      </w:r>
      <w:r w:rsidR="0057444B">
        <w:t>125</w:t>
      </w:r>
      <w:r w:rsidR="00712214">
        <w:t>’</w:t>
      </w:r>
      <w:r w:rsidR="0057444B">
        <w:t>tir</w:t>
      </w:r>
      <w:r w:rsidR="00712214">
        <w:t>.</w:t>
      </w:r>
    </w:p>
    <w:p w14:paraId="7E6ACDFB" w14:textId="77777777" w:rsidR="00A943E2" w:rsidRDefault="00A943E2" w:rsidP="003F314F">
      <w:pPr>
        <w:ind w:firstLine="708"/>
      </w:pPr>
    </w:p>
    <w:p w14:paraId="6EE6E69E" w14:textId="77777777" w:rsidR="00855641" w:rsidRPr="003E1648" w:rsidRDefault="00855641" w:rsidP="00855641">
      <w:pPr>
        <w:ind w:firstLine="709"/>
        <w:rPr>
          <w:b/>
        </w:rPr>
      </w:pPr>
      <w:r w:rsidRPr="003E1648">
        <w:rPr>
          <w:b/>
        </w:rPr>
        <w:t>i. Turizm İşletme Belgeli Tesisler</w:t>
      </w:r>
    </w:p>
    <w:p w14:paraId="2B2A4053" w14:textId="77777777" w:rsidR="00855641" w:rsidRPr="001D08BB" w:rsidRDefault="00855641" w:rsidP="00855641">
      <w:pPr>
        <w:spacing w:line="240" w:lineRule="exact"/>
        <w:rPr>
          <w:b/>
        </w:rPr>
      </w:pPr>
    </w:p>
    <w:p w14:paraId="0EF26C9F" w14:textId="742DC47E" w:rsidR="000B5277" w:rsidRPr="0035264A" w:rsidRDefault="00855641" w:rsidP="00EB2B2D">
      <w:pPr>
        <w:pStyle w:val="ListeParagraf"/>
        <w:numPr>
          <w:ilvl w:val="0"/>
          <w:numId w:val="2"/>
        </w:numPr>
        <w:spacing w:after="0" w:line="240" w:lineRule="auto"/>
        <w:ind w:left="993" w:hanging="284"/>
        <w:rPr>
          <w:rFonts w:ascii="Times New Roman" w:hAnsi="Times New Roman"/>
          <w:i/>
        </w:rPr>
      </w:pPr>
      <w:bookmarkStart w:id="130" w:name="_Hlk127522598"/>
      <w:bookmarkStart w:id="131" w:name="_Hlk77853081"/>
      <w:r w:rsidRPr="00CA5DEE">
        <w:rPr>
          <w:rFonts w:ascii="Times New Roman" w:hAnsi="Times New Roman"/>
        </w:rPr>
        <w:t xml:space="preserve">Ordu’da turizm işletme belgeli tesis sayısı </w:t>
      </w:r>
      <w:r w:rsidR="00B84432">
        <w:rPr>
          <w:rFonts w:ascii="Times New Roman" w:hAnsi="Times New Roman"/>
        </w:rPr>
        <w:t>5</w:t>
      </w:r>
      <w:r w:rsidR="0057444B">
        <w:rPr>
          <w:rFonts w:ascii="Times New Roman" w:hAnsi="Times New Roman"/>
        </w:rPr>
        <w:t>7</w:t>
      </w:r>
      <w:r w:rsidR="00D6763B">
        <w:rPr>
          <w:rFonts w:ascii="Times New Roman" w:hAnsi="Times New Roman"/>
        </w:rPr>
        <w:t xml:space="preserve">, </w:t>
      </w:r>
      <w:r w:rsidR="00E036AC">
        <w:rPr>
          <w:rFonts w:ascii="Times New Roman" w:hAnsi="Times New Roman"/>
        </w:rPr>
        <w:t>bu tesi</w:t>
      </w:r>
      <w:r w:rsidR="00562B28">
        <w:rPr>
          <w:rFonts w:ascii="Times New Roman" w:hAnsi="Times New Roman"/>
        </w:rPr>
        <w:t>s</w:t>
      </w:r>
      <w:r w:rsidR="00E036AC">
        <w:rPr>
          <w:rFonts w:ascii="Times New Roman" w:hAnsi="Times New Roman"/>
        </w:rPr>
        <w:t xml:space="preserve">lerdeki </w:t>
      </w:r>
      <w:r w:rsidR="00D6763B">
        <w:rPr>
          <w:rFonts w:ascii="Times New Roman" w:hAnsi="Times New Roman"/>
        </w:rPr>
        <w:t xml:space="preserve">toplam yatak sayısı </w:t>
      </w:r>
      <w:r w:rsidR="00B84432">
        <w:rPr>
          <w:rFonts w:ascii="Times New Roman" w:hAnsi="Times New Roman"/>
        </w:rPr>
        <w:t>4.</w:t>
      </w:r>
      <w:r w:rsidR="0057444B">
        <w:rPr>
          <w:rFonts w:ascii="Times New Roman" w:hAnsi="Times New Roman"/>
        </w:rPr>
        <w:t>234</w:t>
      </w:r>
      <w:r w:rsidR="00103999">
        <w:rPr>
          <w:rFonts w:ascii="Times New Roman" w:hAnsi="Times New Roman"/>
        </w:rPr>
        <w:t>’</w:t>
      </w:r>
      <w:r w:rsidR="0057444B">
        <w:rPr>
          <w:rFonts w:ascii="Times New Roman" w:hAnsi="Times New Roman"/>
        </w:rPr>
        <w:t>tür</w:t>
      </w:r>
      <w:r w:rsidRPr="00CA5DEE">
        <w:rPr>
          <w:rFonts w:ascii="Times New Roman" w:hAnsi="Times New Roman"/>
        </w:rPr>
        <w:t>.</w:t>
      </w:r>
    </w:p>
    <w:p w14:paraId="053DD9A5" w14:textId="6C8B43B0" w:rsidR="00F117C7" w:rsidRPr="00436CA0" w:rsidRDefault="0057444B" w:rsidP="00EB2B2D">
      <w:pPr>
        <w:pStyle w:val="ListeParagraf"/>
        <w:numPr>
          <w:ilvl w:val="0"/>
          <w:numId w:val="2"/>
        </w:numPr>
        <w:spacing w:after="0" w:line="240" w:lineRule="auto"/>
        <w:ind w:left="993" w:hanging="284"/>
        <w:rPr>
          <w:rFonts w:ascii="Times New Roman" w:hAnsi="Times New Roman"/>
          <w:i/>
        </w:rPr>
      </w:pPr>
      <w:r>
        <w:rPr>
          <w:rFonts w:ascii="Times New Roman" w:hAnsi="Times New Roman"/>
        </w:rPr>
        <w:t>5</w:t>
      </w:r>
      <w:r w:rsidR="006A5D8D" w:rsidRPr="000B5277">
        <w:rPr>
          <w:rFonts w:ascii="Times New Roman" w:hAnsi="Times New Roman"/>
        </w:rPr>
        <w:t xml:space="preserve"> adet t</w:t>
      </w:r>
      <w:r w:rsidR="007E37A8">
        <w:rPr>
          <w:rFonts w:ascii="Times New Roman" w:hAnsi="Times New Roman"/>
        </w:rPr>
        <w:t>urizm işletme belgeli restoran</w:t>
      </w:r>
      <w:r w:rsidR="006A5D8D" w:rsidRPr="000B5277">
        <w:rPr>
          <w:rFonts w:ascii="Times New Roman" w:hAnsi="Times New Roman"/>
        </w:rPr>
        <w:t xml:space="preserve"> bulunmaktadır.</w:t>
      </w:r>
    </w:p>
    <w:p w14:paraId="16933845" w14:textId="77777777" w:rsidR="00436CA0" w:rsidRPr="00A005B9" w:rsidRDefault="00436CA0" w:rsidP="00436CA0">
      <w:pPr>
        <w:pStyle w:val="ListeParagraf"/>
        <w:spacing w:after="0" w:line="240" w:lineRule="auto"/>
        <w:ind w:left="993"/>
        <w:rPr>
          <w:rFonts w:ascii="Times New Roman" w:hAnsi="Times New Roman"/>
          <w:i/>
        </w:rPr>
      </w:pPr>
    </w:p>
    <w:p w14:paraId="0CEF6552" w14:textId="20984705" w:rsidR="00A005B9" w:rsidRPr="00D860DE" w:rsidRDefault="00A005B9" w:rsidP="00A005B9">
      <w:pPr>
        <w:jc w:val="center"/>
        <w:rPr>
          <w:b/>
          <w:sz w:val="22"/>
          <w:szCs w:val="22"/>
        </w:rPr>
      </w:pPr>
      <w:bookmarkStart w:id="132" w:name="_Hlk159227355"/>
      <w:bookmarkEnd w:id="130"/>
      <w:r w:rsidRPr="00D860DE">
        <w:rPr>
          <w:b/>
          <w:sz w:val="22"/>
          <w:szCs w:val="22"/>
        </w:rPr>
        <w:t>Ordu İlinde Turizm İşletme Belgeli Tesisler</w:t>
      </w:r>
    </w:p>
    <w:p w14:paraId="76A8F7E6" w14:textId="77777777" w:rsidR="00A005B9" w:rsidRPr="00D860DE" w:rsidRDefault="00A005B9" w:rsidP="00A005B9">
      <w:pPr>
        <w:pStyle w:val="ListeParagraf"/>
        <w:spacing w:after="0" w:line="240" w:lineRule="auto"/>
        <w:ind w:left="993"/>
        <w:rPr>
          <w:rFonts w:ascii="Times New Roman" w:hAnsi="Times New Roman"/>
          <w:i/>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63"/>
        <w:gridCol w:w="1642"/>
        <w:gridCol w:w="1643"/>
        <w:gridCol w:w="1643"/>
      </w:tblGrid>
      <w:tr w:rsidR="00855641" w:rsidRPr="00D860DE" w14:paraId="0E536B57" w14:textId="77777777" w:rsidTr="00624E37">
        <w:trPr>
          <w:trHeight w:val="340"/>
          <w:jc w:val="center"/>
        </w:trPr>
        <w:tc>
          <w:tcPr>
            <w:tcW w:w="4363" w:type="dxa"/>
            <w:shd w:val="clear" w:color="auto" w:fill="C4BC96" w:themeFill="background2" w:themeFillShade="BF"/>
            <w:vAlign w:val="center"/>
          </w:tcPr>
          <w:p w14:paraId="34378E14" w14:textId="77777777" w:rsidR="00855641" w:rsidRPr="00D860DE" w:rsidRDefault="00855641" w:rsidP="00FE2037">
            <w:pPr>
              <w:jc w:val="center"/>
              <w:rPr>
                <w:b/>
                <w:sz w:val="22"/>
                <w:szCs w:val="22"/>
              </w:rPr>
            </w:pPr>
            <w:bookmarkStart w:id="133" w:name="_Hlk77853116"/>
            <w:bookmarkEnd w:id="131"/>
            <w:r w:rsidRPr="00D860DE">
              <w:rPr>
                <w:b/>
                <w:bCs/>
                <w:sz w:val="22"/>
                <w:szCs w:val="22"/>
              </w:rPr>
              <w:t>TESİS TÜRÜ</w:t>
            </w:r>
          </w:p>
        </w:tc>
        <w:tc>
          <w:tcPr>
            <w:tcW w:w="1642" w:type="dxa"/>
            <w:shd w:val="clear" w:color="auto" w:fill="C4BC96" w:themeFill="background2" w:themeFillShade="BF"/>
            <w:vAlign w:val="center"/>
          </w:tcPr>
          <w:p w14:paraId="5252606B" w14:textId="77777777" w:rsidR="00084859" w:rsidRPr="00D860DE" w:rsidRDefault="00855641" w:rsidP="00FE2037">
            <w:pPr>
              <w:jc w:val="center"/>
              <w:rPr>
                <w:b/>
                <w:bCs/>
                <w:sz w:val="22"/>
                <w:szCs w:val="22"/>
              </w:rPr>
            </w:pPr>
            <w:r w:rsidRPr="00D860DE">
              <w:rPr>
                <w:b/>
                <w:bCs/>
                <w:sz w:val="22"/>
                <w:szCs w:val="22"/>
              </w:rPr>
              <w:t xml:space="preserve">TESİS </w:t>
            </w:r>
          </w:p>
          <w:p w14:paraId="3D49C9D4" w14:textId="77777777" w:rsidR="00855641" w:rsidRPr="00D860DE" w:rsidRDefault="00855641" w:rsidP="00FE2037">
            <w:pPr>
              <w:jc w:val="center"/>
              <w:rPr>
                <w:b/>
                <w:sz w:val="22"/>
                <w:szCs w:val="22"/>
              </w:rPr>
            </w:pPr>
            <w:r w:rsidRPr="00D860DE">
              <w:rPr>
                <w:b/>
                <w:bCs/>
                <w:sz w:val="22"/>
                <w:szCs w:val="22"/>
              </w:rPr>
              <w:t>SAYISI</w:t>
            </w:r>
          </w:p>
        </w:tc>
        <w:tc>
          <w:tcPr>
            <w:tcW w:w="1643" w:type="dxa"/>
            <w:shd w:val="clear" w:color="auto" w:fill="C4BC96" w:themeFill="background2" w:themeFillShade="BF"/>
            <w:vAlign w:val="center"/>
          </w:tcPr>
          <w:p w14:paraId="52D0A581" w14:textId="77777777" w:rsidR="00084859" w:rsidRPr="00D860DE" w:rsidRDefault="00855641" w:rsidP="00FE2037">
            <w:pPr>
              <w:jc w:val="center"/>
              <w:rPr>
                <w:b/>
                <w:bCs/>
                <w:sz w:val="22"/>
                <w:szCs w:val="22"/>
              </w:rPr>
            </w:pPr>
            <w:r w:rsidRPr="00D860DE">
              <w:rPr>
                <w:b/>
                <w:bCs/>
                <w:sz w:val="22"/>
                <w:szCs w:val="22"/>
              </w:rPr>
              <w:t xml:space="preserve">ODA </w:t>
            </w:r>
          </w:p>
          <w:p w14:paraId="296A1763" w14:textId="77777777" w:rsidR="00855641" w:rsidRPr="00D860DE" w:rsidRDefault="00855641" w:rsidP="00FE2037">
            <w:pPr>
              <w:jc w:val="center"/>
              <w:rPr>
                <w:b/>
                <w:sz w:val="22"/>
                <w:szCs w:val="22"/>
              </w:rPr>
            </w:pPr>
            <w:r w:rsidRPr="00D860DE">
              <w:rPr>
                <w:b/>
                <w:bCs/>
                <w:sz w:val="22"/>
                <w:szCs w:val="22"/>
              </w:rPr>
              <w:t>SAYISI</w:t>
            </w:r>
          </w:p>
        </w:tc>
        <w:tc>
          <w:tcPr>
            <w:tcW w:w="1643" w:type="dxa"/>
            <w:shd w:val="clear" w:color="auto" w:fill="C4BC96" w:themeFill="background2" w:themeFillShade="BF"/>
            <w:vAlign w:val="center"/>
          </w:tcPr>
          <w:p w14:paraId="660FFC6A" w14:textId="77777777" w:rsidR="00855641" w:rsidRPr="00D860DE" w:rsidRDefault="00855641" w:rsidP="00FE2037">
            <w:pPr>
              <w:jc w:val="center"/>
              <w:rPr>
                <w:b/>
                <w:sz w:val="22"/>
                <w:szCs w:val="22"/>
              </w:rPr>
            </w:pPr>
            <w:r w:rsidRPr="00D860DE">
              <w:rPr>
                <w:b/>
                <w:bCs/>
                <w:sz w:val="22"/>
                <w:szCs w:val="22"/>
              </w:rPr>
              <w:t>YATAK SAYISI</w:t>
            </w:r>
          </w:p>
        </w:tc>
      </w:tr>
      <w:tr w:rsidR="00084859" w:rsidRPr="00D860DE" w14:paraId="21A438A8" w14:textId="77777777" w:rsidTr="00624E37">
        <w:trPr>
          <w:trHeight w:val="340"/>
          <w:jc w:val="center"/>
        </w:trPr>
        <w:tc>
          <w:tcPr>
            <w:tcW w:w="4363" w:type="dxa"/>
            <w:shd w:val="clear" w:color="auto" w:fill="auto"/>
            <w:vAlign w:val="center"/>
          </w:tcPr>
          <w:p w14:paraId="3149B39C" w14:textId="77777777" w:rsidR="00084859" w:rsidRPr="00D860DE" w:rsidRDefault="00084859" w:rsidP="00084859">
            <w:pPr>
              <w:rPr>
                <w:sz w:val="22"/>
                <w:szCs w:val="22"/>
              </w:rPr>
            </w:pPr>
            <w:r w:rsidRPr="00D860DE">
              <w:rPr>
                <w:sz w:val="22"/>
                <w:szCs w:val="22"/>
              </w:rPr>
              <w:t>5 YILDIZLI OTEL</w:t>
            </w:r>
          </w:p>
        </w:tc>
        <w:tc>
          <w:tcPr>
            <w:tcW w:w="1642" w:type="dxa"/>
            <w:shd w:val="clear" w:color="auto" w:fill="auto"/>
            <w:vAlign w:val="center"/>
          </w:tcPr>
          <w:p w14:paraId="737C3AB1" w14:textId="77777777" w:rsidR="00084859" w:rsidRPr="00D860DE" w:rsidRDefault="00084859" w:rsidP="00084859">
            <w:pPr>
              <w:jc w:val="center"/>
              <w:rPr>
                <w:sz w:val="22"/>
                <w:szCs w:val="22"/>
              </w:rPr>
            </w:pPr>
            <w:r w:rsidRPr="00D860DE">
              <w:rPr>
                <w:sz w:val="22"/>
                <w:szCs w:val="22"/>
              </w:rPr>
              <w:t>3</w:t>
            </w:r>
          </w:p>
        </w:tc>
        <w:tc>
          <w:tcPr>
            <w:tcW w:w="1643" w:type="dxa"/>
            <w:shd w:val="clear" w:color="auto" w:fill="auto"/>
            <w:vAlign w:val="center"/>
          </w:tcPr>
          <w:p w14:paraId="7FE47C07" w14:textId="77777777" w:rsidR="00084859" w:rsidRPr="00D860DE" w:rsidRDefault="00084859" w:rsidP="00084859">
            <w:pPr>
              <w:jc w:val="right"/>
              <w:rPr>
                <w:sz w:val="22"/>
                <w:szCs w:val="22"/>
              </w:rPr>
            </w:pPr>
            <w:r w:rsidRPr="00D860DE">
              <w:rPr>
                <w:sz w:val="22"/>
                <w:szCs w:val="22"/>
              </w:rPr>
              <w:t>404</w:t>
            </w:r>
          </w:p>
        </w:tc>
        <w:tc>
          <w:tcPr>
            <w:tcW w:w="1643" w:type="dxa"/>
            <w:shd w:val="clear" w:color="auto" w:fill="auto"/>
            <w:vAlign w:val="center"/>
          </w:tcPr>
          <w:p w14:paraId="7B770FC0" w14:textId="77777777" w:rsidR="00084859" w:rsidRPr="00D860DE" w:rsidRDefault="00084859" w:rsidP="00084859">
            <w:pPr>
              <w:jc w:val="right"/>
              <w:rPr>
                <w:sz w:val="22"/>
                <w:szCs w:val="22"/>
              </w:rPr>
            </w:pPr>
            <w:r w:rsidRPr="00D860DE">
              <w:rPr>
                <w:sz w:val="22"/>
                <w:szCs w:val="22"/>
              </w:rPr>
              <w:t>808</w:t>
            </w:r>
          </w:p>
        </w:tc>
      </w:tr>
      <w:tr w:rsidR="00084859" w:rsidRPr="00D860DE" w14:paraId="2B17AAA4" w14:textId="77777777" w:rsidTr="00624E37">
        <w:trPr>
          <w:trHeight w:val="340"/>
          <w:jc w:val="center"/>
        </w:trPr>
        <w:tc>
          <w:tcPr>
            <w:tcW w:w="4363" w:type="dxa"/>
            <w:shd w:val="clear" w:color="auto" w:fill="DDD9C3" w:themeFill="background2" w:themeFillShade="E6"/>
            <w:vAlign w:val="center"/>
          </w:tcPr>
          <w:p w14:paraId="341E3AE8" w14:textId="77777777" w:rsidR="00084859" w:rsidRPr="00D860DE" w:rsidRDefault="00084859" w:rsidP="00084859">
            <w:pPr>
              <w:rPr>
                <w:sz w:val="22"/>
                <w:szCs w:val="22"/>
              </w:rPr>
            </w:pPr>
            <w:r w:rsidRPr="00D860DE">
              <w:rPr>
                <w:sz w:val="22"/>
                <w:szCs w:val="22"/>
              </w:rPr>
              <w:t>4 YILDIZLI OTEL</w:t>
            </w:r>
          </w:p>
        </w:tc>
        <w:tc>
          <w:tcPr>
            <w:tcW w:w="1642" w:type="dxa"/>
            <w:shd w:val="clear" w:color="auto" w:fill="DDD9C3" w:themeFill="background2" w:themeFillShade="E6"/>
            <w:vAlign w:val="center"/>
          </w:tcPr>
          <w:p w14:paraId="06C6A0C4" w14:textId="7CA47045" w:rsidR="00084859" w:rsidRPr="00D860DE" w:rsidRDefault="00EB43D6" w:rsidP="00084859">
            <w:pPr>
              <w:jc w:val="center"/>
              <w:rPr>
                <w:sz w:val="22"/>
                <w:szCs w:val="22"/>
              </w:rPr>
            </w:pPr>
            <w:r>
              <w:rPr>
                <w:sz w:val="22"/>
                <w:szCs w:val="22"/>
              </w:rPr>
              <w:t>10</w:t>
            </w:r>
          </w:p>
        </w:tc>
        <w:tc>
          <w:tcPr>
            <w:tcW w:w="1643" w:type="dxa"/>
            <w:shd w:val="clear" w:color="auto" w:fill="DDD9C3" w:themeFill="background2" w:themeFillShade="E6"/>
            <w:vAlign w:val="center"/>
          </w:tcPr>
          <w:p w14:paraId="0D122173" w14:textId="08659979" w:rsidR="00084859" w:rsidRPr="00D860DE" w:rsidRDefault="00EB43D6" w:rsidP="00084859">
            <w:pPr>
              <w:jc w:val="right"/>
              <w:rPr>
                <w:sz w:val="22"/>
                <w:szCs w:val="22"/>
              </w:rPr>
            </w:pPr>
            <w:r>
              <w:rPr>
                <w:sz w:val="22"/>
                <w:szCs w:val="22"/>
              </w:rPr>
              <w:t>750</w:t>
            </w:r>
          </w:p>
        </w:tc>
        <w:tc>
          <w:tcPr>
            <w:tcW w:w="1643" w:type="dxa"/>
            <w:shd w:val="clear" w:color="auto" w:fill="DDD9C3" w:themeFill="background2" w:themeFillShade="E6"/>
            <w:vAlign w:val="center"/>
          </w:tcPr>
          <w:p w14:paraId="0B99ECA2" w14:textId="327AB301" w:rsidR="00084859" w:rsidRPr="00D860DE" w:rsidRDefault="00EB43D6" w:rsidP="00084859">
            <w:pPr>
              <w:jc w:val="right"/>
              <w:rPr>
                <w:sz w:val="22"/>
                <w:szCs w:val="22"/>
              </w:rPr>
            </w:pPr>
            <w:r>
              <w:rPr>
                <w:sz w:val="22"/>
                <w:szCs w:val="22"/>
              </w:rPr>
              <w:t>1.505</w:t>
            </w:r>
          </w:p>
        </w:tc>
      </w:tr>
      <w:tr w:rsidR="00084859" w:rsidRPr="00D860DE" w14:paraId="4EFCAB5D" w14:textId="77777777" w:rsidTr="00624E37">
        <w:trPr>
          <w:trHeight w:val="340"/>
          <w:jc w:val="center"/>
        </w:trPr>
        <w:tc>
          <w:tcPr>
            <w:tcW w:w="4363" w:type="dxa"/>
            <w:shd w:val="clear" w:color="auto" w:fill="auto"/>
            <w:vAlign w:val="center"/>
          </w:tcPr>
          <w:p w14:paraId="45FA1A5D" w14:textId="77777777" w:rsidR="00084859" w:rsidRPr="00D860DE" w:rsidRDefault="00084859" w:rsidP="00084859">
            <w:pPr>
              <w:rPr>
                <w:sz w:val="22"/>
                <w:szCs w:val="22"/>
              </w:rPr>
            </w:pPr>
            <w:r w:rsidRPr="00D860DE">
              <w:rPr>
                <w:sz w:val="22"/>
                <w:szCs w:val="22"/>
              </w:rPr>
              <w:t>3 YILDIZLI OTEL</w:t>
            </w:r>
          </w:p>
        </w:tc>
        <w:tc>
          <w:tcPr>
            <w:tcW w:w="1642" w:type="dxa"/>
            <w:shd w:val="clear" w:color="auto" w:fill="auto"/>
            <w:vAlign w:val="center"/>
          </w:tcPr>
          <w:p w14:paraId="26D231E3" w14:textId="3B2BA0FC" w:rsidR="00084859" w:rsidRPr="00D860DE" w:rsidRDefault="00604982" w:rsidP="00084859">
            <w:pPr>
              <w:jc w:val="center"/>
              <w:rPr>
                <w:sz w:val="22"/>
                <w:szCs w:val="22"/>
              </w:rPr>
            </w:pPr>
            <w:r>
              <w:rPr>
                <w:sz w:val="22"/>
                <w:szCs w:val="22"/>
              </w:rPr>
              <w:t>20</w:t>
            </w:r>
          </w:p>
        </w:tc>
        <w:tc>
          <w:tcPr>
            <w:tcW w:w="1643" w:type="dxa"/>
            <w:shd w:val="clear" w:color="auto" w:fill="auto"/>
            <w:vAlign w:val="center"/>
          </w:tcPr>
          <w:p w14:paraId="68D08B9B" w14:textId="1BBDDE0A" w:rsidR="00084859" w:rsidRPr="00D860DE" w:rsidRDefault="00604982" w:rsidP="00084859">
            <w:pPr>
              <w:jc w:val="right"/>
              <w:rPr>
                <w:sz w:val="22"/>
                <w:szCs w:val="22"/>
              </w:rPr>
            </w:pPr>
            <w:r>
              <w:rPr>
                <w:sz w:val="22"/>
                <w:szCs w:val="22"/>
              </w:rPr>
              <w:t>573</w:t>
            </w:r>
          </w:p>
        </w:tc>
        <w:tc>
          <w:tcPr>
            <w:tcW w:w="1643" w:type="dxa"/>
            <w:shd w:val="clear" w:color="auto" w:fill="auto"/>
            <w:vAlign w:val="center"/>
          </w:tcPr>
          <w:p w14:paraId="2388B7B7" w14:textId="422891E2" w:rsidR="00084859" w:rsidRPr="00D860DE" w:rsidRDefault="008F1EFD" w:rsidP="00084859">
            <w:pPr>
              <w:jc w:val="right"/>
              <w:rPr>
                <w:sz w:val="22"/>
                <w:szCs w:val="22"/>
              </w:rPr>
            </w:pPr>
            <w:r>
              <w:rPr>
                <w:sz w:val="22"/>
                <w:szCs w:val="22"/>
              </w:rPr>
              <w:t>1.</w:t>
            </w:r>
            <w:r w:rsidR="00604982">
              <w:rPr>
                <w:sz w:val="22"/>
                <w:szCs w:val="22"/>
              </w:rPr>
              <w:t>153</w:t>
            </w:r>
          </w:p>
        </w:tc>
      </w:tr>
      <w:tr w:rsidR="00084859" w:rsidRPr="00D860DE" w14:paraId="76049254" w14:textId="77777777" w:rsidTr="00624E37">
        <w:trPr>
          <w:trHeight w:val="340"/>
          <w:jc w:val="center"/>
        </w:trPr>
        <w:tc>
          <w:tcPr>
            <w:tcW w:w="4363" w:type="dxa"/>
            <w:shd w:val="clear" w:color="auto" w:fill="DDD9C3" w:themeFill="background2" w:themeFillShade="E6"/>
            <w:vAlign w:val="center"/>
          </w:tcPr>
          <w:p w14:paraId="4E46FE5A" w14:textId="77777777" w:rsidR="00084859" w:rsidRPr="00D860DE" w:rsidRDefault="00084859" w:rsidP="00084859">
            <w:pPr>
              <w:rPr>
                <w:sz w:val="22"/>
                <w:szCs w:val="22"/>
              </w:rPr>
            </w:pPr>
            <w:r w:rsidRPr="00D860DE">
              <w:rPr>
                <w:sz w:val="22"/>
                <w:szCs w:val="22"/>
              </w:rPr>
              <w:t>2 YILDIZLI OTEL</w:t>
            </w:r>
          </w:p>
        </w:tc>
        <w:tc>
          <w:tcPr>
            <w:tcW w:w="1642" w:type="dxa"/>
            <w:shd w:val="clear" w:color="auto" w:fill="DDD9C3" w:themeFill="background2" w:themeFillShade="E6"/>
            <w:vAlign w:val="center"/>
          </w:tcPr>
          <w:p w14:paraId="1498AE4C" w14:textId="1D52FADC" w:rsidR="00084859" w:rsidRPr="00D860DE" w:rsidRDefault="008F1EFD" w:rsidP="00084859">
            <w:pPr>
              <w:jc w:val="center"/>
              <w:rPr>
                <w:sz w:val="22"/>
                <w:szCs w:val="22"/>
              </w:rPr>
            </w:pPr>
            <w:r>
              <w:rPr>
                <w:sz w:val="22"/>
                <w:szCs w:val="22"/>
              </w:rPr>
              <w:t>9</w:t>
            </w:r>
          </w:p>
        </w:tc>
        <w:tc>
          <w:tcPr>
            <w:tcW w:w="1643" w:type="dxa"/>
            <w:shd w:val="clear" w:color="auto" w:fill="DDD9C3" w:themeFill="background2" w:themeFillShade="E6"/>
            <w:vAlign w:val="center"/>
          </w:tcPr>
          <w:p w14:paraId="406346CB" w14:textId="12FE0A83" w:rsidR="00084859" w:rsidRPr="00D860DE" w:rsidRDefault="00084859" w:rsidP="00084859">
            <w:pPr>
              <w:jc w:val="right"/>
              <w:rPr>
                <w:sz w:val="22"/>
                <w:szCs w:val="22"/>
              </w:rPr>
            </w:pPr>
            <w:r w:rsidRPr="00D860DE">
              <w:rPr>
                <w:sz w:val="22"/>
                <w:szCs w:val="22"/>
              </w:rPr>
              <w:t>1</w:t>
            </w:r>
            <w:r w:rsidR="008F1EFD">
              <w:rPr>
                <w:sz w:val="22"/>
                <w:szCs w:val="22"/>
              </w:rPr>
              <w:t>9</w:t>
            </w:r>
            <w:r w:rsidRPr="00D860DE">
              <w:rPr>
                <w:sz w:val="22"/>
                <w:szCs w:val="22"/>
              </w:rPr>
              <w:t>1</w:t>
            </w:r>
          </w:p>
        </w:tc>
        <w:tc>
          <w:tcPr>
            <w:tcW w:w="1643" w:type="dxa"/>
            <w:shd w:val="clear" w:color="auto" w:fill="DDD9C3" w:themeFill="background2" w:themeFillShade="E6"/>
            <w:vAlign w:val="center"/>
          </w:tcPr>
          <w:p w14:paraId="3B9FA187" w14:textId="45F5EB31" w:rsidR="00084859" w:rsidRPr="00D860DE" w:rsidRDefault="00084859" w:rsidP="00084859">
            <w:pPr>
              <w:jc w:val="right"/>
              <w:rPr>
                <w:sz w:val="22"/>
                <w:szCs w:val="22"/>
              </w:rPr>
            </w:pPr>
            <w:r w:rsidRPr="00D860DE">
              <w:rPr>
                <w:sz w:val="22"/>
                <w:szCs w:val="22"/>
              </w:rPr>
              <w:t>3</w:t>
            </w:r>
            <w:r w:rsidR="008F1EFD">
              <w:rPr>
                <w:sz w:val="22"/>
                <w:szCs w:val="22"/>
              </w:rPr>
              <w:t>83</w:t>
            </w:r>
          </w:p>
        </w:tc>
      </w:tr>
      <w:tr w:rsidR="00084859" w:rsidRPr="00D860DE" w14:paraId="36BA8CAC" w14:textId="77777777" w:rsidTr="00624E37">
        <w:trPr>
          <w:trHeight w:val="340"/>
          <w:jc w:val="center"/>
        </w:trPr>
        <w:tc>
          <w:tcPr>
            <w:tcW w:w="4363" w:type="dxa"/>
            <w:shd w:val="clear" w:color="auto" w:fill="auto"/>
            <w:vAlign w:val="center"/>
          </w:tcPr>
          <w:p w14:paraId="286E9C00" w14:textId="77777777" w:rsidR="00084859" w:rsidRPr="00D860DE" w:rsidRDefault="00084859" w:rsidP="00084859">
            <w:pPr>
              <w:rPr>
                <w:sz w:val="22"/>
                <w:szCs w:val="22"/>
              </w:rPr>
            </w:pPr>
            <w:r w:rsidRPr="00D860DE">
              <w:rPr>
                <w:sz w:val="22"/>
                <w:szCs w:val="22"/>
              </w:rPr>
              <w:t>1 YILDIZLI OTEL</w:t>
            </w:r>
          </w:p>
        </w:tc>
        <w:tc>
          <w:tcPr>
            <w:tcW w:w="1642" w:type="dxa"/>
            <w:shd w:val="clear" w:color="auto" w:fill="auto"/>
            <w:vAlign w:val="center"/>
          </w:tcPr>
          <w:p w14:paraId="36636CAA" w14:textId="2B32B99B" w:rsidR="00084859" w:rsidRPr="00D860DE" w:rsidRDefault="00B948E7" w:rsidP="00084859">
            <w:pPr>
              <w:jc w:val="center"/>
              <w:rPr>
                <w:sz w:val="22"/>
                <w:szCs w:val="22"/>
              </w:rPr>
            </w:pPr>
            <w:r>
              <w:rPr>
                <w:sz w:val="22"/>
                <w:szCs w:val="22"/>
              </w:rPr>
              <w:t>3</w:t>
            </w:r>
          </w:p>
        </w:tc>
        <w:tc>
          <w:tcPr>
            <w:tcW w:w="1643" w:type="dxa"/>
            <w:shd w:val="clear" w:color="auto" w:fill="auto"/>
            <w:vAlign w:val="center"/>
          </w:tcPr>
          <w:p w14:paraId="1F4C863C" w14:textId="33D667C6" w:rsidR="00084859" w:rsidRPr="00D860DE" w:rsidRDefault="00604982" w:rsidP="00084859">
            <w:pPr>
              <w:jc w:val="right"/>
              <w:rPr>
                <w:sz w:val="22"/>
                <w:szCs w:val="22"/>
              </w:rPr>
            </w:pPr>
            <w:r>
              <w:rPr>
                <w:sz w:val="22"/>
                <w:szCs w:val="22"/>
              </w:rPr>
              <w:t>4</w:t>
            </w:r>
            <w:r w:rsidR="00B948E7">
              <w:rPr>
                <w:sz w:val="22"/>
                <w:szCs w:val="22"/>
              </w:rPr>
              <w:t>0</w:t>
            </w:r>
          </w:p>
        </w:tc>
        <w:tc>
          <w:tcPr>
            <w:tcW w:w="1643" w:type="dxa"/>
            <w:shd w:val="clear" w:color="auto" w:fill="auto"/>
            <w:vAlign w:val="center"/>
          </w:tcPr>
          <w:p w14:paraId="55C6626B" w14:textId="2C69B96D" w:rsidR="00084859" w:rsidRPr="00D860DE" w:rsidRDefault="00B948E7" w:rsidP="00084859">
            <w:pPr>
              <w:jc w:val="right"/>
              <w:rPr>
                <w:sz w:val="22"/>
                <w:szCs w:val="22"/>
              </w:rPr>
            </w:pPr>
            <w:r>
              <w:rPr>
                <w:sz w:val="22"/>
                <w:szCs w:val="22"/>
              </w:rPr>
              <w:t>77</w:t>
            </w:r>
          </w:p>
        </w:tc>
      </w:tr>
      <w:tr w:rsidR="00855641" w:rsidRPr="00D860DE" w14:paraId="3260BC92" w14:textId="77777777" w:rsidTr="00624E37">
        <w:trPr>
          <w:trHeight w:val="340"/>
          <w:jc w:val="center"/>
        </w:trPr>
        <w:tc>
          <w:tcPr>
            <w:tcW w:w="4363" w:type="dxa"/>
            <w:shd w:val="clear" w:color="auto" w:fill="DDD9C3" w:themeFill="background2" w:themeFillShade="E6"/>
            <w:vAlign w:val="center"/>
          </w:tcPr>
          <w:p w14:paraId="2DB3683E" w14:textId="77777777" w:rsidR="00855641" w:rsidRPr="00D860DE" w:rsidRDefault="00103999" w:rsidP="00FE2037">
            <w:pPr>
              <w:rPr>
                <w:sz w:val="22"/>
                <w:szCs w:val="22"/>
              </w:rPr>
            </w:pPr>
            <w:r w:rsidRPr="00D860DE">
              <w:rPr>
                <w:sz w:val="22"/>
                <w:szCs w:val="22"/>
              </w:rPr>
              <w:t>ÖZEL TESİS (PANSİYON-YAYLA EVİ</w:t>
            </w:r>
            <w:r w:rsidR="00084859" w:rsidRPr="00D860DE">
              <w:rPr>
                <w:sz w:val="22"/>
                <w:szCs w:val="22"/>
              </w:rPr>
              <w:t xml:space="preserve"> vb.</w:t>
            </w:r>
            <w:r w:rsidRPr="00D860DE">
              <w:rPr>
                <w:sz w:val="22"/>
                <w:szCs w:val="22"/>
              </w:rPr>
              <w:t>)</w:t>
            </w:r>
          </w:p>
        </w:tc>
        <w:tc>
          <w:tcPr>
            <w:tcW w:w="1642" w:type="dxa"/>
            <w:shd w:val="clear" w:color="auto" w:fill="DDD9C3" w:themeFill="background2" w:themeFillShade="E6"/>
            <w:vAlign w:val="center"/>
          </w:tcPr>
          <w:p w14:paraId="56B2F07C" w14:textId="324A7035" w:rsidR="00855641" w:rsidRPr="00D860DE" w:rsidRDefault="00B948E7" w:rsidP="00FE2037">
            <w:pPr>
              <w:jc w:val="center"/>
              <w:rPr>
                <w:sz w:val="22"/>
                <w:szCs w:val="22"/>
              </w:rPr>
            </w:pPr>
            <w:r>
              <w:rPr>
                <w:sz w:val="22"/>
                <w:szCs w:val="22"/>
              </w:rPr>
              <w:t>12</w:t>
            </w:r>
          </w:p>
        </w:tc>
        <w:tc>
          <w:tcPr>
            <w:tcW w:w="1643" w:type="dxa"/>
            <w:shd w:val="clear" w:color="auto" w:fill="DDD9C3" w:themeFill="background2" w:themeFillShade="E6"/>
            <w:vAlign w:val="center"/>
          </w:tcPr>
          <w:p w14:paraId="29C09659" w14:textId="3A49EF63" w:rsidR="00855641" w:rsidRPr="00D860DE" w:rsidRDefault="00B948E7" w:rsidP="00FE2037">
            <w:pPr>
              <w:jc w:val="right"/>
              <w:rPr>
                <w:sz w:val="22"/>
                <w:szCs w:val="22"/>
              </w:rPr>
            </w:pPr>
            <w:r>
              <w:rPr>
                <w:sz w:val="22"/>
                <w:szCs w:val="22"/>
              </w:rPr>
              <w:t>120</w:t>
            </w:r>
          </w:p>
        </w:tc>
        <w:tc>
          <w:tcPr>
            <w:tcW w:w="1643" w:type="dxa"/>
            <w:shd w:val="clear" w:color="auto" w:fill="DDD9C3" w:themeFill="background2" w:themeFillShade="E6"/>
            <w:vAlign w:val="center"/>
          </w:tcPr>
          <w:p w14:paraId="5C548AE1" w14:textId="5754D381" w:rsidR="00855641" w:rsidRPr="00D860DE" w:rsidRDefault="00B948E7" w:rsidP="00FE2037">
            <w:pPr>
              <w:jc w:val="right"/>
              <w:rPr>
                <w:sz w:val="22"/>
                <w:szCs w:val="22"/>
              </w:rPr>
            </w:pPr>
            <w:r>
              <w:rPr>
                <w:sz w:val="22"/>
                <w:szCs w:val="22"/>
              </w:rPr>
              <w:t>308</w:t>
            </w:r>
          </w:p>
        </w:tc>
      </w:tr>
      <w:tr w:rsidR="00855641" w:rsidRPr="00D860DE" w14:paraId="174A41CC" w14:textId="77777777" w:rsidTr="00624E37">
        <w:trPr>
          <w:trHeight w:val="340"/>
          <w:jc w:val="center"/>
        </w:trPr>
        <w:tc>
          <w:tcPr>
            <w:tcW w:w="4363" w:type="dxa"/>
            <w:shd w:val="clear" w:color="auto" w:fill="auto"/>
            <w:vAlign w:val="center"/>
          </w:tcPr>
          <w:p w14:paraId="442EF6EB" w14:textId="77777777" w:rsidR="00855641" w:rsidRPr="00D860DE" w:rsidRDefault="00855641" w:rsidP="00FE2037">
            <w:pPr>
              <w:jc w:val="center"/>
              <w:rPr>
                <w:b/>
                <w:sz w:val="22"/>
                <w:szCs w:val="22"/>
              </w:rPr>
            </w:pPr>
            <w:r w:rsidRPr="00D860DE">
              <w:rPr>
                <w:b/>
                <w:bCs/>
                <w:sz w:val="22"/>
                <w:szCs w:val="22"/>
              </w:rPr>
              <w:t>TOPLAM</w:t>
            </w:r>
          </w:p>
        </w:tc>
        <w:tc>
          <w:tcPr>
            <w:tcW w:w="1642" w:type="dxa"/>
            <w:shd w:val="clear" w:color="auto" w:fill="auto"/>
            <w:vAlign w:val="center"/>
          </w:tcPr>
          <w:p w14:paraId="58C372F5" w14:textId="5A6C334E" w:rsidR="00855641" w:rsidRPr="00D860DE" w:rsidRDefault="00604982" w:rsidP="00FE2037">
            <w:pPr>
              <w:jc w:val="center"/>
              <w:rPr>
                <w:b/>
                <w:sz w:val="22"/>
                <w:szCs w:val="22"/>
              </w:rPr>
            </w:pPr>
            <w:r>
              <w:rPr>
                <w:b/>
                <w:bCs/>
                <w:sz w:val="22"/>
                <w:szCs w:val="22"/>
              </w:rPr>
              <w:t>5</w:t>
            </w:r>
            <w:r w:rsidR="00B948E7">
              <w:rPr>
                <w:b/>
                <w:bCs/>
                <w:sz w:val="22"/>
                <w:szCs w:val="22"/>
              </w:rPr>
              <w:t>7</w:t>
            </w:r>
          </w:p>
        </w:tc>
        <w:tc>
          <w:tcPr>
            <w:tcW w:w="1643" w:type="dxa"/>
            <w:shd w:val="clear" w:color="auto" w:fill="auto"/>
            <w:vAlign w:val="center"/>
          </w:tcPr>
          <w:p w14:paraId="5D1DF5D2" w14:textId="05203C82" w:rsidR="00855641" w:rsidRPr="00D860DE" w:rsidRDefault="00604982" w:rsidP="0065102D">
            <w:pPr>
              <w:jc w:val="right"/>
              <w:rPr>
                <w:b/>
                <w:sz w:val="22"/>
                <w:szCs w:val="22"/>
              </w:rPr>
            </w:pPr>
            <w:r>
              <w:rPr>
                <w:b/>
                <w:bCs/>
                <w:sz w:val="22"/>
                <w:szCs w:val="22"/>
              </w:rPr>
              <w:t>2.0</w:t>
            </w:r>
            <w:r w:rsidR="00B948E7">
              <w:rPr>
                <w:b/>
                <w:bCs/>
                <w:sz w:val="22"/>
                <w:szCs w:val="22"/>
              </w:rPr>
              <w:t>7</w:t>
            </w:r>
            <w:r>
              <w:rPr>
                <w:b/>
                <w:bCs/>
                <w:sz w:val="22"/>
                <w:szCs w:val="22"/>
              </w:rPr>
              <w:t>8</w:t>
            </w:r>
          </w:p>
        </w:tc>
        <w:tc>
          <w:tcPr>
            <w:tcW w:w="1643" w:type="dxa"/>
            <w:shd w:val="clear" w:color="auto" w:fill="auto"/>
            <w:vAlign w:val="center"/>
          </w:tcPr>
          <w:p w14:paraId="616C6ACE" w14:textId="016A2CCB" w:rsidR="00855641" w:rsidRPr="00D860DE" w:rsidRDefault="00604982" w:rsidP="008D568B">
            <w:pPr>
              <w:jc w:val="right"/>
              <w:rPr>
                <w:b/>
                <w:sz w:val="22"/>
                <w:szCs w:val="22"/>
              </w:rPr>
            </w:pPr>
            <w:r>
              <w:rPr>
                <w:b/>
                <w:bCs/>
                <w:sz w:val="22"/>
                <w:szCs w:val="22"/>
              </w:rPr>
              <w:t>4.</w:t>
            </w:r>
            <w:r w:rsidR="00B948E7">
              <w:rPr>
                <w:b/>
                <w:bCs/>
                <w:sz w:val="22"/>
                <w:szCs w:val="22"/>
              </w:rPr>
              <w:t>234</w:t>
            </w:r>
          </w:p>
        </w:tc>
      </w:tr>
    </w:tbl>
    <w:bookmarkEnd w:id="132"/>
    <w:bookmarkEnd w:id="133"/>
    <w:p w14:paraId="00A2A353" w14:textId="5225E756" w:rsidR="00855641" w:rsidRDefault="00855641" w:rsidP="00604982">
      <w:pPr>
        <w:ind w:firstLine="709"/>
        <w:rPr>
          <w:b/>
        </w:rPr>
      </w:pPr>
      <w:r w:rsidRPr="003E1648">
        <w:rPr>
          <w:b/>
        </w:rPr>
        <w:lastRenderedPageBreak/>
        <w:t>ii. Turizm Yatırım Belgeli Tesisler</w:t>
      </w:r>
    </w:p>
    <w:p w14:paraId="7A604C3D" w14:textId="77777777" w:rsidR="00093E49" w:rsidRDefault="00093E49" w:rsidP="00855641">
      <w:pPr>
        <w:ind w:firstLine="709"/>
        <w:rPr>
          <w:b/>
        </w:rPr>
      </w:pPr>
    </w:p>
    <w:p w14:paraId="5B59BCFE" w14:textId="01DB277D" w:rsidR="00093E49" w:rsidRDefault="00093E49" w:rsidP="00074340">
      <w:pPr>
        <w:pStyle w:val="ListeParagraf"/>
        <w:numPr>
          <w:ilvl w:val="0"/>
          <w:numId w:val="55"/>
        </w:numPr>
        <w:spacing w:after="0" w:line="240" w:lineRule="auto"/>
        <w:ind w:left="993" w:hanging="284"/>
        <w:rPr>
          <w:rFonts w:ascii="Times New Roman" w:hAnsi="Times New Roman"/>
        </w:rPr>
      </w:pPr>
      <w:bookmarkStart w:id="134" w:name="_Hlk127522623"/>
      <w:bookmarkStart w:id="135" w:name="_Hlk159227383"/>
      <w:r w:rsidRPr="006A5D8D">
        <w:rPr>
          <w:rFonts w:ascii="Times New Roman" w:hAnsi="Times New Roman"/>
        </w:rPr>
        <w:t xml:space="preserve">Turizm yatırım belgeli tesis sayısı </w:t>
      </w:r>
      <w:r w:rsidR="00714C3D">
        <w:rPr>
          <w:rFonts w:ascii="Times New Roman" w:hAnsi="Times New Roman"/>
        </w:rPr>
        <w:t>6</w:t>
      </w:r>
      <w:r w:rsidRPr="006A5D8D">
        <w:rPr>
          <w:rFonts w:ascii="Times New Roman" w:hAnsi="Times New Roman"/>
        </w:rPr>
        <w:t xml:space="preserve"> olup </w:t>
      </w:r>
      <w:r>
        <w:rPr>
          <w:rFonts w:ascii="Times New Roman" w:hAnsi="Times New Roman"/>
        </w:rPr>
        <w:t xml:space="preserve">bu tesisler </w:t>
      </w:r>
      <w:r w:rsidRPr="006A5D8D">
        <w:rPr>
          <w:rFonts w:ascii="Times New Roman" w:hAnsi="Times New Roman"/>
        </w:rPr>
        <w:t xml:space="preserve">faaliyete geçtiğinde </w:t>
      </w:r>
      <w:r>
        <w:rPr>
          <w:rFonts w:ascii="Times New Roman" w:hAnsi="Times New Roman"/>
        </w:rPr>
        <w:t xml:space="preserve">İl’deki oda sayısı </w:t>
      </w:r>
      <w:r w:rsidR="00714C3D">
        <w:rPr>
          <w:rFonts w:ascii="Times New Roman" w:hAnsi="Times New Roman"/>
        </w:rPr>
        <w:t>616</w:t>
      </w:r>
      <w:r w:rsidRPr="006A5D8D">
        <w:rPr>
          <w:rFonts w:ascii="Times New Roman" w:hAnsi="Times New Roman"/>
        </w:rPr>
        <w:t xml:space="preserve">, yatak </w:t>
      </w:r>
      <w:r>
        <w:rPr>
          <w:rFonts w:ascii="Times New Roman" w:hAnsi="Times New Roman"/>
        </w:rPr>
        <w:t xml:space="preserve">sayısı </w:t>
      </w:r>
      <w:r w:rsidR="00714C3D">
        <w:rPr>
          <w:rFonts w:ascii="Times New Roman" w:hAnsi="Times New Roman"/>
        </w:rPr>
        <w:t>925</w:t>
      </w:r>
      <w:r w:rsidR="00454062">
        <w:rPr>
          <w:rFonts w:ascii="Times New Roman" w:hAnsi="Times New Roman"/>
        </w:rPr>
        <w:t xml:space="preserve"> </w:t>
      </w:r>
      <w:r w:rsidRPr="006A5D8D">
        <w:rPr>
          <w:rFonts w:ascii="Times New Roman" w:hAnsi="Times New Roman"/>
        </w:rPr>
        <w:t>adet artacaktır.</w:t>
      </w:r>
    </w:p>
    <w:bookmarkEnd w:id="134"/>
    <w:p w14:paraId="12C3FABB" w14:textId="77777777" w:rsidR="00F832AF" w:rsidRDefault="00F832AF" w:rsidP="005F7603">
      <w:pPr>
        <w:jc w:val="center"/>
        <w:rPr>
          <w:b/>
          <w:sz w:val="22"/>
          <w:szCs w:val="22"/>
        </w:rPr>
      </w:pPr>
    </w:p>
    <w:p w14:paraId="21128ED6" w14:textId="1645E738" w:rsidR="005F7603" w:rsidRPr="00D860DE" w:rsidRDefault="005F7603" w:rsidP="005F7603">
      <w:pPr>
        <w:jc w:val="center"/>
        <w:rPr>
          <w:b/>
          <w:sz w:val="22"/>
          <w:szCs w:val="22"/>
        </w:rPr>
      </w:pPr>
      <w:r w:rsidRPr="00D860DE">
        <w:rPr>
          <w:b/>
          <w:sz w:val="22"/>
          <w:szCs w:val="22"/>
        </w:rPr>
        <w:t>Ordu İlinde Turizm Yatırım Belgeli Tesisler</w:t>
      </w:r>
    </w:p>
    <w:p w14:paraId="1CB432D1" w14:textId="77777777" w:rsidR="00855641" w:rsidRPr="00D860DE" w:rsidRDefault="00855641" w:rsidP="00855641">
      <w:pPr>
        <w:ind w:firstLine="709"/>
        <w:rPr>
          <w:b/>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859"/>
        <w:gridCol w:w="1859"/>
        <w:gridCol w:w="1860"/>
      </w:tblGrid>
      <w:tr w:rsidR="00855641" w:rsidRPr="00D860DE" w14:paraId="7B11D9F7" w14:textId="77777777" w:rsidTr="00436CA0">
        <w:trPr>
          <w:trHeight w:val="397"/>
          <w:jc w:val="center"/>
        </w:trPr>
        <w:tc>
          <w:tcPr>
            <w:tcW w:w="3681" w:type="dxa"/>
            <w:shd w:val="clear" w:color="auto" w:fill="C4BC96" w:themeFill="background2" w:themeFillShade="BF"/>
            <w:vAlign w:val="center"/>
          </w:tcPr>
          <w:p w14:paraId="480E4DE6" w14:textId="77777777" w:rsidR="00855641" w:rsidRPr="00D860DE" w:rsidRDefault="00855641" w:rsidP="00FE2037">
            <w:pPr>
              <w:jc w:val="center"/>
              <w:rPr>
                <w:b/>
                <w:sz w:val="22"/>
                <w:szCs w:val="22"/>
              </w:rPr>
            </w:pPr>
            <w:bookmarkStart w:id="136" w:name="_Hlk77853303"/>
            <w:r w:rsidRPr="00D860DE">
              <w:rPr>
                <w:b/>
                <w:bCs/>
                <w:sz w:val="22"/>
                <w:szCs w:val="22"/>
              </w:rPr>
              <w:t>TESİS TÜRÜ</w:t>
            </w:r>
          </w:p>
        </w:tc>
        <w:tc>
          <w:tcPr>
            <w:tcW w:w="1859" w:type="dxa"/>
            <w:shd w:val="clear" w:color="auto" w:fill="C4BC96" w:themeFill="background2" w:themeFillShade="BF"/>
            <w:vAlign w:val="center"/>
          </w:tcPr>
          <w:p w14:paraId="67CF3F74" w14:textId="77777777" w:rsidR="00855641" w:rsidRPr="00D860DE" w:rsidRDefault="00855641" w:rsidP="00FE2037">
            <w:pPr>
              <w:jc w:val="center"/>
              <w:rPr>
                <w:b/>
                <w:sz w:val="22"/>
                <w:szCs w:val="22"/>
              </w:rPr>
            </w:pPr>
            <w:r w:rsidRPr="00D860DE">
              <w:rPr>
                <w:b/>
                <w:bCs/>
                <w:sz w:val="22"/>
                <w:szCs w:val="22"/>
              </w:rPr>
              <w:t>TESİS SAYISI</w:t>
            </w:r>
          </w:p>
        </w:tc>
        <w:tc>
          <w:tcPr>
            <w:tcW w:w="1859" w:type="dxa"/>
            <w:shd w:val="clear" w:color="auto" w:fill="C4BC96" w:themeFill="background2" w:themeFillShade="BF"/>
            <w:vAlign w:val="center"/>
          </w:tcPr>
          <w:p w14:paraId="14C2293F" w14:textId="77777777" w:rsidR="00855641" w:rsidRPr="00D860DE" w:rsidRDefault="00855641" w:rsidP="00FE2037">
            <w:pPr>
              <w:jc w:val="center"/>
              <w:rPr>
                <w:b/>
                <w:sz w:val="22"/>
                <w:szCs w:val="22"/>
              </w:rPr>
            </w:pPr>
            <w:r w:rsidRPr="00D860DE">
              <w:rPr>
                <w:b/>
                <w:bCs/>
                <w:sz w:val="22"/>
                <w:szCs w:val="22"/>
              </w:rPr>
              <w:t>ODA SAYISI</w:t>
            </w:r>
          </w:p>
        </w:tc>
        <w:tc>
          <w:tcPr>
            <w:tcW w:w="1860" w:type="dxa"/>
            <w:shd w:val="clear" w:color="auto" w:fill="C4BC96" w:themeFill="background2" w:themeFillShade="BF"/>
            <w:vAlign w:val="center"/>
          </w:tcPr>
          <w:p w14:paraId="77B52322" w14:textId="77777777" w:rsidR="00855641" w:rsidRPr="00D860DE" w:rsidRDefault="00855641" w:rsidP="00FE2037">
            <w:pPr>
              <w:jc w:val="center"/>
              <w:rPr>
                <w:b/>
                <w:sz w:val="22"/>
                <w:szCs w:val="22"/>
              </w:rPr>
            </w:pPr>
            <w:r w:rsidRPr="00D860DE">
              <w:rPr>
                <w:b/>
                <w:bCs/>
                <w:sz w:val="22"/>
                <w:szCs w:val="22"/>
              </w:rPr>
              <w:t>YATAK SAYISI</w:t>
            </w:r>
          </w:p>
        </w:tc>
      </w:tr>
      <w:tr w:rsidR="00A91F13" w:rsidRPr="00D860DE" w14:paraId="5024204B" w14:textId="77777777" w:rsidTr="00436CA0">
        <w:trPr>
          <w:trHeight w:val="340"/>
          <w:jc w:val="center"/>
        </w:trPr>
        <w:tc>
          <w:tcPr>
            <w:tcW w:w="3681" w:type="dxa"/>
            <w:shd w:val="clear" w:color="auto" w:fill="auto"/>
            <w:vAlign w:val="center"/>
          </w:tcPr>
          <w:p w14:paraId="76E3DA6E" w14:textId="77777777" w:rsidR="00A91F13" w:rsidRPr="00D860DE" w:rsidRDefault="00A91F13" w:rsidP="00A91F13">
            <w:pPr>
              <w:rPr>
                <w:sz w:val="22"/>
                <w:szCs w:val="22"/>
              </w:rPr>
            </w:pPr>
            <w:r w:rsidRPr="00D860DE">
              <w:rPr>
                <w:sz w:val="22"/>
                <w:szCs w:val="22"/>
              </w:rPr>
              <w:t>5 YILDIZLI OTEL</w:t>
            </w:r>
          </w:p>
        </w:tc>
        <w:tc>
          <w:tcPr>
            <w:tcW w:w="1859" w:type="dxa"/>
            <w:shd w:val="clear" w:color="auto" w:fill="auto"/>
            <w:vAlign w:val="center"/>
          </w:tcPr>
          <w:p w14:paraId="1E3F97FD" w14:textId="77777777" w:rsidR="00A91F13" w:rsidRPr="00D860DE" w:rsidRDefault="00CF1595" w:rsidP="00A91F13">
            <w:pPr>
              <w:jc w:val="center"/>
              <w:rPr>
                <w:sz w:val="22"/>
                <w:szCs w:val="22"/>
              </w:rPr>
            </w:pPr>
            <w:r w:rsidRPr="00D860DE">
              <w:rPr>
                <w:sz w:val="22"/>
                <w:szCs w:val="22"/>
              </w:rPr>
              <w:t>-</w:t>
            </w:r>
          </w:p>
        </w:tc>
        <w:tc>
          <w:tcPr>
            <w:tcW w:w="1859" w:type="dxa"/>
            <w:shd w:val="clear" w:color="auto" w:fill="auto"/>
            <w:vAlign w:val="center"/>
          </w:tcPr>
          <w:p w14:paraId="08B6794A" w14:textId="77777777" w:rsidR="00A91F13" w:rsidRPr="00D860DE" w:rsidRDefault="00CF1595" w:rsidP="00A91F13">
            <w:pPr>
              <w:jc w:val="right"/>
              <w:rPr>
                <w:sz w:val="22"/>
                <w:szCs w:val="22"/>
              </w:rPr>
            </w:pPr>
            <w:r w:rsidRPr="00D860DE">
              <w:rPr>
                <w:sz w:val="22"/>
                <w:szCs w:val="22"/>
              </w:rPr>
              <w:t>-</w:t>
            </w:r>
          </w:p>
        </w:tc>
        <w:tc>
          <w:tcPr>
            <w:tcW w:w="1860" w:type="dxa"/>
            <w:shd w:val="clear" w:color="auto" w:fill="auto"/>
            <w:vAlign w:val="center"/>
          </w:tcPr>
          <w:p w14:paraId="5B57BE15" w14:textId="77777777" w:rsidR="00A91F13" w:rsidRPr="00D860DE" w:rsidRDefault="00CF1595" w:rsidP="00A91F13">
            <w:pPr>
              <w:jc w:val="right"/>
              <w:rPr>
                <w:sz w:val="22"/>
                <w:szCs w:val="22"/>
              </w:rPr>
            </w:pPr>
            <w:r w:rsidRPr="00D860DE">
              <w:rPr>
                <w:sz w:val="22"/>
                <w:szCs w:val="22"/>
              </w:rPr>
              <w:t>-</w:t>
            </w:r>
          </w:p>
        </w:tc>
      </w:tr>
      <w:tr w:rsidR="00A91F13" w:rsidRPr="00D860DE" w14:paraId="71507558" w14:textId="77777777" w:rsidTr="00436CA0">
        <w:trPr>
          <w:trHeight w:val="340"/>
          <w:jc w:val="center"/>
        </w:trPr>
        <w:tc>
          <w:tcPr>
            <w:tcW w:w="3681" w:type="dxa"/>
            <w:shd w:val="clear" w:color="auto" w:fill="DDD9C3" w:themeFill="background2" w:themeFillShade="E6"/>
            <w:vAlign w:val="center"/>
          </w:tcPr>
          <w:p w14:paraId="14F7AFF8" w14:textId="77777777" w:rsidR="00A91F13" w:rsidRPr="00D860DE" w:rsidRDefault="00A91F13" w:rsidP="00A91F13">
            <w:pPr>
              <w:rPr>
                <w:sz w:val="22"/>
                <w:szCs w:val="22"/>
              </w:rPr>
            </w:pPr>
            <w:r w:rsidRPr="00D860DE">
              <w:rPr>
                <w:sz w:val="22"/>
                <w:szCs w:val="22"/>
              </w:rPr>
              <w:t>4 YILDIZLI OTEL</w:t>
            </w:r>
          </w:p>
        </w:tc>
        <w:tc>
          <w:tcPr>
            <w:tcW w:w="1859" w:type="dxa"/>
            <w:shd w:val="clear" w:color="auto" w:fill="DDD9C3" w:themeFill="background2" w:themeFillShade="E6"/>
            <w:vAlign w:val="center"/>
          </w:tcPr>
          <w:p w14:paraId="7D2684F2" w14:textId="2F0D9304" w:rsidR="00A91F13" w:rsidRPr="00D860DE" w:rsidRDefault="006B6660" w:rsidP="00A91F13">
            <w:pPr>
              <w:jc w:val="center"/>
              <w:rPr>
                <w:sz w:val="22"/>
                <w:szCs w:val="22"/>
              </w:rPr>
            </w:pPr>
            <w:r>
              <w:rPr>
                <w:sz w:val="22"/>
                <w:szCs w:val="22"/>
              </w:rPr>
              <w:t>-</w:t>
            </w:r>
          </w:p>
        </w:tc>
        <w:tc>
          <w:tcPr>
            <w:tcW w:w="1859" w:type="dxa"/>
            <w:shd w:val="clear" w:color="auto" w:fill="DDD9C3" w:themeFill="background2" w:themeFillShade="E6"/>
            <w:vAlign w:val="center"/>
          </w:tcPr>
          <w:p w14:paraId="49C73F89" w14:textId="53B8BAA4" w:rsidR="00A91F13" w:rsidRPr="00D860DE" w:rsidRDefault="006B6660" w:rsidP="00A91F13">
            <w:pPr>
              <w:jc w:val="right"/>
              <w:rPr>
                <w:sz w:val="22"/>
                <w:szCs w:val="22"/>
              </w:rPr>
            </w:pPr>
            <w:r>
              <w:rPr>
                <w:sz w:val="22"/>
                <w:szCs w:val="22"/>
              </w:rPr>
              <w:t>-</w:t>
            </w:r>
          </w:p>
        </w:tc>
        <w:tc>
          <w:tcPr>
            <w:tcW w:w="1860" w:type="dxa"/>
            <w:shd w:val="clear" w:color="auto" w:fill="DDD9C3" w:themeFill="background2" w:themeFillShade="E6"/>
            <w:vAlign w:val="center"/>
          </w:tcPr>
          <w:p w14:paraId="7BDD3BEA" w14:textId="692E3E51" w:rsidR="00A91F13" w:rsidRPr="00D860DE" w:rsidRDefault="006B6660" w:rsidP="00A91F13">
            <w:pPr>
              <w:jc w:val="right"/>
              <w:rPr>
                <w:sz w:val="22"/>
                <w:szCs w:val="22"/>
              </w:rPr>
            </w:pPr>
            <w:r>
              <w:rPr>
                <w:sz w:val="22"/>
                <w:szCs w:val="22"/>
              </w:rPr>
              <w:t>-</w:t>
            </w:r>
          </w:p>
        </w:tc>
      </w:tr>
      <w:tr w:rsidR="00A91F13" w:rsidRPr="00D860DE" w14:paraId="4C66283F" w14:textId="77777777" w:rsidTr="00436CA0">
        <w:trPr>
          <w:trHeight w:val="340"/>
          <w:jc w:val="center"/>
        </w:trPr>
        <w:tc>
          <w:tcPr>
            <w:tcW w:w="3681" w:type="dxa"/>
            <w:shd w:val="clear" w:color="auto" w:fill="auto"/>
            <w:vAlign w:val="center"/>
          </w:tcPr>
          <w:p w14:paraId="36B29C31" w14:textId="77777777" w:rsidR="00A91F13" w:rsidRPr="00D860DE" w:rsidRDefault="00A91F13" w:rsidP="00A91F13">
            <w:pPr>
              <w:rPr>
                <w:sz w:val="22"/>
                <w:szCs w:val="22"/>
              </w:rPr>
            </w:pPr>
            <w:r w:rsidRPr="00D860DE">
              <w:rPr>
                <w:sz w:val="22"/>
                <w:szCs w:val="22"/>
              </w:rPr>
              <w:t>3 YILDIZLI OTEL</w:t>
            </w:r>
          </w:p>
        </w:tc>
        <w:tc>
          <w:tcPr>
            <w:tcW w:w="1859" w:type="dxa"/>
            <w:shd w:val="clear" w:color="auto" w:fill="auto"/>
            <w:vAlign w:val="center"/>
          </w:tcPr>
          <w:p w14:paraId="7D1EDAF0" w14:textId="78E4757B" w:rsidR="00A91F13" w:rsidRPr="00D860DE" w:rsidRDefault="00714C3D" w:rsidP="00A91F13">
            <w:pPr>
              <w:jc w:val="center"/>
              <w:rPr>
                <w:sz w:val="22"/>
                <w:szCs w:val="22"/>
              </w:rPr>
            </w:pPr>
            <w:r>
              <w:rPr>
                <w:sz w:val="22"/>
                <w:szCs w:val="22"/>
              </w:rPr>
              <w:t>6</w:t>
            </w:r>
          </w:p>
        </w:tc>
        <w:tc>
          <w:tcPr>
            <w:tcW w:w="1859" w:type="dxa"/>
            <w:shd w:val="clear" w:color="auto" w:fill="auto"/>
            <w:vAlign w:val="center"/>
          </w:tcPr>
          <w:p w14:paraId="23C232E8" w14:textId="1A72D4F5" w:rsidR="00A91F13" w:rsidRPr="00D860DE" w:rsidRDefault="00714C3D" w:rsidP="00A91F13">
            <w:pPr>
              <w:jc w:val="right"/>
              <w:rPr>
                <w:sz w:val="22"/>
                <w:szCs w:val="22"/>
              </w:rPr>
            </w:pPr>
            <w:r>
              <w:rPr>
                <w:sz w:val="22"/>
                <w:szCs w:val="22"/>
              </w:rPr>
              <w:t>616</w:t>
            </w:r>
          </w:p>
        </w:tc>
        <w:tc>
          <w:tcPr>
            <w:tcW w:w="1860" w:type="dxa"/>
            <w:shd w:val="clear" w:color="auto" w:fill="auto"/>
            <w:vAlign w:val="center"/>
          </w:tcPr>
          <w:p w14:paraId="6C27C2B9" w14:textId="37F47BBC" w:rsidR="00A91F13" w:rsidRPr="00D860DE" w:rsidRDefault="00714C3D" w:rsidP="00A91F13">
            <w:pPr>
              <w:jc w:val="right"/>
              <w:rPr>
                <w:sz w:val="22"/>
                <w:szCs w:val="22"/>
              </w:rPr>
            </w:pPr>
            <w:r>
              <w:rPr>
                <w:sz w:val="22"/>
                <w:szCs w:val="22"/>
              </w:rPr>
              <w:t>925</w:t>
            </w:r>
          </w:p>
        </w:tc>
      </w:tr>
      <w:tr w:rsidR="00A91F13" w:rsidRPr="00D860DE" w14:paraId="29D846C3" w14:textId="77777777" w:rsidTr="00436CA0">
        <w:trPr>
          <w:trHeight w:val="340"/>
          <w:jc w:val="center"/>
        </w:trPr>
        <w:tc>
          <w:tcPr>
            <w:tcW w:w="3681" w:type="dxa"/>
            <w:shd w:val="clear" w:color="auto" w:fill="DDD9C3" w:themeFill="background2" w:themeFillShade="E6"/>
            <w:vAlign w:val="center"/>
          </w:tcPr>
          <w:p w14:paraId="0622C83D" w14:textId="77777777" w:rsidR="00A91F13" w:rsidRPr="00D860DE" w:rsidRDefault="00A91F13" w:rsidP="00A91F13">
            <w:pPr>
              <w:rPr>
                <w:sz w:val="22"/>
                <w:szCs w:val="22"/>
              </w:rPr>
            </w:pPr>
            <w:r w:rsidRPr="00D860DE">
              <w:rPr>
                <w:sz w:val="22"/>
                <w:szCs w:val="22"/>
              </w:rPr>
              <w:t>2 YILDIZLI OTEL</w:t>
            </w:r>
          </w:p>
        </w:tc>
        <w:tc>
          <w:tcPr>
            <w:tcW w:w="1859" w:type="dxa"/>
            <w:shd w:val="clear" w:color="auto" w:fill="DDD9C3" w:themeFill="background2" w:themeFillShade="E6"/>
            <w:vAlign w:val="center"/>
          </w:tcPr>
          <w:p w14:paraId="7F688D58" w14:textId="77777777" w:rsidR="00A91F13" w:rsidRPr="00D860DE" w:rsidRDefault="00A91F13" w:rsidP="00A91F13">
            <w:pPr>
              <w:jc w:val="center"/>
              <w:rPr>
                <w:sz w:val="22"/>
                <w:szCs w:val="22"/>
              </w:rPr>
            </w:pPr>
            <w:r w:rsidRPr="00D860DE">
              <w:rPr>
                <w:sz w:val="22"/>
                <w:szCs w:val="22"/>
              </w:rPr>
              <w:t>-</w:t>
            </w:r>
          </w:p>
        </w:tc>
        <w:tc>
          <w:tcPr>
            <w:tcW w:w="1859" w:type="dxa"/>
            <w:shd w:val="clear" w:color="auto" w:fill="DDD9C3" w:themeFill="background2" w:themeFillShade="E6"/>
            <w:vAlign w:val="center"/>
          </w:tcPr>
          <w:p w14:paraId="69036A38" w14:textId="77777777" w:rsidR="00A91F13" w:rsidRPr="00D860DE" w:rsidRDefault="00A91F13" w:rsidP="00A91F13">
            <w:pPr>
              <w:jc w:val="right"/>
              <w:rPr>
                <w:sz w:val="22"/>
                <w:szCs w:val="22"/>
              </w:rPr>
            </w:pPr>
            <w:r w:rsidRPr="00D860DE">
              <w:rPr>
                <w:sz w:val="22"/>
                <w:szCs w:val="22"/>
              </w:rPr>
              <w:t>-</w:t>
            </w:r>
          </w:p>
        </w:tc>
        <w:tc>
          <w:tcPr>
            <w:tcW w:w="1860" w:type="dxa"/>
            <w:shd w:val="clear" w:color="auto" w:fill="DDD9C3" w:themeFill="background2" w:themeFillShade="E6"/>
            <w:vAlign w:val="center"/>
          </w:tcPr>
          <w:p w14:paraId="430ECCEC" w14:textId="77777777" w:rsidR="00A91F13" w:rsidRPr="00D860DE" w:rsidRDefault="00A91F13" w:rsidP="00A91F13">
            <w:pPr>
              <w:jc w:val="right"/>
              <w:rPr>
                <w:sz w:val="22"/>
                <w:szCs w:val="22"/>
              </w:rPr>
            </w:pPr>
            <w:r w:rsidRPr="00D860DE">
              <w:rPr>
                <w:sz w:val="22"/>
                <w:szCs w:val="22"/>
              </w:rPr>
              <w:t>-</w:t>
            </w:r>
          </w:p>
        </w:tc>
      </w:tr>
      <w:tr w:rsidR="00A91F13" w:rsidRPr="00D860DE" w14:paraId="3C9F76F7" w14:textId="77777777" w:rsidTr="00436CA0">
        <w:trPr>
          <w:trHeight w:val="340"/>
          <w:jc w:val="center"/>
        </w:trPr>
        <w:tc>
          <w:tcPr>
            <w:tcW w:w="3681" w:type="dxa"/>
            <w:shd w:val="clear" w:color="auto" w:fill="auto"/>
            <w:vAlign w:val="center"/>
          </w:tcPr>
          <w:p w14:paraId="691F7630" w14:textId="77777777" w:rsidR="00A91F13" w:rsidRPr="00D860DE" w:rsidRDefault="00A91F13" w:rsidP="00A91F13">
            <w:pPr>
              <w:rPr>
                <w:sz w:val="22"/>
                <w:szCs w:val="22"/>
              </w:rPr>
            </w:pPr>
            <w:r w:rsidRPr="00D860DE">
              <w:rPr>
                <w:sz w:val="22"/>
                <w:szCs w:val="22"/>
              </w:rPr>
              <w:t>1 YILDIZLI OTEL</w:t>
            </w:r>
          </w:p>
        </w:tc>
        <w:tc>
          <w:tcPr>
            <w:tcW w:w="1859" w:type="dxa"/>
            <w:shd w:val="clear" w:color="auto" w:fill="auto"/>
            <w:vAlign w:val="center"/>
          </w:tcPr>
          <w:p w14:paraId="7705F6FC" w14:textId="77777777" w:rsidR="00A91F13" w:rsidRPr="00D860DE" w:rsidRDefault="00A91F13" w:rsidP="00A91F13">
            <w:pPr>
              <w:jc w:val="center"/>
              <w:rPr>
                <w:sz w:val="22"/>
                <w:szCs w:val="22"/>
              </w:rPr>
            </w:pPr>
            <w:r w:rsidRPr="00D860DE">
              <w:rPr>
                <w:sz w:val="22"/>
                <w:szCs w:val="22"/>
              </w:rPr>
              <w:t>-</w:t>
            </w:r>
          </w:p>
        </w:tc>
        <w:tc>
          <w:tcPr>
            <w:tcW w:w="1859" w:type="dxa"/>
            <w:shd w:val="clear" w:color="auto" w:fill="auto"/>
            <w:vAlign w:val="center"/>
          </w:tcPr>
          <w:p w14:paraId="3AE122CC" w14:textId="77777777" w:rsidR="00A91F13" w:rsidRPr="00D860DE" w:rsidRDefault="00A91F13" w:rsidP="00A91F13">
            <w:pPr>
              <w:jc w:val="right"/>
              <w:rPr>
                <w:sz w:val="22"/>
                <w:szCs w:val="22"/>
              </w:rPr>
            </w:pPr>
            <w:r w:rsidRPr="00D860DE">
              <w:rPr>
                <w:sz w:val="22"/>
                <w:szCs w:val="22"/>
              </w:rPr>
              <w:t>-</w:t>
            </w:r>
          </w:p>
        </w:tc>
        <w:tc>
          <w:tcPr>
            <w:tcW w:w="1860" w:type="dxa"/>
            <w:shd w:val="clear" w:color="auto" w:fill="auto"/>
            <w:vAlign w:val="center"/>
          </w:tcPr>
          <w:p w14:paraId="6A00D2AF" w14:textId="77777777" w:rsidR="00A91F13" w:rsidRPr="00D860DE" w:rsidRDefault="00A91F13" w:rsidP="00A91F13">
            <w:pPr>
              <w:jc w:val="right"/>
              <w:rPr>
                <w:sz w:val="22"/>
                <w:szCs w:val="22"/>
              </w:rPr>
            </w:pPr>
            <w:r w:rsidRPr="00D860DE">
              <w:rPr>
                <w:sz w:val="22"/>
                <w:szCs w:val="22"/>
              </w:rPr>
              <w:t>-</w:t>
            </w:r>
          </w:p>
        </w:tc>
      </w:tr>
      <w:tr w:rsidR="00A91F13" w:rsidRPr="00D860DE" w14:paraId="5DC2673B" w14:textId="77777777" w:rsidTr="00436CA0">
        <w:trPr>
          <w:trHeight w:val="340"/>
          <w:jc w:val="center"/>
        </w:trPr>
        <w:tc>
          <w:tcPr>
            <w:tcW w:w="3681" w:type="dxa"/>
            <w:shd w:val="clear" w:color="auto" w:fill="DDD9C3" w:themeFill="background2" w:themeFillShade="E6"/>
            <w:vAlign w:val="center"/>
          </w:tcPr>
          <w:p w14:paraId="4CA3B114" w14:textId="425B1894" w:rsidR="00A91F13" w:rsidRPr="00D860DE" w:rsidRDefault="00A91F13" w:rsidP="00A91F13">
            <w:pPr>
              <w:rPr>
                <w:sz w:val="22"/>
                <w:szCs w:val="22"/>
              </w:rPr>
            </w:pPr>
            <w:r w:rsidRPr="00D860DE">
              <w:rPr>
                <w:sz w:val="22"/>
                <w:szCs w:val="22"/>
              </w:rPr>
              <w:t>BUTİK OTEL</w:t>
            </w:r>
            <w:r w:rsidR="00B56022" w:rsidRPr="00D860DE">
              <w:rPr>
                <w:sz w:val="22"/>
                <w:szCs w:val="22"/>
              </w:rPr>
              <w:t>/GÜNÜBİRLİK TESİS</w:t>
            </w:r>
            <w:r w:rsidRPr="00D860DE">
              <w:rPr>
                <w:sz w:val="22"/>
                <w:szCs w:val="22"/>
              </w:rPr>
              <w:t xml:space="preserve"> </w:t>
            </w:r>
          </w:p>
        </w:tc>
        <w:tc>
          <w:tcPr>
            <w:tcW w:w="1859" w:type="dxa"/>
            <w:shd w:val="clear" w:color="auto" w:fill="DDD9C3" w:themeFill="background2" w:themeFillShade="E6"/>
            <w:vAlign w:val="center"/>
          </w:tcPr>
          <w:p w14:paraId="3ECD33D1" w14:textId="3D0DD8B5" w:rsidR="00A91F13" w:rsidRPr="00D860DE" w:rsidRDefault="00552A5E" w:rsidP="00A91F13">
            <w:pPr>
              <w:jc w:val="center"/>
              <w:rPr>
                <w:sz w:val="22"/>
                <w:szCs w:val="22"/>
              </w:rPr>
            </w:pPr>
            <w:r>
              <w:rPr>
                <w:sz w:val="22"/>
                <w:szCs w:val="22"/>
              </w:rPr>
              <w:t>-</w:t>
            </w:r>
          </w:p>
        </w:tc>
        <w:tc>
          <w:tcPr>
            <w:tcW w:w="1859" w:type="dxa"/>
            <w:shd w:val="clear" w:color="auto" w:fill="DDD9C3" w:themeFill="background2" w:themeFillShade="E6"/>
            <w:vAlign w:val="center"/>
          </w:tcPr>
          <w:p w14:paraId="6149B3D0" w14:textId="39939345" w:rsidR="00A91F13" w:rsidRPr="00D860DE" w:rsidRDefault="00552A5E" w:rsidP="00A91F13">
            <w:pPr>
              <w:jc w:val="right"/>
              <w:rPr>
                <w:sz w:val="22"/>
                <w:szCs w:val="22"/>
              </w:rPr>
            </w:pPr>
            <w:r>
              <w:rPr>
                <w:sz w:val="22"/>
                <w:szCs w:val="22"/>
              </w:rPr>
              <w:t>-</w:t>
            </w:r>
          </w:p>
        </w:tc>
        <w:tc>
          <w:tcPr>
            <w:tcW w:w="1860" w:type="dxa"/>
            <w:shd w:val="clear" w:color="auto" w:fill="DDD9C3" w:themeFill="background2" w:themeFillShade="E6"/>
            <w:vAlign w:val="center"/>
          </w:tcPr>
          <w:p w14:paraId="63841910" w14:textId="365E50C5" w:rsidR="00A91F13" w:rsidRPr="00D860DE" w:rsidRDefault="00552A5E" w:rsidP="00A91F13">
            <w:pPr>
              <w:jc w:val="right"/>
              <w:rPr>
                <w:sz w:val="22"/>
                <w:szCs w:val="22"/>
              </w:rPr>
            </w:pPr>
            <w:r>
              <w:rPr>
                <w:sz w:val="22"/>
                <w:szCs w:val="22"/>
              </w:rPr>
              <w:t>-</w:t>
            </w:r>
          </w:p>
        </w:tc>
      </w:tr>
      <w:tr w:rsidR="00855641" w:rsidRPr="00D860DE" w14:paraId="7401C868" w14:textId="77777777" w:rsidTr="00436CA0">
        <w:trPr>
          <w:trHeight w:val="340"/>
          <w:jc w:val="center"/>
        </w:trPr>
        <w:tc>
          <w:tcPr>
            <w:tcW w:w="3681" w:type="dxa"/>
            <w:shd w:val="clear" w:color="auto" w:fill="auto"/>
            <w:vAlign w:val="center"/>
          </w:tcPr>
          <w:p w14:paraId="05FF3C45" w14:textId="77777777" w:rsidR="00855641" w:rsidRPr="00D860DE" w:rsidRDefault="00855641" w:rsidP="00FE2037">
            <w:pPr>
              <w:jc w:val="center"/>
              <w:rPr>
                <w:b/>
                <w:sz w:val="22"/>
                <w:szCs w:val="22"/>
              </w:rPr>
            </w:pPr>
            <w:r w:rsidRPr="00D860DE">
              <w:rPr>
                <w:b/>
                <w:bCs/>
                <w:sz w:val="22"/>
                <w:szCs w:val="22"/>
              </w:rPr>
              <w:t>TOPLAM</w:t>
            </w:r>
          </w:p>
        </w:tc>
        <w:tc>
          <w:tcPr>
            <w:tcW w:w="1859" w:type="dxa"/>
            <w:shd w:val="clear" w:color="auto" w:fill="auto"/>
            <w:vAlign w:val="center"/>
          </w:tcPr>
          <w:p w14:paraId="2BB7E3E2" w14:textId="43F9C1DE" w:rsidR="00855641" w:rsidRPr="00D860DE" w:rsidRDefault="00714C3D" w:rsidP="00FE2037">
            <w:pPr>
              <w:jc w:val="center"/>
              <w:rPr>
                <w:b/>
                <w:sz w:val="22"/>
                <w:szCs w:val="22"/>
              </w:rPr>
            </w:pPr>
            <w:r>
              <w:rPr>
                <w:b/>
                <w:bCs/>
                <w:sz w:val="22"/>
                <w:szCs w:val="22"/>
              </w:rPr>
              <w:t>6</w:t>
            </w:r>
          </w:p>
        </w:tc>
        <w:tc>
          <w:tcPr>
            <w:tcW w:w="1859" w:type="dxa"/>
            <w:shd w:val="clear" w:color="auto" w:fill="auto"/>
            <w:vAlign w:val="center"/>
          </w:tcPr>
          <w:p w14:paraId="48AE0D26" w14:textId="549AA4CA" w:rsidR="00855641" w:rsidRPr="00D860DE" w:rsidRDefault="00714C3D" w:rsidP="00FE2037">
            <w:pPr>
              <w:jc w:val="right"/>
              <w:rPr>
                <w:b/>
                <w:sz w:val="22"/>
                <w:szCs w:val="22"/>
              </w:rPr>
            </w:pPr>
            <w:r>
              <w:rPr>
                <w:b/>
                <w:bCs/>
                <w:sz w:val="22"/>
                <w:szCs w:val="22"/>
              </w:rPr>
              <w:t>616</w:t>
            </w:r>
          </w:p>
        </w:tc>
        <w:tc>
          <w:tcPr>
            <w:tcW w:w="1860" w:type="dxa"/>
            <w:shd w:val="clear" w:color="auto" w:fill="auto"/>
            <w:vAlign w:val="center"/>
          </w:tcPr>
          <w:p w14:paraId="583B3F8C" w14:textId="6B7F15D1" w:rsidR="00855641" w:rsidRPr="00D860DE" w:rsidRDefault="00714C3D" w:rsidP="004C244D">
            <w:pPr>
              <w:jc w:val="right"/>
              <w:rPr>
                <w:b/>
                <w:sz w:val="22"/>
                <w:szCs w:val="22"/>
              </w:rPr>
            </w:pPr>
            <w:r>
              <w:rPr>
                <w:b/>
                <w:bCs/>
                <w:sz w:val="22"/>
                <w:szCs w:val="22"/>
              </w:rPr>
              <w:t>925</w:t>
            </w:r>
          </w:p>
        </w:tc>
      </w:tr>
      <w:bookmarkEnd w:id="135"/>
      <w:bookmarkEnd w:id="136"/>
    </w:tbl>
    <w:p w14:paraId="037222DD" w14:textId="36F40D9F" w:rsidR="00F117C7" w:rsidRDefault="00F117C7" w:rsidP="00F117C7">
      <w:pPr>
        <w:pStyle w:val="ListeParagraf"/>
        <w:spacing w:after="0" w:line="240" w:lineRule="exact"/>
        <w:ind w:left="993"/>
      </w:pPr>
    </w:p>
    <w:p w14:paraId="424E7AF0" w14:textId="72943F62" w:rsidR="00C67CD3" w:rsidRDefault="00C67CD3" w:rsidP="00855641">
      <w:pPr>
        <w:ind w:firstLine="709"/>
        <w:rPr>
          <w:b/>
        </w:rPr>
      </w:pPr>
      <w:r>
        <w:rPr>
          <w:b/>
        </w:rPr>
        <w:t>iii. Basit Konaklama Belgeli Tesisler</w:t>
      </w:r>
    </w:p>
    <w:p w14:paraId="3C50767B" w14:textId="75DE2B77" w:rsidR="00C67CD3" w:rsidRDefault="00C67CD3" w:rsidP="00855641">
      <w:pPr>
        <w:ind w:firstLine="709"/>
        <w:rPr>
          <w:b/>
        </w:rPr>
      </w:pPr>
    </w:p>
    <w:p w14:paraId="40AD9325" w14:textId="5892565A" w:rsidR="00C67CD3" w:rsidRPr="00712214" w:rsidRDefault="00C67CD3" w:rsidP="00074340">
      <w:pPr>
        <w:pStyle w:val="ListeParagraf"/>
        <w:numPr>
          <w:ilvl w:val="0"/>
          <w:numId w:val="55"/>
        </w:numPr>
        <w:spacing w:after="0" w:line="240" w:lineRule="auto"/>
        <w:ind w:left="993" w:hanging="284"/>
        <w:rPr>
          <w:b/>
        </w:rPr>
      </w:pPr>
      <w:r w:rsidRPr="00C67CD3">
        <w:rPr>
          <w:rFonts w:ascii="Times New Roman" w:hAnsi="Times New Roman"/>
        </w:rPr>
        <w:t xml:space="preserve">Basit konaklama belgeli tesis sayısı </w:t>
      </w:r>
      <w:r w:rsidR="00391EBB">
        <w:rPr>
          <w:rFonts w:ascii="Times New Roman" w:hAnsi="Times New Roman"/>
        </w:rPr>
        <w:t>59</w:t>
      </w:r>
      <w:r w:rsidRPr="00C67CD3">
        <w:rPr>
          <w:rFonts w:ascii="Times New Roman" w:hAnsi="Times New Roman"/>
        </w:rPr>
        <w:t xml:space="preserve"> olup bu tesislerin toplam oda sayısı 8</w:t>
      </w:r>
      <w:r w:rsidR="00391EBB">
        <w:rPr>
          <w:rFonts w:ascii="Times New Roman" w:hAnsi="Times New Roman"/>
        </w:rPr>
        <w:t>84</w:t>
      </w:r>
      <w:r w:rsidRPr="00C67CD3">
        <w:rPr>
          <w:rFonts w:ascii="Times New Roman" w:hAnsi="Times New Roman"/>
        </w:rPr>
        <w:t>, yatak sayısı 1</w:t>
      </w:r>
      <w:r w:rsidR="00712214">
        <w:rPr>
          <w:rFonts w:ascii="Times New Roman" w:hAnsi="Times New Roman"/>
        </w:rPr>
        <w:t>.</w:t>
      </w:r>
      <w:r w:rsidRPr="00C67CD3">
        <w:rPr>
          <w:rFonts w:ascii="Times New Roman" w:hAnsi="Times New Roman"/>
        </w:rPr>
        <w:t>9</w:t>
      </w:r>
      <w:r w:rsidR="00391EBB">
        <w:rPr>
          <w:rFonts w:ascii="Times New Roman" w:hAnsi="Times New Roman"/>
        </w:rPr>
        <w:t>66</w:t>
      </w:r>
      <w:r w:rsidRPr="00C67CD3">
        <w:rPr>
          <w:rFonts w:ascii="Times New Roman" w:hAnsi="Times New Roman"/>
        </w:rPr>
        <w:t>’</w:t>
      </w:r>
      <w:r w:rsidR="00391EBB">
        <w:rPr>
          <w:rFonts w:ascii="Times New Roman" w:hAnsi="Times New Roman"/>
        </w:rPr>
        <w:t>dır</w:t>
      </w:r>
      <w:r w:rsidRPr="00C67CD3">
        <w:rPr>
          <w:rFonts w:ascii="Times New Roman" w:hAnsi="Times New Roman"/>
        </w:rPr>
        <w:t xml:space="preserve">. </w:t>
      </w:r>
    </w:p>
    <w:p w14:paraId="482065FB" w14:textId="77777777" w:rsidR="00C67CD3" w:rsidRDefault="00C67CD3" w:rsidP="00855641">
      <w:pPr>
        <w:ind w:firstLine="709"/>
        <w:rPr>
          <w:b/>
        </w:rPr>
      </w:pPr>
    </w:p>
    <w:p w14:paraId="4CB02D1C" w14:textId="2D279178" w:rsidR="00855641" w:rsidRPr="003E1648" w:rsidRDefault="00855641" w:rsidP="00855641">
      <w:pPr>
        <w:ind w:firstLine="709"/>
        <w:rPr>
          <w:b/>
        </w:rPr>
      </w:pPr>
      <w:r w:rsidRPr="003E1648">
        <w:rPr>
          <w:b/>
        </w:rPr>
        <w:t>i</w:t>
      </w:r>
      <w:r w:rsidR="00712214">
        <w:rPr>
          <w:b/>
        </w:rPr>
        <w:t>v</w:t>
      </w:r>
      <w:r w:rsidRPr="003E1648">
        <w:rPr>
          <w:b/>
        </w:rPr>
        <w:t>. Seyahat Acenteleri</w:t>
      </w:r>
    </w:p>
    <w:p w14:paraId="1DBF6730" w14:textId="77777777" w:rsidR="00855641" w:rsidRPr="00AA1CB3" w:rsidRDefault="00855641" w:rsidP="00855641">
      <w:pPr>
        <w:pStyle w:val="AralkYok"/>
        <w:spacing w:line="240" w:lineRule="exact"/>
        <w:ind w:firstLine="709"/>
        <w:jc w:val="both"/>
        <w:rPr>
          <w:bCs/>
        </w:rPr>
      </w:pPr>
    </w:p>
    <w:p w14:paraId="52E65203" w14:textId="2FF5E1AA" w:rsidR="00855641" w:rsidRPr="0031089B" w:rsidRDefault="00722EB9" w:rsidP="00855641">
      <w:pPr>
        <w:ind w:firstLine="709"/>
      </w:pPr>
      <w:bookmarkStart w:id="137" w:name="_Hlk77853320"/>
      <w:r>
        <w:t>Ordu il genelinde</w:t>
      </w:r>
      <w:r w:rsidR="00855641" w:rsidRPr="00CA5DEE">
        <w:t xml:space="preserve"> </w:t>
      </w:r>
      <w:r w:rsidR="00FC342B">
        <w:t xml:space="preserve">A grubu </w:t>
      </w:r>
      <w:r w:rsidR="00D80D61">
        <w:t>3</w:t>
      </w:r>
      <w:r w:rsidR="00C57467">
        <w:t>4</w:t>
      </w:r>
      <w:r w:rsidR="00FC342B">
        <w:t xml:space="preserve"> adet, A grubu şu</w:t>
      </w:r>
      <w:r w:rsidR="00D07E4B">
        <w:t>be 1</w:t>
      </w:r>
      <w:r w:rsidR="00C57467">
        <w:t>2</w:t>
      </w:r>
      <w:r w:rsidR="00516812">
        <w:t xml:space="preserve"> adet olmak üzere toplam </w:t>
      </w:r>
      <w:r w:rsidR="009610EB">
        <w:t>4</w:t>
      </w:r>
      <w:r w:rsidR="00C57467">
        <w:t>6</w:t>
      </w:r>
      <w:r w:rsidR="00FC342B">
        <w:t xml:space="preserve"> adet seyahat acentesi bulunmaktadır.</w:t>
      </w:r>
    </w:p>
    <w:bookmarkEnd w:id="137"/>
    <w:p w14:paraId="04E62BAC" w14:textId="77777777" w:rsidR="0032389B" w:rsidRDefault="0032389B" w:rsidP="00855641">
      <w:pPr>
        <w:pStyle w:val="AralkYok"/>
        <w:spacing w:line="240" w:lineRule="exact"/>
        <w:ind w:firstLine="709"/>
        <w:jc w:val="both"/>
        <w:rPr>
          <w:bCs/>
        </w:rPr>
      </w:pPr>
    </w:p>
    <w:p w14:paraId="36F2A28A" w14:textId="6B570DA6" w:rsidR="00855641" w:rsidRPr="003E1648" w:rsidRDefault="00855641" w:rsidP="00855641">
      <w:pPr>
        <w:ind w:firstLine="709"/>
        <w:rPr>
          <w:b/>
        </w:rPr>
      </w:pPr>
      <w:r w:rsidRPr="003E1648">
        <w:rPr>
          <w:b/>
        </w:rPr>
        <w:t>v. Turizm Danışma</w:t>
      </w:r>
      <w:r w:rsidR="009E2A5D">
        <w:rPr>
          <w:b/>
        </w:rPr>
        <w:t xml:space="preserve"> ve İrtibat</w:t>
      </w:r>
      <w:r w:rsidRPr="003E1648">
        <w:rPr>
          <w:b/>
        </w:rPr>
        <w:t xml:space="preserve"> Büroları</w:t>
      </w:r>
    </w:p>
    <w:p w14:paraId="155260DA" w14:textId="77777777" w:rsidR="00855641" w:rsidRPr="00AA1CB3" w:rsidRDefault="00855641" w:rsidP="00855641">
      <w:pPr>
        <w:pStyle w:val="AralkYok"/>
        <w:spacing w:line="240" w:lineRule="exact"/>
        <w:ind w:firstLine="709"/>
        <w:jc w:val="both"/>
        <w:rPr>
          <w:b/>
        </w:rPr>
      </w:pPr>
    </w:p>
    <w:p w14:paraId="145A4112" w14:textId="3CFABE90" w:rsidR="00855641" w:rsidRDefault="00855641" w:rsidP="00855641">
      <w:pPr>
        <w:ind w:firstLine="709"/>
      </w:pPr>
      <w:r>
        <w:t xml:space="preserve">İl </w:t>
      </w:r>
      <w:r w:rsidR="007B3DD0">
        <w:t>merkezi</w:t>
      </w:r>
      <w:r w:rsidR="00FA73D9">
        <w:t>nde</w:t>
      </w:r>
      <w:r w:rsidR="009E2A5D">
        <w:t xml:space="preserve"> ve Ünye ilçesinde</w:t>
      </w:r>
      <w:r w:rsidRPr="0031089B">
        <w:t xml:space="preserve"> </w:t>
      </w:r>
      <w:r w:rsidR="004B7E18">
        <w:t xml:space="preserve">birer adet </w:t>
      </w:r>
      <w:r w:rsidRPr="0031089B">
        <w:t>turizm danışma bürosu</w:t>
      </w:r>
      <w:r w:rsidR="00A30AE7">
        <w:t xml:space="preserve"> bulunmaktadır.</w:t>
      </w:r>
      <w:r w:rsidR="004B7E18">
        <w:t xml:space="preserve"> Fatsa ilçesinde</w:t>
      </w:r>
      <w:r w:rsidR="00A30AE7">
        <w:t xml:space="preserve"> ise</w:t>
      </w:r>
      <w:r w:rsidR="004B7E18">
        <w:t xml:space="preserve"> bir adet turizm irtibat bürosu</w:t>
      </w:r>
      <w:r w:rsidRPr="0031089B">
        <w:t xml:space="preserve"> </w:t>
      </w:r>
      <w:r w:rsidR="004B7E18">
        <w:t>ile hizmet</w:t>
      </w:r>
      <w:r w:rsidRPr="0031089B">
        <w:t xml:space="preserve"> verilmektedir.</w:t>
      </w:r>
    </w:p>
    <w:p w14:paraId="45995112" w14:textId="77777777" w:rsidR="005D220F" w:rsidRDefault="005D220F" w:rsidP="00855641">
      <w:pPr>
        <w:ind w:firstLine="709"/>
        <w:rPr>
          <w:b/>
        </w:rPr>
      </w:pPr>
    </w:p>
    <w:p w14:paraId="5815FA6C" w14:textId="77777777" w:rsidR="00855641" w:rsidRDefault="00855641" w:rsidP="00855641">
      <w:pPr>
        <w:ind w:firstLine="709"/>
        <w:rPr>
          <w:b/>
        </w:rPr>
      </w:pPr>
      <w:r w:rsidRPr="003E1648">
        <w:rPr>
          <w:b/>
        </w:rPr>
        <w:t>b. Ulaşım Altyapısı</w:t>
      </w:r>
    </w:p>
    <w:p w14:paraId="5E34DB72" w14:textId="77777777" w:rsidR="00385AF1" w:rsidRPr="003E1648" w:rsidRDefault="00385AF1" w:rsidP="00855641">
      <w:pPr>
        <w:ind w:firstLine="709"/>
        <w:rPr>
          <w:b/>
        </w:rPr>
      </w:pPr>
    </w:p>
    <w:p w14:paraId="50D36EB8" w14:textId="0D713254" w:rsidR="00C41114" w:rsidRDefault="003F7BC6" w:rsidP="00C41114">
      <w:pPr>
        <w:ind w:firstLine="709"/>
      </w:pPr>
      <w:bookmarkStart w:id="138" w:name="_Hlk77853360"/>
      <w:r w:rsidRPr="00113C86">
        <w:t>Turizm için büyük öneme sahip olan ulaşım altyapısındaki yetersizlikler, Karadeniz Sahil Yolu</w:t>
      </w:r>
      <w:r w:rsidR="00395D3E">
        <w:t xml:space="preserve"> </w:t>
      </w:r>
      <w:r w:rsidR="00F304CB">
        <w:t xml:space="preserve">ve </w:t>
      </w:r>
      <w:r w:rsidR="008553BB">
        <w:t>Ordu-</w:t>
      </w:r>
      <w:proofErr w:type="spellStart"/>
      <w:r w:rsidR="008553BB">
        <w:t>Topçam</w:t>
      </w:r>
      <w:proofErr w:type="spellEnd"/>
      <w:r w:rsidR="008553BB">
        <w:t>-Mesudiye-Koyulhisar Yolu’nun (</w:t>
      </w:r>
      <w:r w:rsidR="00F304CB" w:rsidRPr="00113C86">
        <w:t>Karadeniz-Akdeniz Yolu</w:t>
      </w:r>
      <w:r w:rsidR="008553BB">
        <w:t>)</w:t>
      </w:r>
      <w:r w:rsidR="00395D3E">
        <w:t xml:space="preserve"> yapılması</w:t>
      </w:r>
      <w:r w:rsidRPr="00113C86">
        <w:t xml:space="preserve"> ile</w:t>
      </w:r>
      <w:r w:rsidR="008553BB">
        <w:t xml:space="preserve"> önemli ölçüde</w:t>
      </w:r>
      <w:r w:rsidR="00395D3E">
        <w:t xml:space="preserve"> giderilmiştir. </w:t>
      </w:r>
    </w:p>
    <w:p w14:paraId="17AB758B" w14:textId="77777777" w:rsidR="00C41114" w:rsidRDefault="00C41114" w:rsidP="00C41114">
      <w:pPr>
        <w:ind w:firstLine="709"/>
      </w:pPr>
    </w:p>
    <w:p w14:paraId="4C9EA73F" w14:textId="5A4B593E" w:rsidR="003F7BC6" w:rsidRPr="00113C86" w:rsidRDefault="003F7BC6" w:rsidP="00C41114">
      <w:pPr>
        <w:ind w:firstLine="709"/>
      </w:pPr>
      <w:r w:rsidRPr="00113C86">
        <w:t xml:space="preserve">KÖYDES Projesi ile İl içi ulaşım altyapısında önemli gelişme kaydedilmesine karşın kırsal alana standart yol ulaşımı halen tam olarak sağlanamamıştır. Kırsal alan ve yayla turizminin geliştirilebilmesi için yaylalara güvenli ve kolay ulaşım </w:t>
      </w:r>
      <w:r w:rsidR="006223EE">
        <w:t>imkân</w:t>
      </w:r>
      <w:r w:rsidRPr="00113C86">
        <w:t xml:space="preserve">larının </w:t>
      </w:r>
      <w:r w:rsidR="00395D3E">
        <w:t>geliştirilmesi sağlanmalıdır.</w:t>
      </w:r>
    </w:p>
    <w:p w14:paraId="7D82EBFB" w14:textId="77777777" w:rsidR="003F7BC6" w:rsidRPr="00113C86" w:rsidRDefault="003F7BC6" w:rsidP="003F7BC6">
      <w:pPr>
        <w:ind w:firstLine="709"/>
      </w:pPr>
    </w:p>
    <w:p w14:paraId="33DF287F" w14:textId="664DBDB5" w:rsidR="00550CD5" w:rsidRDefault="003F7BC6" w:rsidP="00CB2AF0">
      <w:pPr>
        <w:ind w:firstLine="709"/>
      </w:pPr>
      <w:r w:rsidRPr="00113C86">
        <w:t>22 Mayıs 2015 tarihinde hizmete açılan Ordu-Giresun Havalimanı Ordu ilinde turizmin gelişmesine önemli katkı</w:t>
      </w:r>
      <w:r w:rsidR="00395D3E">
        <w:t xml:space="preserve">da bulunmuştur. </w:t>
      </w:r>
      <w:r w:rsidRPr="00113C86">
        <w:t xml:space="preserve">Havalimanı’nın yerli ve özellikle yabancı turist sayısını kayda değer biçimde artırdığı gözlenmektedir. </w:t>
      </w:r>
      <w:bookmarkEnd w:id="138"/>
    </w:p>
    <w:p w14:paraId="4F73BD91" w14:textId="263C4456" w:rsidR="00131B33" w:rsidRDefault="00131B33" w:rsidP="00CB2AF0">
      <w:pPr>
        <w:ind w:firstLine="709"/>
      </w:pPr>
    </w:p>
    <w:p w14:paraId="711656DB" w14:textId="010EF192" w:rsidR="00131B33" w:rsidRDefault="00131B33" w:rsidP="00CB2AF0">
      <w:pPr>
        <w:ind w:firstLine="709"/>
      </w:pPr>
    </w:p>
    <w:p w14:paraId="355611A2" w14:textId="41EF320B" w:rsidR="00131B33" w:rsidRDefault="00131B33" w:rsidP="00CB2AF0">
      <w:pPr>
        <w:ind w:firstLine="709"/>
      </w:pPr>
    </w:p>
    <w:p w14:paraId="105FAC33" w14:textId="415DD461" w:rsidR="00131B33" w:rsidRDefault="00131B33" w:rsidP="00CB2AF0">
      <w:pPr>
        <w:ind w:firstLine="709"/>
      </w:pPr>
    </w:p>
    <w:p w14:paraId="47A95B63" w14:textId="77777777" w:rsidR="00131B33" w:rsidRDefault="00131B33" w:rsidP="00CB2AF0">
      <w:pPr>
        <w:ind w:firstLine="709"/>
      </w:pPr>
    </w:p>
    <w:p w14:paraId="2D429DE0" w14:textId="30189D9E" w:rsidR="00855641" w:rsidRPr="00AE6CF5" w:rsidRDefault="00855641" w:rsidP="00855641">
      <w:pPr>
        <w:ind w:firstLine="709"/>
        <w:rPr>
          <w:b/>
          <w:color w:val="000000" w:themeColor="text1"/>
        </w:rPr>
      </w:pPr>
      <w:r w:rsidRPr="00AE6CF5">
        <w:rPr>
          <w:b/>
          <w:color w:val="000000" w:themeColor="text1"/>
        </w:rPr>
        <w:lastRenderedPageBreak/>
        <w:t>3. İl</w:t>
      </w:r>
      <w:r w:rsidR="003A3723" w:rsidRPr="00AE6CF5">
        <w:rPr>
          <w:b/>
          <w:color w:val="000000" w:themeColor="text1"/>
        </w:rPr>
        <w:t>’</w:t>
      </w:r>
      <w:r w:rsidRPr="00AE6CF5">
        <w:rPr>
          <w:b/>
          <w:color w:val="000000" w:themeColor="text1"/>
        </w:rPr>
        <w:t>i Ziyaret Eden Turist Sayı</w:t>
      </w:r>
      <w:r w:rsidR="00385858" w:rsidRPr="00AE6CF5">
        <w:rPr>
          <w:b/>
          <w:color w:val="000000" w:themeColor="text1"/>
        </w:rPr>
        <w:t>ları</w:t>
      </w:r>
    </w:p>
    <w:p w14:paraId="6FAF6394" w14:textId="77777777" w:rsidR="00855641" w:rsidRPr="004E0767" w:rsidRDefault="00855641" w:rsidP="00855641">
      <w:pPr>
        <w:pStyle w:val="AralkYok"/>
        <w:ind w:firstLine="709"/>
        <w:jc w:val="both"/>
        <w:rPr>
          <w:b/>
          <w:color w:val="FF0000"/>
        </w:rPr>
      </w:pPr>
    </w:p>
    <w:p w14:paraId="1FDE1A1B" w14:textId="35C51F47" w:rsidR="00436CA0" w:rsidRPr="00131B33" w:rsidRDefault="006E58F4" w:rsidP="00131B33">
      <w:pPr>
        <w:ind w:firstLine="709"/>
        <w:rPr>
          <w:color w:val="000000" w:themeColor="text1"/>
        </w:rPr>
      </w:pPr>
      <w:bookmarkStart w:id="139" w:name="_Hlk140343105"/>
      <w:bookmarkStart w:id="140" w:name="_Hlk77853438"/>
      <w:bookmarkStart w:id="141" w:name="_Hlk127522730"/>
      <w:r w:rsidRPr="00572093">
        <w:rPr>
          <w:color w:val="000000" w:themeColor="text1"/>
        </w:rPr>
        <w:t xml:space="preserve">Ordu ilindeki turizm hareketliliğinde genel olarak yerli ziyaretçilerin ağırlıkta olduğu görülmektedir. Konaklama ve gecelemelerin önemli bir kısmı yerli ziyaretçilere aittir. </w:t>
      </w:r>
      <w:r w:rsidR="002B6509" w:rsidRPr="00572093">
        <w:rPr>
          <w:color w:val="000000" w:themeColor="text1"/>
        </w:rPr>
        <w:t xml:space="preserve">Covid-19 </w:t>
      </w:r>
      <w:proofErr w:type="spellStart"/>
      <w:r w:rsidR="002B6509" w:rsidRPr="00572093">
        <w:rPr>
          <w:color w:val="000000" w:themeColor="text1"/>
        </w:rPr>
        <w:t>pandemisi</w:t>
      </w:r>
      <w:proofErr w:type="spellEnd"/>
      <w:r w:rsidR="002B6509" w:rsidRPr="00572093">
        <w:rPr>
          <w:color w:val="000000" w:themeColor="text1"/>
        </w:rPr>
        <w:t xml:space="preserve"> nedeniyle 2020 ve 2021 yıllarında ziyaretçi sayıları önemli oranda düşmüştür. </w:t>
      </w:r>
    </w:p>
    <w:p w14:paraId="79E9768C" w14:textId="77777777" w:rsidR="002675CA" w:rsidRDefault="002675CA" w:rsidP="00563B23">
      <w:pPr>
        <w:ind w:firstLine="709"/>
        <w:rPr>
          <w:color w:val="000000" w:themeColor="text1"/>
        </w:rPr>
      </w:pPr>
    </w:p>
    <w:p w14:paraId="6CCB1975" w14:textId="4ECF1871" w:rsidR="00563B23" w:rsidRPr="00D75B6A" w:rsidRDefault="002B6509" w:rsidP="00563B23">
      <w:pPr>
        <w:ind w:firstLine="709"/>
        <w:rPr>
          <w:color w:val="000000" w:themeColor="text1"/>
        </w:rPr>
      </w:pPr>
      <w:r>
        <w:rPr>
          <w:color w:val="000000" w:themeColor="text1"/>
        </w:rPr>
        <w:t xml:space="preserve">Ordu, </w:t>
      </w:r>
      <w:r w:rsidR="006E58F4" w:rsidRPr="00572093">
        <w:rPr>
          <w:color w:val="000000" w:themeColor="text1"/>
        </w:rPr>
        <w:t>202</w:t>
      </w:r>
      <w:r w:rsidR="00F21739">
        <w:rPr>
          <w:color w:val="000000" w:themeColor="text1"/>
        </w:rPr>
        <w:t>3</w:t>
      </w:r>
      <w:r w:rsidR="006E58F4" w:rsidRPr="00572093">
        <w:rPr>
          <w:color w:val="000000" w:themeColor="text1"/>
        </w:rPr>
        <w:t xml:space="preserve"> yılında </w:t>
      </w:r>
      <w:r w:rsidR="00F21739">
        <w:rPr>
          <w:color w:val="000000" w:themeColor="text1"/>
        </w:rPr>
        <w:t>606</w:t>
      </w:r>
      <w:r w:rsidR="00563B23">
        <w:rPr>
          <w:color w:val="000000" w:themeColor="text1"/>
        </w:rPr>
        <w:t>.039</w:t>
      </w:r>
      <w:r w:rsidRPr="00D75B6A">
        <w:rPr>
          <w:color w:val="000000" w:themeColor="text1"/>
        </w:rPr>
        <w:t xml:space="preserve"> yerli, </w:t>
      </w:r>
      <w:r w:rsidR="00563B23">
        <w:rPr>
          <w:color w:val="000000" w:themeColor="text1"/>
        </w:rPr>
        <w:t>64.175</w:t>
      </w:r>
      <w:r w:rsidRPr="00D75B6A">
        <w:rPr>
          <w:color w:val="000000" w:themeColor="text1"/>
        </w:rPr>
        <w:t xml:space="preserve"> yabancı olmak üzere toplam </w:t>
      </w:r>
      <w:r w:rsidR="00563B23">
        <w:rPr>
          <w:color w:val="000000" w:themeColor="text1"/>
        </w:rPr>
        <w:t>670.214</w:t>
      </w:r>
      <w:r w:rsidRPr="00D75B6A">
        <w:rPr>
          <w:color w:val="000000" w:themeColor="text1"/>
        </w:rPr>
        <w:t xml:space="preserve"> turist</w:t>
      </w:r>
      <w:r>
        <w:rPr>
          <w:color w:val="000000" w:themeColor="text1"/>
        </w:rPr>
        <w:t xml:space="preserve"> tarafından ziyaret e</w:t>
      </w:r>
      <w:r w:rsidR="00BC7F8F">
        <w:rPr>
          <w:color w:val="000000" w:themeColor="text1"/>
        </w:rPr>
        <w:t>dilmiştir</w:t>
      </w:r>
      <w:r>
        <w:rPr>
          <w:color w:val="000000" w:themeColor="text1"/>
        </w:rPr>
        <w:t xml:space="preserve">. </w:t>
      </w:r>
      <w:bookmarkStart w:id="142" w:name="_Hlk159227562"/>
      <w:bookmarkEnd w:id="139"/>
      <w:bookmarkEnd w:id="140"/>
      <w:r w:rsidR="00563B23">
        <w:rPr>
          <w:color w:val="000000" w:themeColor="text1"/>
        </w:rPr>
        <w:t>İl’i 2024 yılın</w:t>
      </w:r>
      <w:r w:rsidR="008553BB">
        <w:rPr>
          <w:color w:val="000000" w:themeColor="text1"/>
        </w:rPr>
        <w:t>da</w:t>
      </w:r>
      <w:r w:rsidR="00563B23">
        <w:rPr>
          <w:color w:val="000000" w:themeColor="text1"/>
        </w:rPr>
        <w:t xml:space="preserve"> ise </w:t>
      </w:r>
      <w:r w:rsidR="008553BB">
        <w:rPr>
          <w:color w:val="000000" w:themeColor="text1"/>
        </w:rPr>
        <w:t>580</w:t>
      </w:r>
      <w:r w:rsidR="00563B23">
        <w:rPr>
          <w:color w:val="000000" w:themeColor="text1"/>
        </w:rPr>
        <w:t>.</w:t>
      </w:r>
      <w:r w:rsidR="008553BB">
        <w:rPr>
          <w:color w:val="000000" w:themeColor="text1"/>
        </w:rPr>
        <w:t>244</w:t>
      </w:r>
      <w:r w:rsidR="00563B23">
        <w:rPr>
          <w:color w:val="000000" w:themeColor="text1"/>
        </w:rPr>
        <w:t xml:space="preserve"> yerli, </w:t>
      </w:r>
      <w:r w:rsidR="008553BB">
        <w:rPr>
          <w:color w:val="000000" w:themeColor="text1"/>
        </w:rPr>
        <w:t>49.222</w:t>
      </w:r>
      <w:r w:rsidR="00563B23">
        <w:rPr>
          <w:color w:val="000000" w:themeColor="text1"/>
        </w:rPr>
        <w:t xml:space="preserve"> yabancı olmak üzere toplam </w:t>
      </w:r>
      <w:r w:rsidR="008553BB">
        <w:rPr>
          <w:color w:val="000000" w:themeColor="text1"/>
        </w:rPr>
        <w:t>629</w:t>
      </w:r>
      <w:r w:rsidR="00563B23">
        <w:rPr>
          <w:color w:val="000000" w:themeColor="text1"/>
        </w:rPr>
        <w:t>.</w:t>
      </w:r>
      <w:r w:rsidR="008553BB">
        <w:rPr>
          <w:color w:val="000000" w:themeColor="text1"/>
        </w:rPr>
        <w:t>466</w:t>
      </w:r>
      <w:r w:rsidR="00563B23">
        <w:rPr>
          <w:color w:val="000000" w:themeColor="text1"/>
        </w:rPr>
        <w:t xml:space="preserve"> turist ziyaret etmiştir.</w:t>
      </w:r>
    </w:p>
    <w:p w14:paraId="6AA5BFA7" w14:textId="59820A1E" w:rsidR="00AB0C9D" w:rsidRDefault="00AB0C9D" w:rsidP="00563B23">
      <w:pPr>
        <w:ind w:firstLine="709"/>
        <w:rPr>
          <w:b/>
          <w:color w:val="000000" w:themeColor="text1"/>
          <w:sz w:val="22"/>
          <w:szCs w:val="22"/>
        </w:rPr>
      </w:pPr>
    </w:p>
    <w:p w14:paraId="4E45F4D4" w14:textId="269C3449" w:rsidR="006E58F4" w:rsidRPr="00572093" w:rsidRDefault="006E58F4" w:rsidP="006E58F4">
      <w:pPr>
        <w:jc w:val="center"/>
        <w:rPr>
          <w:b/>
          <w:color w:val="000000" w:themeColor="text1"/>
          <w:sz w:val="22"/>
          <w:szCs w:val="22"/>
        </w:rPr>
      </w:pPr>
      <w:r w:rsidRPr="00572093">
        <w:rPr>
          <w:b/>
          <w:color w:val="000000" w:themeColor="text1"/>
          <w:sz w:val="22"/>
          <w:szCs w:val="22"/>
        </w:rPr>
        <w:t>Ordu İlini Ziyaret Eden Turist Sayıları</w:t>
      </w:r>
    </w:p>
    <w:p w14:paraId="6CCE4062" w14:textId="77777777" w:rsidR="006E58F4" w:rsidRPr="00572093" w:rsidRDefault="006E58F4" w:rsidP="006E58F4">
      <w:pPr>
        <w:pStyle w:val="AralkYok"/>
        <w:jc w:val="center"/>
        <w:rPr>
          <w:b/>
          <w:color w:val="000000" w:themeColor="text1"/>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6"/>
        <w:gridCol w:w="2302"/>
        <w:gridCol w:w="2303"/>
        <w:gridCol w:w="2303"/>
      </w:tblGrid>
      <w:tr w:rsidR="002E7052" w:rsidRPr="00572093" w14:paraId="3AFC13DD" w14:textId="77777777" w:rsidTr="00436CA0">
        <w:trPr>
          <w:trHeight w:val="340"/>
          <w:jc w:val="center"/>
        </w:trPr>
        <w:tc>
          <w:tcPr>
            <w:tcW w:w="2306" w:type="dxa"/>
            <w:shd w:val="clear" w:color="auto" w:fill="C4BC96" w:themeFill="background2" w:themeFillShade="BF"/>
            <w:vAlign w:val="center"/>
          </w:tcPr>
          <w:p w14:paraId="3F88D880" w14:textId="77777777" w:rsidR="006E58F4" w:rsidRPr="00572093" w:rsidRDefault="006E58F4" w:rsidP="00EF6221">
            <w:pPr>
              <w:jc w:val="center"/>
              <w:rPr>
                <w:b/>
                <w:color w:val="000000" w:themeColor="text1"/>
                <w:sz w:val="22"/>
                <w:szCs w:val="22"/>
              </w:rPr>
            </w:pPr>
          </w:p>
        </w:tc>
        <w:tc>
          <w:tcPr>
            <w:tcW w:w="2302" w:type="dxa"/>
            <w:shd w:val="clear" w:color="auto" w:fill="C4BC96" w:themeFill="background2" w:themeFillShade="BF"/>
            <w:vAlign w:val="center"/>
          </w:tcPr>
          <w:p w14:paraId="7FE68BB9" w14:textId="77777777" w:rsidR="006E58F4" w:rsidRPr="00572093" w:rsidRDefault="006E58F4" w:rsidP="00EF6221">
            <w:pPr>
              <w:jc w:val="center"/>
              <w:rPr>
                <w:b/>
                <w:color w:val="000000" w:themeColor="text1"/>
                <w:sz w:val="22"/>
                <w:szCs w:val="22"/>
              </w:rPr>
            </w:pPr>
            <w:r w:rsidRPr="00572093">
              <w:rPr>
                <w:b/>
                <w:color w:val="000000" w:themeColor="text1"/>
                <w:sz w:val="22"/>
                <w:szCs w:val="22"/>
              </w:rPr>
              <w:t>YERLİ</w:t>
            </w:r>
          </w:p>
        </w:tc>
        <w:tc>
          <w:tcPr>
            <w:tcW w:w="2303" w:type="dxa"/>
            <w:shd w:val="clear" w:color="auto" w:fill="C4BC96" w:themeFill="background2" w:themeFillShade="BF"/>
            <w:vAlign w:val="center"/>
          </w:tcPr>
          <w:p w14:paraId="4A8B479F" w14:textId="77777777" w:rsidR="006E58F4" w:rsidRPr="00572093" w:rsidRDefault="006E58F4" w:rsidP="00EF6221">
            <w:pPr>
              <w:jc w:val="center"/>
              <w:rPr>
                <w:b/>
                <w:color w:val="000000" w:themeColor="text1"/>
                <w:sz w:val="22"/>
                <w:szCs w:val="22"/>
              </w:rPr>
            </w:pPr>
            <w:r w:rsidRPr="00572093">
              <w:rPr>
                <w:b/>
                <w:color w:val="000000" w:themeColor="text1"/>
                <w:sz w:val="22"/>
                <w:szCs w:val="22"/>
              </w:rPr>
              <w:t>YABANCI</w:t>
            </w:r>
          </w:p>
        </w:tc>
        <w:tc>
          <w:tcPr>
            <w:tcW w:w="2303" w:type="dxa"/>
            <w:shd w:val="clear" w:color="auto" w:fill="C4BC96" w:themeFill="background2" w:themeFillShade="BF"/>
            <w:vAlign w:val="center"/>
          </w:tcPr>
          <w:p w14:paraId="5C476BB6" w14:textId="77777777" w:rsidR="006E58F4" w:rsidRPr="00572093" w:rsidRDefault="006E58F4" w:rsidP="00EF6221">
            <w:pPr>
              <w:jc w:val="center"/>
              <w:rPr>
                <w:b/>
                <w:color w:val="000000" w:themeColor="text1"/>
                <w:sz w:val="22"/>
                <w:szCs w:val="22"/>
              </w:rPr>
            </w:pPr>
            <w:r w:rsidRPr="00572093">
              <w:rPr>
                <w:b/>
                <w:color w:val="000000" w:themeColor="text1"/>
                <w:sz w:val="22"/>
                <w:szCs w:val="22"/>
              </w:rPr>
              <w:t>TOPLAM</w:t>
            </w:r>
          </w:p>
        </w:tc>
      </w:tr>
      <w:tr w:rsidR="002E7052" w:rsidRPr="00572093" w14:paraId="05171287" w14:textId="77777777" w:rsidTr="008A5D62">
        <w:trPr>
          <w:trHeight w:val="340"/>
          <w:jc w:val="center"/>
        </w:trPr>
        <w:tc>
          <w:tcPr>
            <w:tcW w:w="2306" w:type="dxa"/>
            <w:shd w:val="clear" w:color="auto" w:fill="auto"/>
            <w:vAlign w:val="center"/>
          </w:tcPr>
          <w:p w14:paraId="406E5D11" w14:textId="77777777" w:rsidR="006E58F4" w:rsidRPr="00572093" w:rsidRDefault="006E58F4" w:rsidP="00EF6221">
            <w:pPr>
              <w:jc w:val="center"/>
              <w:rPr>
                <w:color w:val="000000" w:themeColor="text1"/>
                <w:sz w:val="22"/>
                <w:szCs w:val="22"/>
              </w:rPr>
            </w:pPr>
            <w:r w:rsidRPr="00572093">
              <w:rPr>
                <w:color w:val="000000" w:themeColor="text1"/>
                <w:sz w:val="22"/>
                <w:szCs w:val="22"/>
              </w:rPr>
              <w:t>2020</w:t>
            </w:r>
          </w:p>
        </w:tc>
        <w:tc>
          <w:tcPr>
            <w:tcW w:w="2302" w:type="dxa"/>
            <w:shd w:val="clear" w:color="auto" w:fill="auto"/>
            <w:vAlign w:val="center"/>
          </w:tcPr>
          <w:p w14:paraId="64F534B6" w14:textId="77777777" w:rsidR="006E58F4" w:rsidRPr="00572093" w:rsidRDefault="006E58F4" w:rsidP="00EF6221">
            <w:pPr>
              <w:jc w:val="center"/>
              <w:rPr>
                <w:color w:val="000000" w:themeColor="text1"/>
                <w:sz w:val="22"/>
                <w:szCs w:val="22"/>
              </w:rPr>
            </w:pPr>
            <w:r w:rsidRPr="00572093">
              <w:rPr>
                <w:color w:val="000000" w:themeColor="text1"/>
                <w:sz w:val="22"/>
                <w:szCs w:val="22"/>
              </w:rPr>
              <w:t>314.243</w:t>
            </w:r>
          </w:p>
        </w:tc>
        <w:tc>
          <w:tcPr>
            <w:tcW w:w="2303" w:type="dxa"/>
            <w:shd w:val="clear" w:color="auto" w:fill="auto"/>
            <w:vAlign w:val="center"/>
          </w:tcPr>
          <w:p w14:paraId="2DF40B4D" w14:textId="77777777" w:rsidR="006E58F4" w:rsidRPr="00572093" w:rsidRDefault="006E58F4" w:rsidP="00EF6221">
            <w:pPr>
              <w:jc w:val="center"/>
              <w:rPr>
                <w:color w:val="000000" w:themeColor="text1"/>
                <w:sz w:val="22"/>
                <w:szCs w:val="22"/>
              </w:rPr>
            </w:pPr>
            <w:r w:rsidRPr="00572093">
              <w:rPr>
                <w:color w:val="000000" w:themeColor="text1"/>
                <w:sz w:val="22"/>
                <w:szCs w:val="22"/>
              </w:rPr>
              <w:t>6.657</w:t>
            </w:r>
          </w:p>
        </w:tc>
        <w:tc>
          <w:tcPr>
            <w:tcW w:w="2303" w:type="dxa"/>
            <w:shd w:val="clear" w:color="auto" w:fill="auto"/>
            <w:vAlign w:val="center"/>
          </w:tcPr>
          <w:p w14:paraId="06625301" w14:textId="77777777" w:rsidR="006E58F4" w:rsidRPr="00572093" w:rsidRDefault="006E58F4" w:rsidP="00EF6221">
            <w:pPr>
              <w:jc w:val="center"/>
              <w:rPr>
                <w:color w:val="000000" w:themeColor="text1"/>
                <w:sz w:val="22"/>
                <w:szCs w:val="22"/>
              </w:rPr>
            </w:pPr>
            <w:r w:rsidRPr="00572093">
              <w:rPr>
                <w:color w:val="000000" w:themeColor="text1"/>
                <w:sz w:val="22"/>
                <w:szCs w:val="22"/>
              </w:rPr>
              <w:t>320.900</w:t>
            </w:r>
          </w:p>
        </w:tc>
      </w:tr>
      <w:tr w:rsidR="002E7052" w:rsidRPr="00572093" w14:paraId="5FAD4DF7" w14:textId="77777777" w:rsidTr="008A5D62">
        <w:trPr>
          <w:trHeight w:val="340"/>
          <w:jc w:val="center"/>
        </w:trPr>
        <w:tc>
          <w:tcPr>
            <w:tcW w:w="2306" w:type="dxa"/>
            <w:shd w:val="clear" w:color="auto" w:fill="DDD9C3" w:themeFill="background2" w:themeFillShade="E6"/>
            <w:vAlign w:val="center"/>
          </w:tcPr>
          <w:p w14:paraId="612E6B41" w14:textId="77777777" w:rsidR="006E58F4" w:rsidRPr="00572093" w:rsidRDefault="006E58F4" w:rsidP="00EF6221">
            <w:pPr>
              <w:jc w:val="center"/>
              <w:rPr>
                <w:color w:val="000000" w:themeColor="text1"/>
                <w:sz w:val="22"/>
                <w:szCs w:val="22"/>
              </w:rPr>
            </w:pPr>
            <w:r w:rsidRPr="00572093">
              <w:rPr>
                <w:color w:val="000000" w:themeColor="text1"/>
                <w:sz w:val="22"/>
                <w:szCs w:val="22"/>
              </w:rPr>
              <w:t>2021</w:t>
            </w:r>
          </w:p>
        </w:tc>
        <w:tc>
          <w:tcPr>
            <w:tcW w:w="2302" w:type="dxa"/>
            <w:shd w:val="clear" w:color="auto" w:fill="DDD9C3" w:themeFill="background2" w:themeFillShade="E6"/>
            <w:vAlign w:val="center"/>
          </w:tcPr>
          <w:p w14:paraId="4CD58EE1" w14:textId="77777777" w:rsidR="006E58F4" w:rsidRPr="00572093" w:rsidRDefault="006E58F4" w:rsidP="00EF6221">
            <w:pPr>
              <w:jc w:val="center"/>
              <w:rPr>
                <w:color w:val="000000" w:themeColor="text1"/>
                <w:sz w:val="22"/>
                <w:szCs w:val="22"/>
              </w:rPr>
            </w:pPr>
            <w:r w:rsidRPr="00572093">
              <w:rPr>
                <w:color w:val="000000" w:themeColor="text1"/>
                <w:sz w:val="22"/>
                <w:szCs w:val="22"/>
              </w:rPr>
              <w:t>403.250</w:t>
            </w:r>
          </w:p>
        </w:tc>
        <w:tc>
          <w:tcPr>
            <w:tcW w:w="2303" w:type="dxa"/>
            <w:shd w:val="clear" w:color="auto" w:fill="DDD9C3" w:themeFill="background2" w:themeFillShade="E6"/>
            <w:vAlign w:val="center"/>
          </w:tcPr>
          <w:p w14:paraId="37D727A7" w14:textId="77777777" w:rsidR="006E58F4" w:rsidRPr="00572093" w:rsidRDefault="006E58F4" w:rsidP="00EF6221">
            <w:pPr>
              <w:jc w:val="center"/>
              <w:rPr>
                <w:color w:val="000000" w:themeColor="text1"/>
                <w:sz w:val="22"/>
                <w:szCs w:val="22"/>
              </w:rPr>
            </w:pPr>
            <w:r w:rsidRPr="00572093">
              <w:rPr>
                <w:color w:val="000000" w:themeColor="text1"/>
                <w:sz w:val="22"/>
                <w:szCs w:val="22"/>
              </w:rPr>
              <w:t>24.134</w:t>
            </w:r>
          </w:p>
        </w:tc>
        <w:tc>
          <w:tcPr>
            <w:tcW w:w="2303" w:type="dxa"/>
            <w:shd w:val="clear" w:color="auto" w:fill="DDD9C3" w:themeFill="background2" w:themeFillShade="E6"/>
            <w:vAlign w:val="center"/>
          </w:tcPr>
          <w:p w14:paraId="54190A4F" w14:textId="77777777" w:rsidR="006E58F4" w:rsidRPr="00572093" w:rsidRDefault="006E58F4" w:rsidP="00EF6221">
            <w:pPr>
              <w:jc w:val="center"/>
              <w:rPr>
                <w:color w:val="000000" w:themeColor="text1"/>
                <w:sz w:val="22"/>
                <w:szCs w:val="22"/>
              </w:rPr>
            </w:pPr>
            <w:r w:rsidRPr="00572093">
              <w:rPr>
                <w:color w:val="000000" w:themeColor="text1"/>
                <w:sz w:val="22"/>
                <w:szCs w:val="22"/>
              </w:rPr>
              <w:t>427.384</w:t>
            </w:r>
          </w:p>
        </w:tc>
      </w:tr>
      <w:tr w:rsidR="002E7052" w:rsidRPr="00572093" w14:paraId="1CDFA558" w14:textId="77777777" w:rsidTr="008A5D62">
        <w:trPr>
          <w:trHeight w:val="340"/>
          <w:jc w:val="center"/>
        </w:trPr>
        <w:tc>
          <w:tcPr>
            <w:tcW w:w="2306" w:type="dxa"/>
            <w:shd w:val="clear" w:color="auto" w:fill="auto"/>
            <w:vAlign w:val="center"/>
          </w:tcPr>
          <w:p w14:paraId="1694F1B2" w14:textId="776A1DC2" w:rsidR="006E58F4" w:rsidRPr="00572093" w:rsidRDefault="006E58F4" w:rsidP="00EF6221">
            <w:pPr>
              <w:jc w:val="center"/>
              <w:rPr>
                <w:color w:val="000000" w:themeColor="text1"/>
                <w:sz w:val="22"/>
                <w:szCs w:val="22"/>
              </w:rPr>
            </w:pPr>
            <w:r w:rsidRPr="00572093">
              <w:rPr>
                <w:color w:val="000000" w:themeColor="text1"/>
                <w:sz w:val="22"/>
                <w:szCs w:val="22"/>
              </w:rPr>
              <w:t>2022</w:t>
            </w:r>
          </w:p>
        </w:tc>
        <w:tc>
          <w:tcPr>
            <w:tcW w:w="2302" w:type="dxa"/>
            <w:shd w:val="clear" w:color="auto" w:fill="auto"/>
            <w:vAlign w:val="center"/>
          </w:tcPr>
          <w:p w14:paraId="6B0901E5" w14:textId="4197C0EF" w:rsidR="006E58F4" w:rsidRPr="00572093" w:rsidRDefault="000710F5" w:rsidP="00EF6221">
            <w:pPr>
              <w:jc w:val="center"/>
              <w:rPr>
                <w:color w:val="000000" w:themeColor="text1"/>
                <w:sz w:val="22"/>
                <w:szCs w:val="22"/>
              </w:rPr>
            </w:pPr>
            <w:r w:rsidRPr="00572093">
              <w:rPr>
                <w:color w:val="000000" w:themeColor="text1"/>
                <w:sz w:val="22"/>
                <w:szCs w:val="22"/>
              </w:rPr>
              <w:t>506.117</w:t>
            </w:r>
          </w:p>
        </w:tc>
        <w:tc>
          <w:tcPr>
            <w:tcW w:w="2303" w:type="dxa"/>
            <w:shd w:val="clear" w:color="auto" w:fill="auto"/>
            <w:vAlign w:val="center"/>
          </w:tcPr>
          <w:p w14:paraId="539A8BED" w14:textId="6F7D72F7" w:rsidR="006E58F4" w:rsidRPr="00572093" w:rsidRDefault="009610EB" w:rsidP="00EF6221">
            <w:pPr>
              <w:jc w:val="center"/>
              <w:rPr>
                <w:color w:val="000000" w:themeColor="text1"/>
                <w:sz w:val="22"/>
                <w:szCs w:val="22"/>
              </w:rPr>
            </w:pPr>
            <w:r w:rsidRPr="00572093">
              <w:rPr>
                <w:color w:val="000000" w:themeColor="text1"/>
                <w:sz w:val="22"/>
                <w:szCs w:val="22"/>
              </w:rPr>
              <w:t>5</w:t>
            </w:r>
            <w:r w:rsidR="000710F5" w:rsidRPr="00572093">
              <w:rPr>
                <w:color w:val="000000" w:themeColor="text1"/>
                <w:sz w:val="22"/>
                <w:szCs w:val="22"/>
              </w:rPr>
              <w:t>9.374</w:t>
            </w:r>
          </w:p>
        </w:tc>
        <w:tc>
          <w:tcPr>
            <w:tcW w:w="2303" w:type="dxa"/>
            <w:shd w:val="clear" w:color="auto" w:fill="auto"/>
            <w:vAlign w:val="center"/>
          </w:tcPr>
          <w:p w14:paraId="6AF6E5ED" w14:textId="3A55811C" w:rsidR="006E58F4" w:rsidRPr="00572093" w:rsidRDefault="009610EB" w:rsidP="00EF6221">
            <w:pPr>
              <w:jc w:val="center"/>
              <w:rPr>
                <w:color w:val="000000" w:themeColor="text1"/>
                <w:sz w:val="22"/>
                <w:szCs w:val="22"/>
              </w:rPr>
            </w:pPr>
            <w:r w:rsidRPr="00572093">
              <w:rPr>
                <w:color w:val="000000" w:themeColor="text1"/>
                <w:sz w:val="22"/>
                <w:szCs w:val="22"/>
              </w:rPr>
              <w:t>5</w:t>
            </w:r>
            <w:r w:rsidR="000710F5" w:rsidRPr="00572093">
              <w:rPr>
                <w:color w:val="000000" w:themeColor="text1"/>
                <w:sz w:val="22"/>
                <w:szCs w:val="22"/>
              </w:rPr>
              <w:t>65</w:t>
            </w:r>
            <w:r w:rsidRPr="00572093">
              <w:rPr>
                <w:color w:val="000000" w:themeColor="text1"/>
                <w:sz w:val="22"/>
                <w:szCs w:val="22"/>
              </w:rPr>
              <w:t>.</w:t>
            </w:r>
            <w:r w:rsidR="000710F5" w:rsidRPr="00572093">
              <w:rPr>
                <w:color w:val="000000" w:themeColor="text1"/>
                <w:sz w:val="22"/>
                <w:szCs w:val="22"/>
              </w:rPr>
              <w:t>491</w:t>
            </w:r>
          </w:p>
        </w:tc>
      </w:tr>
      <w:tr w:rsidR="002E7052" w:rsidRPr="00572093" w14:paraId="035F087E" w14:textId="77777777" w:rsidTr="008A5D62">
        <w:trPr>
          <w:trHeight w:val="340"/>
          <w:jc w:val="center"/>
        </w:trPr>
        <w:tc>
          <w:tcPr>
            <w:tcW w:w="2306" w:type="dxa"/>
            <w:shd w:val="clear" w:color="auto" w:fill="DDD9C3" w:themeFill="background2" w:themeFillShade="E6"/>
            <w:vAlign w:val="center"/>
          </w:tcPr>
          <w:p w14:paraId="57DF86A4" w14:textId="2A5B03D7" w:rsidR="00572093" w:rsidRPr="00572093" w:rsidRDefault="00572093" w:rsidP="00EF6221">
            <w:pPr>
              <w:jc w:val="center"/>
              <w:rPr>
                <w:color w:val="000000" w:themeColor="text1"/>
                <w:sz w:val="22"/>
                <w:szCs w:val="22"/>
              </w:rPr>
            </w:pPr>
            <w:r w:rsidRPr="00572093">
              <w:rPr>
                <w:color w:val="000000" w:themeColor="text1"/>
                <w:sz w:val="22"/>
                <w:szCs w:val="22"/>
              </w:rPr>
              <w:t>2023</w:t>
            </w:r>
          </w:p>
        </w:tc>
        <w:tc>
          <w:tcPr>
            <w:tcW w:w="2302" w:type="dxa"/>
            <w:shd w:val="clear" w:color="auto" w:fill="DDD9C3" w:themeFill="background2" w:themeFillShade="E6"/>
            <w:vAlign w:val="center"/>
          </w:tcPr>
          <w:p w14:paraId="353D2B9A" w14:textId="55E21E16" w:rsidR="00572093" w:rsidRPr="00572093" w:rsidRDefault="002B6509" w:rsidP="00EF6221">
            <w:pPr>
              <w:jc w:val="center"/>
              <w:rPr>
                <w:color w:val="000000" w:themeColor="text1"/>
                <w:sz w:val="22"/>
                <w:szCs w:val="22"/>
              </w:rPr>
            </w:pPr>
            <w:r>
              <w:rPr>
                <w:color w:val="000000" w:themeColor="text1"/>
                <w:sz w:val="22"/>
                <w:szCs w:val="22"/>
              </w:rPr>
              <w:t>606.039</w:t>
            </w:r>
          </w:p>
        </w:tc>
        <w:tc>
          <w:tcPr>
            <w:tcW w:w="2303" w:type="dxa"/>
            <w:shd w:val="clear" w:color="auto" w:fill="DDD9C3" w:themeFill="background2" w:themeFillShade="E6"/>
            <w:vAlign w:val="center"/>
          </w:tcPr>
          <w:p w14:paraId="06BE8D9D" w14:textId="3084E7E6" w:rsidR="00572093" w:rsidRPr="00572093" w:rsidRDefault="002B6509" w:rsidP="00EF6221">
            <w:pPr>
              <w:jc w:val="center"/>
              <w:rPr>
                <w:color w:val="000000" w:themeColor="text1"/>
                <w:sz w:val="22"/>
                <w:szCs w:val="22"/>
              </w:rPr>
            </w:pPr>
            <w:r>
              <w:rPr>
                <w:color w:val="000000" w:themeColor="text1"/>
                <w:sz w:val="22"/>
                <w:szCs w:val="22"/>
              </w:rPr>
              <w:t>64.175</w:t>
            </w:r>
          </w:p>
        </w:tc>
        <w:tc>
          <w:tcPr>
            <w:tcW w:w="2303" w:type="dxa"/>
            <w:shd w:val="clear" w:color="auto" w:fill="DDD9C3" w:themeFill="background2" w:themeFillShade="E6"/>
            <w:vAlign w:val="center"/>
          </w:tcPr>
          <w:p w14:paraId="574B6B45" w14:textId="2A267668" w:rsidR="00572093" w:rsidRPr="00572093" w:rsidRDefault="002B6509" w:rsidP="00EF6221">
            <w:pPr>
              <w:jc w:val="center"/>
              <w:rPr>
                <w:color w:val="000000" w:themeColor="text1"/>
                <w:sz w:val="22"/>
                <w:szCs w:val="22"/>
              </w:rPr>
            </w:pPr>
            <w:r>
              <w:rPr>
                <w:color w:val="000000" w:themeColor="text1"/>
                <w:sz w:val="22"/>
                <w:szCs w:val="22"/>
              </w:rPr>
              <w:t>670.214</w:t>
            </w:r>
          </w:p>
        </w:tc>
      </w:tr>
      <w:tr w:rsidR="00107FF1" w:rsidRPr="00572093" w14:paraId="32910DBD" w14:textId="77777777" w:rsidTr="00436CA0">
        <w:trPr>
          <w:trHeight w:val="340"/>
          <w:jc w:val="center"/>
        </w:trPr>
        <w:tc>
          <w:tcPr>
            <w:tcW w:w="2306" w:type="dxa"/>
            <w:shd w:val="clear" w:color="auto" w:fill="auto"/>
            <w:vAlign w:val="center"/>
          </w:tcPr>
          <w:p w14:paraId="5D43D651" w14:textId="726C9404" w:rsidR="00107FF1" w:rsidRPr="00572093" w:rsidRDefault="00107FF1" w:rsidP="00EF6221">
            <w:pPr>
              <w:jc w:val="center"/>
              <w:rPr>
                <w:color w:val="000000" w:themeColor="text1"/>
                <w:sz w:val="22"/>
                <w:szCs w:val="22"/>
              </w:rPr>
            </w:pPr>
            <w:r>
              <w:rPr>
                <w:color w:val="000000" w:themeColor="text1"/>
                <w:sz w:val="22"/>
                <w:szCs w:val="22"/>
              </w:rPr>
              <w:t>2024</w:t>
            </w:r>
          </w:p>
        </w:tc>
        <w:tc>
          <w:tcPr>
            <w:tcW w:w="2302" w:type="dxa"/>
            <w:shd w:val="clear" w:color="auto" w:fill="auto"/>
            <w:vAlign w:val="center"/>
          </w:tcPr>
          <w:p w14:paraId="0E81D68B" w14:textId="64C2B288" w:rsidR="00107FF1" w:rsidRDefault="00E76631" w:rsidP="00EF6221">
            <w:pPr>
              <w:jc w:val="center"/>
              <w:rPr>
                <w:color w:val="000000" w:themeColor="text1"/>
                <w:sz w:val="22"/>
                <w:szCs w:val="22"/>
              </w:rPr>
            </w:pPr>
            <w:r>
              <w:rPr>
                <w:color w:val="000000" w:themeColor="text1"/>
                <w:sz w:val="22"/>
                <w:szCs w:val="22"/>
              </w:rPr>
              <w:t>580</w:t>
            </w:r>
            <w:r w:rsidR="008A5D62">
              <w:rPr>
                <w:color w:val="000000" w:themeColor="text1"/>
                <w:sz w:val="22"/>
                <w:szCs w:val="22"/>
              </w:rPr>
              <w:t>.</w:t>
            </w:r>
            <w:r>
              <w:rPr>
                <w:color w:val="000000" w:themeColor="text1"/>
                <w:sz w:val="22"/>
                <w:szCs w:val="22"/>
              </w:rPr>
              <w:t>244</w:t>
            </w:r>
          </w:p>
        </w:tc>
        <w:tc>
          <w:tcPr>
            <w:tcW w:w="2303" w:type="dxa"/>
            <w:shd w:val="clear" w:color="auto" w:fill="auto"/>
            <w:vAlign w:val="center"/>
          </w:tcPr>
          <w:p w14:paraId="2610424D" w14:textId="6963E539" w:rsidR="00107FF1" w:rsidRDefault="00E76631" w:rsidP="00EF6221">
            <w:pPr>
              <w:jc w:val="center"/>
              <w:rPr>
                <w:color w:val="000000" w:themeColor="text1"/>
                <w:sz w:val="22"/>
                <w:szCs w:val="22"/>
              </w:rPr>
            </w:pPr>
            <w:r>
              <w:rPr>
                <w:color w:val="000000" w:themeColor="text1"/>
                <w:sz w:val="22"/>
                <w:szCs w:val="22"/>
              </w:rPr>
              <w:t>49</w:t>
            </w:r>
            <w:r w:rsidR="008A5D62">
              <w:rPr>
                <w:color w:val="000000" w:themeColor="text1"/>
                <w:sz w:val="22"/>
                <w:szCs w:val="22"/>
              </w:rPr>
              <w:t>.</w:t>
            </w:r>
            <w:r>
              <w:rPr>
                <w:color w:val="000000" w:themeColor="text1"/>
                <w:sz w:val="22"/>
                <w:szCs w:val="22"/>
              </w:rPr>
              <w:t>222</w:t>
            </w:r>
          </w:p>
        </w:tc>
        <w:tc>
          <w:tcPr>
            <w:tcW w:w="2303" w:type="dxa"/>
            <w:shd w:val="clear" w:color="auto" w:fill="auto"/>
            <w:vAlign w:val="center"/>
          </w:tcPr>
          <w:p w14:paraId="58CC5977" w14:textId="1FF70EA5" w:rsidR="00107FF1" w:rsidRDefault="00E76631" w:rsidP="00EF6221">
            <w:pPr>
              <w:jc w:val="center"/>
              <w:rPr>
                <w:color w:val="000000" w:themeColor="text1"/>
                <w:sz w:val="22"/>
                <w:szCs w:val="22"/>
              </w:rPr>
            </w:pPr>
            <w:r>
              <w:rPr>
                <w:color w:val="000000" w:themeColor="text1"/>
                <w:sz w:val="22"/>
                <w:szCs w:val="22"/>
              </w:rPr>
              <w:t>629.466</w:t>
            </w:r>
          </w:p>
        </w:tc>
      </w:tr>
      <w:bookmarkEnd w:id="141"/>
      <w:bookmarkEnd w:id="142"/>
    </w:tbl>
    <w:p w14:paraId="276D72E1" w14:textId="0C9ABA0A" w:rsidR="0035264A" w:rsidRPr="0019078C" w:rsidRDefault="0035264A" w:rsidP="0019078C"/>
    <w:p w14:paraId="0DA0F6EE" w14:textId="42A202E4" w:rsidR="00855641" w:rsidRPr="00572093" w:rsidRDefault="00594F5D" w:rsidP="00855641">
      <w:pPr>
        <w:jc w:val="center"/>
        <w:rPr>
          <w:b/>
          <w:color w:val="000000" w:themeColor="text1"/>
          <w:sz w:val="22"/>
          <w:szCs w:val="22"/>
        </w:rPr>
      </w:pPr>
      <w:r w:rsidRPr="00572093">
        <w:rPr>
          <w:b/>
          <w:color w:val="000000" w:themeColor="text1"/>
          <w:sz w:val="22"/>
          <w:szCs w:val="22"/>
        </w:rPr>
        <w:t>20</w:t>
      </w:r>
      <w:r w:rsidR="00B22055" w:rsidRPr="00572093">
        <w:rPr>
          <w:b/>
          <w:color w:val="000000" w:themeColor="text1"/>
          <w:sz w:val="22"/>
          <w:szCs w:val="22"/>
        </w:rPr>
        <w:t>2</w:t>
      </w:r>
      <w:r w:rsidR="00E178AA">
        <w:rPr>
          <w:b/>
          <w:color w:val="000000" w:themeColor="text1"/>
          <w:sz w:val="22"/>
          <w:szCs w:val="22"/>
        </w:rPr>
        <w:t>4</w:t>
      </w:r>
      <w:r w:rsidR="00EC7A6B" w:rsidRPr="00572093">
        <w:rPr>
          <w:b/>
          <w:color w:val="000000" w:themeColor="text1"/>
          <w:sz w:val="22"/>
          <w:szCs w:val="22"/>
        </w:rPr>
        <w:t xml:space="preserve"> Yılı</w:t>
      </w:r>
      <w:r w:rsidR="00E178AA">
        <w:rPr>
          <w:b/>
          <w:color w:val="000000" w:themeColor="text1"/>
          <w:sz w:val="22"/>
          <w:szCs w:val="22"/>
        </w:rPr>
        <w:t>n</w:t>
      </w:r>
      <w:r w:rsidR="00E76631">
        <w:rPr>
          <w:b/>
          <w:color w:val="000000" w:themeColor="text1"/>
          <w:sz w:val="22"/>
          <w:szCs w:val="22"/>
        </w:rPr>
        <w:t xml:space="preserve">da </w:t>
      </w:r>
      <w:r w:rsidR="00855641" w:rsidRPr="00572093">
        <w:rPr>
          <w:b/>
          <w:color w:val="000000" w:themeColor="text1"/>
          <w:sz w:val="22"/>
          <w:szCs w:val="22"/>
        </w:rPr>
        <w:t>Ordu İlini Ziyaret Eden Yerli-Yabancı Turist Sayıları</w:t>
      </w:r>
    </w:p>
    <w:p w14:paraId="732DC094" w14:textId="77777777" w:rsidR="00855641" w:rsidRPr="004E0767" w:rsidRDefault="00855641" w:rsidP="00855641">
      <w:pPr>
        <w:jc w:val="center"/>
        <w:rPr>
          <w:b/>
          <w:color w:val="FF0000"/>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1"/>
        <w:gridCol w:w="4215"/>
        <w:gridCol w:w="1349"/>
        <w:gridCol w:w="1349"/>
        <w:gridCol w:w="1350"/>
      </w:tblGrid>
      <w:tr w:rsidR="004E0767" w:rsidRPr="004E0767" w14:paraId="46B3EC42" w14:textId="77777777" w:rsidTr="00436CA0">
        <w:trPr>
          <w:trHeight w:val="680"/>
          <w:jc w:val="center"/>
        </w:trPr>
        <w:tc>
          <w:tcPr>
            <w:tcW w:w="951" w:type="dxa"/>
            <w:shd w:val="clear" w:color="auto" w:fill="C4BC96" w:themeFill="background2" w:themeFillShade="BF"/>
            <w:vAlign w:val="center"/>
          </w:tcPr>
          <w:p w14:paraId="3D41EFD7" w14:textId="77777777" w:rsidR="00964649" w:rsidRPr="00572093" w:rsidRDefault="00964649" w:rsidP="008D45A5">
            <w:pPr>
              <w:jc w:val="center"/>
              <w:rPr>
                <w:b/>
                <w:color w:val="000000" w:themeColor="text1"/>
                <w:sz w:val="22"/>
                <w:szCs w:val="22"/>
              </w:rPr>
            </w:pPr>
            <w:r w:rsidRPr="00572093">
              <w:rPr>
                <w:b/>
                <w:color w:val="000000" w:themeColor="text1"/>
                <w:sz w:val="22"/>
                <w:szCs w:val="22"/>
              </w:rPr>
              <w:t>SIRA NO</w:t>
            </w:r>
          </w:p>
        </w:tc>
        <w:tc>
          <w:tcPr>
            <w:tcW w:w="4215" w:type="dxa"/>
            <w:shd w:val="clear" w:color="auto" w:fill="C4BC96" w:themeFill="background2" w:themeFillShade="BF"/>
            <w:vAlign w:val="center"/>
          </w:tcPr>
          <w:p w14:paraId="259AF189" w14:textId="77777777" w:rsidR="00964649" w:rsidRPr="00572093" w:rsidRDefault="00964649" w:rsidP="008D45A5">
            <w:pPr>
              <w:jc w:val="center"/>
              <w:rPr>
                <w:b/>
                <w:color w:val="000000" w:themeColor="text1"/>
                <w:sz w:val="22"/>
                <w:szCs w:val="22"/>
              </w:rPr>
            </w:pPr>
            <w:r w:rsidRPr="00572093">
              <w:rPr>
                <w:b/>
                <w:color w:val="000000" w:themeColor="text1"/>
                <w:sz w:val="22"/>
                <w:szCs w:val="22"/>
              </w:rPr>
              <w:t>ZİYARET VE KONAKLAMA NOKTALARI</w:t>
            </w:r>
          </w:p>
        </w:tc>
        <w:tc>
          <w:tcPr>
            <w:tcW w:w="1349" w:type="dxa"/>
            <w:shd w:val="clear" w:color="auto" w:fill="C4BC96" w:themeFill="background2" w:themeFillShade="BF"/>
            <w:vAlign w:val="center"/>
          </w:tcPr>
          <w:p w14:paraId="4430D3DC" w14:textId="77777777" w:rsidR="00964649" w:rsidRPr="00572093" w:rsidRDefault="00964649" w:rsidP="008D45A5">
            <w:pPr>
              <w:jc w:val="center"/>
              <w:rPr>
                <w:b/>
                <w:color w:val="000000" w:themeColor="text1"/>
                <w:sz w:val="22"/>
                <w:szCs w:val="22"/>
              </w:rPr>
            </w:pPr>
            <w:r w:rsidRPr="00572093">
              <w:rPr>
                <w:b/>
                <w:color w:val="000000" w:themeColor="text1"/>
                <w:sz w:val="22"/>
                <w:szCs w:val="22"/>
              </w:rPr>
              <w:t>YERLİ</w:t>
            </w:r>
          </w:p>
        </w:tc>
        <w:tc>
          <w:tcPr>
            <w:tcW w:w="1349" w:type="dxa"/>
            <w:shd w:val="clear" w:color="auto" w:fill="C4BC96" w:themeFill="background2" w:themeFillShade="BF"/>
            <w:vAlign w:val="center"/>
          </w:tcPr>
          <w:p w14:paraId="203C7684" w14:textId="77777777" w:rsidR="00964649" w:rsidRPr="00572093" w:rsidRDefault="00964649" w:rsidP="008D45A5">
            <w:pPr>
              <w:jc w:val="center"/>
              <w:rPr>
                <w:b/>
                <w:color w:val="000000" w:themeColor="text1"/>
                <w:sz w:val="22"/>
                <w:szCs w:val="22"/>
              </w:rPr>
            </w:pPr>
            <w:r w:rsidRPr="00572093">
              <w:rPr>
                <w:b/>
                <w:color w:val="000000" w:themeColor="text1"/>
                <w:sz w:val="22"/>
                <w:szCs w:val="22"/>
              </w:rPr>
              <w:t>YABANCI</w:t>
            </w:r>
          </w:p>
        </w:tc>
        <w:tc>
          <w:tcPr>
            <w:tcW w:w="1350" w:type="dxa"/>
            <w:shd w:val="clear" w:color="auto" w:fill="C4BC96" w:themeFill="background2" w:themeFillShade="BF"/>
            <w:vAlign w:val="center"/>
          </w:tcPr>
          <w:p w14:paraId="4A9B6664" w14:textId="77777777" w:rsidR="00964649" w:rsidRPr="00572093" w:rsidRDefault="00964649" w:rsidP="008D45A5">
            <w:pPr>
              <w:jc w:val="center"/>
              <w:rPr>
                <w:b/>
                <w:color w:val="000000" w:themeColor="text1"/>
                <w:sz w:val="22"/>
                <w:szCs w:val="22"/>
              </w:rPr>
            </w:pPr>
            <w:r w:rsidRPr="00572093">
              <w:rPr>
                <w:b/>
                <w:color w:val="000000" w:themeColor="text1"/>
                <w:sz w:val="22"/>
                <w:szCs w:val="22"/>
              </w:rPr>
              <w:t xml:space="preserve"> TOPLAM</w:t>
            </w:r>
          </w:p>
        </w:tc>
      </w:tr>
      <w:tr w:rsidR="00E76631" w:rsidRPr="004E0767" w14:paraId="7B2BA153" w14:textId="77777777" w:rsidTr="00436CA0">
        <w:trPr>
          <w:trHeight w:val="680"/>
          <w:jc w:val="center"/>
        </w:trPr>
        <w:tc>
          <w:tcPr>
            <w:tcW w:w="951" w:type="dxa"/>
            <w:shd w:val="clear" w:color="auto" w:fill="auto"/>
            <w:vAlign w:val="center"/>
          </w:tcPr>
          <w:p w14:paraId="7F7B8952" w14:textId="77777777" w:rsidR="00E76631" w:rsidRPr="00572093" w:rsidRDefault="00E76631" w:rsidP="00E76631">
            <w:pPr>
              <w:jc w:val="center"/>
              <w:rPr>
                <w:color w:val="000000" w:themeColor="text1"/>
                <w:sz w:val="22"/>
                <w:szCs w:val="22"/>
              </w:rPr>
            </w:pPr>
            <w:r w:rsidRPr="00572093">
              <w:rPr>
                <w:color w:val="000000" w:themeColor="text1"/>
                <w:sz w:val="22"/>
                <w:szCs w:val="22"/>
              </w:rPr>
              <w:t>1</w:t>
            </w:r>
          </w:p>
        </w:tc>
        <w:tc>
          <w:tcPr>
            <w:tcW w:w="4215" w:type="dxa"/>
            <w:shd w:val="clear" w:color="auto" w:fill="auto"/>
            <w:vAlign w:val="center"/>
          </w:tcPr>
          <w:p w14:paraId="41501DD4" w14:textId="77777777" w:rsidR="00E76631" w:rsidRPr="00572093" w:rsidRDefault="00E76631" w:rsidP="00E76631">
            <w:pPr>
              <w:jc w:val="left"/>
              <w:rPr>
                <w:color w:val="000000" w:themeColor="text1"/>
                <w:sz w:val="22"/>
                <w:szCs w:val="22"/>
              </w:rPr>
            </w:pPr>
            <w:r w:rsidRPr="00572093">
              <w:rPr>
                <w:bCs/>
                <w:color w:val="000000" w:themeColor="text1"/>
                <w:sz w:val="22"/>
                <w:szCs w:val="22"/>
              </w:rPr>
              <w:t xml:space="preserve">TURİZM İŞLETME BELGELİ TESİSLERDE KONAKLAYANLAR </w:t>
            </w:r>
          </w:p>
        </w:tc>
        <w:tc>
          <w:tcPr>
            <w:tcW w:w="1349" w:type="dxa"/>
            <w:tcBorders>
              <w:top w:val="single" w:sz="4" w:space="0" w:color="auto"/>
              <w:left w:val="single" w:sz="4" w:space="0" w:color="auto"/>
              <w:bottom w:val="single" w:sz="4" w:space="0" w:color="auto"/>
              <w:right w:val="single" w:sz="4" w:space="0" w:color="auto"/>
            </w:tcBorders>
            <w:vAlign w:val="center"/>
          </w:tcPr>
          <w:p w14:paraId="39951E6A" w14:textId="77407543" w:rsidR="00E76631" w:rsidRPr="00572093" w:rsidRDefault="00E76631" w:rsidP="00E76631">
            <w:pPr>
              <w:jc w:val="right"/>
              <w:rPr>
                <w:color w:val="000000" w:themeColor="text1"/>
                <w:sz w:val="22"/>
                <w:szCs w:val="22"/>
              </w:rPr>
            </w:pPr>
            <w:r>
              <w:rPr>
                <w:color w:val="000000" w:themeColor="text1"/>
                <w:sz w:val="22"/>
                <w:szCs w:val="22"/>
                <w:lang w:eastAsia="en-US"/>
              </w:rPr>
              <w:t>454.122</w:t>
            </w:r>
          </w:p>
        </w:tc>
        <w:tc>
          <w:tcPr>
            <w:tcW w:w="1349" w:type="dxa"/>
            <w:tcBorders>
              <w:top w:val="single" w:sz="4" w:space="0" w:color="auto"/>
              <w:left w:val="single" w:sz="4" w:space="0" w:color="auto"/>
              <w:bottom w:val="single" w:sz="4" w:space="0" w:color="auto"/>
              <w:right w:val="single" w:sz="4" w:space="0" w:color="auto"/>
            </w:tcBorders>
            <w:vAlign w:val="center"/>
          </w:tcPr>
          <w:p w14:paraId="28BC9E87" w14:textId="5F021BCC" w:rsidR="00E76631" w:rsidRPr="00572093" w:rsidRDefault="00E76631" w:rsidP="00E76631">
            <w:pPr>
              <w:jc w:val="right"/>
              <w:rPr>
                <w:color w:val="000000" w:themeColor="text1"/>
                <w:sz w:val="22"/>
                <w:szCs w:val="22"/>
              </w:rPr>
            </w:pPr>
            <w:r>
              <w:rPr>
                <w:color w:val="000000" w:themeColor="text1"/>
                <w:sz w:val="22"/>
                <w:szCs w:val="22"/>
              </w:rPr>
              <w:t>35.115</w:t>
            </w:r>
          </w:p>
        </w:tc>
        <w:tc>
          <w:tcPr>
            <w:tcW w:w="1350" w:type="dxa"/>
            <w:tcBorders>
              <w:top w:val="single" w:sz="4" w:space="0" w:color="auto"/>
              <w:left w:val="single" w:sz="4" w:space="0" w:color="auto"/>
              <w:bottom w:val="single" w:sz="4" w:space="0" w:color="auto"/>
              <w:right w:val="single" w:sz="4" w:space="0" w:color="auto"/>
            </w:tcBorders>
            <w:vAlign w:val="center"/>
          </w:tcPr>
          <w:p w14:paraId="671A6899" w14:textId="3BF899B4" w:rsidR="00E76631" w:rsidRPr="00572093" w:rsidRDefault="00E76631" w:rsidP="00E76631">
            <w:pPr>
              <w:jc w:val="right"/>
              <w:rPr>
                <w:color w:val="000000" w:themeColor="text1"/>
                <w:sz w:val="22"/>
                <w:szCs w:val="22"/>
              </w:rPr>
            </w:pPr>
            <w:r>
              <w:rPr>
                <w:color w:val="000000" w:themeColor="text1"/>
                <w:sz w:val="22"/>
                <w:szCs w:val="22"/>
                <w:lang w:eastAsia="en-US"/>
              </w:rPr>
              <w:t>489.237</w:t>
            </w:r>
          </w:p>
        </w:tc>
      </w:tr>
      <w:tr w:rsidR="00E76631" w:rsidRPr="004E0767" w14:paraId="19B80614" w14:textId="77777777" w:rsidTr="00436CA0">
        <w:trPr>
          <w:trHeight w:val="680"/>
          <w:jc w:val="center"/>
        </w:trPr>
        <w:tc>
          <w:tcPr>
            <w:tcW w:w="951" w:type="dxa"/>
            <w:shd w:val="clear" w:color="auto" w:fill="DDD9C3" w:themeFill="background2" w:themeFillShade="E6"/>
            <w:vAlign w:val="center"/>
          </w:tcPr>
          <w:p w14:paraId="53D8F4FF" w14:textId="77777777" w:rsidR="00E76631" w:rsidRPr="00572093" w:rsidRDefault="00E76631" w:rsidP="00E76631">
            <w:pPr>
              <w:jc w:val="center"/>
              <w:rPr>
                <w:color w:val="000000" w:themeColor="text1"/>
                <w:sz w:val="22"/>
                <w:szCs w:val="22"/>
              </w:rPr>
            </w:pPr>
            <w:r w:rsidRPr="00572093">
              <w:rPr>
                <w:color w:val="000000" w:themeColor="text1"/>
                <w:sz w:val="22"/>
                <w:szCs w:val="22"/>
              </w:rPr>
              <w:t>2</w:t>
            </w:r>
          </w:p>
        </w:tc>
        <w:tc>
          <w:tcPr>
            <w:tcW w:w="4215" w:type="dxa"/>
            <w:shd w:val="clear" w:color="auto" w:fill="DDD9C3" w:themeFill="background2" w:themeFillShade="E6"/>
            <w:vAlign w:val="center"/>
          </w:tcPr>
          <w:p w14:paraId="453BC09D" w14:textId="2FF0F3FF" w:rsidR="00E76631" w:rsidRPr="00572093" w:rsidRDefault="00E76631" w:rsidP="00E76631">
            <w:pPr>
              <w:jc w:val="left"/>
              <w:rPr>
                <w:color w:val="000000" w:themeColor="text1"/>
                <w:sz w:val="22"/>
                <w:szCs w:val="22"/>
              </w:rPr>
            </w:pPr>
            <w:r w:rsidRPr="00572093">
              <w:rPr>
                <w:bCs/>
                <w:color w:val="000000" w:themeColor="text1"/>
                <w:sz w:val="22"/>
                <w:szCs w:val="22"/>
              </w:rPr>
              <w:t>BASİT KONAKLAMA BELGELİ TESİSLERDE KONAKLAYANLAR</w:t>
            </w:r>
          </w:p>
        </w:tc>
        <w:tc>
          <w:tcPr>
            <w:tcW w:w="1349" w:type="dxa"/>
            <w:tcBorders>
              <w:top w:val="single" w:sz="4" w:space="0" w:color="auto"/>
              <w:left w:val="single" w:sz="4" w:space="0" w:color="auto"/>
              <w:bottom w:val="single" w:sz="4" w:space="0" w:color="auto"/>
              <w:right w:val="single" w:sz="4" w:space="0" w:color="auto"/>
            </w:tcBorders>
            <w:shd w:val="clear" w:color="auto" w:fill="DDD9C3"/>
            <w:vAlign w:val="center"/>
          </w:tcPr>
          <w:p w14:paraId="2059290B" w14:textId="25AE8C02" w:rsidR="00E76631" w:rsidRPr="00572093" w:rsidRDefault="00E76631" w:rsidP="00E76631">
            <w:pPr>
              <w:jc w:val="right"/>
              <w:rPr>
                <w:color w:val="000000" w:themeColor="text1"/>
                <w:sz w:val="22"/>
                <w:szCs w:val="22"/>
              </w:rPr>
            </w:pPr>
            <w:r>
              <w:rPr>
                <w:color w:val="000000" w:themeColor="text1"/>
                <w:sz w:val="22"/>
                <w:szCs w:val="22"/>
                <w:lang w:eastAsia="en-US"/>
              </w:rPr>
              <w:t>60.419</w:t>
            </w:r>
          </w:p>
        </w:tc>
        <w:tc>
          <w:tcPr>
            <w:tcW w:w="1349" w:type="dxa"/>
            <w:tcBorders>
              <w:top w:val="single" w:sz="4" w:space="0" w:color="auto"/>
              <w:left w:val="single" w:sz="4" w:space="0" w:color="auto"/>
              <w:bottom w:val="single" w:sz="4" w:space="0" w:color="auto"/>
              <w:right w:val="single" w:sz="4" w:space="0" w:color="auto"/>
            </w:tcBorders>
            <w:shd w:val="clear" w:color="auto" w:fill="DDD9C3"/>
            <w:vAlign w:val="center"/>
          </w:tcPr>
          <w:p w14:paraId="178854F4" w14:textId="461E3294" w:rsidR="00E76631" w:rsidRPr="00572093" w:rsidRDefault="00E76631" w:rsidP="00E76631">
            <w:pPr>
              <w:jc w:val="right"/>
              <w:rPr>
                <w:color w:val="000000" w:themeColor="text1"/>
                <w:sz w:val="22"/>
                <w:szCs w:val="22"/>
              </w:rPr>
            </w:pPr>
            <w:r>
              <w:rPr>
                <w:color w:val="000000" w:themeColor="text1"/>
                <w:sz w:val="22"/>
                <w:szCs w:val="22"/>
                <w:lang w:eastAsia="en-US"/>
              </w:rPr>
              <w:t>11.275</w:t>
            </w:r>
          </w:p>
        </w:tc>
        <w:tc>
          <w:tcPr>
            <w:tcW w:w="1350" w:type="dxa"/>
            <w:tcBorders>
              <w:top w:val="single" w:sz="4" w:space="0" w:color="auto"/>
              <w:left w:val="single" w:sz="4" w:space="0" w:color="auto"/>
              <w:bottom w:val="single" w:sz="4" w:space="0" w:color="auto"/>
              <w:right w:val="single" w:sz="4" w:space="0" w:color="auto"/>
            </w:tcBorders>
            <w:shd w:val="clear" w:color="auto" w:fill="DDD9C3"/>
            <w:vAlign w:val="center"/>
          </w:tcPr>
          <w:p w14:paraId="642FD2D4" w14:textId="4EF46B16" w:rsidR="00E76631" w:rsidRPr="00572093" w:rsidRDefault="00E76631" w:rsidP="00E76631">
            <w:pPr>
              <w:jc w:val="right"/>
              <w:rPr>
                <w:color w:val="000000" w:themeColor="text1"/>
                <w:sz w:val="22"/>
                <w:szCs w:val="22"/>
              </w:rPr>
            </w:pPr>
            <w:r>
              <w:rPr>
                <w:color w:val="000000" w:themeColor="text1"/>
                <w:sz w:val="22"/>
                <w:szCs w:val="22"/>
                <w:lang w:eastAsia="en-US"/>
              </w:rPr>
              <w:t>71.694</w:t>
            </w:r>
          </w:p>
        </w:tc>
      </w:tr>
      <w:tr w:rsidR="00E76631" w:rsidRPr="004E0767" w14:paraId="62345BD8" w14:textId="77777777" w:rsidTr="00436CA0">
        <w:trPr>
          <w:trHeight w:val="680"/>
          <w:jc w:val="center"/>
        </w:trPr>
        <w:tc>
          <w:tcPr>
            <w:tcW w:w="951" w:type="dxa"/>
            <w:shd w:val="clear" w:color="auto" w:fill="auto"/>
            <w:vAlign w:val="center"/>
          </w:tcPr>
          <w:p w14:paraId="1D3CABE5" w14:textId="0C77846D" w:rsidR="00E76631" w:rsidRPr="00572093" w:rsidRDefault="00E76631" w:rsidP="00E76631">
            <w:pPr>
              <w:jc w:val="center"/>
              <w:rPr>
                <w:color w:val="000000" w:themeColor="text1"/>
                <w:sz w:val="22"/>
                <w:szCs w:val="22"/>
              </w:rPr>
            </w:pPr>
            <w:r w:rsidRPr="00572093">
              <w:rPr>
                <w:color w:val="000000" w:themeColor="text1"/>
                <w:sz w:val="22"/>
                <w:szCs w:val="22"/>
              </w:rPr>
              <w:t>3</w:t>
            </w:r>
          </w:p>
        </w:tc>
        <w:tc>
          <w:tcPr>
            <w:tcW w:w="4215" w:type="dxa"/>
            <w:shd w:val="clear" w:color="auto" w:fill="auto"/>
            <w:vAlign w:val="center"/>
          </w:tcPr>
          <w:p w14:paraId="3B9B349A" w14:textId="6F8EC0AA" w:rsidR="00E76631" w:rsidRPr="00572093" w:rsidRDefault="00E76631" w:rsidP="00E76631">
            <w:pPr>
              <w:jc w:val="left"/>
              <w:rPr>
                <w:bCs/>
                <w:color w:val="000000" w:themeColor="text1"/>
                <w:sz w:val="22"/>
                <w:szCs w:val="22"/>
              </w:rPr>
            </w:pPr>
            <w:r w:rsidRPr="00572093">
              <w:rPr>
                <w:bCs/>
                <w:color w:val="000000" w:themeColor="text1"/>
                <w:sz w:val="22"/>
                <w:szCs w:val="22"/>
              </w:rPr>
              <w:t xml:space="preserve">KAMU MİSAFİRHANELERİNDE KONAKLAYANLAR </w:t>
            </w:r>
          </w:p>
        </w:tc>
        <w:tc>
          <w:tcPr>
            <w:tcW w:w="1349" w:type="dxa"/>
            <w:tcBorders>
              <w:top w:val="single" w:sz="4" w:space="0" w:color="auto"/>
              <w:left w:val="single" w:sz="4" w:space="0" w:color="auto"/>
              <w:bottom w:val="single" w:sz="4" w:space="0" w:color="auto"/>
              <w:right w:val="single" w:sz="4" w:space="0" w:color="auto"/>
            </w:tcBorders>
            <w:vAlign w:val="center"/>
          </w:tcPr>
          <w:p w14:paraId="4C3DCB91" w14:textId="1B976F3E" w:rsidR="00E76631" w:rsidRPr="00572093" w:rsidRDefault="00E76631" w:rsidP="00E76631">
            <w:pPr>
              <w:jc w:val="right"/>
              <w:rPr>
                <w:color w:val="000000" w:themeColor="text1"/>
                <w:sz w:val="22"/>
                <w:szCs w:val="22"/>
              </w:rPr>
            </w:pPr>
            <w:r>
              <w:rPr>
                <w:color w:val="000000" w:themeColor="text1"/>
                <w:sz w:val="22"/>
                <w:szCs w:val="22"/>
                <w:lang w:eastAsia="en-US"/>
              </w:rPr>
              <w:t>65.703</w:t>
            </w:r>
          </w:p>
        </w:tc>
        <w:tc>
          <w:tcPr>
            <w:tcW w:w="1349" w:type="dxa"/>
            <w:tcBorders>
              <w:top w:val="single" w:sz="4" w:space="0" w:color="auto"/>
              <w:left w:val="single" w:sz="4" w:space="0" w:color="auto"/>
              <w:bottom w:val="single" w:sz="4" w:space="0" w:color="auto"/>
              <w:right w:val="single" w:sz="4" w:space="0" w:color="auto"/>
            </w:tcBorders>
            <w:vAlign w:val="center"/>
          </w:tcPr>
          <w:p w14:paraId="79B7486C" w14:textId="00601E9A" w:rsidR="00E76631" w:rsidRPr="00572093" w:rsidRDefault="00E76631" w:rsidP="00E76631">
            <w:pPr>
              <w:jc w:val="right"/>
              <w:rPr>
                <w:color w:val="000000" w:themeColor="text1"/>
                <w:sz w:val="22"/>
                <w:szCs w:val="22"/>
              </w:rPr>
            </w:pPr>
            <w:r>
              <w:rPr>
                <w:color w:val="000000" w:themeColor="text1"/>
                <w:sz w:val="22"/>
                <w:szCs w:val="22"/>
                <w:lang w:eastAsia="en-US"/>
              </w:rPr>
              <w:t>0</w:t>
            </w:r>
          </w:p>
        </w:tc>
        <w:tc>
          <w:tcPr>
            <w:tcW w:w="1350" w:type="dxa"/>
            <w:tcBorders>
              <w:top w:val="single" w:sz="4" w:space="0" w:color="auto"/>
              <w:left w:val="single" w:sz="4" w:space="0" w:color="auto"/>
              <w:bottom w:val="single" w:sz="4" w:space="0" w:color="auto"/>
              <w:right w:val="single" w:sz="4" w:space="0" w:color="auto"/>
            </w:tcBorders>
            <w:vAlign w:val="center"/>
          </w:tcPr>
          <w:p w14:paraId="076253C5" w14:textId="6C4382E3" w:rsidR="00E76631" w:rsidRPr="00572093" w:rsidRDefault="00E76631" w:rsidP="00E76631">
            <w:pPr>
              <w:jc w:val="right"/>
              <w:rPr>
                <w:color w:val="000000" w:themeColor="text1"/>
                <w:sz w:val="22"/>
                <w:szCs w:val="22"/>
              </w:rPr>
            </w:pPr>
            <w:r>
              <w:rPr>
                <w:color w:val="000000" w:themeColor="text1"/>
                <w:sz w:val="22"/>
                <w:szCs w:val="22"/>
                <w:lang w:eastAsia="en-US"/>
              </w:rPr>
              <w:t>65.703</w:t>
            </w:r>
          </w:p>
        </w:tc>
      </w:tr>
      <w:tr w:rsidR="00E76631" w:rsidRPr="004E0767" w14:paraId="1B5E71E0" w14:textId="77777777" w:rsidTr="00436CA0">
        <w:trPr>
          <w:trHeight w:val="680"/>
          <w:jc w:val="center"/>
        </w:trPr>
        <w:tc>
          <w:tcPr>
            <w:tcW w:w="951" w:type="dxa"/>
            <w:shd w:val="clear" w:color="auto" w:fill="DDD9C3" w:themeFill="background2" w:themeFillShade="E6"/>
            <w:vAlign w:val="center"/>
          </w:tcPr>
          <w:p w14:paraId="43CDF8CB" w14:textId="3CE28C84" w:rsidR="00E76631" w:rsidRPr="00572093" w:rsidRDefault="00E76631" w:rsidP="00E76631">
            <w:pPr>
              <w:jc w:val="center"/>
              <w:rPr>
                <w:color w:val="000000" w:themeColor="text1"/>
                <w:sz w:val="22"/>
                <w:szCs w:val="22"/>
              </w:rPr>
            </w:pPr>
            <w:r w:rsidRPr="00572093">
              <w:rPr>
                <w:color w:val="000000" w:themeColor="text1"/>
                <w:sz w:val="22"/>
                <w:szCs w:val="22"/>
              </w:rPr>
              <w:t>4</w:t>
            </w:r>
          </w:p>
        </w:tc>
        <w:tc>
          <w:tcPr>
            <w:tcW w:w="4215" w:type="dxa"/>
            <w:shd w:val="clear" w:color="auto" w:fill="DDD9C3" w:themeFill="background2" w:themeFillShade="E6"/>
            <w:vAlign w:val="center"/>
          </w:tcPr>
          <w:p w14:paraId="4FCE612E" w14:textId="430502A6" w:rsidR="00E76631" w:rsidRPr="00572093" w:rsidRDefault="00E76631" w:rsidP="00E76631">
            <w:pPr>
              <w:jc w:val="left"/>
              <w:rPr>
                <w:color w:val="000000" w:themeColor="text1"/>
                <w:sz w:val="22"/>
                <w:szCs w:val="22"/>
              </w:rPr>
            </w:pPr>
            <w:r w:rsidRPr="00572093">
              <w:rPr>
                <w:bCs/>
                <w:color w:val="000000" w:themeColor="text1"/>
                <w:sz w:val="22"/>
                <w:szCs w:val="22"/>
              </w:rPr>
              <w:t>DENİZ HUDUT KAPILARI GÜNÜBİRLİKÇİLER (FATSA VE ÜNYE)</w:t>
            </w:r>
          </w:p>
        </w:tc>
        <w:tc>
          <w:tcPr>
            <w:tcW w:w="1349" w:type="dxa"/>
            <w:tcBorders>
              <w:top w:val="single" w:sz="4" w:space="0" w:color="auto"/>
              <w:left w:val="single" w:sz="4" w:space="0" w:color="auto"/>
              <w:bottom w:val="single" w:sz="4" w:space="0" w:color="auto"/>
              <w:right w:val="single" w:sz="4" w:space="0" w:color="auto"/>
            </w:tcBorders>
            <w:shd w:val="clear" w:color="auto" w:fill="DDD9C3"/>
            <w:vAlign w:val="center"/>
          </w:tcPr>
          <w:p w14:paraId="3B730EF5" w14:textId="4772371B" w:rsidR="00E76631" w:rsidRPr="00572093" w:rsidRDefault="00E76631" w:rsidP="00E76631">
            <w:pPr>
              <w:jc w:val="right"/>
              <w:rPr>
                <w:color w:val="000000" w:themeColor="text1"/>
                <w:sz w:val="22"/>
                <w:szCs w:val="22"/>
              </w:rPr>
            </w:pPr>
            <w:r>
              <w:rPr>
                <w:color w:val="000000" w:themeColor="text1"/>
                <w:sz w:val="22"/>
                <w:szCs w:val="22"/>
                <w:lang w:eastAsia="en-US"/>
              </w:rPr>
              <w:t>0</w:t>
            </w:r>
          </w:p>
        </w:tc>
        <w:tc>
          <w:tcPr>
            <w:tcW w:w="1349" w:type="dxa"/>
            <w:tcBorders>
              <w:top w:val="single" w:sz="4" w:space="0" w:color="auto"/>
              <w:left w:val="single" w:sz="4" w:space="0" w:color="auto"/>
              <w:bottom w:val="single" w:sz="4" w:space="0" w:color="auto"/>
              <w:right w:val="single" w:sz="4" w:space="0" w:color="auto"/>
            </w:tcBorders>
            <w:shd w:val="clear" w:color="auto" w:fill="DDD9C3"/>
            <w:vAlign w:val="center"/>
          </w:tcPr>
          <w:p w14:paraId="4811A066" w14:textId="67CB43C0" w:rsidR="00E76631" w:rsidRPr="00572093" w:rsidRDefault="00E76631" w:rsidP="00E76631">
            <w:pPr>
              <w:jc w:val="right"/>
              <w:rPr>
                <w:color w:val="000000" w:themeColor="text1"/>
                <w:sz w:val="22"/>
                <w:szCs w:val="22"/>
              </w:rPr>
            </w:pPr>
            <w:r>
              <w:rPr>
                <w:color w:val="000000" w:themeColor="text1"/>
                <w:sz w:val="22"/>
                <w:szCs w:val="22"/>
                <w:lang w:eastAsia="en-US"/>
              </w:rPr>
              <w:t>2.832</w:t>
            </w:r>
          </w:p>
        </w:tc>
        <w:tc>
          <w:tcPr>
            <w:tcW w:w="1350" w:type="dxa"/>
            <w:tcBorders>
              <w:top w:val="single" w:sz="4" w:space="0" w:color="auto"/>
              <w:left w:val="single" w:sz="4" w:space="0" w:color="auto"/>
              <w:bottom w:val="single" w:sz="4" w:space="0" w:color="auto"/>
              <w:right w:val="single" w:sz="4" w:space="0" w:color="auto"/>
            </w:tcBorders>
            <w:shd w:val="clear" w:color="auto" w:fill="DDD9C3"/>
            <w:vAlign w:val="center"/>
          </w:tcPr>
          <w:p w14:paraId="67434943" w14:textId="33E7C526" w:rsidR="00E76631" w:rsidRPr="00572093" w:rsidRDefault="00E76631" w:rsidP="00E76631">
            <w:pPr>
              <w:jc w:val="right"/>
              <w:rPr>
                <w:color w:val="000000" w:themeColor="text1"/>
                <w:sz w:val="22"/>
                <w:szCs w:val="22"/>
              </w:rPr>
            </w:pPr>
            <w:r>
              <w:rPr>
                <w:color w:val="000000" w:themeColor="text1"/>
                <w:sz w:val="22"/>
                <w:szCs w:val="22"/>
                <w:lang w:eastAsia="en-US"/>
              </w:rPr>
              <w:t>2.832</w:t>
            </w:r>
          </w:p>
        </w:tc>
      </w:tr>
      <w:tr w:rsidR="00E76631" w:rsidRPr="004E0767" w14:paraId="39E4999D" w14:textId="77777777" w:rsidTr="00361C21">
        <w:trPr>
          <w:trHeight w:val="680"/>
          <w:jc w:val="center"/>
        </w:trPr>
        <w:tc>
          <w:tcPr>
            <w:tcW w:w="5166" w:type="dxa"/>
            <w:gridSpan w:val="2"/>
            <w:tcBorders>
              <w:bottom w:val="single" w:sz="4" w:space="0" w:color="auto"/>
            </w:tcBorders>
            <w:shd w:val="clear" w:color="auto" w:fill="auto"/>
            <w:vAlign w:val="center"/>
          </w:tcPr>
          <w:p w14:paraId="4C0D56D6" w14:textId="77777777" w:rsidR="00E76631" w:rsidRPr="00572093" w:rsidRDefault="00E76631" w:rsidP="00E76631">
            <w:pPr>
              <w:jc w:val="center"/>
              <w:rPr>
                <w:b/>
                <w:color w:val="000000" w:themeColor="text1"/>
                <w:sz w:val="22"/>
                <w:szCs w:val="22"/>
              </w:rPr>
            </w:pPr>
            <w:r w:rsidRPr="00572093">
              <w:rPr>
                <w:b/>
                <w:color w:val="000000" w:themeColor="text1"/>
                <w:sz w:val="22"/>
                <w:szCs w:val="22"/>
              </w:rPr>
              <w:t>GENEL TOPLAM</w:t>
            </w:r>
          </w:p>
        </w:tc>
        <w:tc>
          <w:tcPr>
            <w:tcW w:w="1349" w:type="dxa"/>
            <w:tcBorders>
              <w:bottom w:val="single" w:sz="4" w:space="0" w:color="auto"/>
            </w:tcBorders>
            <w:shd w:val="clear" w:color="auto" w:fill="auto"/>
            <w:vAlign w:val="center"/>
          </w:tcPr>
          <w:p w14:paraId="36C931C0" w14:textId="2EE9E250" w:rsidR="00E76631" w:rsidRPr="00572093" w:rsidRDefault="00E76631" w:rsidP="00E76631">
            <w:pPr>
              <w:jc w:val="right"/>
              <w:rPr>
                <w:b/>
                <w:color w:val="000000" w:themeColor="text1"/>
                <w:sz w:val="22"/>
                <w:szCs w:val="22"/>
              </w:rPr>
            </w:pPr>
            <w:r>
              <w:rPr>
                <w:b/>
                <w:color w:val="000000" w:themeColor="text1"/>
                <w:sz w:val="22"/>
                <w:szCs w:val="22"/>
                <w:lang w:eastAsia="en-US"/>
              </w:rPr>
              <w:t>580.244</w:t>
            </w:r>
          </w:p>
        </w:tc>
        <w:tc>
          <w:tcPr>
            <w:tcW w:w="1349" w:type="dxa"/>
            <w:tcBorders>
              <w:bottom w:val="single" w:sz="4" w:space="0" w:color="auto"/>
            </w:tcBorders>
            <w:shd w:val="clear" w:color="auto" w:fill="auto"/>
            <w:vAlign w:val="center"/>
          </w:tcPr>
          <w:p w14:paraId="5F865CB4" w14:textId="68418713" w:rsidR="00E76631" w:rsidRPr="00572093" w:rsidRDefault="00E76631" w:rsidP="00E76631">
            <w:pPr>
              <w:jc w:val="right"/>
              <w:rPr>
                <w:b/>
                <w:color w:val="000000" w:themeColor="text1"/>
                <w:sz w:val="22"/>
                <w:szCs w:val="22"/>
              </w:rPr>
            </w:pPr>
            <w:r>
              <w:rPr>
                <w:b/>
                <w:color w:val="000000" w:themeColor="text1"/>
                <w:sz w:val="22"/>
                <w:szCs w:val="22"/>
                <w:lang w:eastAsia="en-US"/>
              </w:rPr>
              <w:t>49.222</w:t>
            </w:r>
          </w:p>
        </w:tc>
        <w:tc>
          <w:tcPr>
            <w:tcW w:w="1350" w:type="dxa"/>
            <w:tcBorders>
              <w:bottom w:val="single" w:sz="4" w:space="0" w:color="auto"/>
            </w:tcBorders>
            <w:shd w:val="clear" w:color="auto" w:fill="auto"/>
            <w:vAlign w:val="center"/>
          </w:tcPr>
          <w:p w14:paraId="409F49F2" w14:textId="32BE14E7" w:rsidR="00E76631" w:rsidRPr="00572093" w:rsidRDefault="00E76631" w:rsidP="00E76631">
            <w:pPr>
              <w:jc w:val="right"/>
              <w:rPr>
                <w:b/>
                <w:color w:val="000000" w:themeColor="text1"/>
                <w:sz w:val="22"/>
                <w:szCs w:val="22"/>
              </w:rPr>
            </w:pPr>
            <w:r>
              <w:rPr>
                <w:b/>
                <w:color w:val="000000" w:themeColor="text1"/>
                <w:sz w:val="22"/>
                <w:szCs w:val="22"/>
              </w:rPr>
              <w:t>629.466</w:t>
            </w:r>
          </w:p>
        </w:tc>
      </w:tr>
    </w:tbl>
    <w:p w14:paraId="5BB877A4" w14:textId="064DD660" w:rsidR="00436CA0" w:rsidRDefault="00436CA0" w:rsidP="00436CA0"/>
    <w:p w14:paraId="7325DB17" w14:textId="0E5306BB" w:rsidR="003F52A2" w:rsidRDefault="003F52A2" w:rsidP="00436CA0"/>
    <w:p w14:paraId="2235F3B3" w14:textId="627329E7" w:rsidR="003F52A2" w:rsidRDefault="003F52A2" w:rsidP="00436CA0"/>
    <w:p w14:paraId="771B72EF" w14:textId="66561739" w:rsidR="003F52A2" w:rsidRDefault="003F52A2" w:rsidP="00436CA0"/>
    <w:p w14:paraId="0FC5CFF5" w14:textId="655BF5BD" w:rsidR="003F52A2" w:rsidRDefault="003F52A2" w:rsidP="00436CA0"/>
    <w:p w14:paraId="13EF41CF" w14:textId="13AE060E" w:rsidR="003F52A2" w:rsidRDefault="003F52A2" w:rsidP="00436CA0"/>
    <w:p w14:paraId="162AF133" w14:textId="01317712" w:rsidR="003F52A2" w:rsidRDefault="003F52A2" w:rsidP="00436CA0"/>
    <w:p w14:paraId="61B1A522" w14:textId="21D9881F" w:rsidR="003F52A2" w:rsidRDefault="003F52A2" w:rsidP="00436CA0"/>
    <w:p w14:paraId="3147CD67" w14:textId="404F998F" w:rsidR="003F52A2" w:rsidRDefault="003F52A2" w:rsidP="00436CA0"/>
    <w:p w14:paraId="48C2E15C" w14:textId="3A267811" w:rsidR="003F52A2" w:rsidRDefault="003F52A2" w:rsidP="00436CA0"/>
    <w:p w14:paraId="70D8E6DC" w14:textId="230F62E5" w:rsidR="003F52A2" w:rsidRDefault="003F52A2" w:rsidP="00436CA0"/>
    <w:p w14:paraId="2051C0D6" w14:textId="669AC979" w:rsidR="003F52A2" w:rsidRDefault="003F52A2" w:rsidP="00436CA0"/>
    <w:p w14:paraId="5B30256F" w14:textId="23A5D2BD" w:rsidR="003F52A2" w:rsidRDefault="003F52A2" w:rsidP="00436CA0"/>
    <w:p w14:paraId="2B926CAF" w14:textId="1810818A" w:rsidR="003F52A2" w:rsidRDefault="003F52A2" w:rsidP="00436CA0"/>
    <w:p w14:paraId="11E5E791" w14:textId="5B9DAE03" w:rsidR="00855641" w:rsidRPr="00043909" w:rsidRDefault="00855641" w:rsidP="00043909">
      <w:pPr>
        <w:pStyle w:val="Stil1"/>
      </w:pPr>
      <w:bookmarkStart w:id="143" w:name="_Toc201215311"/>
      <w:r w:rsidRPr="00043909">
        <w:lastRenderedPageBreak/>
        <w:t>V. SAĞLIK</w:t>
      </w:r>
      <w:bookmarkEnd w:id="143"/>
    </w:p>
    <w:p w14:paraId="3BF15CC0" w14:textId="77777777" w:rsidR="00855641" w:rsidRPr="00155E3A" w:rsidRDefault="00855641" w:rsidP="00855641">
      <w:pPr>
        <w:pStyle w:val="Stil1"/>
        <w:ind w:firstLine="709"/>
      </w:pPr>
    </w:p>
    <w:p w14:paraId="357FF8A2" w14:textId="77777777" w:rsidR="00855641" w:rsidRDefault="00855641" w:rsidP="00855641">
      <w:pPr>
        <w:pStyle w:val="Stil2"/>
        <w:rPr>
          <w:lang w:eastAsia="en-US"/>
        </w:rPr>
      </w:pPr>
      <w:bookmarkStart w:id="144" w:name="_Toc201215312"/>
      <w:r w:rsidRPr="00AB3792">
        <w:rPr>
          <w:lang w:eastAsia="en-US"/>
        </w:rPr>
        <w:t>A</w:t>
      </w:r>
      <w:r>
        <w:rPr>
          <w:lang w:eastAsia="en-US"/>
        </w:rPr>
        <w:t xml:space="preserve">. SAĞLIK KURUM VE KURULUŞLARI İLE </w:t>
      </w:r>
      <w:r w:rsidRPr="00AB3792">
        <w:rPr>
          <w:lang w:eastAsia="en-US"/>
        </w:rPr>
        <w:t>YATAK SAYILARI</w:t>
      </w:r>
      <w:bookmarkEnd w:id="144"/>
    </w:p>
    <w:p w14:paraId="09723240" w14:textId="77777777" w:rsidR="00855641" w:rsidRDefault="00855641" w:rsidP="00855641">
      <w:pPr>
        <w:pStyle w:val="Stil2"/>
        <w:rPr>
          <w:lang w:eastAsia="en-US"/>
        </w:rPr>
      </w:pPr>
    </w:p>
    <w:p w14:paraId="49C52A40" w14:textId="1AF6E43B" w:rsidR="005066DA" w:rsidRDefault="005066DA" w:rsidP="0025186D">
      <w:pPr>
        <w:ind w:firstLine="709"/>
      </w:pPr>
      <w:bookmarkStart w:id="145" w:name="_Hlk127522834"/>
      <w:r>
        <w:t>Ordu ilinde 202</w:t>
      </w:r>
      <w:r w:rsidR="004C758C">
        <w:t>5</w:t>
      </w:r>
      <w:r>
        <w:t xml:space="preserve"> yılı</w:t>
      </w:r>
      <w:r w:rsidR="00866E9A">
        <w:t xml:space="preserve"> </w:t>
      </w:r>
      <w:proofErr w:type="gramStart"/>
      <w:r w:rsidR="004C758C">
        <w:t>Ocak</w:t>
      </w:r>
      <w:proofErr w:type="gramEnd"/>
      <w:r w:rsidR="003C2BF0">
        <w:t xml:space="preserve"> ayı </w:t>
      </w:r>
      <w:r w:rsidR="00C951E3">
        <w:t>sonu</w:t>
      </w:r>
      <w:r w:rsidR="00F427E3">
        <w:t xml:space="preserve"> itibarıyla</w:t>
      </w:r>
      <w:r>
        <w:t xml:space="preserve"> 1</w:t>
      </w:r>
      <w:r w:rsidR="0093647D">
        <w:t>2</w:t>
      </w:r>
      <w:r>
        <w:t xml:space="preserve"> Devlet Hastanesi, </w:t>
      </w:r>
      <w:r w:rsidRPr="00F53DED">
        <w:t>1 Eğit</w:t>
      </w:r>
      <w:r>
        <w:t>im ve Araştırma Hastanesi (Afiliye) ve 5 Özel Hastane olmak üzere toplam 1</w:t>
      </w:r>
      <w:r w:rsidR="0093647D">
        <w:t>8</w:t>
      </w:r>
      <w:r w:rsidRPr="00F53DED">
        <w:t xml:space="preserve"> hastanede </w:t>
      </w:r>
      <w:r>
        <w:t>2.</w:t>
      </w:r>
      <w:r w:rsidR="00D83D49">
        <w:t>261</w:t>
      </w:r>
      <w:r>
        <w:t xml:space="preserve"> </w:t>
      </w:r>
      <w:r w:rsidRPr="00F53DED">
        <w:t xml:space="preserve">yatak kapasitesi ile sağlık hizmeti verilmektedir. </w:t>
      </w:r>
    </w:p>
    <w:bookmarkEnd w:id="145"/>
    <w:p w14:paraId="06BD4E9A" w14:textId="77777777" w:rsidR="00DC6C71" w:rsidRDefault="00DC6C71" w:rsidP="0035264A">
      <w:pPr>
        <w:ind w:firstLine="709"/>
      </w:pPr>
    </w:p>
    <w:p w14:paraId="2BF2ADB2" w14:textId="77777777" w:rsidR="005066DA" w:rsidRPr="004B476C" w:rsidRDefault="005066DA" w:rsidP="005066DA">
      <w:pPr>
        <w:jc w:val="center"/>
        <w:rPr>
          <w:b/>
          <w:sz w:val="22"/>
          <w:szCs w:val="22"/>
        </w:rPr>
      </w:pPr>
      <w:bookmarkStart w:id="146" w:name="_Hlk159227612"/>
      <w:r w:rsidRPr="004B476C">
        <w:rPr>
          <w:b/>
          <w:sz w:val="22"/>
          <w:szCs w:val="22"/>
        </w:rPr>
        <w:t>Ordu İlinde Sağlık Kurum ve Kuruluşları</w:t>
      </w:r>
    </w:p>
    <w:p w14:paraId="17FE5457" w14:textId="77777777" w:rsidR="005066DA" w:rsidRPr="00673DD8" w:rsidRDefault="005066DA" w:rsidP="00660E72">
      <w:pPr>
        <w:jc w:val="cente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74"/>
        <w:gridCol w:w="2884"/>
      </w:tblGrid>
      <w:tr w:rsidR="005066DA" w:rsidRPr="00673DD8" w14:paraId="60AA32E8" w14:textId="77777777" w:rsidTr="00E973FC">
        <w:trPr>
          <w:trHeight w:val="283"/>
          <w:jc w:val="center"/>
        </w:trPr>
        <w:tc>
          <w:tcPr>
            <w:tcW w:w="6374" w:type="dxa"/>
            <w:tcBorders>
              <w:bottom w:val="single" w:sz="4" w:space="0" w:color="auto"/>
            </w:tcBorders>
            <w:shd w:val="clear" w:color="auto" w:fill="C4BC96" w:themeFill="background2" w:themeFillShade="BF"/>
            <w:vAlign w:val="center"/>
          </w:tcPr>
          <w:p w14:paraId="12F65CCF" w14:textId="77777777" w:rsidR="005066DA" w:rsidRPr="00673DD8" w:rsidRDefault="005066DA" w:rsidP="00026DBD">
            <w:pPr>
              <w:jc w:val="center"/>
              <w:rPr>
                <w:b/>
                <w:sz w:val="22"/>
                <w:szCs w:val="22"/>
              </w:rPr>
            </w:pPr>
            <w:bookmarkStart w:id="147" w:name="_Hlk127522869"/>
            <w:r w:rsidRPr="00673DD8">
              <w:rPr>
                <w:b/>
                <w:sz w:val="22"/>
                <w:szCs w:val="22"/>
              </w:rPr>
              <w:t>SAĞLIK KURUMU TÜRÜ</w:t>
            </w:r>
          </w:p>
        </w:tc>
        <w:tc>
          <w:tcPr>
            <w:tcW w:w="2884" w:type="dxa"/>
            <w:tcBorders>
              <w:bottom w:val="single" w:sz="4" w:space="0" w:color="auto"/>
            </w:tcBorders>
            <w:shd w:val="clear" w:color="auto" w:fill="C4BC96" w:themeFill="background2" w:themeFillShade="BF"/>
            <w:vAlign w:val="center"/>
          </w:tcPr>
          <w:p w14:paraId="10532474" w14:textId="77777777" w:rsidR="005066DA" w:rsidRPr="00673DD8" w:rsidRDefault="005066DA" w:rsidP="00026DBD">
            <w:pPr>
              <w:jc w:val="center"/>
              <w:rPr>
                <w:b/>
                <w:sz w:val="22"/>
                <w:szCs w:val="22"/>
              </w:rPr>
            </w:pPr>
            <w:r w:rsidRPr="00673DD8">
              <w:rPr>
                <w:b/>
                <w:sz w:val="22"/>
                <w:szCs w:val="22"/>
              </w:rPr>
              <w:t>SAYISI</w:t>
            </w:r>
          </w:p>
        </w:tc>
      </w:tr>
      <w:tr w:rsidR="005066DA" w:rsidRPr="00673DD8" w14:paraId="783454E7" w14:textId="77777777" w:rsidTr="005C13F6">
        <w:trPr>
          <w:trHeight w:val="255"/>
          <w:jc w:val="center"/>
        </w:trPr>
        <w:tc>
          <w:tcPr>
            <w:tcW w:w="6374" w:type="dxa"/>
            <w:shd w:val="clear" w:color="auto" w:fill="auto"/>
            <w:vAlign w:val="center"/>
          </w:tcPr>
          <w:p w14:paraId="7C6FD408" w14:textId="77777777" w:rsidR="005066DA" w:rsidRPr="00673DD8" w:rsidRDefault="005066DA" w:rsidP="00026DBD">
            <w:pPr>
              <w:rPr>
                <w:sz w:val="22"/>
                <w:szCs w:val="22"/>
              </w:rPr>
            </w:pPr>
            <w:r w:rsidRPr="00673DD8">
              <w:rPr>
                <w:sz w:val="22"/>
                <w:szCs w:val="22"/>
              </w:rPr>
              <w:t>Devlet Hastanesi</w:t>
            </w:r>
            <w:r>
              <w:rPr>
                <w:sz w:val="22"/>
                <w:szCs w:val="22"/>
              </w:rPr>
              <w:t xml:space="preserve"> </w:t>
            </w:r>
          </w:p>
        </w:tc>
        <w:tc>
          <w:tcPr>
            <w:tcW w:w="2884" w:type="dxa"/>
            <w:shd w:val="clear" w:color="auto" w:fill="auto"/>
            <w:vAlign w:val="center"/>
          </w:tcPr>
          <w:p w14:paraId="69262A5E" w14:textId="30BC7BEB" w:rsidR="005066DA" w:rsidRPr="00673DD8" w:rsidRDefault="005066DA" w:rsidP="00026DBD">
            <w:pPr>
              <w:jc w:val="center"/>
              <w:rPr>
                <w:color w:val="000000"/>
                <w:sz w:val="22"/>
                <w:szCs w:val="22"/>
              </w:rPr>
            </w:pPr>
            <w:r>
              <w:rPr>
                <w:color w:val="000000"/>
                <w:sz w:val="22"/>
                <w:szCs w:val="22"/>
              </w:rPr>
              <w:t>1</w:t>
            </w:r>
            <w:r w:rsidR="004E0A9B">
              <w:rPr>
                <w:color w:val="000000"/>
                <w:sz w:val="22"/>
                <w:szCs w:val="22"/>
              </w:rPr>
              <w:t>2</w:t>
            </w:r>
          </w:p>
        </w:tc>
      </w:tr>
      <w:tr w:rsidR="005066DA" w:rsidRPr="00673DD8" w14:paraId="06B0DC09" w14:textId="77777777" w:rsidTr="005C13F6">
        <w:trPr>
          <w:trHeight w:val="255"/>
          <w:jc w:val="center"/>
        </w:trPr>
        <w:tc>
          <w:tcPr>
            <w:tcW w:w="6374" w:type="dxa"/>
            <w:shd w:val="clear" w:color="auto" w:fill="DDD9C3" w:themeFill="background2" w:themeFillShade="E6"/>
            <w:vAlign w:val="center"/>
          </w:tcPr>
          <w:p w14:paraId="0AAA0C52" w14:textId="77777777" w:rsidR="005066DA" w:rsidRPr="00673DD8" w:rsidRDefault="005066DA" w:rsidP="00026DBD">
            <w:pPr>
              <w:rPr>
                <w:sz w:val="22"/>
                <w:szCs w:val="22"/>
              </w:rPr>
            </w:pPr>
            <w:r w:rsidRPr="00673DD8">
              <w:rPr>
                <w:sz w:val="22"/>
                <w:szCs w:val="22"/>
              </w:rPr>
              <w:t xml:space="preserve">İlçe </w:t>
            </w:r>
            <w:r>
              <w:rPr>
                <w:sz w:val="22"/>
                <w:szCs w:val="22"/>
              </w:rPr>
              <w:t xml:space="preserve">Entegre </w:t>
            </w:r>
            <w:r w:rsidRPr="00673DD8">
              <w:rPr>
                <w:sz w:val="22"/>
                <w:szCs w:val="22"/>
              </w:rPr>
              <w:t>Hastanesi</w:t>
            </w:r>
          </w:p>
        </w:tc>
        <w:tc>
          <w:tcPr>
            <w:tcW w:w="2884" w:type="dxa"/>
            <w:shd w:val="clear" w:color="auto" w:fill="DDD9C3" w:themeFill="background2" w:themeFillShade="E6"/>
            <w:vAlign w:val="center"/>
          </w:tcPr>
          <w:p w14:paraId="38A75691" w14:textId="168502E9" w:rsidR="005066DA" w:rsidRPr="00673DD8" w:rsidRDefault="00C951E3" w:rsidP="00026DBD">
            <w:pPr>
              <w:jc w:val="center"/>
              <w:rPr>
                <w:color w:val="000000"/>
                <w:sz w:val="22"/>
                <w:szCs w:val="22"/>
              </w:rPr>
            </w:pPr>
            <w:r>
              <w:rPr>
                <w:color w:val="000000"/>
                <w:sz w:val="22"/>
                <w:szCs w:val="22"/>
              </w:rPr>
              <w:t>0</w:t>
            </w:r>
          </w:p>
        </w:tc>
      </w:tr>
      <w:tr w:rsidR="005066DA" w:rsidRPr="00673DD8" w14:paraId="71C041ED" w14:textId="77777777" w:rsidTr="005C13F6">
        <w:trPr>
          <w:trHeight w:val="255"/>
          <w:jc w:val="center"/>
        </w:trPr>
        <w:tc>
          <w:tcPr>
            <w:tcW w:w="6374" w:type="dxa"/>
            <w:shd w:val="clear" w:color="auto" w:fill="auto"/>
            <w:vAlign w:val="center"/>
          </w:tcPr>
          <w:p w14:paraId="49F5F333" w14:textId="77777777" w:rsidR="005066DA" w:rsidRPr="00673DD8" w:rsidRDefault="005066DA" w:rsidP="00026DBD">
            <w:pPr>
              <w:rPr>
                <w:sz w:val="22"/>
                <w:szCs w:val="22"/>
              </w:rPr>
            </w:pPr>
            <w:r w:rsidRPr="00673DD8">
              <w:rPr>
                <w:sz w:val="22"/>
                <w:szCs w:val="22"/>
              </w:rPr>
              <w:t>Eğitim ve Araştırma Hastanesi</w:t>
            </w:r>
            <w:r>
              <w:rPr>
                <w:sz w:val="22"/>
                <w:szCs w:val="22"/>
              </w:rPr>
              <w:t xml:space="preserve"> (Afiliye)</w:t>
            </w:r>
          </w:p>
        </w:tc>
        <w:tc>
          <w:tcPr>
            <w:tcW w:w="2884" w:type="dxa"/>
            <w:shd w:val="clear" w:color="auto" w:fill="auto"/>
            <w:vAlign w:val="center"/>
          </w:tcPr>
          <w:p w14:paraId="7B7FD2A0" w14:textId="77777777" w:rsidR="005066DA" w:rsidRPr="00673DD8" w:rsidRDefault="005066DA" w:rsidP="00026DBD">
            <w:pPr>
              <w:jc w:val="center"/>
              <w:rPr>
                <w:color w:val="000000"/>
                <w:sz w:val="22"/>
                <w:szCs w:val="22"/>
              </w:rPr>
            </w:pPr>
            <w:r w:rsidRPr="00673DD8">
              <w:rPr>
                <w:color w:val="000000"/>
                <w:sz w:val="22"/>
                <w:szCs w:val="22"/>
              </w:rPr>
              <w:t>1</w:t>
            </w:r>
          </w:p>
        </w:tc>
      </w:tr>
      <w:tr w:rsidR="005066DA" w:rsidRPr="00673DD8" w14:paraId="0A4B7498" w14:textId="77777777" w:rsidTr="005C13F6">
        <w:trPr>
          <w:trHeight w:val="255"/>
          <w:jc w:val="center"/>
        </w:trPr>
        <w:tc>
          <w:tcPr>
            <w:tcW w:w="6374" w:type="dxa"/>
            <w:shd w:val="clear" w:color="auto" w:fill="DDD9C3" w:themeFill="background2" w:themeFillShade="E6"/>
            <w:vAlign w:val="center"/>
          </w:tcPr>
          <w:p w14:paraId="77AE2066" w14:textId="77777777" w:rsidR="005066DA" w:rsidRPr="00673DD8" w:rsidRDefault="005066DA" w:rsidP="00026DBD">
            <w:pPr>
              <w:rPr>
                <w:sz w:val="22"/>
                <w:szCs w:val="22"/>
              </w:rPr>
            </w:pPr>
            <w:r w:rsidRPr="00673DD8">
              <w:rPr>
                <w:sz w:val="22"/>
                <w:szCs w:val="22"/>
              </w:rPr>
              <w:t>Özel Hastane</w:t>
            </w:r>
          </w:p>
        </w:tc>
        <w:tc>
          <w:tcPr>
            <w:tcW w:w="2884" w:type="dxa"/>
            <w:shd w:val="clear" w:color="auto" w:fill="DDD9C3" w:themeFill="background2" w:themeFillShade="E6"/>
            <w:vAlign w:val="center"/>
          </w:tcPr>
          <w:p w14:paraId="6E1DDA45" w14:textId="77777777" w:rsidR="005066DA" w:rsidRPr="00673DD8" w:rsidRDefault="005066DA" w:rsidP="00026DBD">
            <w:pPr>
              <w:jc w:val="center"/>
              <w:rPr>
                <w:color w:val="000000"/>
                <w:sz w:val="22"/>
                <w:szCs w:val="22"/>
              </w:rPr>
            </w:pPr>
            <w:r w:rsidRPr="00673DD8">
              <w:rPr>
                <w:color w:val="000000"/>
                <w:sz w:val="22"/>
                <w:szCs w:val="22"/>
              </w:rPr>
              <w:t>5</w:t>
            </w:r>
          </w:p>
        </w:tc>
      </w:tr>
      <w:tr w:rsidR="005066DA" w:rsidRPr="00673DD8" w14:paraId="4CC3C3E0" w14:textId="77777777" w:rsidTr="005C13F6">
        <w:trPr>
          <w:trHeight w:val="255"/>
          <w:jc w:val="center"/>
        </w:trPr>
        <w:tc>
          <w:tcPr>
            <w:tcW w:w="6374" w:type="dxa"/>
            <w:shd w:val="clear" w:color="auto" w:fill="auto"/>
            <w:vAlign w:val="center"/>
          </w:tcPr>
          <w:p w14:paraId="0BC49183" w14:textId="77777777" w:rsidR="005066DA" w:rsidRPr="00673DD8" w:rsidRDefault="005066DA" w:rsidP="00026DBD">
            <w:pPr>
              <w:rPr>
                <w:sz w:val="22"/>
                <w:szCs w:val="22"/>
              </w:rPr>
            </w:pPr>
            <w:r>
              <w:rPr>
                <w:sz w:val="22"/>
                <w:szCs w:val="22"/>
              </w:rPr>
              <w:t>Eczane</w:t>
            </w:r>
          </w:p>
        </w:tc>
        <w:tc>
          <w:tcPr>
            <w:tcW w:w="2884" w:type="dxa"/>
            <w:shd w:val="clear" w:color="auto" w:fill="auto"/>
            <w:vAlign w:val="center"/>
          </w:tcPr>
          <w:p w14:paraId="0F0EFB1A" w14:textId="6E6A657F" w:rsidR="005066DA" w:rsidRPr="00673DD8" w:rsidRDefault="005066DA" w:rsidP="00026DBD">
            <w:pPr>
              <w:jc w:val="center"/>
              <w:rPr>
                <w:color w:val="000000"/>
                <w:sz w:val="22"/>
                <w:szCs w:val="22"/>
              </w:rPr>
            </w:pPr>
            <w:r>
              <w:rPr>
                <w:color w:val="000000"/>
                <w:sz w:val="22"/>
                <w:szCs w:val="22"/>
              </w:rPr>
              <w:t>2</w:t>
            </w:r>
            <w:r w:rsidR="009C36AF">
              <w:rPr>
                <w:color w:val="000000"/>
                <w:sz w:val="22"/>
                <w:szCs w:val="22"/>
              </w:rPr>
              <w:t>70</w:t>
            </w:r>
          </w:p>
        </w:tc>
      </w:tr>
      <w:tr w:rsidR="005066DA" w:rsidRPr="00673DD8" w14:paraId="6F9B9842" w14:textId="77777777" w:rsidTr="005C13F6">
        <w:trPr>
          <w:trHeight w:val="255"/>
          <w:jc w:val="center"/>
        </w:trPr>
        <w:tc>
          <w:tcPr>
            <w:tcW w:w="6374" w:type="dxa"/>
            <w:shd w:val="clear" w:color="auto" w:fill="DDD9C3" w:themeFill="background2" w:themeFillShade="E6"/>
            <w:vAlign w:val="center"/>
          </w:tcPr>
          <w:p w14:paraId="0D3E4165" w14:textId="77777777" w:rsidR="005066DA" w:rsidRPr="00673DD8" w:rsidRDefault="005066DA" w:rsidP="00026DBD">
            <w:pPr>
              <w:rPr>
                <w:sz w:val="22"/>
                <w:szCs w:val="22"/>
              </w:rPr>
            </w:pPr>
            <w:r w:rsidRPr="00673DD8">
              <w:rPr>
                <w:sz w:val="22"/>
                <w:szCs w:val="22"/>
              </w:rPr>
              <w:t>Ağız ve Diş Sağlığı Merkezi</w:t>
            </w:r>
          </w:p>
        </w:tc>
        <w:tc>
          <w:tcPr>
            <w:tcW w:w="2884" w:type="dxa"/>
            <w:shd w:val="clear" w:color="auto" w:fill="DDD9C3" w:themeFill="background2" w:themeFillShade="E6"/>
            <w:vAlign w:val="center"/>
          </w:tcPr>
          <w:p w14:paraId="285F6B14" w14:textId="373211AB" w:rsidR="005066DA" w:rsidRPr="00673DD8" w:rsidRDefault="009B6084" w:rsidP="00026DBD">
            <w:pPr>
              <w:jc w:val="center"/>
              <w:rPr>
                <w:color w:val="000000"/>
                <w:sz w:val="22"/>
                <w:szCs w:val="22"/>
              </w:rPr>
            </w:pPr>
            <w:r>
              <w:rPr>
                <w:color w:val="000000"/>
                <w:sz w:val="22"/>
                <w:szCs w:val="22"/>
              </w:rPr>
              <w:t>2</w:t>
            </w:r>
            <w:r w:rsidR="005066DA">
              <w:rPr>
                <w:color w:val="000000"/>
                <w:sz w:val="22"/>
                <w:szCs w:val="22"/>
              </w:rPr>
              <w:t xml:space="preserve"> (</w:t>
            </w:r>
            <w:r>
              <w:rPr>
                <w:color w:val="000000"/>
                <w:sz w:val="22"/>
                <w:szCs w:val="22"/>
              </w:rPr>
              <w:t xml:space="preserve">1 </w:t>
            </w:r>
            <w:r w:rsidR="005066DA">
              <w:rPr>
                <w:color w:val="000000"/>
                <w:sz w:val="22"/>
                <w:szCs w:val="22"/>
              </w:rPr>
              <w:t>kamu</w:t>
            </w:r>
            <w:r>
              <w:rPr>
                <w:color w:val="000000"/>
                <w:sz w:val="22"/>
                <w:szCs w:val="22"/>
              </w:rPr>
              <w:t>, 1 özel</w:t>
            </w:r>
            <w:r w:rsidR="005066DA">
              <w:rPr>
                <w:color w:val="000000"/>
                <w:sz w:val="22"/>
                <w:szCs w:val="22"/>
              </w:rPr>
              <w:t>)</w:t>
            </w:r>
          </w:p>
        </w:tc>
      </w:tr>
      <w:tr w:rsidR="005066DA" w:rsidRPr="00673DD8" w14:paraId="349FA5D3" w14:textId="77777777" w:rsidTr="005C13F6">
        <w:trPr>
          <w:trHeight w:val="255"/>
          <w:jc w:val="center"/>
        </w:trPr>
        <w:tc>
          <w:tcPr>
            <w:tcW w:w="6374" w:type="dxa"/>
            <w:shd w:val="clear" w:color="auto" w:fill="auto"/>
            <w:vAlign w:val="center"/>
          </w:tcPr>
          <w:p w14:paraId="3F2D0C72" w14:textId="77777777" w:rsidR="005066DA" w:rsidRPr="00673DD8" w:rsidRDefault="005066DA" w:rsidP="00026DBD">
            <w:pPr>
              <w:rPr>
                <w:sz w:val="22"/>
                <w:szCs w:val="22"/>
              </w:rPr>
            </w:pPr>
            <w:r>
              <w:rPr>
                <w:sz w:val="22"/>
                <w:szCs w:val="22"/>
              </w:rPr>
              <w:t>İlçe Sağlık Müdürlüğü</w:t>
            </w:r>
          </w:p>
        </w:tc>
        <w:tc>
          <w:tcPr>
            <w:tcW w:w="2884" w:type="dxa"/>
            <w:shd w:val="clear" w:color="auto" w:fill="auto"/>
            <w:vAlign w:val="center"/>
          </w:tcPr>
          <w:p w14:paraId="3E433D9E" w14:textId="77777777" w:rsidR="005066DA" w:rsidRPr="00673DD8" w:rsidRDefault="005066DA" w:rsidP="00026DBD">
            <w:pPr>
              <w:jc w:val="center"/>
              <w:rPr>
                <w:color w:val="000000"/>
                <w:sz w:val="22"/>
                <w:szCs w:val="22"/>
              </w:rPr>
            </w:pPr>
            <w:r>
              <w:rPr>
                <w:color w:val="000000"/>
                <w:sz w:val="22"/>
                <w:szCs w:val="22"/>
              </w:rPr>
              <w:t>4</w:t>
            </w:r>
          </w:p>
        </w:tc>
      </w:tr>
      <w:tr w:rsidR="005066DA" w:rsidRPr="00673DD8" w14:paraId="72D2C8C1" w14:textId="77777777" w:rsidTr="005C13F6">
        <w:trPr>
          <w:trHeight w:val="255"/>
          <w:jc w:val="center"/>
        </w:trPr>
        <w:tc>
          <w:tcPr>
            <w:tcW w:w="6374" w:type="dxa"/>
            <w:shd w:val="clear" w:color="auto" w:fill="DDD9C3" w:themeFill="background2" w:themeFillShade="E6"/>
            <w:vAlign w:val="center"/>
          </w:tcPr>
          <w:p w14:paraId="6BA957CE" w14:textId="77777777" w:rsidR="005066DA" w:rsidRPr="00673DD8" w:rsidRDefault="005066DA" w:rsidP="00026DBD">
            <w:pPr>
              <w:rPr>
                <w:sz w:val="22"/>
                <w:szCs w:val="22"/>
              </w:rPr>
            </w:pPr>
            <w:r w:rsidRPr="00673DD8">
              <w:rPr>
                <w:sz w:val="22"/>
                <w:szCs w:val="22"/>
              </w:rPr>
              <w:t>Toplum Sağlığı Merkezi</w:t>
            </w:r>
          </w:p>
        </w:tc>
        <w:tc>
          <w:tcPr>
            <w:tcW w:w="2884" w:type="dxa"/>
            <w:shd w:val="clear" w:color="auto" w:fill="DDD9C3" w:themeFill="background2" w:themeFillShade="E6"/>
            <w:vAlign w:val="center"/>
          </w:tcPr>
          <w:p w14:paraId="5A9A76F7" w14:textId="77777777" w:rsidR="005066DA" w:rsidRPr="00673DD8" w:rsidRDefault="005066DA" w:rsidP="00026DBD">
            <w:pPr>
              <w:jc w:val="center"/>
              <w:rPr>
                <w:color w:val="000000"/>
                <w:sz w:val="22"/>
                <w:szCs w:val="22"/>
              </w:rPr>
            </w:pPr>
            <w:r>
              <w:rPr>
                <w:color w:val="000000"/>
                <w:sz w:val="22"/>
                <w:szCs w:val="22"/>
              </w:rPr>
              <w:t>15</w:t>
            </w:r>
          </w:p>
        </w:tc>
      </w:tr>
      <w:tr w:rsidR="005066DA" w:rsidRPr="00673DD8" w14:paraId="6CA7D8E1" w14:textId="77777777" w:rsidTr="005C13F6">
        <w:trPr>
          <w:trHeight w:val="255"/>
          <w:jc w:val="center"/>
        </w:trPr>
        <w:tc>
          <w:tcPr>
            <w:tcW w:w="6374" w:type="dxa"/>
            <w:shd w:val="clear" w:color="auto" w:fill="auto"/>
            <w:vAlign w:val="center"/>
          </w:tcPr>
          <w:p w14:paraId="1B6C8AF4" w14:textId="77777777" w:rsidR="005066DA" w:rsidRPr="00673DD8" w:rsidRDefault="005066DA" w:rsidP="00026DBD">
            <w:pPr>
              <w:rPr>
                <w:sz w:val="22"/>
                <w:szCs w:val="22"/>
              </w:rPr>
            </w:pPr>
            <w:r w:rsidRPr="00673DD8">
              <w:rPr>
                <w:sz w:val="22"/>
                <w:szCs w:val="22"/>
              </w:rPr>
              <w:t>Aile Sağlığı Merkezi</w:t>
            </w:r>
          </w:p>
        </w:tc>
        <w:tc>
          <w:tcPr>
            <w:tcW w:w="2884" w:type="dxa"/>
            <w:shd w:val="clear" w:color="auto" w:fill="auto"/>
            <w:vAlign w:val="center"/>
          </w:tcPr>
          <w:p w14:paraId="2E1B696A" w14:textId="4BC8813D" w:rsidR="005066DA" w:rsidRPr="00673DD8" w:rsidRDefault="00E973FC" w:rsidP="00026DBD">
            <w:pPr>
              <w:jc w:val="center"/>
              <w:rPr>
                <w:color w:val="000000"/>
                <w:sz w:val="22"/>
                <w:szCs w:val="22"/>
              </w:rPr>
            </w:pPr>
            <w:r>
              <w:rPr>
                <w:color w:val="000000"/>
                <w:sz w:val="22"/>
                <w:szCs w:val="22"/>
              </w:rPr>
              <w:t>8</w:t>
            </w:r>
            <w:r w:rsidR="009C36AF">
              <w:rPr>
                <w:color w:val="000000"/>
                <w:sz w:val="22"/>
                <w:szCs w:val="22"/>
              </w:rPr>
              <w:t>7</w:t>
            </w:r>
          </w:p>
        </w:tc>
      </w:tr>
      <w:tr w:rsidR="005066DA" w:rsidRPr="00673DD8" w14:paraId="1130A360" w14:textId="77777777" w:rsidTr="005C13F6">
        <w:trPr>
          <w:trHeight w:val="255"/>
          <w:jc w:val="center"/>
        </w:trPr>
        <w:tc>
          <w:tcPr>
            <w:tcW w:w="6374" w:type="dxa"/>
            <w:shd w:val="clear" w:color="auto" w:fill="DDD9C3" w:themeFill="background2" w:themeFillShade="E6"/>
            <w:vAlign w:val="center"/>
          </w:tcPr>
          <w:p w14:paraId="7E38139D" w14:textId="77777777" w:rsidR="005066DA" w:rsidRPr="00673DD8" w:rsidRDefault="005066DA" w:rsidP="00026DBD">
            <w:pPr>
              <w:rPr>
                <w:sz w:val="22"/>
                <w:szCs w:val="22"/>
              </w:rPr>
            </w:pPr>
            <w:r w:rsidRPr="00673DD8">
              <w:rPr>
                <w:sz w:val="22"/>
                <w:szCs w:val="22"/>
              </w:rPr>
              <w:t>Aile Hekimliği Birimi</w:t>
            </w:r>
          </w:p>
        </w:tc>
        <w:tc>
          <w:tcPr>
            <w:tcW w:w="2884" w:type="dxa"/>
            <w:shd w:val="clear" w:color="auto" w:fill="DDD9C3" w:themeFill="background2" w:themeFillShade="E6"/>
            <w:vAlign w:val="center"/>
          </w:tcPr>
          <w:p w14:paraId="4855732F" w14:textId="0B2D9DFB" w:rsidR="005066DA" w:rsidRPr="00673DD8" w:rsidRDefault="009B6084" w:rsidP="00026DBD">
            <w:pPr>
              <w:jc w:val="center"/>
              <w:rPr>
                <w:color w:val="000000"/>
                <w:sz w:val="22"/>
                <w:szCs w:val="22"/>
              </w:rPr>
            </w:pPr>
            <w:r>
              <w:rPr>
                <w:color w:val="000000"/>
                <w:sz w:val="22"/>
                <w:szCs w:val="22"/>
              </w:rPr>
              <w:t>2</w:t>
            </w:r>
            <w:r w:rsidR="004B056F">
              <w:rPr>
                <w:color w:val="000000"/>
                <w:sz w:val="22"/>
                <w:szCs w:val="22"/>
              </w:rPr>
              <w:t>72</w:t>
            </w:r>
          </w:p>
        </w:tc>
      </w:tr>
      <w:tr w:rsidR="00E973FC" w:rsidRPr="00673DD8" w14:paraId="5BD32A8C" w14:textId="77777777" w:rsidTr="005C13F6">
        <w:trPr>
          <w:trHeight w:val="255"/>
          <w:jc w:val="center"/>
        </w:trPr>
        <w:tc>
          <w:tcPr>
            <w:tcW w:w="6374" w:type="dxa"/>
            <w:shd w:val="clear" w:color="auto" w:fill="auto"/>
            <w:vAlign w:val="center"/>
          </w:tcPr>
          <w:p w14:paraId="288E51A4" w14:textId="12BEFFE1" w:rsidR="00E973FC" w:rsidRPr="00673DD8" w:rsidRDefault="00E973FC" w:rsidP="00026DBD">
            <w:pPr>
              <w:rPr>
                <w:sz w:val="22"/>
                <w:szCs w:val="22"/>
              </w:rPr>
            </w:pPr>
            <w:r>
              <w:rPr>
                <w:sz w:val="22"/>
                <w:szCs w:val="22"/>
              </w:rPr>
              <w:t>Sağlıklı Hayat Merkezi (İlçe Sağlık Müdürlüğü ve Toplum Sağlığı Merkezi bünyesinde)</w:t>
            </w:r>
          </w:p>
        </w:tc>
        <w:tc>
          <w:tcPr>
            <w:tcW w:w="2884" w:type="dxa"/>
            <w:shd w:val="clear" w:color="auto" w:fill="auto"/>
            <w:vAlign w:val="center"/>
          </w:tcPr>
          <w:p w14:paraId="76DEC908" w14:textId="262EB358" w:rsidR="00E973FC" w:rsidRDefault="003C2BF0" w:rsidP="00026DBD">
            <w:pPr>
              <w:jc w:val="center"/>
              <w:rPr>
                <w:color w:val="000000"/>
                <w:sz w:val="22"/>
                <w:szCs w:val="22"/>
              </w:rPr>
            </w:pPr>
            <w:r>
              <w:rPr>
                <w:color w:val="000000"/>
                <w:sz w:val="22"/>
                <w:szCs w:val="22"/>
              </w:rPr>
              <w:t>3</w:t>
            </w:r>
          </w:p>
        </w:tc>
      </w:tr>
      <w:tr w:rsidR="005066DA" w:rsidRPr="00673DD8" w14:paraId="2CDBE6D3" w14:textId="77777777" w:rsidTr="005C13F6">
        <w:trPr>
          <w:trHeight w:val="255"/>
          <w:jc w:val="center"/>
        </w:trPr>
        <w:tc>
          <w:tcPr>
            <w:tcW w:w="6374" w:type="dxa"/>
            <w:shd w:val="clear" w:color="auto" w:fill="DDD9C3" w:themeFill="background2" w:themeFillShade="E6"/>
            <w:vAlign w:val="center"/>
          </w:tcPr>
          <w:p w14:paraId="11F8506D" w14:textId="77777777" w:rsidR="005066DA" w:rsidRDefault="005066DA" w:rsidP="00026DBD">
            <w:pPr>
              <w:rPr>
                <w:sz w:val="22"/>
                <w:szCs w:val="22"/>
              </w:rPr>
            </w:pPr>
            <w:r w:rsidRPr="00673DD8">
              <w:rPr>
                <w:sz w:val="22"/>
                <w:szCs w:val="22"/>
              </w:rPr>
              <w:t>Verem Savaş Dispanseri</w:t>
            </w:r>
            <w:r>
              <w:rPr>
                <w:sz w:val="22"/>
                <w:szCs w:val="22"/>
              </w:rPr>
              <w:t xml:space="preserve"> </w:t>
            </w:r>
          </w:p>
          <w:p w14:paraId="7E322210" w14:textId="4A16ECD1" w:rsidR="005066DA" w:rsidRPr="00673DD8" w:rsidRDefault="005066DA" w:rsidP="00026DBD">
            <w:pPr>
              <w:rPr>
                <w:sz w:val="22"/>
                <w:szCs w:val="22"/>
              </w:rPr>
            </w:pPr>
            <w:r>
              <w:rPr>
                <w:sz w:val="22"/>
                <w:szCs w:val="22"/>
              </w:rPr>
              <w:t>(</w:t>
            </w:r>
            <w:r w:rsidR="009B6084">
              <w:rPr>
                <w:sz w:val="22"/>
                <w:szCs w:val="22"/>
              </w:rPr>
              <w:t>İlçe Sağlık Müdürlüğü</w:t>
            </w:r>
            <w:r>
              <w:rPr>
                <w:sz w:val="22"/>
                <w:szCs w:val="22"/>
              </w:rPr>
              <w:t xml:space="preserve"> bünyesinde)</w:t>
            </w:r>
          </w:p>
        </w:tc>
        <w:tc>
          <w:tcPr>
            <w:tcW w:w="2884" w:type="dxa"/>
            <w:shd w:val="clear" w:color="auto" w:fill="DDD9C3" w:themeFill="background2" w:themeFillShade="E6"/>
            <w:vAlign w:val="center"/>
          </w:tcPr>
          <w:p w14:paraId="6451B00E" w14:textId="77777777" w:rsidR="005066DA" w:rsidRPr="00673DD8" w:rsidRDefault="005066DA" w:rsidP="00026DBD">
            <w:pPr>
              <w:jc w:val="center"/>
              <w:rPr>
                <w:color w:val="000000"/>
                <w:sz w:val="22"/>
                <w:szCs w:val="22"/>
              </w:rPr>
            </w:pPr>
            <w:r w:rsidRPr="00673DD8">
              <w:rPr>
                <w:color w:val="000000"/>
                <w:sz w:val="22"/>
                <w:szCs w:val="22"/>
              </w:rPr>
              <w:t>3</w:t>
            </w:r>
          </w:p>
        </w:tc>
      </w:tr>
      <w:tr w:rsidR="005066DA" w:rsidRPr="00673DD8" w14:paraId="50991CC6" w14:textId="77777777" w:rsidTr="005C13F6">
        <w:trPr>
          <w:trHeight w:val="255"/>
          <w:jc w:val="center"/>
        </w:trPr>
        <w:tc>
          <w:tcPr>
            <w:tcW w:w="6374" w:type="dxa"/>
            <w:shd w:val="clear" w:color="auto" w:fill="auto"/>
            <w:vAlign w:val="center"/>
          </w:tcPr>
          <w:p w14:paraId="0B32E90C" w14:textId="6C87FCD1" w:rsidR="005066DA" w:rsidRPr="00673DD8" w:rsidRDefault="00E973FC" w:rsidP="00026DBD">
            <w:pPr>
              <w:rPr>
                <w:sz w:val="22"/>
                <w:szCs w:val="22"/>
              </w:rPr>
            </w:pPr>
            <w:r>
              <w:rPr>
                <w:sz w:val="22"/>
                <w:szCs w:val="22"/>
              </w:rPr>
              <w:t>Çocuk, Ergen, Kadın ve Üreme Sağlığı Birimi (İlçe Sağlık Müdürlüğü bünyesinde)</w:t>
            </w:r>
          </w:p>
        </w:tc>
        <w:tc>
          <w:tcPr>
            <w:tcW w:w="2884" w:type="dxa"/>
            <w:shd w:val="clear" w:color="auto" w:fill="auto"/>
            <w:vAlign w:val="center"/>
          </w:tcPr>
          <w:p w14:paraId="3B233445" w14:textId="4D53A5B9" w:rsidR="005066DA" w:rsidRPr="00673DD8" w:rsidRDefault="003C2BF0" w:rsidP="00026DBD">
            <w:pPr>
              <w:jc w:val="center"/>
              <w:rPr>
                <w:color w:val="000000"/>
                <w:sz w:val="22"/>
                <w:szCs w:val="22"/>
              </w:rPr>
            </w:pPr>
            <w:r>
              <w:rPr>
                <w:color w:val="000000"/>
                <w:sz w:val="22"/>
                <w:szCs w:val="22"/>
              </w:rPr>
              <w:t>4</w:t>
            </w:r>
          </w:p>
        </w:tc>
      </w:tr>
      <w:tr w:rsidR="005066DA" w:rsidRPr="00673DD8" w14:paraId="7704C96B" w14:textId="77777777" w:rsidTr="005C13F6">
        <w:trPr>
          <w:trHeight w:val="255"/>
          <w:jc w:val="center"/>
        </w:trPr>
        <w:tc>
          <w:tcPr>
            <w:tcW w:w="6374" w:type="dxa"/>
            <w:shd w:val="clear" w:color="auto" w:fill="DDD9C3" w:themeFill="background2" w:themeFillShade="E6"/>
            <w:vAlign w:val="center"/>
          </w:tcPr>
          <w:p w14:paraId="1CF1AC60" w14:textId="2D8E2F23" w:rsidR="005066DA" w:rsidRPr="00673DD8" w:rsidRDefault="005066DA" w:rsidP="00026DBD">
            <w:pPr>
              <w:rPr>
                <w:sz w:val="22"/>
                <w:szCs w:val="22"/>
              </w:rPr>
            </w:pPr>
            <w:r>
              <w:rPr>
                <w:sz w:val="22"/>
                <w:szCs w:val="22"/>
              </w:rPr>
              <w:t xml:space="preserve">Kanser Erken Teşhis, </w:t>
            </w:r>
            <w:r w:rsidRPr="00673DD8">
              <w:rPr>
                <w:sz w:val="22"/>
                <w:szCs w:val="22"/>
              </w:rPr>
              <w:t>Tarama ve Eğitim Merkezi (KETEM)</w:t>
            </w:r>
            <w:r>
              <w:rPr>
                <w:sz w:val="22"/>
                <w:szCs w:val="22"/>
              </w:rPr>
              <w:t xml:space="preserve"> (</w:t>
            </w:r>
            <w:r w:rsidR="00E973FC">
              <w:rPr>
                <w:sz w:val="22"/>
                <w:szCs w:val="22"/>
              </w:rPr>
              <w:t>İlçe Sağlık Müdürlüğü</w:t>
            </w:r>
            <w:r>
              <w:rPr>
                <w:sz w:val="22"/>
                <w:szCs w:val="22"/>
              </w:rPr>
              <w:t xml:space="preserve"> bünyesinde)</w:t>
            </w:r>
          </w:p>
        </w:tc>
        <w:tc>
          <w:tcPr>
            <w:tcW w:w="2884" w:type="dxa"/>
            <w:shd w:val="clear" w:color="auto" w:fill="DDD9C3" w:themeFill="background2" w:themeFillShade="E6"/>
            <w:vAlign w:val="center"/>
          </w:tcPr>
          <w:p w14:paraId="7E6EAD8C" w14:textId="0DCC7A20" w:rsidR="005066DA" w:rsidRPr="00673DD8" w:rsidRDefault="004B056F" w:rsidP="00026DBD">
            <w:pPr>
              <w:jc w:val="center"/>
              <w:rPr>
                <w:color w:val="000000"/>
                <w:sz w:val="22"/>
                <w:szCs w:val="22"/>
              </w:rPr>
            </w:pPr>
            <w:r>
              <w:rPr>
                <w:color w:val="000000"/>
                <w:sz w:val="22"/>
                <w:szCs w:val="22"/>
              </w:rPr>
              <w:t>3</w:t>
            </w:r>
          </w:p>
        </w:tc>
      </w:tr>
      <w:tr w:rsidR="005066DA" w:rsidRPr="00673DD8" w14:paraId="1216ACE2" w14:textId="77777777" w:rsidTr="005C13F6">
        <w:trPr>
          <w:trHeight w:val="255"/>
          <w:jc w:val="center"/>
        </w:trPr>
        <w:tc>
          <w:tcPr>
            <w:tcW w:w="6374" w:type="dxa"/>
            <w:shd w:val="clear" w:color="auto" w:fill="auto"/>
            <w:vAlign w:val="center"/>
          </w:tcPr>
          <w:p w14:paraId="0DB00DED" w14:textId="77777777" w:rsidR="005066DA" w:rsidRPr="00673DD8" w:rsidRDefault="005066DA" w:rsidP="00026DBD">
            <w:pPr>
              <w:rPr>
                <w:sz w:val="22"/>
                <w:szCs w:val="22"/>
              </w:rPr>
            </w:pPr>
            <w:r w:rsidRPr="00673DD8">
              <w:rPr>
                <w:sz w:val="22"/>
                <w:szCs w:val="22"/>
              </w:rPr>
              <w:t>Halk Sağlığı Laboratuvarı</w:t>
            </w:r>
          </w:p>
        </w:tc>
        <w:tc>
          <w:tcPr>
            <w:tcW w:w="2884" w:type="dxa"/>
            <w:shd w:val="clear" w:color="auto" w:fill="auto"/>
            <w:vAlign w:val="center"/>
          </w:tcPr>
          <w:p w14:paraId="361300E9" w14:textId="77777777" w:rsidR="005066DA" w:rsidRPr="00673DD8" w:rsidRDefault="005066DA" w:rsidP="00026DBD">
            <w:pPr>
              <w:jc w:val="center"/>
              <w:rPr>
                <w:color w:val="000000"/>
                <w:sz w:val="22"/>
                <w:szCs w:val="22"/>
              </w:rPr>
            </w:pPr>
            <w:r w:rsidRPr="00673DD8">
              <w:rPr>
                <w:color w:val="000000"/>
                <w:sz w:val="22"/>
                <w:szCs w:val="22"/>
              </w:rPr>
              <w:t>1</w:t>
            </w:r>
          </w:p>
        </w:tc>
      </w:tr>
      <w:tr w:rsidR="005066DA" w:rsidRPr="00673DD8" w14:paraId="2D6D4227" w14:textId="77777777" w:rsidTr="005C13F6">
        <w:trPr>
          <w:trHeight w:val="255"/>
          <w:jc w:val="center"/>
        </w:trPr>
        <w:tc>
          <w:tcPr>
            <w:tcW w:w="6374" w:type="dxa"/>
            <w:shd w:val="clear" w:color="auto" w:fill="DDD9C3" w:themeFill="background2" w:themeFillShade="E6"/>
            <w:vAlign w:val="center"/>
          </w:tcPr>
          <w:p w14:paraId="0AF32376" w14:textId="77777777" w:rsidR="005066DA" w:rsidRPr="00673DD8" w:rsidRDefault="005066DA" w:rsidP="00026DBD">
            <w:pPr>
              <w:rPr>
                <w:sz w:val="22"/>
                <w:szCs w:val="22"/>
              </w:rPr>
            </w:pPr>
            <w:r w:rsidRPr="00673DD8">
              <w:rPr>
                <w:sz w:val="22"/>
                <w:szCs w:val="22"/>
              </w:rPr>
              <w:t>Sağlık Evi</w:t>
            </w:r>
          </w:p>
        </w:tc>
        <w:tc>
          <w:tcPr>
            <w:tcW w:w="2884" w:type="dxa"/>
            <w:shd w:val="clear" w:color="auto" w:fill="DDD9C3" w:themeFill="background2" w:themeFillShade="E6"/>
            <w:vAlign w:val="center"/>
          </w:tcPr>
          <w:p w14:paraId="2CA412AD" w14:textId="1B6925F9" w:rsidR="005066DA" w:rsidRPr="00673DD8" w:rsidRDefault="003C2BF0" w:rsidP="00026DBD">
            <w:pPr>
              <w:jc w:val="center"/>
              <w:rPr>
                <w:color w:val="000000"/>
                <w:sz w:val="22"/>
                <w:szCs w:val="22"/>
              </w:rPr>
            </w:pPr>
            <w:r>
              <w:rPr>
                <w:color w:val="000000"/>
                <w:sz w:val="22"/>
                <w:szCs w:val="22"/>
              </w:rPr>
              <w:t>82</w:t>
            </w:r>
            <w:r w:rsidR="004B056F">
              <w:rPr>
                <w:color w:val="000000"/>
                <w:sz w:val="22"/>
                <w:szCs w:val="22"/>
              </w:rPr>
              <w:t xml:space="preserve"> (12 aktif)</w:t>
            </w:r>
          </w:p>
        </w:tc>
      </w:tr>
      <w:tr w:rsidR="005066DA" w:rsidRPr="00673DD8" w14:paraId="619487B3" w14:textId="77777777" w:rsidTr="005C13F6">
        <w:trPr>
          <w:trHeight w:val="255"/>
          <w:jc w:val="center"/>
        </w:trPr>
        <w:tc>
          <w:tcPr>
            <w:tcW w:w="6374" w:type="dxa"/>
            <w:shd w:val="clear" w:color="auto" w:fill="auto"/>
            <w:vAlign w:val="center"/>
          </w:tcPr>
          <w:p w14:paraId="538F9AB3" w14:textId="77777777" w:rsidR="005066DA" w:rsidRPr="00673DD8" w:rsidRDefault="005066DA" w:rsidP="00026DBD">
            <w:pPr>
              <w:rPr>
                <w:sz w:val="22"/>
                <w:szCs w:val="22"/>
              </w:rPr>
            </w:pPr>
            <w:r w:rsidRPr="00673DD8">
              <w:rPr>
                <w:sz w:val="22"/>
                <w:szCs w:val="22"/>
              </w:rPr>
              <w:t xml:space="preserve">112 Acil </w:t>
            </w:r>
            <w:r>
              <w:rPr>
                <w:sz w:val="22"/>
                <w:szCs w:val="22"/>
              </w:rPr>
              <w:t xml:space="preserve">Sağlık Hizmetleri </w:t>
            </w:r>
            <w:r w:rsidRPr="00673DD8">
              <w:rPr>
                <w:sz w:val="22"/>
                <w:szCs w:val="22"/>
              </w:rPr>
              <w:t>İstasyonu</w:t>
            </w:r>
          </w:p>
        </w:tc>
        <w:tc>
          <w:tcPr>
            <w:tcW w:w="2884" w:type="dxa"/>
            <w:shd w:val="clear" w:color="auto" w:fill="auto"/>
            <w:vAlign w:val="center"/>
          </w:tcPr>
          <w:p w14:paraId="472E9846" w14:textId="6F9742B3" w:rsidR="005066DA" w:rsidRPr="00673DD8" w:rsidRDefault="003C2BF0" w:rsidP="00026DBD">
            <w:pPr>
              <w:jc w:val="center"/>
              <w:rPr>
                <w:color w:val="000000"/>
                <w:sz w:val="22"/>
                <w:szCs w:val="22"/>
              </w:rPr>
            </w:pPr>
            <w:r>
              <w:rPr>
                <w:color w:val="000000"/>
                <w:sz w:val="22"/>
                <w:szCs w:val="22"/>
              </w:rPr>
              <w:t>47</w:t>
            </w:r>
          </w:p>
        </w:tc>
      </w:tr>
      <w:tr w:rsidR="005066DA" w:rsidRPr="00673DD8" w14:paraId="52C54B78" w14:textId="77777777" w:rsidTr="005C13F6">
        <w:trPr>
          <w:trHeight w:val="255"/>
          <w:jc w:val="center"/>
        </w:trPr>
        <w:tc>
          <w:tcPr>
            <w:tcW w:w="6374" w:type="dxa"/>
            <w:shd w:val="clear" w:color="auto" w:fill="DDD9C3" w:themeFill="background2" w:themeFillShade="E6"/>
            <w:vAlign w:val="center"/>
          </w:tcPr>
          <w:p w14:paraId="1A26C8CE" w14:textId="77777777" w:rsidR="005066DA" w:rsidRPr="00673DD8" w:rsidRDefault="005066DA" w:rsidP="00026DBD">
            <w:pPr>
              <w:rPr>
                <w:sz w:val="22"/>
                <w:szCs w:val="22"/>
              </w:rPr>
            </w:pPr>
            <w:r>
              <w:rPr>
                <w:sz w:val="22"/>
                <w:szCs w:val="22"/>
              </w:rPr>
              <w:t>112 Ambulansı</w:t>
            </w:r>
          </w:p>
        </w:tc>
        <w:tc>
          <w:tcPr>
            <w:tcW w:w="2884" w:type="dxa"/>
            <w:shd w:val="clear" w:color="auto" w:fill="DDD9C3" w:themeFill="background2" w:themeFillShade="E6"/>
            <w:vAlign w:val="center"/>
          </w:tcPr>
          <w:p w14:paraId="5CF23417" w14:textId="53CC77CA" w:rsidR="005066DA" w:rsidRDefault="00E973FC" w:rsidP="00026DBD">
            <w:pPr>
              <w:jc w:val="center"/>
              <w:rPr>
                <w:color w:val="000000"/>
                <w:sz w:val="22"/>
                <w:szCs w:val="22"/>
              </w:rPr>
            </w:pPr>
            <w:r>
              <w:rPr>
                <w:color w:val="000000"/>
                <w:sz w:val="22"/>
                <w:szCs w:val="22"/>
              </w:rPr>
              <w:t>7</w:t>
            </w:r>
            <w:r w:rsidR="009C36AF">
              <w:rPr>
                <w:color w:val="000000"/>
                <w:sz w:val="22"/>
                <w:szCs w:val="22"/>
              </w:rPr>
              <w:t>4</w:t>
            </w:r>
          </w:p>
        </w:tc>
      </w:tr>
      <w:tr w:rsidR="005066DA" w:rsidRPr="00673DD8" w14:paraId="43664675" w14:textId="77777777" w:rsidTr="005C13F6">
        <w:trPr>
          <w:trHeight w:val="255"/>
          <w:jc w:val="center"/>
        </w:trPr>
        <w:tc>
          <w:tcPr>
            <w:tcW w:w="6374" w:type="dxa"/>
            <w:shd w:val="clear" w:color="auto" w:fill="auto"/>
            <w:vAlign w:val="center"/>
          </w:tcPr>
          <w:p w14:paraId="75ED10C2" w14:textId="77777777" w:rsidR="005066DA" w:rsidRDefault="005066DA" w:rsidP="00026DBD">
            <w:pPr>
              <w:rPr>
                <w:sz w:val="22"/>
                <w:szCs w:val="22"/>
              </w:rPr>
            </w:pPr>
            <w:r>
              <w:rPr>
                <w:sz w:val="22"/>
                <w:szCs w:val="22"/>
              </w:rPr>
              <w:t>Diyaliz Merkezi</w:t>
            </w:r>
          </w:p>
        </w:tc>
        <w:tc>
          <w:tcPr>
            <w:tcW w:w="2884" w:type="dxa"/>
            <w:shd w:val="clear" w:color="auto" w:fill="auto"/>
            <w:vAlign w:val="center"/>
          </w:tcPr>
          <w:p w14:paraId="22A8DE56" w14:textId="7389BD2F" w:rsidR="005066DA" w:rsidRDefault="005066DA" w:rsidP="00026DBD">
            <w:pPr>
              <w:jc w:val="center"/>
              <w:rPr>
                <w:color w:val="000000"/>
                <w:sz w:val="22"/>
                <w:szCs w:val="22"/>
              </w:rPr>
            </w:pPr>
            <w:r>
              <w:rPr>
                <w:color w:val="000000"/>
                <w:sz w:val="22"/>
                <w:szCs w:val="22"/>
              </w:rPr>
              <w:t>1</w:t>
            </w:r>
            <w:r w:rsidR="009C36AF">
              <w:rPr>
                <w:color w:val="000000"/>
                <w:sz w:val="22"/>
                <w:szCs w:val="22"/>
              </w:rPr>
              <w:t>5</w:t>
            </w:r>
            <w:r>
              <w:rPr>
                <w:color w:val="000000"/>
                <w:sz w:val="22"/>
                <w:szCs w:val="22"/>
              </w:rPr>
              <w:t xml:space="preserve"> (1</w:t>
            </w:r>
            <w:r w:rsidR="00C951E3">
              <w:rPr>
                <w:color w:val="000000"/>
                <w:sz w:val="22"/>
                <w:szCs w:val="22"/>
              </w:rPr>
              <w:t>2</w:t>
            </w:r>
            <w:r>
              <w:rPr>
                <w:color w:val="000000"/>
                <w:sz w:val="22"/>
                <w:szCs w:val="22"/>
              </w:rPr>
              <w:t xml:space="preserve"> kamu, </w:t>
            </w:r>
            <w:r w:rsidR="009C36AF">
              <w:rPr>
                <w:color w:val="000000"/>
                <w:sz w:val="22"/>
                <w:szCs w:val="22"/>
              </w:rPr>
              <w:t>3</w:t>
            </w:r>
            <w:r>
              <w:rPr>
                <w:color w:val="000000"/>
                <w:sz w:val="22"/>
                <w:szCs w:val="22"/>
              </w:rPr>
              <w:t xml:space="preserve"> özel)</w:t>
            </w:r>
          </w:p>
        </w:tc>
      </w:tr>
      <w:tr w:rsidR="005066DA" w:rsidRPr="00673DD8" w14:paraId="5F04E58D" w14:textId="77777777" w:rsidTr="005C13F6">
        <w:trPr>
          <w:trHeight w:val="255"/>
          <w:jc w:val="center"/>
        </w:trPr>
        <w:tc>
          <w:tcPr>
            <w:tcW w:w="6374" w:type="dxa"/>
            <w:shd w:val="clear" w:color="auto" w:fill="DDD9C3" w:themeFill="background2" w:themeFillShade="E6"/>
            <w:vAlign w:val="center"/>
          </w:tcPr>
          <w:p w14:paraId="45A9DFB4" w14:textId="3EE41D6D" w:rsidR="005066DA" w:rsidRPr="00673DD8" w:rsidRDefault="005066DA" w:rsidP="00026DBD">
            <w:pPr>
              <w:rPr>
                <w:sz w:val="22"/>
                <w:szCs w:val="22"/>
              </w:rPr>
            </w:pPr>
            <w:r w:rsidRPr="00673DD8">
              <w:rPr>
                <w:sz w:val="22"/>
                <w:szCs w:val="22"/>
              </w:rPr>
              <w:t>Entegre Sağlık Hizmeti Sunulan Merkez</w:t>
            </w:r>
          </w:p>
        </w:tc>
        <w:tc>
          <w:tcPr>
            <w:tcW w:w="2884" w:type="dxa"/>
            <w:shd w:val="clear" w:color="auto" w:fill="DDD9C3" w:themeFill="background2" w:themeFillShade="E6"/>
            <w:vAlign w:val="center"/>
          </w:tcPr>
          <w:p w14:paraId="20F7D722" w14:textId="5AB9149F" w:rsidR="005066DA" w:rsidRPr="00673DD8" w:rsidRDefault="005066DA" w:rsidP="00026DBD">
            <w:pPr>
              <w:jc w:val="center"/>
              <w:rPr>
                <w:color w:val="000000"/>
                <w:sz w:val="22"/>
                <w:szCs w:val="22"/>
              </w:rPr>
            </w:pPr>
            <w:r>
              <w:rPr>
                <w:color w:val="000000"/>
                <w:sz w:val="22"/>
                <w:szCs w:val="22"/>
              </w:rPr>
              <w:t>9</w:t>
            </w:r>
            <w:r w:rsidR="00200C08">
              <w:rPr>
                <w:color w:val="000000"/>
                <w:sz w:val="22"/>
                <w:szCs w:val="22"/>
              </w:rPr>
              <w:t xml:space="preserve"> (8 ilçede</w:t>
            </w:r>
            <w:r w:rsidR="008324BA">
              <w:rPr>
                <w:color w:val="000000"/>
                <w:sz w:val="22"/>
                <w:szCs w:val="22"/>
              </w:rPr>
              <w:t xml:space="preserve"> 9 merkez</w:t>
            </w:r>
            <w:r w:rsidR="00200C08">
              <w:rPr>
                <w:color w:val="000000"/>
                <w:sz w:val="22"/>
                <w:szCs w:val="22"/>
              </w:rPr>
              <w:t>)</w:t>
            </w:r>
          </w:p>
        </w:tc>
      </w:tr>
    </w:tbl>
    <w:p w14:paraId="667C3F18" w14:textId="77777777" w:rsidR="00B81E91" w:rsidRDefault="00B81E91" w:rsidP="005E38E6">
      <w:pPr>
        <w:ind w:firstLine="708"/>
        <w:rPr>
          <w:color w:val="000000" w:themeColor="text1"/>
        </w:rPr>
      </w:pPr>
      <w:bookmarkStart w:id="148" w:name="_Hlk64751813"/>
      <w:bookmarkEnd w:id="146"/>
      <w:bookmarkEnd w:id="147"/>
    </w:p>
    <w:p w14:paraId="5D50EE9F" w14:textId="77777777" w:rsidR="002826F6" w:rsidRPr="00DC1CD7" w:rsidRDefault="002826F6" w:rsidP="002826F6">
      <w:pPr>
        <w:ind w:firstLine="708"/>
        <w:rPr>
          <w:color w:val="000000" w:themeColor="text1"/>
        </w:rPr>
      </w:pPr>
      <w:r w:rsidRPr="00DC1CD7">
        <w:rPr>
          <w:color w:val="000000" w:themeColor="text1"/>
        </w:rPr>
        <w:t>202</w:t>
      </w:r>
      <w:r>
        <w:rPr>
          <w:color w:val="000000" w:themeColor="text1"/>
        </w:rPr>
        <w:t>3</w:t>
      </w:r>
      <w:r w:rsidRPr="00DC1CD7">
        <w:rPr>
          <w:color w:val="000000" w:themeColor="text1"/>
        </w:rPr>
        <w:t xml:space="preserve"> yılında Türkiye genelinde yüz bin kişiye 3</w:t>
      </w:r>
      <w:r>
        <w:rPr>
          <w:color w:val="000000" w:themeColor="text1"/>
        </w:rPr>
        <w:t>12</w:t>
      </w:r>
      <w:r w:rsidRPr="00DC1CD7">
        <w:rPr>
          <w:color w:val="000000" w:themeColor="text1"/>
        </w:rPr>
        <w:t xml:space="preserve"> yatak düşerken Ordu’da yüz bin kişiye düşen yatak sayısı </w:t>
      </w:r>
      <w:r>
        <w:rPr>
          <w:color w:val="000000" w:themeColor="text1"/>
        </w:rPr>
        <w:t>297</w:t>
      </w:r>
      <w:r w:rsidRPr="00DC1CD7">
        <w:rPr>
          <w:color w:val="000000" w:themeColor="text1"/>
        </w:rPr>
        <w:t xml:space="preserve"> olmuştur. Aynı yıl, yatak başına düşen kişi sayıları; Türkiye’de 32</w:t>
      </w:r>
      <w:r>
        <w:rPr>
          <w:color w:val="000000" w:themeColor="text1"/>
        </w:rPr>
        <w:t>0</w:t>
      </w:r>
      <w:r w:rsidRPr="00DC1CD7">
        <w:rPr>
          <w:color w:val="000000" w:themeColor="text1"/>
        </w:rPr>
        <w:t>, Ordu’da 33</w:t>
      </w:r>
      <w:r>
        <w:rPr>
          <w:color w:val="000000" w:themeColor="text1"/>
        </w:rPr>
        <w:t>7</w:t>
      </w:r>
      <w:r w:rsidRPr="00DC1CD7">
        <w:rPr>
          <w:color w:val="000000" w:themeColor="text1"/>
        </w:rPr>
        <w:t>’d</w:t>
      </w:r>
      <w:r>
        <w:rPr>
          <w:color w:val="000000" w:themeColor="text1"/>
        </w:rPr>
        <w:t>i</w:t>
      </w:r>
      <w:r w:rsidRPr="00DC1CD7">
        <w:rPr>
          <w:color w:val="000000" w:themeColor="text1"/>
        </w:rPr>
        <w:t>r.</w:t>
      </w:r>
    </w:p>
    <w:p w14:paraId="1406444A" w14:textId="77777777" w:rsidR="003D1FBD" w:rsidRPr="00721270" w:rsidRDefault="003D1FBD" w:rsidP="005E38E6">
      <w:pPr>
        <w:ind w:firstLine="708"/>
        <w:rPr>
          <w:color w:val="000000" w:themeColor="text1"/>
        </w:rPr>
      </w:pPr>
    </w:p>
    <w:p w14:paraId="6005C080" w14:textId="0F315815" w:rsidR="005066DA" w:rsidRDefault="005066DA" w:rsidP="005066DA">
      <w:pPr>
        <w:jc w:val="center"/>
        <w:rPr>
          <w:b/>
          <w:sz w:val="22"/>
          <w:szCs w:val="22"/>
        </w:rPr>
      </w:pPr>
      <w:bookmarkStart w:id="149" w:name="_Hlk127522966"/>
      <w:bookmarkEnd w:id="148"/>
      <w:r w:rsidRPr="00EF45E4">
        <w:rPr>
          <w:b/>
          <w:sz w:val="22"/>
          <w:szCs w:val="22"/>
        </w:rPr>
        <w:t>Ordu İlinde Yataklı Tedavi Kurumlar</w:t>
      </w:r>
      <w:r>
        <w:rPr>
          <w:b/>
          <w:sz w:val="22"/>
          <w:szCs w:val="22"/>
        </w:rPr>
        <w:t>ı ve Yatak Sayıları (</w:t>
      </w:r>
      <w:r w:rsidR="004C758C">
        <w:rPr>
          <w:b/>
          <w:sz w:val="22"/>
          <w:szCs w:val="22"/>
        </w:rPr>
        <w:t>Ocak</w:t>
      </w:r>
      <w:r w:rsidR="003C2BF0">
        <w:rPr>
          <w:b/>
          <w:sz w:val="22"/>
          <w:szCs w:val="22"/>
        </w:rPr>
        <w:t xml:space="preserve"> </w:t>
      </w:r>
      <w:r w:rsidR="00C970F2">
        <w:rPr>
          <w:b/>
          <w:sz w:val="22"/>
          <w:szCs w:val="22"/>
        </w:rPr>
        <w:t>202</w:t>
      </w:r>
      <w:r w:rsidR="004C758C">
        <w:rPr>
          <w:b/>
          <w:sz w:val="22"/>
          <w:szCs w:val="22"/>
        </w:rPr>
        <w:t>5</w:t>
      </w:r>
      <w:r>
        <w:rPr>
          <w:b/>
          <w:sz w:val="22"/>
          <w:szCs w:val="22"/>
        </w:rPr>
        <w:t>)</w:t>
      </w:r>
    </w:p>
    <w:p w14:paraId="57B6E602" w14:textId="77777777" w:rsidR="005066DA" w:rsidRDefault="005066DA" w:rsidP="005066DA">
      <w:pPr>
        <w:jc w:val="center"/>
        <w:rPr>
          <w:b/>
          <w:sz w:val="22"/>
          <w:szCs w:val="22"/>
        </w:rPr>
      </w:pPr>
    </w:p>
    <w:tbl>
      <w:tblPr>
        <w:tblW w:w="0" w:type="auto"/>
        <w:jc w:val="center"/>
        <w:tblLayout w:type="fixed"/>
        <w:tblLook w:val="0600" w:firstRow="0" w:lastRow="0" w:firstColumn="0" w:lastColumn="0" w:noHBand="1" w:noVBand="1"/>
      </w:tblPr>
      <w:tblGrid>
        <w:gridCol w:w="3551"/>
        <w:gridCol w:w="2343"/>
        <w:gridCol w:w="1432"/>
        <w:gridCol w:w="1878"/>
      </w:tblGrid>
      <w:tr w:rsidR="005066DA" w:rsidRPr="00672C25" w14:paraId="665604D8" w14:textId="77777777" w:rsidTr="00B22615">
        <w:trPr>
          <w:trHeight w:val="340"/>
          <w:jc w:val="center"/>
        </w:trPr>
        <w:tc>
          <w:tcPr>
            <w:tcW w:w="5894" w:type="dxa"/>
            <w:gridSpan w:val="2"/>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tcPr>
          <w:p w14:paraId="1EA2D011" w14:textId="77777777" w:rsidR="005066DA" w:rsidRPr="00C05740" w:rsidRDefault="005066DA" w:rsidP="00026DBD">
            <w:pPr>
              <w:jc w:val="center"/>
              <w:rPr>
                <w:b/>
                <w:sz w:val="22"/>
                <w:szCs w:val="22"/>
              </w:rPr>
            </w:pPr>
            <w:r w:rsidRPr="00C05740">
              <w:rPr>
                <w:b/>
                <w:sz w:val="22"/>
                <w:szCs w:val="22"/>
              </w:rPr>
              <w:t>YATAKLI TEDAVİ KURUMU</w:t>
            </w:r>
          </w:p>
        </w:tc>
        <w:tc>
          <w:tcPr>
            <w:tcW w:w="1432" w:type="dxa"/>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tcPr>
          <w:p w14:paraId="6714E0E2" w14:textId="77777777" w:rsidR="005066DA" w:rsidRPr="00C05740" w:rsidRDefault="005066DA" w:rsidP="00026DBD">
            <w:pPr>
              <w:jc w:val="center"/>
              <w:rPr>
                <w:b/>
                <w:sz w:val="22"/>
                <w:szCs w:val="22"/>
              </w:rPr>
            </w:pPr>
            <w:r w:rsidRPr="00C05740">
              <w:rPr>
                <w:b/>
                <w:sz w:val="22"/>
                <w:szCs w:val="22"/>
              </w:rPr>
              <w:t>SAYISI</w:t>
            </w:r>
          </w:p>
        </w:tc>
        <w:tc>
          <w:tcPr>
            <w:tcW w:w="1878" w:type="dxa"/>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tcPr>
          <w:p w14:paraId="27042D99" w14:textId="77777777" w:rsidR="005066DA" w:rsidRPr="00C05740" w:rsidRDefault="005066DA" w:rsidP="00026DBD">
            <w:pPr>
              <w:jc w:val="center"/>
              <w:rPr>
                <w:b/>
                <w:sz w:val="22"/>
                <w:szCs w:val="22"/>
              </w:rPr>
            </w:pPr>
            <w:r w:rsidRPr="00C05740">
              <w:rPr>
                <w:b/>
                <w:sz w:val="22"/>
                <w:szCs w:val="22"/>
              </w:rPr>
              <w:t>YATAK SAYISI</w:t>
            </w:r>
          </w:p>
        </w:tc>
      </w:tr>
      <w:tr w:rsidR="005066DA" w:rsidRPr="00672C25" w14:paraId="3D4F1B6B" w14:textId="77777777" w:rsidTr="00B22615">
        <w:trPr>
          <w:trHeight w:val="312"/>
          <w:jc w:val="center"/>
        </w:trPr>
        <w:tc>
          <w:tcPr>
            <w:tcW w:w="3551" w:type="dxa"/>
            <w:vMerge w:val="restart"/>
            <w:tcBorders>
              <w:top w:val="single" w:sz="4" w:space="0" w:color="auto"/>
              <w:left w:val="single" w:sz="4" w:space="0" w:color="auto"/>
              <w:right w:val="single" w:sz="4" w:space="0" w:color="auto"/>
            </w:tcBorders>
            <w:shd w:val="clear" w:color="auto" w:fill="auto"/>
            <w:vAlign w:val="center"/>
          </w:tcPr>
          <w:p w14:paraId="0D04D080" w14:textId="77777777" w:rsidR="005066DA" w:rsidRPr="00672C25" w:rsidRDefault="005066DA" w:rsidP="00026DBD">
            <w:pPr>
              <w:jc w:val="left"/>
              <w:rPr>
                <w:sz w:val="22"/>
                <w:szCs w:val="22"/>
              </w:rPr>
            </w:pPr>
            <w:r w:rsidRPr="00672C25">
              <w:rPr>
                <w:sz w:val="22"/>
                <w:szCs w:val="22"/>
              </w:rPr>
              <w:t>Sağlık Bakanlığı Hastanesi</w:t>
            </w:r>
          </w:p>
        </w:tc>
        <w:tc>
          <w:tcPr>
            <w:tcW w:w="2343" w:type="dxa"/>
            <w:tcBorders>
              <w:top w:val="single" w:sz="4" w:space="0" w:color="auto"/>
              <w:left w:val="single" w:sz="4" w:space="0" w:color="auto"/>
              <w:bottom w:val="single" w:sz="4" w:space="0" w:color="auto"/>
              <w:right w:val="single" w:sz="4" w:space="0" w:color="auto"/>
            </w:tcBorders>
            <w:shd w:val="clear" w:color="auto" w:fill="auto"/>
            <w:vAlign w:val="center"/>
          </w:tcPr>
          <w:p w14:paraId="0CBF85E9" w14:textId="77777777" w:rsidR="005066DA" w:rsidRPr="00672C25" w:rsidRDefault="005066DA" w:rsidP="00026DBD">
            <w:pPr>
              <w:rPr>
                <w:sz w:val="22"/>
                <w:szCs w:val="22"/>
              </w:rPr>
            </w:pPr>
            <w:r w:rsidRPr="00672C25">
              <w:rPr>
                <w:sz w:val="22"/>
                <w:szCs w:val="22"/>
              </w:rPr>
              <w:t>Devlet Hastanesi</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tcPr>
          <w:p w14:paraId="2A80F318" w14:textId="554A59A2" w:rsidR="005066DA" w:rsidRPr="00672C25" w:rsidRDefault="005066DA" w:rsidP="00026DBD">
            <w:pPr>
              <w:jc w:val="center"/>
              <w:rPr>
                <w:color w:val="000000"/>
                <w:sz w:val="22"/>
                <w:szCs w:val="22"/>
              </w:rPr>
            </w:pPr>
            <w:r>
              <w:rPr>
                <w:color w:val="000000"/>
                <w:sz w:val="22"/>
                <w:szCs w:val="22"/>
              </w:rPr>
              <w:t>1</w:t>
            </w:r>
            <w:r w:rsidR="009A3086">
              <w:rPr>
                <w:color w:val="000000"/>
                <w:sz w:val="22"/>
                <w:szCs w:val="22"/>
              </w:rPr>
              <w:t>2</w:t>
            </w:r>
          </w:p>
        </w:tc>
        <w:tc>
          <w:tcPr>
            <w:tcW w:w="1878" w:type="dxa"/>
            <w:tcBorders>
              <w:top w:val="single" w:sz="4" w:space="0" w:color="auto"/>
              <w:left w:val="single" w:sz="4" w:space="0" w:color="auto"/>
              <w:bottom w:val="single" w:sz="4" w:space="0" w:color="auto"/>
              <w:right w:val="single" w:sz="4" w:space="0" w:color="auto"/>
            </w:tcBorders>
            <w:shd w:val="clear" w:color="auto" w:fill="auto"/>
            <w:vAlign w:val="center"/>
          </w:tcPr>
          <w:p w14:paraId="2FFAA315" w14:textId="60F72BE8" w:rsidR="005066DA" w:rsidRPr="00672C25" w:rsidRDefault="005066DA" w:rsidP="00026DBD">
            <w:pPr>
              <w:jc w:val="center"/>
              <w:rPr>
                <w:color w:val="000000"/>
                <w:sz w:val="22"/>
                <w:szCs w:val="22"/>
              </w:rPr>
            </w:pPr>
            <w:r>
              <w:rPr>
                <w:color w:val="000000"/>
                <w:sz w:val="22"/>
                <w:szCs w:val="22"/>
              </w:rPr>
              <w:t>1.</w:t>
            </w:r>
            <w:r w:rsidR="004B056F">
              <w:rPr>
                <w:color w:val="000000"/>
                <w:sz w:val="22"/>
                <w:szCs w:val="22"/>
              </w:rPr>
              <w:t>495</w:t>
            </w:r>
          </w:p>
        </w:tc>
      </w:tr>
      <w:tr w:rsidR="005066DA" w:rsidRPr="00672C25" w14:paraId="311008BF" w14:textId="77777777" w:rsidTr="00B22615">
        <w:trPr>
          <w:trHeight w:val="312"/>
          <w:jc w:val="center"/>
        </w:trPr>
        <w:tc>
          <w:tcPr>
            <w:tcW w:w="3551" w:type="dxa"/>
            <w:vMerge/>
            <w:tcBorders>
              <w:left w:val="single" w:sz="4" w:space="0" w:color="auto"/>
              <w:right w:val="single" w:sz="4" w:space="0" w:color="auto"/>
            </w:tcBorders>
            <w:shd w:val="clear" w:color="auto" w:fill="auto"/>
            <w:vAlign w:val="center"/>
          </w:tcPr>
          <w:p w14:paraId="1EDBB9F4" w14:textId="77777777" w:rsidR="005066DA" w:rsidRPr="00672C25" w:rsidRDefault="005066DA" w:rsidP="00026DBD">
            <w:pPr>
              <w:rPr>
                <w:sz w:val="22"/>
                <w:szCs w:val="22"/>
              </w:rPr>
            </w:pPr>
          </w:p>
        </w:tc>
        <w:tc>
          <w:tcPr>
            <w:tcW w:w="2343" w:type="dxa"/>
            <w:tcBorders>
              <w:top w:val="single" w:sz="4" w:space="0" w:color="auto"/>
              <w:left w:val="single" w:sz="4" w:space="0" w:color="auto"/>
              <w:bottom w:val="single" w:sz="4" w:space="0" w:color="auto"/>
              <w:right w:val="single" w:sz="4" w:space="0" w:color="auto"/>
            </w:tcBorders>
            <w:shd w:val="clear" w:color="auto" w:fill="auto"/>
            <w:vAlign w:val="center"/>
          </w:tcPr>
          <w:p w14:paraId="6E799690" w14:textId="77777777" w:rsidR="005066DA" w:rsidRPr="00672C25" w:rsidRDefault="005066DA" w:rsidP="00026DBD">
            <w:pPr>
              <w:rPr>
                <w:sz w:val="22"/>
                <w:szCs w:val="22"/>
              </w:rPr>
            </w:pPr>
            <w:r w:rsidRPr="00672C25">
              <w:rPr>
                <w:sz w:val="22"/>
                <w:szCs w:val="22"/>
              </w:rPr>
              <w:t xml:space="preserve">İlçe </w:t>
            </w:r>
            <w:r>
              <w:rPr>
                <w:sz w:val="22"/>
                <w:szCs w:val="22"/>
              </w:rPr>
              <w:t xml:space="preserve">Entegre </w:t>
            </w:r>
            <w:r w:rsidRPr="00672C25">
              <w:rPr>
                <w:sz w:val="22"/>
                <w:szCs w:val="22"/>
              </w:rPr>
              <w:t>Hastanesi</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tcPr>
          <w:p w14:paraId="4991F2BF" w14:textId="01AA7D41" w:rsidR="005066DA" w:rsidRPr="00672C25" w:rsidRDefault="00C951E3" w:rsidP="00026DBD">
            <w:pPr>
              <w:jc w:val="center"/>
              <w:rPr>
                <w:color w:val="000000"/>
                <w:sz w:val="22"/>
                <w:szCs w:val="22"/>
              </w:rPr>
            </w:pPr>
            <w:r>
              <w:rPr>
                <w:color w:val="000000"/>
                <w:sz w:val="22"/>
                <w:szCs w:val="22"/>
              </w:rPr>
              <w:t>0</w:t>
            </w:r>
          </w:p>
        </w:tc>
        <w:tc>
          <w:tcPr>
            <w:tcW w:w="1878" w:type="dxa"/>
            <w:tcBorders>
              <w:top w:val="single" w:sz="4" w:space="0" w:color="auto"/>
              <w:left w:val="single" w:sz="4" w:space="0" w:color="auto"/>
              <w:bottom w:val="single" w:sz="4" w:space="0" w:color="auto"/>
              <w:right w:val="single" w:sz="4" w:space="0" w:color="auto"/>
            </w:tcBorders>
            <w:shd w:val="clear" w:color="auto" w:fill="auto"/>
            <w:vAlign w:val="center"/>
          </w:tcPr>
          <w:p w14:paraId="7F1A5A88" w14:textId="39221F03" w:rsidR="005066DA" w:rsidRPr="00672C25" w:rsidRDefault="00C951E3" w:rsidP="00026DBD">
            <w:pPr>
              <w:jc w:val="center"/>
              <w:rPr>
                <w:color w:val="000000"/>
                <w:sz w:val="22"/>
                <w:szCs w:val="22"/>
              </w:rPr>
            </w:pPr>
            <w:r>
              <w:rPr>
                <w:color w:val="000000"/>
                <w:sz w:val="22"/>
                <w:szCs w:val="22"/>
              </w:rPr>
              <w:t>0</w:t>
            </w:r>
          </w:p>
        </w:tc>
      </w:tr>
      <w:tr w:rsidR="005066DA" w:rsidRPr="00672C25" w14:paraId="4D56B908" w14:textId="77777777" w:rsidTr="00B22615">
        <w:trPr>
          <w:trHeight w:val="312"/>
          <w:jc w:val="center"/>
        </w:trPr>
        <w:tc>
          <w:tcPr>
            <w:tcW w:w="5894" w:type="dxa"/>
            <w:gridSpan w:val="2"/>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4F2C4C3F" w14:textId="77777777" w:rsidR="005066DA" w:rsidRPr="00672C25" w:rsidRDefault="005066DA" w:rsidP="00026DBD">
            <w:pPr>
              <w:rPr>
                <w:sz w:val="22"/>
                <w:szCs w:val="22"/>
              </w:rPr>
            </w:pPr>
            <w:r w:rsidRPr="00672C25">
              <w:rPr>
                <w:sz w:val="22"/>
                <w:szCs w:val="22"/>
              </w:rPr>
              <w:t>Eğitim ve Araştırma Hastanesi</w:t>
            </w:r>
          </w:p>
        </w:tc>
        <w:tc>
          <w:tcPr>
            <w:tcW w:w="1432"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7175E3F3" w14:textId="77777777" w:rsidR="005066DA" w:rsidRPr="00672C25" w:rsidRDefault="005066DA" w:rsidP="00026DBD">
            <w:pPr>
              <w:jc w:val="center"/>
              <w:rPr>
                <w:color w:val="000000"/>
                <w:sz w:val="22"/>
                <w:szCs w:val="22"/>
              </w:rPr>
            </w:pPr>
            <w:r w:rsidRPr="00672C25">
              <w:rPr>
                <w:color w:val="000000"/>
                <w:sz w:val="22"/>
                <w:szCs w:val="22"/>
              </w:rPr>
              <w:t>1</w:t>
            </w:r>
          </w:p>
        </w:tc>
        <w:tc>
          <w:tcPr>
            <w:tcW w:w="1878"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52B6E407" w14:textId="77777777" w:rsidR="005066DA" w:rsidRPr="00672C25" w:rsidRDefault="005066DA" w:rsidP="00026DBD">
            <w:pPr>
              <w:jc w:val="center"/>
              <w:rPr>
                <w:color w:val="000000"/>
                <w:sz w:val="22"/>
                <w:szCs w:val="22"/>
              </w:rPr>
            </w:pPr>
            <w:r>
              <w:rPr>
                <w:color w:val="000000"/>
                <w:sz w:val="22"/>
                <w:szCs w:val="22"/>
              </w:rPr>
              <w:t>260</w:t>
            </w:r>
          </w:p>
        </w:tc>
      </w:tr>
      <w:tr w:rsidR="005066DA" w:rsidRPr="00672C25" w14:paraId="5F10C210" w14:textId="77777777" w:rsidTr="00B22615">
        <w:trPr>
          <w:trHeight w:val="312"/>
          <w:jc w:val="center"/>
        </w:trPr>
        <w:tc>
          <w:tcPr>
            <w:tcW w:w="58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05559B" w14:textId="77777777" w:rsidR="005066DA" w:rsidRPr="00672C25" w:rsidRDefault="005066DA" w:rsidP="00026DBD">
            <w:pPr>
              <w:rPr>
                <w:sz w:val="22"/>
                <w:szCs w:val="22"/>
              </w:rPr>
            </w:pPr>
            <w:r w:rsidRPr="00672C25">
              <w:rPr>
                <w:sz w:val="22"/>
                <w:szCs w:val="22"/>
              </w:rPr>
              <w:t>Özel Hastane</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tcPr>
          <w:p w14:paraId="4EB1CBC9" w14:textId="77777777" w:rsidR="005066DA" w:rsidRPr="00672C25" w:rsidRDefault="005066DA" w:rsidP="00026DBD">
            <w:pPr>
              <w:jc w:val="center"/>
              <w:rPr>
                <w:sz w:val="22"/>
                <w:szCs w:val="22"/>
              </w:rPr>
            </w:pPr>
            <w:r w:rsidRPr="00672C25">
              <w:rPr>
                <w:sz w:val="22"/>
                <w:szCs w:val="22"/>
              </w:rPr>
              <w:t>5</w:t>
            </w:r>
          </w:p>
        </w:tc>
        <w:tc>
          <w:tcPr>
            <w:tcW w:w="1878" w:type="dxa"/>
            <w:tcBorders>
              <w:top w:val="single" w:sz="4" w:space="0" w:color="auto"/>
              <w:left w:val="single" w:sz="4" w:space="0" w:color="auto"/>
              <w:bottom w:val="single" w:sz="4" w:space="0" w:color="auto"/>
              <w:right w:val="single" w:sz="4" w:space="0" w:color="auto"/>
            </w:tcBorders>
            <w:shd w:val="clear" w:color="auto" w:fill="auto"/>
            <w:vAlign w:val="center"/>
          </w:tcPr>
          <w:p w14:paraId="15E3CBDE" w14:textId="0FAE9FA0" w:rsidR="005066DA" w:rsidRPr="00672C25" w:rsidRDefault="004452C8" w:rsidP="00026DBD">
            <w:pPr>
              <w:jc w:val="center"/>
              <w:rPr>
                <w:sz w:val="22"/>
                <w:szCs w:val="22"/>
              </w:rPr>
            </w:pPr>
            <w:r>
              <w:rPr>
                <w:sz w:val="22"/>
                <w:szCs w:val="22"/>
              </w:rPr>
              <w:t>5</w:t>
            </w:r>
            <w:r w:rsidR="004B056F">
              <w:rPr>
                <w:sz w:val="22"/>
                <w:szCs w:val="22"/>
              </w:rPr>
              <w:t>06</w:t>
            </w:r>
          </w:p>
        </w:tc>
      </w:tr>
      <w:tr w:rsidR="005066DA" w:rsidRPr="00672C25" w14:paraId="326283D9" w14:textId="77777777" w:rsidTr="00B22615">
        <w:trPr>
          <w:trHeight w:val="312"/>
          <w:jc w:val="center"/>
        </w:trPr>
        <w:tc>
          <w:tcPr>
            <w:tcW w:w="5894" w:type="dxa"/>
            <w:gridSpan w:val="2"/>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20F1C56B" w14:textId="77777777" w:rsidR="005066DA" w:rsidRPr="00672C25" w:rsidRDefault="005066DA" w:rsidP="00026DBD">
            <w:pPr>
              <w:jc w:val="center"/>
              <w:rPr>
                <w:b/>
                <w:sz w:val="22"/>
                <w:szCs w:val="22"/>
              </w:rPr>
            </w:pPr>
            <w:r w:rsidRPr="00672C25">
              <w:rPr>
                <w:b/>
                <w:sz w:val="22"/>
                <w:szCs w:val="22"/>
              </w:rPr>
              <w:t>İl Geneli Toplamı</w:t>
            </w:r>
          </w:p>
        </w:tc>
        <w:tc>
          <w:tcPr>
            <w:tcW w:w="1432"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762F5908" w14:textId="62559FA5" w:rsidR="005066DA" w:rsidRPr="00672C25" w:rsidRDefault="005066DA" w:rsidP="00026DBD">
            <w:pPr>
              <w:jc w:val="center"/>
              <w:rPr>
                <w:b/>
                <w:sz w:val="22"/>
                <w:szCs w:val="22"/>
              </w:rPr>
            </w:pPr>
            <w:r>
              <w:rPr>
                <w:b/>
                <w:sz w:val="22"/>
                <w:szCs w:val="22"/>
              </w:rPr>
              <w:t>1</w:t>
            </w:r>
            <w:r w:rsidR="009A3086">
              <w:rPr>
                <w:b/>
                <w:sz w:val="22"/>
                <w:szCs w:val="22"/>
              </w:rPr>
              <w:t>8</w:t>
            </w:r>
          </w:p>
        </w:tc>
        <w:tc>
          <w:tcPr>
            <w:tcW w:w="1878"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11778CD5" w14:textId="04A2A757" w:rsidR="005066DA" w:rsidRPr="00672C25" w:rsidRDefault="005066DA" w:rsidP="00026DBD">
            <w:pPr>
              <w:jc w:val="center"/>
              <w:rPr>
                <w:b/>
                <w:sz w:val="22"/>
                <w:szCs w:val="22"/>
              </w:rPr>
            </w:pPr>
            <w:r>
              <w:rPr>
                <w:b/>
                <w:sz w:val="22"/>
                <w:szCs w:val="22"/>
              </w:rPr>
              <w:t>2.</w:t>
            </w:r>
            <w:r w:rsidR="00422257">
              <w:rPr>
                <w:b/>
                <w:sz w:val="22"/>
                <w:szCs w:val="22"/>
              </w:rPr>
              <w:t>261</w:t>
            </w:r>
          </w:p>
        </w:tc>
      </w:tr>
      <w:bookmarkEnd w:id="149"/>
    </w:tbl>
    <w:p w14:paraId="0868E5B7" w14:textId="77777777" w:rsidR="005066DA" w:rsidRPr="00FF4D92" w:rsidRDefault="005066DA" w:rsidP="005066DA"/>
    <w:p w14:paraId="3B4154B4" w14:textId="05CF94FE" w:rsidR="005066DA" w:rsidRDefault="00A6236F" w:rsidP="005066DA">
      <w:pPr>
        <w:ind w:firstLine="709"/>
        <w:rPr>
          <w:color w:val="000000" w:themeColor="text1"/>
        </w:rPr>
      </w:pPr>
      <w:bookmarkStart w:id="150" w:name="_Hlk127522989"/>
      <w:bookmarkStart w:id="151" w:name="_Hlk64751908"/>
      <w:r w:rsidRPr="00312FA8">
        <w:rPr>
          <w:color w:val="000000" w:themeColor="text1"/>
        </w:rPr>
        <w:t xml:space="preserve">Ordu ilinde </w:t>
      </w:r>
      <w:r w:rsidR="005066DA" w:rsidRPr="00312FA8">
        <w:rPr>
          <w:color w:val="000000" w:themeColor="text1"/>
        </w:rPr>
        <w:t>202</w:t>
      </w:r>
      <w:r w:rsidR="004C758C">
        <w:rPr>
          <w:color w:val="000000" w:themeColor="text1"/>
        </w:rPr>
        <w:t>5</w:t>
      </w:r>
      <w:r w:rsidR="005066DA" w:rsidRPr="00312FA8">
        <w:rPr>
          <w:color w:val="000000" w:themeColor="text1"/>
        </w:rPr>
        <w:t xml:space="preserve"> yılı </w:t>
      </w:r>
      <w:proofErr w:type="gramStart"/>
      <w:r w:rsidR="004C758C">
        <w:rPr>
          <w:color w:val="000000" w:themeColor="text1"/>
        </w:rPr>
        <w:t>Ocak</w:t>
      </w:r>
      <w:proofErr w:type="gramEnd"/>
      <w:r w:rsidR="00645A2F">
        <w:rPr>
          <w:color w:val="000000" w:themeColor="text1"/>
        </w:rPr>
        <w:t xml:space="preserve"> </w:t>
      </w:r>
      <w:r w:rsidR="00422257">
        <w:rPr>
          <w:color w:val="000000" w:themeColor="text1"/>
        </w:rPr>
        <w:t xml:space="preserve">ayı </w:t>
      </w:r>
      <w:r w:rsidR="00C951E3" w:rsidRPr="00312FA8">
        <w:rPr>
          <w:color w:val="000000" w:themeColor="text1"/>
        </w:rPr>
        <w:t>sonu itibarıyla</w:t>
      </w:r>
      <w:r w:rsidR="009F62B6" w:rsidRPr="00312FA8">
        <w:rPr>
          <w:color w:val="000000" w:themeColor="text1"/>
        </w:rPr>
        <w:t xml:space="preserve"> on </w:t>
      </w:r>
      <w:r w:rsidR="005066DA" w:rsidRPr="00312FA8">
        <w:rPr>
          <w:color w:val="000000" w:themeColor="text1"/>
        </w:rPr>
        <w:t xml:space="preserve">bin kişi başına düşen yatak sayısı </w:t>
      </w:r>
      <w:r w:rsidR="00422257">
        <w:rPr>
          <w:color w:val="000000" w:themeColor="text1"/>
        </w:rPr>
        <w:t>29</w:t>
      </w:r>
      <w:r w:rsidR="005066DA" w:rsidRPr="00312FA8">
        <w:rPr>
          <w:color w:val="000000" w:themeColor="text1"/>
        </w:rPr>
        <w:t>, yatak başına düşen kişi sayısı ise 3</w:t>
      </w:r>
      <w:r w:rsidR="00422257">
        <w:rPr>
          <w:color w:val="000000" w:themeColor="text1"/>
        </w:rPr>
        <w:t>41</w:t>
      </w:r>
      <w:r w:rsidR="005066DA" w:rsidRPr="00312FA8">
        <w:rPr>
          <w:color w:val="000000" w:themeColor="text1"/>
        </w:rPr>
        <w:t>’</w:t>
      </w:r>
      <w:r w:rsidR="00422257">
        <w:rPr>
          <w:color w:val="000000" w:themeColor="text1"/>
        </w:rPr>
        <w:t>dir</w:t>
      </w:r>
      <w:r w:rsidR="00210DE9" w:rsidRPr="00312FA8">
        <w:rPr>
          <w:color w:val="000000" w:themeColor="text1"/>
        </w:rPr>
        <w:t>.</w:t>
      </w:r>
    </w:p>
    <w:p w14:paraId="545B5235" w14:textId="77777777" w:rsidR="00855641" w:rsidRPr="00AB3792" w:rsidRDefault="00855641" w:rsidP="00855641">
      <w:pPr>
        <w:pStyle w:val="Stil2"/>
      </w:pPr>
      <w:bookmarkStart w:id="152" w:name="_Toc201215313"/>
      <w:bookmarkEnd w:id="150"/>
      <w:bookmarkEnd w:id="151"/>
      <w:r w:rsidRPr="00AB3792">
        <w:lastRenderedPageBreak/>
        <w:t>B. SAĞLIK PERSONELİ DURUMU</w:t>
      </w:r>
      <w:bookmarkEnd w:id="152"/>
    </w:p>
    <w:p w14:paraId="4E6DACC5" w14:textId="77777777" w:rsidR="00855641" w:rsidRPr="00AB3792" w:rsidRDefault="00855641" w:rsidP="00855641">
      <w:pPr>
        <w:pStyle w:val="AralkYok"/>
        <w:jc w:val="both"/>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64"/>
        <w:gridCol w:w="2835"/>
        <w:gridCol w:w="2249"/>
      </w:tblGrid>
      <w:tr w:rsidR="00DA0CD8" w:rsidRPr="00E13AF9" w14:paraId="3ED732A9" w14:textId="77777777" w:rsidTr="00B651E3">
        <w:trPr>
          <w:trHeight w:val="567"/>
          <w:jc w:val="center"/>
        </w:trPr>
        <w:tc>
          <w:tcPr>
            <w:tcW w:w="3964" w:type="dxa"/>
            <w:shd w:val="clear" w:color="auto" w:fill="C4BC96" w:themeFill="background2" w:themeFillShade="BF"/>
            <w:vAlign w:val="center"/>
          </w:tcPr>
          <w:p w14:paraId="6089E286" w14:textId="77777777" w:rsidR="00DA0CD8" w:rsidRPr="00E13AF9" w:rsidRDefault="00DA0CD8" w:rsidP="00823191">
            <w:pPr>
              <w:jc w:val="center"/>
              <w:rPr>
                <w:b/>
                <w:sz w:val="22"/>
                <w:szCs w:val="22"/>
              </w:rPr>
            </w:pPr>
            <w:bookmarkStart w:id="153" w:name="_Hlk127523077"/>
            <w:r w:rsidRPr="00E13AF9">
              <w:rPr>
                <w:b/>
                <w:sz w:val="22"/>
                <w:szCs w:val="22"/>
              </w:rPr>
              <w:t>Sağlık Personeli</w:t>
            </w:r>
            <w:r>
              <w:rPr>
                <w:b/>
                <w:sz w:val="22"/>
                <w:szCs w:val="22"/>
              </w:rPr>
              <w:t xml:space="preserve"> (</w:t>
            </w:r>
            <w:proofErr w:type="spellStart"/>
            <w:r>
              <w:rPr>
                <w:b/>
                <w:sz w:val="22"/>
                <w:szCs w:val="22"/>
              </w:rPr>
              <w:t>Kamu+Özel</w:t>
            </w:r>
            <w:proofErr w:type="spellEnd"/>
            <w:r>
              <w:rPr>
                <w:b/>
                <w:sz w:val="22"/>
                <w:szCs w:val="22"/>
              </w:rPr>
              <w:t>)</w:t>
            </w:r>
          </w:p>
        </w:tc>
        <w:tc>
          <w:tcPr>
            <w:tcW w:w="2835" w:type="dxa"/>
            <w:shd w:val="clear" w:color="auto" w:fill="C4BC96" w:themeFill="background2" w:themeFillShade="BF"/>
            <w:vAlign w:val="center"/>
          </w:tcPr>
          <w:p w14:paraId="24C40A2B" w14:textId="77777777" w:rsidR="00DA0CD8" w:rsidRDefault="00DA0CD8" w:rsidP="00823191">
            <w:pPr>
              <w:jc w:val="center"/>
              <w:rPr>
                <w:b/>
                <w:sz w:val="22"/>
                <w:szCs w:val="22"/>
              </w:rPr>
            </w:pPr>
            <w:r>
              <w:rPr>
                <w:b/>
                <w:sz w:val="22"/>
                <w:szCs w:val="22"/>
              </w:rPr>
              <w:t xml:space="preserve">Sayısı </w:t>
            </w:r>
          </w:p>
          <w:p w14:paraId="0FC6E525" w14:textId="5E8B7B13" w:rsidR="00DA0CD8" w:rsidRPr="00E13AF9" w:rsidRDefault="004A50AF" w:rsidP="00D92266">
            <w:pPr>
              <w:jc w:val="center"/>
              <w:rPr>
                <w:b/>
                <w:sz w:val="22"/>
                <w:szCs w:val="22"/>
              </w:rPr>
            </w:pPr>
            <w:r>
              <w:rPr>
                <w:b/>
                <w:sz w:val="22"/>
                <w:szCs w:val="22"/>
              </w:rPr>
              <w:t>(</w:t>
            </w:r>
            <w:r w:rsidR="00072188">
              <w:rPr>
                <w:b/>
                <w:sz w:val="22"/>
                <w:szCs w:val="22"/>
              </w:rPr>
              <w:t xml:space="preserve">Ocak </w:t>
            </w:r>
            <w:r w:rsidR="00BA4673">
              <w:rPr>
                <w:b/>
                <w:sz w:val="22"/>
                <w:szCs w:val="22"/>
              </w:rPr>
              <w:t>202</w:t>
            </w:r>
            <w:r w:rsidR="000C02E5">
              <w:rPr>
                <w:b/>
                <w:sz w:val="22"/>
                <w:szCs w:val="22"/>
              </w:rPr>
              <w:t>5</w:t>
            </w:r>
            <w:r w:rsidR="00DA0CD8">
              <w:rPr>
                <w:b/>
                <w:sz w:val="22"/>
                <w:szCs w:val="22"/>
              </w:rPr>
              <w:t>)</w:t>
            </w:r>
          </w:p>
        </w:tc>
        <w:tc>
          <w:tcPr>
            <w:tcW w:w="2249" w:type="dxa"/>
            <w:shd w:val="clear" w:color="auto" w:fill="C4BC96" w:themeFill="background2" w:themeFillShade="BF"/>
            <w:vAlign w:val="center"/>
          </w:tcPr>
          <w:p w14:paraId="5C5187E5" w14:textId="77777777" w:rsidR="00DA0CD8" w:rsidRPr="00E13AF9" w:rsidRDefault="00DA0CD8" w:rsidP="00823191">
            <w:pPr>
              <w:jc w:val="center"/>
              <w:rPr>
                <w:b/>
                <w:sz w:val="22"/>
                <w:szCs w:val="22"/>
              </w:rPr>
            </w:pPr>
            <w:r w:rsidRPr="00E13AF9">
              <w:rPr>
                <w:b/>
                <w:sz w:val="22"/>
                <w:szCs w:val="22"/>
              </w:rPr>
              <w:t>Sağlı</w:t>
            </w:r>
            <w:r>
              <w:rPr>
                <w:b/>
                <w:sz w:val="22"/>
                <w:szCs w:val="22"/>
              </w:rPr>
              <w:t xml:space="preserve">k Personeli Başına Düşen Nüfus </w:t>
            </w:r>
          </w:p>
        </w:tc>
      </w:tr>
      <w:tr w:rsidR="00DA0CD8" w:rsidRPr="00E13AF9" w14:paraId="5F7EC79F" w14:textId="77777777" w:rsidTr="00B651E3">
        <w:trPr>
          <w:trHeight w:val="369"/>
          <w:jc w:val="center"/>
        </w:trPr>
        <w:tc>
          <w:tcPr>
            <w:tcW w:w="3964" w:type="dxa"/>
            <w:shd w:val="clear" w:color="auto" w:fill="auto"/>
            <w:vAlign w:val="center"/>
          </w:tcPr>
          <w:p w14:paraId="60BF4865" w14:textId="77777777" w:rsidR="00DA0CD8" w:rsidRPr="00E13AF9" w:rsidRDefault="00DA0CD8" w:rsidP="00823191">
            <w:pPr>
              <w:rPr>
                <w:sz w:val="22"/>
                <w:szCs w:val="22"/>
              </w:rPr>
            </w:pPr>
            <w:r w:rsidRPr="00E13AF9">
              <w:rPr>
                <w:sz w:val="22"/>
                <w:szCs w:val="22"/>
              </w:rPr>
              <w:t>Uzman Hekim</w:t>
            </w:r>
          </w:p>
        </w:tc>
        <w:tc>
          <w:tcPr>
            <w:tcW w:w="2835" w:type="dxa"/>
            <w:shd w:val="clear" w:color="auto" w:fill="auto"/>
            <w:vAlign w:val="center"/>
          </w:tcPr>
          <w:p w14:paraId="25494414" w14:textId="65E740C6" w:rsidR="00BA4673" w:rsidRPr="00E13AF9" w:rsidRDefault="00866513" w:rsidP="00866513">
            <w:pPr>
              <w:jc w:val="center"/>
              <w:rPr>
                <w:color w:val="000000"/>
                <w:sz w:val="22"/>
                <w:szCs w:val="22"/>
              </w:rPr>
            </w:pPr>
            <w:r>
              <w:rPr>
                <w:color w:val="000000"/>
                <w:sz w:val="22"/>
                <w:szCs w:val="22"/>
              </w:rPr>
              <w:t>736</w:t>
            </w:r>
          </w:p>
        </w:tc>
        <w:tc>
          <w:tcPr>
            <w:tcW w:w="2249" w:type="dxa"/>
            <w:shd w:val="clear" w:color="auto" w:fill="auto"/>
            <w:vAlign w:val="center"/>
          </w:tcPr>
          <w:p w14:paraId="06C570A3" w14:textId="63980907" w:rsidR="00DA0CD8" w:rsidRPr="00312FA8" w:rsidRDefault="00197584" w:rsidP="008778D5">
            <w:pPr>
              <w:jc w:val="center"/>
              <w:rPr>
                <w:color w:val="000000" w:themeColor="text1"/>
                <w:sz w:val="22"/>
                <w:szCs w:val="22"/>
              </w:rPr>
            </w:pPr>
            <w:r>
              <w:rPr>
                <w:color w:val="000000" w:themeColor="text1"/>
                <w:sz w:val="22"/>
                <w:szCs w:val="22"/>
              </w:rPr>
              <w:t>1.</w:t>
            </w:r>
            <w:r w:rsidR="00072188">
              <w:rPr>
                <w:color w:val="000000" w:themeColor="text1"/>
                <w:sz w:val="22"/>
                <w:szCs w:val="22"/>
              </w:rPr>
              <w:t>047</w:t>
            </w:r>
          </w:p>
        </w:tc>
      </w:tr>
      <w:tr w:rsidR="00DA0CD8" w:rsidRPr="00E13AF9" w14:paraId="016E1AA2" w14:textId="77777777" w:rsidTr="00B651E3">
        <w:trPr>
          <w:trHeight w:val="369"/>
          <w:jc w:val="center"/>
        </w:trPr>
        <w:tc>
          <w:tcPr>
            <w:tcW w:w="3964" w:type="dxa"/>
            <w:shd w:val="clear" w:color="auto" w:fill="DDD9C3" w:themeFill="background2" w:themeFillShade="E6"/>
            <w:vAlign w:val="center"/>
          </w:tcPr>
          <w:p w14:paraId="1DBD17A0" w14:textId="2E85E4A6" w:rsidR="00DA0CD8" w:rsidRPr="00E13AF9" w:rsidRDefault="00DA0CD8" w:rsidP="00823191">
            <w:pPr>
              <w:rPr>
                <w:sz w:val="22"/>
                <w:szCs w:val="22"/>
              </w:rPr>
            </w:pPr>
            <w:r w:rsidRPr="00E13AF9">
              <w:rPr>
                <w:sz w:val="22"/>
                <w:szCs w:val="22"/>
              </w:rPr>
              <w:t>Pratisyen Hekim</w:t>
            </w:r>
            <w:r w:rsidR="00185FBB">
              <w:rPr>
                <w:sz w:val="22"/>
                <w:szCs w:val="22"/>
              </w:rPr>
              <w:t xml:space="preserve"> </w:t>
            </w:r>
          </w:p>
        </w:tc>
        <w:tc>
          <w:tcPr>
            <w:tcW w:w="2835" w:type="dxa"/>
            <w:shd w:val="clear" w:color="auto" w:fill="DDD9C3" w:themeFill="background2" w:themeFillShade="E6"/>
            <w:vAlign w:val="center"/>
          </w:tcPr>
          <w:p w14:paraId="7A400813" w14:textId="28898C6E" w:rsidR="00DA0CD8" w:rsidRPr="00E13AF9" w:rsidRDefault="005C4DAF" w:rsidP="00F42FB2">
            <w:pPr>
              <w:jc w:val="center"/>
              <w:rPr>
                <w:color w:val="000000"/>
                <w:sz w:val="22"/>
                <w:szCs w:val="22"/>
              </w:rPr>
            </w:pPr>
            <w:r>
              <w:rPr>
                <w:color w:val="000000"/>
                <w:sz w:val="22"/>
                <w:szCs w:val="22"/>
              </w:rPr>
              <w:t>6</w:t>
            </w:r>
            <w:r w:rsidR="00866513">
              <w:rPr>
                <w:color w:val="000000"/>
                <w:sz w:val="22"/>
                <w:szCs w:val="22"/>
              </w:rPr>
              <w:t>43</w:t>
            </w:r>
          </w:p>
        </w:tc>
        <w:tc>
          <w:tcPr>
            <w:tcW w:w="2249" w:type="dxa"/>
            <w:shd w:val="clear" w:color="auto" w:fill="DDD9C3" w:themeFill="background2" w:themeFillShade="E6"/>
            <w:vAlign w:val="center"/>
          </w:tcPr>
          <w:p w14:paraId="0582AE87" w14:textId="61C58A0E" w:rsidR="00DA0CD8" w:rsidRPr="00312FA8" w:rsidRDefault="005C4DAF" w:rsidP="00B13B4E">
            <w:pPr>
              <w:jc w:val="center"/>
              <w:rPr>
                <w:color w:val="000000" w:themeColor="text1"/>
                <w:sz w:val="22"/>
                <w:szCs w:val="22"/>
              </w:rPr>
            </w:pPr>
            <w:r>
              <w:rPr>
                <w:color w:val="000000" w:themeColor="text1"/>
                <w:sz w:val="22"/>
                <w:szCs w:val="22"/>
              </w:rPr>
              <w:t>1.</w:t>
            </w:r>
            <w:r w:rsidR="00072188">
              <w:rPr>
                <w:color w:val="000000" w:themeColor="text1"/>
                <w:sz w:val="22"/>
                <w:szCs w:val="22"/>
              </w:rPr>
              <w:t>199</w:t>
            </w:r>
          </w:p>
        </w:tc>
      </w:tr>
      <w:tr w:rsidR="005C4DAF" w:rsidRPr="00E13AF9" w14:paraId="7BBE2BEF" w14:textId="77777777" w:rsidTr="00F42FB2">
        <w:trPr>
          <w:trHeight w:val="369"/>
          <w:jc w:val="center"/>
        </w:trPr>
        <w:tc>
          <w:tcPr>
            <w:tcW w:w="3964" w:type="dxa"/>
            <w:shd w:val="clear" w:color="auto" w:fill="auto"/>
            <w:vAlign w:val="center"/>
          </w:tcPr>
          <w:p w14:paraId="1624AA8A" w14:textId="5346FCF1" w:rsidR="005C4DAF" w:rsidRPr="00E13AF9" w:rsidRDefault="005C4DAF" w:rsidP="00823191">
            <w:pPr>
              <w:rPr>
                <w:sz w:val="22"/>
                <w:szCs w:val="22"/>
              </w:rPr>
            </w:pPr>
            <w:r>
              <w:rPr>
                <w:sz w:val="22"/>
                <w:szCs w:val="22"/>
              </w:rPr>
              <w:t>Asistan Hekim</w:t>
            </w:r>
          </w:p>
        </w:tc>
        <w:tc>
          <w:tcPr>
            <w:tcW w:w="2835" w:type="dxa"/>
            <w:shd w:val="clear" w:color="auto" w:fill="auto"/>
            <w:vAlign w:val="center"/>
          </w:tcPr>
          <w:p w14:paraId="17AF40AF" w14:textId="6777514C" w:rsidR="005C4DAF" w:rsidRDefault="00866513" w:rsidP="00823191">
            <w:pPr>
              <w:jc w:val="center"/>
              <w:rPr>
                <w:color w:val="000000"/>
                <w:sz w:val="22"/>
                <w:szCs w:val="22"/>
              </w:rPr>
            </w:pPr>
            <w:r>
              <w:rPr>
                <w:color w:val="000000"/>
                <w:sz w:val="22"/>
                <w:szCs w:val="22"/>
              </w:rPr>
              <w:t>97</w:t>
            </w:r>
          </w:p>
        </w:tc>
        <w:tc>
          <w:tcPr>
            <w:tcW w:w="2249" w:type="dxa"/>
            <w:shd w:val="clear" w:color="auto" w:fill="auto"/>
            <w:vAlign w:val="center"/>
          </w:tcPr>
          <w:p w14:paraId="3951372A" w14:textId="0F86019D" w:rsidR="005C4DAF" w:rsidRDefault="00072188" w:rsidP="00B13B4E">
            <w:pPr>
              <w:jc w:val="center"/>
              <w:rPr>
                <w:color w:val="000000" w:themeColor="text1"/>
                <w:sz w:val="22"/>
                <w:szCs w:val="22"/>
              </w:rPr>
            </w:pPr>
            <w:r>
              <w:rPr>
                <w:color w:val="000000" w:themeColor="text1"/>
                <w:sz w:val="22"/>
                <w:szCs w:val="22"/>
              </w:rPr>
              <w:t>7.945</w:t>
            </w:r>
          </w:p>
        </w:tc>
      </w:tr>
      <w:tr w:rsidR="00DA0CD8" w:rsidRPr="00E13AF9" w14:paraId="7DE02186" w14:textId="77777777" w:rsidTr="00F42FB2">
        <w:trPr>
          <w:trHeight w:val="369"/>
          <w:jc w:val="center"/>
        </w:trPr>
        <w:tc>
          <w:tcPr>
            <w:tcW w:w="3964" w:type="dxa"/>
            <w:shd w:val="clear" w:color="auto" w:fill="DDD9C3" w:themeFill="background2" w:themeFillShade="E6"/>
            <w:vAlign w:val="center"/>
          </w:tcPr>
          <w:p w14:paraId="7800650E" w14:textId="77777777" w:rsidR="00DA0CD8" w:rsidRPr="00E13AF9" w:rsidRDefault="00DA0CD8" w:rsidP="00823191">
            <w:pPr>
              <w:rPr>
                <w:sz w:val="22"/>
                <w:szCs w:val="22"/>
              </w:rPr>
            </w:pPr>
            <w:r w:rsidRPr="00E13AF9">
              <w:rPr>
                <w:sz w:val="22"/>
                <w:szCs w:val="22"/>
              </w:rPr>
              <w:t>Diş Hekimi</w:t>
            </w:r>
          </w:p>
        </w:tc>
        <w:tc>
          <w:tcPr>
            <w:tcW w:w="2835" w:type="dxa"/>
            <w:shd w:val="clear" w:color="auto" w:fill="DDD9C3" w:themeFill="background2" w:themeFillShade="E6"/>
            <w:vAlign w:val="center"/>
          </w:tcPr>
          <w:p w14:paraId="4231D0BC" w14:textId="5256ED8B" w:rsidR="00DA0CD8" w:rsidRPr="00E13AF9" w:rsidRDefault="00866513" w:rsidP="00B13B4E">
            <w:pPr>
              <w:jc w:val="center"/>
              <w:rPr>
                <w:color w:val="000000"/>
                <w:sz w:val="22"/>
                <w:szCs w:val="22"/>
              </w:rPr>
            </w:pPr>
            <w:r>
              <w:rPr>
                <w:color w:val="000000"/>
                <w:sz w:val="22"/>
                <w:szCs w:val="22"/>
              </w:rPr>
              <w:t>379</w:t>
            </w:r>
          </w:p>
        </w:tc>
        <w:tc>
          <w:tcPr>
            <w:tcW w:w="2249" w:type="dxa"/>
            <w:shd w:val="clear" w:color="auto" w:fill="DDD9C3" w:themeFill="background2" w:themeFillShade="E6"/>
            <w:vAlign w:val="center"/>
          </w:tcPr>
          <w:p w14:paraId="0C218B0D" w14:textId="2FF78174" w:rsidR="00DA0CD8" w:rsidRPr="00312FA8" w:rsidRDefault="00072188" w:rsidP="00B13B4E">
            <w:pPr>
              <w:jc w:val="center"/>
              <w:rPr>
                <w:color w:val="000000" w:themeColor="text1"/>
                <w:sz w:val="22"/>
                <w:szCs w:val="22"/>
              </w:rPr>
            </w:pPr>
            <w:r>
              <w:rPr>
                <w:color w:val="000000" w:themeColor="text1"/>
                <w:sz w:val="22"/>
                <w:szCs w:val="22"/>
              </w:rPr>
              <w:t>2.034</w:t>
            </w:r>
          </w:p>
        </w:tc>
      </w:tr>
      <w:tr w:rsidR="00DA0CD8" w:rsidRPr="00E13AF9" w14:paraId="44A76325" w14:textId="77777777" w:rsidTr="00F42FB2">
        <w:trPr>
          <w:trHeight w:val="369"/>
          <w:jc w:val="center"/>
        </w:trPr>
        <w:tc>
          <w:tcPr>
            <w:tcW w:w="3964" w:type="dxa"/>
            <w:shd w:val="clear" w:color="auto" w:fill="auto"/>
            <w:vAlign w:val="center"/>
          </w:tcPr>
          <w:p w14:paraId="1A730D8A" w14:textId="77777777" w:rsidR="00DA0CD8" w:rsidRPr="00E13AF9" w:rsidRDefault="003B0EB5" w:rsidP="00823191">
            <w:pPr>
              <w:rPr>
                <w:sz w:val="22"/>
                <w:szCs w:val="22"/>
              </w:rPr>
            </w:pPr>
            <w:r>
              <w:rPr>
                <w:sz w:val="22"/>
                <w:szCs w:val="22"/>
              </w:rPr>
              <w:t>Hemşire</w:t>
            </w:r>
          </w:p>
        </w:tc>
        <w:tc>
          <w:tcPr>
            <w:tcW w:w="2835" w:type="dxa"/>
            <w:shd w:val="clear" w:color="auto" w:fill="auto"/>
            <w:vAlign w:val="center"/>
          </w:tcPr>
          <w:p w14:paraId="4ADB2459" w14:textId="11A8AB39" w:rsidR="00DA0CD8" w:rsidRPr="00E13AF9" w:rsidRDefault="00866513" w:rsidP="00B13B4E">
            <w:pPr>
              <w:jc w:val="center"/>
              <w:rPr>
                <w:color w:val="000000"/>
                <w:sz w:val="22"/>
                <w:szCs w:val="22"/>
              </w:rPr>
            </w:pPr>
            <w:r>
              <w:rPr>
                <w:color w:val="000000"/>
                <w:sz w:val="22"/>
                <w:szCs w:val="22"/>
              </w:rPr>
              <w:t>2.163</w:t>
            </w:r>
          </w:p>
        </w:tc>
        <w:tc>
          <w:tcPr>
            <w:tcW w:w="2249" w:type="dxa"/>
            <w:shd w:val="clear" w:color="auto" w:fill="auto"/>
            <w:vAlign w:val="center"/>
          </w:tcPr>
          <w:p w14:paraId="540E5388" w14:textId="7D73B271" w:rsidR="00DA0CD8" w:rsidRPr="00312FA8" w:rsidRDefault="00072188" w:rsidP="00B13B4E">
            <w:pPr>
              <w:jc w:val="center"/>
              <w:rPr>
                <w:color w:val="000000" w:themeColor="text1"/>
                <w:sz w:val="22"/>
                <w:szCs w:val="22"/>
              </w:rPr>
            </w:pPr>
            <w:r>
              <w:rPr>
                <w:color w:val="000000" w:themeColor="text1"/>
                <w:sz w:val="22"/>
                <w:szCs w:val="22"/>
              </w:rPr>
              <w:t>356</w:t>
            </w:r>
          </w:p>
        </w:tc>
      </w:tr>
      <w:tr w:rsidR="003B0EB5" w:rsidRPr="00E13AF9" w14:paraId="246CF590" w14:textId="77777777" w:rsidTr="00F42FB2">
        <w:trPr>
          <w:trHeight w:val="369"/>
          <w:jc w:val="center"/>
        </w:trPr>
        <w:tc>
          <w:tcPr>
            <w:tcW w:w="3964" w:type="dxa"/>
            <w:shd w:val="clear" w:color="auto" w:fill="DDD9C3" w:themeFill="background2" w:themeFillShade="E6"/>
            <w:vAlign w:val="center"/>
          </w:tcPr>
          <w:p w14:paraId="64935B01" w14:textId="77777777" w:rsidR="003B0EB5" w:rsidRPr="00E13AF9" w:rsidRDefault="003B0EB5" w:rsidP="00823191">
            <w:pPr>
              <w:rPr>
                <w:sz w:val="22"/>
                <w:szCs w:val="22"/>
              </w:rPr>
            </w:pPr>
            <w:r>
              <w:rPr>
                <w:sz w:val="22"/>
                <w:szCs w:val="22"/>
              </w:rPr>
              <w:t>Ebe</w:t>
            </w:r>
          </w:p>
        </w:tc>
        <w:tc>
          <w:tcPr>
            <w:tcW w:w="2835" w:type="dxa"/>
            <w:shd w:val="clear" w:color="auto" w:fill="DDD9C3" w:themeFill="background2" w:themeFillShade="E6"/>
            <w:vAlign w:val="center"/>
          </w:tcPr>
          <w:p w14:paraId="04172A08" w14:textId="131C9532" w:rsidR="003B0EB5" w:rsidRPr="00E13AF9" w:rsidRDefault="00197584" w:rsidP="00823191">
            <w:pPr>
              <w:jc w:val="center"/>
              <w:rPr>
                <w:color w:val="000000"/>
                <w:sz w:val="22"/>
                <w:szCs w:val="22"/>
              </w:rPr>
            </w:pPr>
            <w:r>
              <w:rPr>
                <w:color w:val="000000"/>
                <w:sz w:val="22"/>
                <w:szCs w:val="22"/>
              </w:rPr>
              <w:t>50</w:t>
            </w:r>
            <w:r w:rsidR="00866513">
              <w:rPr>
                <w:color w:val="000000"/>
                <w:sz w:val="22"/>
                <w:szCs w:val="22"/>
              </w:rPr>
              <w:t>3</w:t>
            </w:r>
          </w:p>
        </w:tc>
        <w:tc>
          <w:tcPr>
            <w:tcW w:w="2249" w:type="dxa"/>
            <w:shd w:val="clear" w:color="auto" w:fill="DDD9C3" w:themeFill="background2" w:themeFillShade="E6"/>
            <w:vAlign w:val="center"/>
          </w:tcPr>
          <w:p w14:paraId="07B42144" w14:textId="1E0A6BDD" w:rsidR="003B0EB5" w:rsidRPr="00312FA8" w:rsidRDefault="00197584" w:rsidP="00B13B4E">
            <w:pPr>
              <w:jc w:val="center"/>
              <w:rPr>
                <w:color w:val="000000" w:themeColor="text1"/>
                <w:sz w:val="22"/>
                <w:szCs w:val="22"/>
              </w:rPr>
            </w:pPr>
            <w:r>
              <w:rPr>
                <w:color w:val="000000" w:themeColor="text1"/>
                <w:sz w:val="22"/>
                <w:szCs w:val="22"/>
              </w:rPr>
              <w:t>1.53</w:t>
            </w:r>
            <w:r w:rsidR="00072188">
              <w:rPr>
                <w:color w:val="000000" w:themeColor="text1"/>
                <w:sz w:val="22"/>
                <w:szCs w:val="22"/>
              </w:rPr>
              <w:t>2</w:t>
            </w:r>
          </w:p>
        </w:tc>
      </w:tr>
      <w:tr w:rsidR="00DA0CD8" w:rsidRPr="00E13AF9" w14:paraId="4376929F" w14:textId="77777777" w:rsidTr="00F42FB2">
        <w:trPr>
          <w:trHeight w:val="369"/>
          <w:jc w:val="center"/>
        </w:trPr>
        <w:tc>
          <w:tcPr>
            <w:tcW w:w="3964" w:type="dxa"/>
            <w:shd w:val="clear" w:color="auto" w:fill="auto"/>
            <w:vAlign w:val="center"/>
          </w:tcPr>
          <w:p w14:paraId="03155036" w14:textId="77777777" w:rsidR="00DA0CD8" w:rsidRPr="00E13AF9" w:rsidRDefault="00DA0CD8" w:rsidP="00823191">
            <w:pPr>
              <w:rPr>
                <w:sz w:val="22"/>
                <w:szCs w:val="22"/>
              </w:rPr>
            </w:pPr>
            <w:r w:rsidRPr="00E13AF9">
              <w:rPr>
                <w:sz w:val="22"/>
                <w:szCs w:val="22"/>
              </w:rPr>
              <w:t>Diğer Sağlık Personeli</w:t>
            </w:r>
          </w:p>
        </w:tc>
        <w:tc>
          <w:tcPr>
            <w:tcW w:w="2835" w:type="dxa"/>
            <w:shd w:val="clear" w:color="auto" w:fill="auto"/>
            <w:vAlign w:val="center"/>
          </w:tcPr>
          <w:p w14:paraId="63B2D240" w14:textId="2590C96C" w:rsidR="00DA0CD8" w:rsidRPr="00E13AF9" w:rsidRDefault="00866513" w:rsidP="00B13B4E">
            <w:pPr>
              <w:jc w:val="center"/>
              <w:rPr>
                <w:color w:val="000000"/>
                <w:sz w:val="22"/>
                <w:szCs w:val="22"/>
              </w:rPr>
            </w:pPr>
            <w:r>
              <w:rPr>
                <w:color w:val="000000"/>
                <w:sz w:val="22"/>
                <w:szCs w:val="22"/>
              </w:rPr>
              <w:t>2.653</w:t>
            </w:r>
          </w:p>
        </w:tc>
        <w:tc>
          <w:tcPr>
            <w:tcW w:w="2249" w:type="dxa"/>
            <w:shd w:val="clear" w:color="auto" w:fill="auto"/>
            <w:vAlign w:val="center"/>
          </w:tcPr>
          <w:p w14:paraId="5E38C8A7" w14:textId="00492E62" w:rsidR="00DA0CD8" w:rsidRPr="00312FA8" w:rsidRDefault="00DD7D6E" w:rsidP="00823191">
            <w:pPr>
              <w:jc w:val="center"/>
              <w:rPr>
                <w:color w:val="000000" w:themeColor="text1"/>
                <w:sz w:val="22"/>
                <w:szCs w:val="22"/>
              </w:rPr>
            </w:pPr>
            <w:r>
              <w:rPr>
                <w:color w:val="000000" w:themeColor="text1"/>
                <w:sz w:val="22"/>
                <w:szCs w:val="22"/>
              </w:rPr>
              <w:t>291</w:t>
            </w:r>
          </w:p>
        </w:tc>
      </w:tr>
      <w:tr w:rsidR="00DA0CD8" w:rsidRPr="00E13AF9" w14:paraId="6517A1A5" w14:textId="77777777" w:rsidTr="00F42FB2">
        <w:trPr>
          <w:trHeight w:val="397"/>
          <w:jc w:val="center"/>
        </w:trPr>
        <w:tc>
          <w:tcPr>
            <w:tcW w:w="3964" w:type="dxa"/>
            <w:shd w:val="clear" w:color="auto" w:fill="DDD9C3" w:themeFill="background2" w:themeFillShade="E6"/>
            <w:vAlign w:val="center"/>
          </w:tcPr>
          <w:p w14:paraId="36E3C371" w14:textId="77777777" w:rsidR="00DA0CD8" w:rsidRPr="00EA5D3F" w:rsidRDefault="00DA0CD8" w:rsidP="00823191">
            <w:pPr>
              <w:rPr>
                <w:b/>
                <w:sz w:val="22"/>
                <w:szCs w:val="22"/>
              </w:rPr>
            </w:pPr>
            <w:r w:rsidRPr="00EA5D3F">
              <w:rPr>
                <w:b/>
                <w:sz w:val="22"/>
                <w:szCs w:val="22"/>
              </w:rPr>
              <w:t>TOPLAM</w:t>
            </w:r>
          </w:p>
        </w:tc>
        <w:tc>
          <w:tcPr>
            <w:tcW w:w="2835" w:type="dxa"/>
            <w:shd w:val="clear" w:color="auto" w:fill="DDD9C3" w:themeFill="background2" w:themeFillShade="E6"/>
            <w:vAlign w:val="center"/>
          </w:tcPr>
          <w:p w14:paraId="5ACD8C2F" w14:textId="1381F1C3" w:rsidR="00DA0CD8" w:rsidRPr="00EA5D3F" w:rsidRDefault="00866513" w:rsidP="00B13B4E">
            <w:pPr>
              <w:jc w:val="center"/>
              <w:rPr>
                <w:b/>
                <w:color w:val="000000"/>
                <w:sz w:val="22"/>
                <w:szCs w:val="22"/>
              </w:rPr>
            </w:pPr>
            <w:r>
              <w:rPr>
                <w:b/>
                <w:color w:val="000000"/>
                <w:sz w:val="22"/>
                <w:szCs w:val="22"/>
              </w:rPr>
              <w:t>7.174</w:t>
            </w:r>
          </w:p>
        </w:tc>
        <w:tc>
          <w:tcPr>
            <w:tcW w:w="2249" w:type="dxa"/>
            <w:shd w:val="clear" w:color="auto" w:fill="DDD9C3" w:themeFill="background2" w:themeFillShade="E6"/>
            <w:vAlign w:val="center"/>
          </w:tcPr>
          <w:p w14:paraId="1A87C184" w14:textId="45683D58" w:rsidR="00DA0CD8" w:rsidRPr="00312FA8" w:rsidRDefault="00197584" w:rsidP="00B13B4E">
            <w:pPr>
              <w:jc w:val="center"/>
              <w:rPr>
                <w:b/>
                <w:color w:val="000000" w:themeColor="text1"/>
                <w:sz w:val="22"/>
                <w:szCs w:val="22"/>
              </w:rPr>
            </w:pPr>
            <w:r>
              <w:rPr>
                <w:b/>
                <w:color w:val="000000" w:themeColor="text1"/>
                <w:sz w:val="22"/>
                <w:szCs w:val="22"/>
              </w:rPr>
              <w:t>1</w:t>
            </w:r>
            <w:r w:rsidR="00DD7D6E">
              <w:rPr>
                <w:b/>
                <w:color w:val="000000" w:themeColor="text1"/>
                <w:sz w:val="22"/>
                <w:szCs w:val="22"/>
              </w:rPr>
              <w:t>07</w:t>
            </w:r>
          </w:p>
        </w:tc>
      </w:tr>
      <w:bookmarkEnd w:id="153"/>
    </w:tbl>
    <w:p w14:paraId="56A115BA" w14:textId="77777777" w:rsidR="00855641" w:rsidRPr="00E13AF9" w:rsidRDefault="00855641" w:rsidP="00855641">
      <w:pPr>
        <w:ind w:right="-2" w:firstLine="709"/>
        <w:rPr>
          <w:bCs/>
        </w:rPr>
      </w:pPr>
    </w:p>
    <w:p w14:paraId="7CCB51CA" w14:textId="25A8E1BA" w:rsidR="00C617AC" w:rsidRPr="00312FA8" w:rsidRDefault="00C617AC" w:rsidP="00C617AC">
      <w:pPr>
        <w:ind w:firstLine="709"/>
        <w:rPr>
          <w:bCs/>
          <w:color w:val="000000" w:themeColor="text1"/>
        </w:rPr>
      </w:pPr>
      <w:bookmarkStart w:id="154" w:name="_Hlk127523089"/>
      <w:r w:rsidRPr="00312FA8">
        <w:rPr>
          <w:bCs/>
          <w:color w:val="000000" w:themeColor="text1"/>
        </w:rPr>
        <w:t>Ordu ilinde hekim başına (</w:t>
      </w:r>
      <w:proofErr w:type="spellStart"/>
      <w:r w:rsidRPr="00312FA8">
        <w:rPr>
          <w:bCs/>
          <w:color w:val="000000" w:themeColor="text1"/>
        </w:rPr>
        <w:t>uzman+pratisyen</w:t>
      </w:r>
      <w:r w:rsidR="00C92FC3">
        <w:rPr>
          <w:bCs/>
          <w:color w:val="000000" w:themeColor="text1"/>
        </w:rPr>
        <w:t>+asistan</w:t>
      </w:r>
      <w:proofErr w:type="spellEnd"/>
      <w:r w:rsidRPr="00312FA8">
        <w:rPr>
          <w:bCs/>
          <w:color w:val="000000" w:themeColor="text1"/>
        </w:rPr>
        <w:t xml:space="preserve">) düşen </w:t>
      </w:r>
      <w:r w:rsidR="009F63B8" w:rsidRPr="00312FA8">
        <w:rPr>
          <w:bCs/>
          <w:color w:val="000000" w:themeColor="text1"/>
        </w:rPr>
        <w:t xml:space="preserve">nüfus </w:t>
      </w:r>
      <w:r w:rsidR="000E69CF">
        <w:rPr>
          <w:bCs/>
          <w:color w:val="000000" w:themeColor="text1"/>
        </w:rPr>
        <w:t>522</w:t>
      </w:r>
      <w:r w:rsidR="00D514A0" w:rsidRPr="00312FA8">
        <w:rPr>
          <w:bCs/>
          <w:color w:val="000000" w:themeColor="text1"/>
        </w:rPr>
        <w:t>,</w:t>
      </w:r>
      <w:r w:rsidRPr="00312FA8">
        <w:rPr>
          <w:bCs/>
          <w:color w:val="000000" w:themeColor="text1"/>
        </w:rPr>
        <w:t xml:space="preserve"> uzman hekim başına düşen nüfus </w:t>
      </w:r>
      <w:r w:rsidR="00FA65F7" w:rsidRPr="00312FA8">
        <w:rPr>
          <w:bCs/>
          <w:color w:val="000000" w:themeColor="text1"/>
        </w:rPr>
        <w:t>1</w:t>
      </w:r>
      <w:r w:rsidR="00C05E01">
        <w:rPr>
          <w:bCs/>
          <w:color w:val="000000" w:themeColor="text1"/>
        </w:rPr>
        <w:t>.</w:t>
      </w:r>
      <w:r w:rsidR="000E69CF">
        <w:rPr>
          <w:bCs/>
          <w:color w:val="000000" w:themeColor="text1"/>
        </w:rPr>
        <w:t>047</w:t>
      </w:r>
      <w:r w:rsidR="007D7AE4" w:rsidRPr="00312FA8">
        <w:rPr>
          <w:bCs/>
          <w:color w:val="000000" w:themeColor="text1"/>
        </w:rPr>
        <w:t>’</w:t>
      </w:r>
      <w:r w:rsidR="00886640">
        <w:rPr>
          <w:bCs/>
          <w:color w:val="000000" w:themeColor="text1"/>
        </w:rPr>
        <w:t>dir</w:t>
      </w:r>
      <w:r w:rsidR="00E77859" w:rsidRPr="00312FA8">
        <w:rPr>
          <w:bCs/>
          <w:color w:val="000000" w:themeColor="text1"/>
        </w:rPr>
        <w:t xml:space="preserve">. </w:t>
      </w:r>
      <w:r w:rsidRPr="00312FA8">
        <w:rPr>
          <w:bCs/>
          <w:color w:val="000000" w:themeColor="text1"/>
        </w:rPr>
        <w:t>On bin kişiye</w:t>
      </w:r>
      <w:r w:rsidR="00D65A3D" w:rsidRPr="00312FA8">
        <w:rPr>
          <w:bCs/>
          <w:color w:val="000000" w:themeColor="text1"/>
        </w:rPr>
        <w:t xml:space="preserve"> </w:t>
      </w:r>
      <w:r w:rsidR="00B17EAE">
        <w:rPr>
          <w:bCs/>
          <w:color w:val="000000" w:themeColor="text1"/>
        </w:rPr>
        <w:t>1</w:t>
      </w:r>
      <w:r w:rsidR="000E69CF">
        <w:rPr>
          <w:bCs/>
          <w:color w:val="000000" w:themeColor="text1"/>
        </w:rPr>
        <w:t>9</w:t>
      </w:r>
      <w:r w:rsidRPr="00312FA8">
        <w:rPr>
          <w:bCs/>
          <w:color w:val="000000" w:themeColor="text1"/>
        </w:rPr>
        <w:t xml:space="preserve"> hekimin düştüğü Ordu’da özellikle kırsal kesimde sağlık personeli ihtiyacı bulunmaktadır.</w:t>
      </w:r>
    </w:p>
    <w:bookmarkEnd w:id="154"/>
    <w:p w14:paraId="1F0DAEB1" w14:textId="77777777" w:rsidR="00237CC8" w:rsidRDefault="00237CC8" w:rsidP="00855641">
      <w:pPr>
        <w:ind w:firstLine="709"/>
        <w:rPr>
          <w:bCs/>
        </w:rPr>
      </w:pPr>
    </w:p>
    <w:p w14:paraId="6AF37CF6" w14:textId="77777777" w:rsidR="00855641" w:rsidRPr="00AB3792" w:rsidRDefault="00855641" w:rsidP="00855641">
      <w:pPr>
        <w:pStyle w:val="Stil2"/>
      </w:pPr>
      <w:bookmarkStart w:id="155" w:name="_Toc201215314"/>
      <w:r>
        <w:t>C</w:t>
      </w:r>
      <w:r w:rsidRPr="00AB3792">
        <w:t>. AİLE HEKİMLİĞİ</w:t>
      </w:r>
      <w:bookmarkEnd w:id="155"/>
    </w:p>
    <w:p w14:paraId="1A0DE035" w14:textId="77777777" w:rsidR="00855641" w:rsidRPr="00211B83" w:rsidRDefault="00855641" w:rsidP="00855641">
      <w:pPr>
        <w:pStyle w:val="AralkYok"/>
        <w:spacing w:line="200" w:lineRule="exact"/>
        <w:jc w:val="both"/>
        <w:rPr>
          <w:bCs/>
        </w:rPr>
      </w:pPr>
    </w:p>
    <w:p w14:paraId="215F0807" w14:textId="77777777" w:rsidR="00855641" w:rsidRPr="00F53DED" w:rsidRDefault="00855641" w:rsidP="00855641">
      <w:pPr>
        <w:ind w:firstLine="709"/>
      </w:pPr>
      <w:bookmarkStart w:id="156" w:name="_Hlk127523106"/>
      <w:r w:rsidRPr="00F53DED">
        <w:t xml:space="preserve">Ordu ilinde 24 Temmuz 2010 tarihinde Aile Hekimliği kadrolarına yerleştirme işlemi yapılmış ve 13 Eylül 2010 tarihinden itibaren Aile Hekimliği uygulamasına geçilmiştir. </w:t>
      </w:r>
    </w:p>
    <w:p w14:paraId="55C3C5EA" w14:textId="77777777" w:rsidR="00855641" w:rsidRPr="00211B83" w:rsidRDefault="00855641" w:rsidP="00855641">
      <w:pPr>
        <w:pStyle w:val="AralkYok"/>
        <w:ind w:firstLine="709"/>
        <w:jc w:val="both"/>
      </w:pPr>
    </w:p>
    <w:p w14:paraId="528C85E3" w14:textId="3A2F1A02" w:rsidR="00855641" w:rsidRPr="007265E0" w:rsidRDefault="0012206F" w:rsidP="007265E0">
      <w:pPr>
        <w:ind w:firstLine="709"/>
      </w:pPr>
      <w:r>
        <w:t>15</w:t>
      </w:r>
      <w:r w:rsidR="00855641" w:rsidRPr="007265E0">
        <w:t xml:space="preserve"> adet Toplum Sağlığı Merkezi (TSM)</w:t>
      </w:r>
      <w:r>
        <w:t>, 4</w:t>
      </w:r>
      <w:r w:rsidR="00422B0B">
        <w:t xml:space="preserve"> adet İlçe Sağlık Müdürlüğü</w:t>
      </w:r>
      <w:r w:rsidR="00043D6A">
        <w:t xml:space="preserve"> ve </w:t>
      </w:r>
      <w:r w:rsidR="007566CE">
        <w:t>8</w:t>
      </w:r>
      <w:r w:rsidR="00191696">
        <w:t>7</w:t>
      </w:r>
      <w:r w:rsidR="00855641" w:rsidRPr="007265E0">
        <w:t xml:space="preserve"> adet Aile Sağlığı Merkezi (AS</w:t>
      </w:r>
      <w:r w:rsidR="00422B0B">
        <w:t>M) mevcuttur</w:t>
      </w:r>
      <w:r w:rsidR="00043D6A">
        <w:t>. Aile sağlığı merkezlerinde 2</w:t>
      </w:r>
      <w:r w:rsidR="00DD1CC4">
        <w:t>72</w:t>
      </w:r>
      <w:r w:rsidR="00855641" w:rsidRPr="007265E0">
        <w:t xml:space="preserve"> Aile Hekim</w:t>
      </w:r>
      <w:r w:rsidR="00051ACE">
        <w:t>liği</w:t>
      </w:r>
      <w:r w:rsidR="00855641" w:rsidRPr="007265E0">
        <w:t xml:space="preserve"> Birimi</w:t>
      </w:r>
      <w:r w:rsidR="00051ACE">
        <w:t xml:space="preserve"> </w:t>
      </w:r>
      <w:r w:rsidR="00855641" w:rsidRPr="007265E0">
        <w:t>bulunmaktadır.</w:t>
      </w:r>
    </w:p>
    <w:bookmarkEnd w:id="156"/>
    <w:p w14:paraId="117E6026" w14:textId="77777777" w:rsidR="00866C5E" w:rsidRDefault="00866C5E" w:rsidP="000C53F3">
      <w:pPr>
        <w:pStyle w:val="AralkYok"/>
        <w:ind w:firstLine="709"/>
        <w:jc w:val="both"/>
        <w:rPr>
          <w:b/>
        </w:rPr>
      </w:pPr>
    </w:p>
    <w:p w14:paraId="3A536C9A" w14:textId="16AEE66E" w:rsidR="00855641" w:rsidRDefault="00A1263E" w:rsidP="00855641">
      <w:pPr>
        <w:pStyle w:val="Stil2"/>
      </w:pPr>
      <w:bookmarkStart w:id="157" w:name="_Toc201215315"/>
      <w:r>
        <w:t>D</w:t>
      </w:r>
      <w:r w:rsidR="00855641" w:rsidRPr="004219CE">
        <w:t>. EVDE SAĞLIK HİZMETLERİ</w:t>
      </w:r>
      <w:bookmarkEnd w:id="157"/>
    </w:p>
    <w:p w14:paraId="2D7A2A16" w14:textId="77777777" w:rsidR="00855641" w:rsidRDefault="00855641" w:rsidP="00855641">
      <w:pPr>
        <w:spacing w:line="200" w:lineRule="exact"/>
      </w:pPr>
    </w:p>
    <w:p w14:paraId="42AD552D" w14:textId="6BF216AD" w:rsidR="001E2DBB" w:rsidRDefault="001E2DBB" w:rsidP="001E2DBB">
      <w:pPr>
        <w:pStyle w:val="AralkYok"/>
        <w:ind w:firstLine="709"/>
        <w:jc w:val="both"/>
      </w:pPr>
      <w:bookmarkStart w:id="158" w:name="_Hlk127523121"/>
      <w:r>
        <w:t>13 Eylül 2010 tarihinde Aile H</w:t>
      </w:r>
      <w:r w:rsidRPr="00AD25E2">
        <w:t>ekimliğine geçilmesinden sonra 15 Eylül 2010 tarihinde</w:t>
      </w:r>
      <w:r>
        <w:t>n itibaren Evde Sağlık H</w:t>
      </w:r>
      <w:r w:rsidRPr="00AD25E2">
        <w:t xml:space="preserve">izmeti uygulamasına başlanmıştır. </w:t>
      </w:r>
      <w:bookmarkStart w:id="159" w:name="_Hlk64752178"/>
      <w:r w:rsidR="000237EC">
        <w:rPr>
          <w:color w:val="000000"/>
        </w:rPr>
        <w:t>202</w:t>
      </w:r>
      <w:r w:rsidR="00D669A3">
        <w:rPr>
          <w:color w:val="000000"/>
        </w:rPr>
        <w:t xml:space="preserve">5 </w:t>
      </w:r>
      <w:r w:rsidR="009F63B8">
        <w:rPr>
          <w:color w:val="000000"/>
        </w:rPr>
        <w:t>yılı</w:t>
      </w:r>
      <w:r w:rsidR="00616FDE">
        <w:rPr>
          <w:color w:val="000000"/>
        </w:rPr>
        <w:t xml:space="preserve"> </w:t>
      </w:r>
      <w:proofErr w:type="gramStart"/>
      <w:r w:rsidR="00BA3054">
        <w:rPr>
          <w:color w:val="000000"/>
        </w:rPr>
        <w:t>Ocak</w:t>
      </w:r>
      <w:proofErr w:type="gramEnd"/>
      <w:r w:rsidR="00191696">
        <w:rPr>
          <w:color w:val="000000"/>
        </w:rPr>
        <w:t xml:space="preserve"> ayı </w:t>
      </w:r>
      <w:r>
        <w:rPr>
          <w:color w:val="000000"/>
        </w:rPr>
        <w:t xml:space="preserve">sonu itibarıyla </w:t>
      </w:r>
      <w:r w:rsidR="00B42F1C">
        <w:rPr>
          <w:bCs/>
          <w:color w:val="000000"/>
        </w:rPr>
        <w:t>5.</w:t>
      </w:r>
      <w:r w:rsidR="00616FDE">
        <w:rPr>
          <w:bCs/>
          <w:color w:val="000000"/>
        </w:rPr>
        <w:t>913</w:t>
      </w:r>
      <w:r w:rsidRPr="00E229C8">
        <w:rPr>
          <w:bCs/>
          <w:color w:val="000000"/>
        </w:rPr>
        <w:t xml:space="preserve"> </w:t>
      </w:r>
      <w:r>
        <w:rPr>
          <w:bCs/>
          <w:color w:val="000000"/>
        </w:rPr>
        <w:t xml:space="preserve">aktif </w:t>
      </w:r>
      <w:r w:rsidRPr="00E229C8">
        <w:rPr>
          <w:color w:val="000000"/>
        </w:rPr>
        <w:t xml:space="preserve">hastaya evde sağlık hizmeti verilmektedir. </w:t>
      </w:r>
      <w:r w:rsidR="007566CE">
        <w:t>15 Eylül 2010 tarihinden itibaren</w:t>
      </w:r>
      <w:r w:rsidR="0011309F">
        <w:t xml:space="preserve"> </w:t>
      </w:r>
      <w:r w:rsidR="00191696">
        <w:t>5</w:t>
      </w:r>
      <w:r w:rsidR="00616FDE">
        <w:t>53</w:t>
      </w:r>
      <w:r w:rsidR="00B25425">
        <w:t>.</w:t>
      </w:r>
      <w:r w:rsidR="00616FDE">
        <w:t>642</w:t>
      </w:r>
      <w:r w:rsidR="000237EC">
        <w:t xml:space="preserve"> </w:t>
      </w:r>
      <w:r w:rsidR="00E97FC9">
        <w:t>hasta evde sağlık h</w:t>
      </w:r>
      <w:r>
        <w:t>izmeti kapsamında ziyaret edilmiştir.</w:t>
      </w:r>
    </w:p>
    <w:bookmarkEnd w:id="158"/>
    <w:bookmarkEnd w:id="159"/>
    <w:p w14:paraId="73E658B6" w14:textId="77777777" w:rsidR="00780627" w:rsidRDefault="00780627" w:rsidP="00855641">
      <w:pPr>
        <w:pStyle w:val="Stil2"/>
      </w:pPr>
    </w:p>
    <w:p w14:paraId="14115557" w14:textId="52BB4465" w:rsidR="00855641" w:rsidRPr="00F60E74" w:rsidRDefault="00A1263E" w:rsidP="00855641">
      <w:pPr>
        <w:pStyle w:val="Stil2"/>
      </w:pPr>
      <w:bookmarkStart w:id="160" w:name="_Toc201215316"/>
      <w:r>
        <w:t>E</w:t>
      </w:r>
      <w:r w:rsidR="00855641" w:rsidRPr="00AA1CB3">
        <w:t xml:space="preserve">. </w:t>
      </w:r>
      <w:r w:rsidR="00855641">
        <w:t>ACİL SAĞLIK</w:t>
      </w:r>
      <w:r w:rsidR="00855641" w:rsidRPr="00AA1CB3">
        <w:t xml:space="preserve"> HİZMETLERİ</w:t>
      </w:r>
      <w:bookmarkEnd w:id="160"/>
    </w:p>
    <w:p w14:paraId="7803A845" w14:textId="77777777" w:rsidR="00855641" w:rsidRPr="00AA1CB3" w:rsidRDefault="00855641" w:rsidP="00855641">
      <w:pPr>
        <w:pStyle w:val="AralkYok"/>
        <w:ind w:firstLine="709"/>
        <w:jc w:val="both"/>
      </w:pPr>
    </w:p>
    <w:p w14:paraId="3F5B4BB6" w14:textId="722104E0" w:rsidR="00796BE8" w:rsidRDefault="00796BE8" w:rsidP="00074340">
      <w:pPr>
        <w:pStyle w:val="ListeParagraf"/>
        <w:numPr>
          <w:ilvl w:val="0"/>
          <w:numId w:val="53"/>
        </w:numPr>
        <w:spacing w:after="0" w:line="240" w:lineRule="auto"/>
        <w:ind w:left="993" w:hanging="284"/>
        <w:rPr>
          <w:rFonts w:ascii="Times New Roman" w:hAnsi="Times New Roman"/>
          <w:color w:val="000000"/>
        </w:rPr>
      </w:pPr>
      <w:bookmarkStart w:id="161" w:name="_Hlk64752249"/>
      <w:r w:rsidRPr="00F875ED">
        <w:rPr>
          <w:rFonts w:ascii="Times New Roman" w:hAnsi="Times New Roman"/>
          <w:color w:val="000000"/>
        </w:rPr>
        <w:t xml:space="preserve">2002 yılında 2 olan 112 Acil </w:t>
      </w:r>
      <w:r>
        <w:rPr>
          <w:rFonts w:ascii="Times New Roman" w:hAnsi="Times New Roman"/>
          <w:color w:val="000000"/>
        </w:rPr>
        <w:t xml:space="preserve">Sağlık Hizmetleri </w:t>
      </w:r>
      <w:r w:rsidR="00B77A66">
        <w:rPr>
          <w:rFonts w:ascii="Times New Roman" w:hAnsi="Times New Roman"/>
          <w:color w:val="000000"/>
        </w:rPr>
        <w:t>İstasyonu sayısı, 202</w:t>
      </w:r>
      <w:r w:rsidR="00A42FEA">
        <w:rPr>
          <w:rFonts w:ascii="Times New Roman" w:hAnsi="Times New Roman"/>
          <w:color w:val="000000"/>
        </w:rPr>
        <w:t>4</w:t>
      </w:r>
      <w:r w:rsidR="00EE7A9A">
        <w:rPr>
          <w:rFonts w:ascii="Times New Roman" w:hAnsi="Times New Roman"/>
          <w:color w:val="000000"/>
        </w:rPr>
        <w:t xml:space="preserve"> yılında 4</w:t>
      </w:r>
      <w:r w:rsidR="00B42F1C">
        <w:rPr>
          <w:rFonts w:ascii="Times New Roman" w:hAnsi="Times New Roman"/>
          <w:color w:val="000000"/>
        </w:rPr>
        <w:t>7</w:t>
      </w:r>
      <w:r w:rsidR="00565FCA">
        <w:rPr>
          <w:rFonts w:ascii="Times New Roman" w:hAnsi="Times New Roman"/>
          <w:color w:val="000000"/>
        </w:rPr>
        <w:t>’</w:t>
      </w:r>
      <w:r w:rsidR="00085A0E">
        <w:rPr>
          <w:rFonts w:ascii="Times New Roman" w:hAnsi="Times New Roman"/>
          <w:color w:val="000000"/>
        </w:rPr>
        <w:t>y</w:t>
      </w:r>
      <w:r w:rsidR="00B42F1C">
        <w:rPr>
          <w:rFonts w:ascii="Times New Roman" w:hAnsi="Times New Roman"/>
          <w:color w:val="000000"/>
        </w:rPr>
        <w:t>e</w:t>
      </w:r>
      <w:r w:rsidRPr="00F875ED">
        <w:rPr>
          <w:rFonts w:ascii="Times New Roman" w:hAnsi="Times New Roman"/>
          <w:color w:val="000000"/>
        </w:rPr>
        <w:t xml:space="preserve"> çıkmıştır. </w:t>
      </w:r>
    </w:p>
    <w:p w14:paraId="2C746DA5" w14:textId="77777777" w:rsidR="00796BE8" w:rsidRDefault="00796BE8" w:rsidP="00796BE8">
      <w:pPr>
        <w:pStyle w:val="ListeParagraf"/>
        <w:spacing w:after="0" w:line="240" w:lineRule="auto"/>
        <w:ind w:left="993"/>
        <w:rPr>
          <w:rFonts w:ascii="Times New Roman" w:hAnsi="Times New Roman"/>
          <w:color w:val="000000"/>
        </w:rPr>
      </w:pPr>
    </w:p>
    <w:p w14:paraId="099F1555" w14:textId="661E4329" w:rsidR="00796BE8" w:rsidRDefault="00D93143" w:rsidP="00EB2B2D">
      <w:pPr>
        <w:pStyle w:val="ListeParagraf"/>
        <w:numPr>
          <w:ilvl w:val="0"/>
          <w:numId w:val="3"/>
        </w:numPr>
        <w:spacing w:after="0" w:line="240" w:lineRule="auto"/>
        <w:ind w:left="993" w:hanging="284"/>
        <w:rPr>
          <w:rFonts w:ascii="Times New Roman" w:hAnsi="Times New Roman"/>
          <w:color w:val="000000"/>
        </w:rPr>
      </w:pPr>
      <w:r>
        <w:rPr>
          <w:rFonts w:ascii="Times New Roman" w:hAnsi="Times New Roman"/>
          <w:color w:val="000000"/>
        </w:rPr>
        <w:t>6</w:t>
      </w:r>
      <w:r w:rsidR="00616FDE">
        <w:rPr>
          <w:rFonts w:ascii="Times New Roman" w:hAnsi="Times New Roman"/>
          <w:color w:val="000000"/>
        </w:rPr>
        <w:t>9</w:t>
      </w:r>
      <w:r w:rsidR="00796BE8" w:rsidRPr="00524343">
        <w:rPr>
          <w:rFonts w:ascii="Times New Roman" w:hAnsi="Times New Roman"/>
          <w:color w:val="000000"/>
        </w:rPr>
        <w:t xml:space="preserve"> standart ambulans, </w:t>
      </w:r>
      <w:r w:rsidR="00616FDE">
        <w:rPr>
          <w:rFonts w:ascii="Times New Roman" w:hAnsi="Times New Roman"/>
          <w:color w:val="000000"/>
        </w:rPr>
        <w:t>4</w:t>
      </w:r>
      <w:r w:rsidR="00796BE8" w:rsidRPr="00524343">
        <w:rPr>
          <w:rFonts w:ascii="Times New Roman" w:hAnsi="Times New Roman"/>
          <w:color w:val="000000"/>
        </w:rPr>
        <w:t xml:space="preserve"> adet kar paletli ambulans ve 1 adet </w:t>
      </w:r>
      <w:r w:rsidR="00616FDE">
        <w:rPr>
          <w:rFonts w:ascii="Times New Roman" w:hAnsi="Times New Roman"/>
          <w:color w:val="000000"/>
        </w:rPr>
        <w:t>yoğun bakım-</w:t>
      </w:r>
      <w:proofErr w:type="spellStart"/>
      <w:r w:rsidR="00796BE8" w:rsidRPr="00524343">
        <w:rPr>
          <w:rFonts w:ascii="Times New Roman" w:hAnsi="Times New Roman"/>
          <w:color w:val="000000"/>
        </w:rPr>
        <w:t>obe</w:t>
      </w:r>
      <w:r w:rsidR="009F63B8">
        <w:rPr>
          <w:rFonts w:ascii="Times New Roman" w:hAnsi="Times New Roman"/>
          <w:color w:val="000000"/>
        </w:rPr>
        <w:t>z</w:t>
      </w:r>
      <w:proofErr w:type="spellEnd"/>
      <w:r w:rsidR="009F63B8">
        <w:rPr>
          <w:rFonts w:ascii="Times New Roman" w:hAnsi="Times New Roman"/>
          <w:color w:val="000000"/>
        </w:rPr>
        <w:t xml:space="preserve"> ambulans</w:t>
      </w:r>
      <w:r w:rsidR="00616FDE">
        <w:rPr>
          <w:rFonts w:ascii="Times New Roman" w:hAnsi="Times New Roman"/>
          <w:color w:val="000000"/>
        </w:rPr>
        <w:t>ı</w:t>
      </w:r>
      <w:r w:rsidR="009F63B8">
        <w:rPr>
          <w:rFonts w:ascii="Times New Roman" w:hAnsi="Times New Roman"/>
          <w:color w:val="000000"/>
        </w:rPr>
        <w:t xml:space="preserve"> olmak üzere toplam </w:t>
      </w:r>
      <w:r>
        <w:rPr>
          <w:rFonts w:ascii="Times New Roman" w:hAnsi="Times New Roman"/>
          <w:color w:val="000000"/>
        </w:rPr>
        <w:t>7</w:t>
      </w:r>
      <w:r w:rsidR="00191696">
        <w:rPr>
          <w:rFonts w:ascii="Times New Roman" w:hAnsi="Times New Roman"/>
          <w:color w:val="000000"/>
        </w:rPr>
        <w:t>4</w:t>
      </w:r>
      <w:r w:rsidR="00796BE8" w:rsidRPr="00524343">
        <w:rPr>
          <w:rFonts w:ascii="Times New Roman" w:hAnsi="Times New Roman"/>
          <w:color w:val="000000"/>
        </w:rPr>
        <w:t xml:space="preserve"> adet </w:t>
      </w:r>
      <w:r w:rsidR="00DA796B">
        <w:rPr>
          <w:rFonts w:ascii="Times New Roman" w:hAnsi="Times New Roman"/>
          <w:color w:val="000000"/>
        </w:rPr>
        <w:t>acil sağlık hizmetleri ambulansı</w:t>
      </w:r>
      <w:r w:rsidR="00796BE8" w:rsidRPr="00524343">
        <w:rPr>
          <w:rFonts w:ascii="Times New Roman" w:hAnsi="Times New Roman"/>
          <w:color w:val="000000"/>
        </w:rPr>
        <w:t xml:space="preserve"> ile hizmet verilmektedir.</w:t>
      </w:r>
    </w:p>
    <w:p w14:paraId="37020ECF" w14:textId="77777777" w:rsidR="00796BE8" w:rsidRPr="00524343" w:rsidRDefault="00796BE8" w:rsidP="00796BE8">
      <w:pPr>
        <w:pStyle w:val="ListeParagraf"/>
        <w:spacing w:after="0" w:line="240" w:lineRule="auto"/>
        <w:ind w:left="993"/>
        <w:rPr>
          <w:rFonts w:ascii="Times New Roman" w:hAnsi="Times New Roman"/>
          <w:color w:val="000000"/>
        </w:rPr>
      </w:pPr>
      <w:r w:rsidRPr="00524343">
        <w:rPr>
          <w:rFonts w:ascii="Times New Roman" w:hAnsi="Times New Roman"/>
          <w:color w:val="000000"/>
        </w:rPr>
        <w:t xml:space="preserve">  </w:t>
      </w:r>
    </w:p>
    <w:p w14:paraId="64FEE620" w14:textId="2C2F60EA" w:rsidR="00796BE8" w:rsidRDefault="00796BE8" w:rsidP="00EB2B2D">
      <w:pPr>
        <w:pStyle w:val="ListeParagraf"/>
        <w:numPr>
          <w:ilvl w:val="0"/>
          <w:numId w:val="4"/>
        </w:numPr>
        <w:spacing w:after="0" w:line="240" w:lineRule="auto"/>
        <w:ind w:left="993" w:hanging="284"/>
        <w:rPr>
          <w:rFonts w:ascii="Times New Roman" w:hAnsi="Times New Roman"/>
          <w:color w:val="000000"/>
        </w:rPr>
      </w:pPr>
      <w:r w:rsidRPr="00F875ED">
        <w:rPr>
          <w:rFonts w:ascii="Times New Roman" w:hAnsi="Times New Roman"/>
          <w:color w:val="000000"/>
        </w:rPr>
        <w:t>Helikopter ve uçak ambulanslar ile</w:t>
      </w:r>
      <w:r w:rsidR="00250AD1">
        <w:rPr>
          <w:rFonts w:ascii="Times New Roman" w:hAnsi="Times New Roman"/>
          <w:color w:val="000000"/>
        </w:rPr>
        <w:t xml:space="preserve"> </w:t>
      </w:r>
      <w:r w:rsidR="00E06FA5">
        <w:rPr>
          <w:rFonts w:ascii="Times New Roman" w:hAnsi="Times New Roman"/>
          <w:color w:val="000000"/>
        </w:rPr>
        <w:t>2020 yılın</w:t>
      </w:r>
      <w:r w:rsidR="00D4707F">
        <w:rPr>
          <w:rFonts w:ascii="Times New Roman" w:hAnsi="Times New Roman"/>
          <w:color w:val="000000"/>
        </w:rPr>
        <w:t>da</w:t>
      </w:r>
      <w:r w:rsidR="00E06FA5">
        <w:rPr>
          <w:rFonts w:ascii="Times New Roman" w:hAnsi="Times New Roman"/>
          <w:color w:val="000000"/>
        </w:rPr>
        <w:t xml:space="preserve"> 1</w:t>
      </w:r>
      <w:r w:rsidR="00D4707F">
        <w:rPr>
          <w:rFonts w:ascii="Times New Roman" w:hAnsi="Times New Roman"/>
          <w:color w:val="000000"/>
        </w:rPr>
        <w:t>5</w:t>
      </w:r>
      <w:r w:rsidR="00250AD1">
        <w:rPr>
          <w:rFonts w:ascii="Times New Roman" w:hAnsi="Times New Roman"/>
          <w:color w:val="000000"/>
        </w:rPr>
        <w:t>, 2021 yılın</w:t>
      </w:r>
      <w:r w:rsidR="00D93143">
        <w:rPr>
          <w:rFonts w:ascii="Times New Roman" w:hAnsi="Times New Roman"/>
          <w:color w:val="000000"/>
        </w:rPr>
        <w:t>da</w:t>
      </w:r>
      <w:r w:rsidR="00250AD1">
        <w:rPr>
          <w:rFonts w:ascii="Times New Roman" w:hAnsi="Times New Roman"/>
          <w:color w:val="000000"/>
        </w:rPr>
        <w:t xml:space="preserve"> </w:t>
      </w:r>
      <w:r w:rsidR="00D93143">
        <w:rPr>
          <w:rFonts w:ascii="Times New Roman" w:hAnsi="Times New Roman"/>
          <w:color w:val="000000"/>
        </w:rPr>
        <w:t>2</w:t>
      </w:r>
      <w:r w:rsidR="00BC7E1D">
        <w:rPr>
          <w:rFonts w:ascii="Times New Roman" w:hAnsi="Times New Roman"/>
          <w:color w:val="000000"/>
        </w:rPr>
        <w:t>4</w:t>
      </w:r>
      <w:r w:rsidR="00DA796B">
        <w:rPr>
          <w:rFonts w:ascii="Times New Roman" w:hAnsi="Times New Roman"/>
          <w:color w:val="000000"/>
        </w:rPr>
        <w:t>, 2022 yılın</w:t>
      </w:r>
      <w:r w:rsidR="00B25425">
        <w:rPr>
          <w:rFonts w:ascii="Times New Roman" w:hAnsi="Times New Roman"/>
          <w:color w:val="000000"/>
        </w:rPr>
        <w:t>da 13</w:t>
      </w:r>
      <w:r w:rsidR="00085A0E">
        <w:rPr>
          <w:rFonts w:ascii="Times New Roman" w:hAnsi="Times New Roman"/>
          <w:color w:val="000000"/>
        </w:rPr>
        <w:t>, 2023 yılın</w:t>
      </w:r>
      <w:r w:rsidR="00B42F1C">
        <w:rPr>
          <w:rFonts w:ascii="Times New Roman" w:hAnsi="Times New Roman"/>
          <w:color w:val="000000"/>
        </w:rPr>
        <w:t>da 1</w:t>
      </w:r>
      <w:r w:rsidR="00CB5511">
        <w:rPr>
          <w:rFonts w:ascii="Times New Roman" w:hAnsi="Times New Roman"/>
          <w:color w:val="000000"/>
        </w:rPr>
        <w:t>2</w:t>
      </w:r>
      <w:r w:rsidR="00191696">
        <w:rPr>
          <w:rFonts w:ascii="Times New Roman" w:hAnsi="Times New Roman"/>
          <w:color w:val="000000"/>
        </w:rPr>
        <w:t>, 2024 yılın</w:t>
      </w:r>
      <w:r w:rsidR="00616FDE">
        <w:rPr>
          <w:rFonts w:ascii="Times New Roman" w:hAnsi="Times New Roman"/>
          <w:color w:val="000000"/>
        </w:rPr>
        <w:t>da</w:t>
      </w:r>
      <w:r w:rsidR="00191696">
        <w:rPr>
          <w:rFonts w:ascii="Times New Roman" w:hAnsi="Times New Roman"/>
          <w:color w:val="000000"/>
        </w:rPr>
        <w:t xml:space="preserve"> </w:t>
      </w:r>
      <w:r w:rsidR="00616FDE">
        <w:rPr>
          <w:rFonts w:ascii="Times New Roman" w:hAnsi="Times New Roman"/>
          <w:color w:val="000000"/>
        </w:rPr>
        <w:t>10</w:t>
      </w:r>
      <w:r w:rsidR="00DA796B">
        <w:rPr>
          <w:rFonts w:ascii="Times New Roman" w:hAnsi="Times New Roman"/>
          <w:color w:val="000000"/>
        </w:rPr>
        <w:t xml:space="preserve"> </w:t>
      </w:r>
      <w:r>
        <w:rPr>
          <w:rFonts w:ascii="Times New Roman" w:hAnsi="Times New Roman"/>
          <w:color w:val="000000"/>
        </w:rPr>
        <w:t xml:space="preserve">vaka nakli gerçekleştirilmiştir. </w:t>
      </w:r>
    </w:p>
    <w:p w14:paraId="21CF4C0B" w14:textId="77777777" w:rsidR="00796BE8" w:rsidRDefault="00796BE8" w:rsidP="00796BE8">
      <w:pPr>
        <w:pStyle w:val="ListeParagraf"/>
        <w:spacing w:after="0" w:line="240" w:lineRule="auto"/>
        <w:ind w:left="993"/>
        <w:rPr>
          <w:rFonts w:ascii="Times New Roman" w:hAnsi="Times New Roman"/>
          <w:color w:val="000000"/>
        </w:rPr>
      </w:pPr>
    </w:p>
    <w:p w14:paraId="28A5037C" w14:textId="0877479D" w:rsidR="00796BE8" w:rsidRPr="00384776" w:rsidRDefault="00796BE8" w:rsidP="00EB2B2D">
      <w:pPr>
        <w:pStyle w:val="ListeParagraf"/>
        <w:numPr>
          <w:ilvl w:val="0"/>
          <w:numId w:val="4"/>
        </w:numPr>
        <w:spacing w:after="0" w:line="240" w:lineRule="auto"/>
        <w:ind w:left="993" w:hanging="284"/>
        <w:rPr>
          <w:rFonts w:ascii="Times New Roman" w:hAnsi="Times New Roman"/>
          <w:color w:val="000000"/>
        </w:rPr>
      </w:pPr>
      <w:r>
        <w:rPr>
          <w:rFonts w:ascii="Times New Roman" w:hAnsi="Times New Roman"/>
        </w:rPr>
        <w:t>Helikopter ve uçak ambulans</w:t>
      </w:r>
      <w:r w:rsidR="001D0239">
        <w:rPr>
          <w:rFonts w:ascii="Times New Roman" w:hAnsi="Times New Roman"/>
        </w:rPr>
        <w:t xml:space="preserve"> hizmetinin başladığı 2009</w:t>
      </w:r>
      <w:r>
        <w:rPr>
          <w:rFonts w:ascii="Times New Roman" w:hAnsi="Times New Roman"/>
        </w:rPr>
        <w:t xml:space="preserve"> </w:t>
      </w:r>
      <w:r w:rsidR="0084492C">
        <w:rPr>
          <w:rFonts w:ascii="Times New Roman" w:hAnsi="Times New Roman"/>
        </w:rPr>
        <w:t xml:space="preserve">yılından bugüne kadar toplam </w:t>
      </w:r>
      <w:r w:rsidR="00250AD1">
        <w:rPr>
          <w:rFonts w:ascii="Times New Roman" w:hAnsi="Times New Roman"/>
        </w:rPr>
        <w:t>3</w:t>
      </w:r>
      <w:r w:rsidR="00616FDE">
        <w:rPr>
          <w:rFonts w:ascii="Times New Roman" w:hAnsi="Times New Roman"/>
        </w:rPr>
        <w:t>60</w:t>
      </w:r>
      <w:r w:rsidR="00DA796B">
        <w:rPr>
          <w:rFonts w:ascii="Times New Roman" w:hAnsi="Times New Roman"/>
        </w:rPr>
        <w:t xml:space="preserve"> </w:t>
      </w:r>
      <w:r>
        <w:rPr>
          <w:rFonts w:ascii="Times New Roman" w:hAnsi="Times New Roman"/>
        </w:rPr>
        <w:t>vakanın nakli gerçekleştirilmiştir.</w:t>
      </w:r>
    </w:p>
    <w:bookmarkEnd w:id="161"/>
    <w:p w14:paraId="5D837C72" w14:textId="77777777" w:rsidR="004813C6" w:rsidRPr="00796BE8" w:rsidRDefault="004813C6" w:rsidP="00796BE8"/>
    <w:p w14:paraId="1849F76F" w14:textId="0D0FED2B" w:rsidR="00855641" w:rsidRDefault="00A1263E" w:rsidP="00855641">
      <w:pPr>
        <w:pStyle w:val="Stil2"/>
      </w:pPr>
      <w:bookmarkStart w:id="162" w:name="_Toc201215317"/>
      <w:r>
        <w:lastRenderedPageBreak/>
        <w:t>F</w:t>
      </w:r>
      <w:r w:rsidR="00855641">
        <w:t>. ÖNEMLİ SAĞLIK GÖSTERGELERİ</w:t>
      </w:r>
      <w:bookmarkEnd w:id="162"/>
    </w:p>
    <w:p w14:paraId="68A624E1" w14:textId="77777777" w:rsidR="005C1C1F" w:rsidRDefault="005C1C1F" w:rsidP="00855641">
      <w:pPr>
        <w:pStyle w:val="Stil2"/>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4251"/>
        <w:gridCol w:w="2210"/>
        <w:gridCol w:w="2210"/>
      </w:tblGrid>
      <w:tr w:rsidR="00796BE8" w:rsidRPr="002D2D5A" w14:paraId="092BF7F5" w14:textId="77777777" w:rsidTr="00CB5642">
        <w:trPr>
          <w:trHeight w:val="397"/>
          <w:jc w:val="center"/>
        </w:trPr>
        <w:tc>
          <w:tcPr>
            <w:tcW w:w="4251" w:type="dxa"/>
            <w:shd w:val="clear" w:color="auto" w:fill="C4BC96" w:themeFill="background2" w:themeFillShade="BF"/>
            <w:vAlign w:val="center"/>
          </w:tcPr>
          <w:p w14:paraId="48E1B77C" w14:textId="77777777" w:rsidR="00796BE8" w:rsidRPr="002D2D5A" w:rsidRDefault="00796BE8" w:rsidP="00823191">
            <w:pPr>
              <w:jc w:val="center"/>
              <w:rPr>
                <w:b/>
                <w:sz w:val="22"/>
                <w:szCs w:val="22"/>
              </w:rPr>
            </w:pPr>
            <w:bookmarkStart w:id="163" w:name="_Hlk127523149"/>
          </w:p>
        </w:tc>
        <w:tc>
          <w:tcPr>
            <w:tcW w:w="2210" w:type="dxa"/>
            <w:shd w:val="clear" w:color="auto" w:fill="C4BC96" w:themeFill="background2" w:themeFillShade="BF"/>
            <w:vAlign w:val="center"/>
          </w:tcPr>
          <w:p w14:paraId="1648F188" w14:textId="77777777" w:rsidR="00796BE8" w:rsidRPr="002D2D5A" w:rsidRDefault="00796BE8" w:rsidP="00823191">
            <w:pPr>
              <w:jc w:val="center"/>
              <w:rPr>
                <w:b/>
                <w:sz w:val="22"/>
                <w:szCs w:val="22"/>
              </w:rPr>
            </w:pPr>
            <w:r w:rsidRPr="002D2D5A">
              <w:rPr>
                <w:b/>
                <w:sz w:val="22"/>
                <w:szCs w:val="22"/>
              </w:rPr>
              <w:t>2002</w:t>
            </w:r>
          </w:p>
        </w:tc>
        <w:tc>
          <w:tcPr>
            <w:tcW w:w="2210" w:type="dxa"/>
            <w:shd w:val="clear" w:color="auto" w:fill="C4BC96" w:themeFill="background2" w:themeFillShade="BF"/>
            <w:vAlign w:val="center"/>
          </w:tcPr>
          <w:p w14:paraId="0766ADF3" w14:textId="6B87A94F" w:rsidR="00796BE8" w:rsidRPr="002D2D5A" w:rsidRDefault="00796BE8" w:rsidP="00A50B44">
            <w:pPr>
              <w:jc w:val="center"/>
              <w:rPr>
                <w:b/>
                <w:sz w:val="22"/>
                <w:szCs w:val="22"/>
              </w:rPr>
            </w:pPr>
            <w:r>
              <w:rPr>
                <w:b/>
                <w:sz w:val="22"/>
                <w:szCs w:val="22"/>
              </w:rPr>
              <w:t>20</w:t>
            </w:r>
            <w:r w:rsidR="00A50B44">
              <w:rPr>
                <w:b/>
                <w:sz w:val="22"/>
                <w:szCs w:val="22"/>
              </w:rPr>
              <w:t>2</w:t>
            </w:r>
            <w:r w:rsidR="00D669A3">
              <w:rPr>
                <w:b/>
                <w:sz w:val="22"/>
                <w:szCs w:val="22"/>
              </w:rPr>
              <w:t>5</w:t>
            </w:r>
            <w:r w:rsidR="00991509">
              <w:rPr>
                <w:b/>
                <w:sz w:val="22"/>
                <w:szCs w:val="22"/>
              </w:rPr>
              <w:t xml:space="preserve"> (</w:t>
            </w:r>
            <w:r w:rsidR="00A848F3">
              <w:rPr>
                <w:b/>
                <w:sz w:val="22"/>
                <w:szCs w:val="22"/>
              </w:rPr>
              <w:t>Ocak</w:t>
            </w:r>
            <w:r w:rsidR="00991509">
              <w:rPr>
                <w:b/>
                <w:sz w:val="22"/>
                <w:szCs w:val="22"/>
              </w:rPr>
              <w:t>)</w:t>
            </w:r>
          </w:p>
        </w:tc>
      </w:tr>
      <w:tr w:rsidR="00796BE8" w:rsidRPr="002D2D5A" w14:paraId="0830BF0B" w14:textId="77777777" w:rsidTr="00CB5642">
        <w:trPr>
          <w:trHeight w:val="340"/>
          <w:jc w:val="center"/>
        </w:trPr>
        <w:tc>
          <w:tcPr>
            <w:tcW w:w="4251" w:type="dxa"/>
            <w:shd w:val="clear" w:color="auto" w:fill="auto"/>
            <w:vAlign w:val="center"/>
            <w:hideMark/>
          </w:tcPr>
          <w:p w14:paraId="76D419B6" w14:textId="77777777" w:rsidR="00796BE8" w:rsidRPr="002D2D5A" w:rsidRDefault="00796BE8" w:rsidP="00823191">
            <w:pPr>
              <w:rPr>
                <w:sz w:val="22"/>
                <w:szCs w:val="22"/>
              </w:rPr>
            </w:pPr>
            <w:r w:rsidRPr="002D2D5A">
              <w:rPr>
                <w:sz w:val="22"/>
                <w:szCs w:val="22"/>
              </w:rPr>
              <w:t>On Bin Kişi Başına Düşen Yatak Sayısı</w:t>
            </w:r>
          </w:p>
        </w:tc>
        <w:tc>
          <w:tcPr>
            <w:tcW w:w="2210" w:type="dxa"/>
            <w:shd w:val="clear" w:color="auto" w:fill="auto"/>
            <w:vAlign w:val="center"/>
            <w:hideMark/>
          </w:tcPr>
          <w:p w14:paraId="41EB65A9" w14:textId="77777777" w:rsidR="00796BE8" w:rsidRPr="002D2D5A" w:rsidRDefault="00796BE8" w:rsidP="00823191">
            <w:pPr>
              <w:jc w:val="center"/>
              <w:rPr>
                <w:sz w:val="22"/>
                <w:szCs w:val="22"/>
              </w:rPr>
            </w:pPr>
            <w:r w:rsidRPr="002D2D5A">
              <w:rPr>
                <w:sz w:val="22"/>
                <w:szCs w:val="22"/>
              </w:rPr>
              <w:t>18</w:t>
            </w:r>
          </w:p>
        </w:tc>
        <w:tc>
          <w:tcPr>
            <w:tcW w:w="2210" w:type="dxa"/>
            <w:shd w:val="clear" w:color="auto" w:fill="auto"/>
            <w:vAlign w:val="center"/>
            <w:hideMark/>
          </w:tcPr>
          <w:p w14:paraId="7EA7D8AF" w14:textId="620CF5DE" w:rsidR="00796BE8" w:rsidRPr="002D2D5A" w:rsidRDefault="00A848F3" w:rsidP="00823191">
            <w:pPr>
              <w:jc w:val="center"/>
              <w:rPr>
                <w:sz w:val="22"/>
                <w:szCs w:val="22"/>
              </w:rPr>
            </w:pPr>
            <w:r>
              <w:rPr>
                <w:color w:val="000000" w:themeColor="text1"/>
                <w:sz w:val="22"/>
                <w:szCs w:val="22"/>
              </w:rPr>
              <w:t>29</w:t>
            </w:r>
          </w:p>
        </w:tc>
      </w:tr>
      <w:tr w:rsidR="00796BE8" w:rsidRPr="002D2D5A" w14:paraId="1FF7D08C" w14:textId="77777777" w:rsidTr="00FD569F">
        <w:trPr>
          <w:trHeight w:val="258"/>
          <w:jc w:val="center"/>
        </w:trPr>
        <w:tc>
          <w:tcPr>
            <w:tcW w:w="4251" w:type="dxa"/>
            <w:shd w:val="clear" w:color="auto" w:fill="DDD9C3" w:themeFill="background2" w:themeFillShade="E6"/>
            <w:vAlign w:val="center"/>
            <w:hideMark/>
          </w:tcPr>
          <w:p w14:paraId="511DBA13" w14:textId="77777777" w:rsidR="00796BE8" w:rsidRPr="002D2D5A" w:rsidRDefault="00796BE8" w:rsidP="00823191">
            <w:pPr>
              <w:rPr>
                <w:sz w:val="22"/>
                <w:szCs w:val="22"/>
              </w:rPr>
            </w:pPr>
            <w:r w:rsidRPr="002D2D5A">
              <w:rPr>
                <w:sz w:val="22"/>
                <w:szCs w:val="22"/>
              </w:rPr>
              <w:t>Yoğun Bakım Yatak Sayısı</w:t>
            </w:r>
            <w:r>
              <w:rPr>
                <w:sz w:val="22"/>
                <w:szCs w:val="22"/>
              </w:rPr>
              <w:t xml:space="preserve"> (</w:t>
            </w:r>
            <w:proofErr w:type="spellStart"/>
            <w:r>
              <w:rPr>
                <w:sz w:val="22"/>
                <w:szCs w:val="22"/>
              </w:rPr>
              <w:t>Kamu+Özel</w:t>
            </w:r>
            <w:proofErr w:type="spellEnd"/>
            <w:r>
              <w:rPr>
                <w:sz w:val="22"/>
                <w:szCs w:val="22"/>
              </w:rPr>
              <w:t>)</w:t>
            </w:r>
          </w:p>
        </w:tc>
        <w:tc>
          <w:tcPr>
            <w:tcW w:w="2210" w:type="dxa"/>
            <w:shd w:val="clear" w:color="auto" w:fill="DDD9C3" w:themeFill="background2" w:themeFillShade="E6"/>
            <w:vAlign w:val="center"/>
            <w:hideMark/>
          </w:tcPr>
          <w:p w14:paraId="7C7843C4" w14:textId="77777777" w:rsidR="00796BE8" w:rsidRPr="002D2D5A" w:rsidRDefault="00796BE8" w:rsidP="00823191">
            <w:pPr>
              <w:jc w:val="center"/>
              <w:rPr>
                <w:sz w:val="22"/>
                <w:szCs w:val="22"/>
              </w:rPr>
            </w:pPr>
            <w:r w:rsidRPr="002D2D5A">
              <w:rPr>
                <w:sz w:val="22"/>
                <w:szCs w:val="22"/>
              </w:rPr>
              <w:t>15</w:t>
            </w:r>
          </w:p>
        </w:tc>
        <w:tc>
          <w:tcPr>
            <w:tcW w:w="2210" w:type="dxa"/>
            <w:shd w:val="clear" w:color="auto" w:fill="DDD9C3" w:themeFill="background2" w:themeFillShade="E6"/>
            <w:vAlign w:val="center"/>
            <w:hideMark/>
          </w:tcPr>
          <w:p w14:paraId="4648FDDC" w14:textId="2824CB78" w:rsidR="004E44BE" w:rsidRDefault="009D3BC6" w:rsidP="00BA3749">
            <w:pPr>
              <w:jc w:val="center"/>
              <w:rPr>
                <w:color w:val="000000"/>
                <w:sz w:val="22"/>
                <w:szCs w:val="22"/>
              </w:rPr>
            </w:pPr>
            <w:r>
              <w:rPr>
                <w:color w:val="000000"/>
                <w:sz w:val="22"/>
                <w:szCs w:val="22"/>
              </w:rPr>
              <w:t>3</w:t>
            </w:r>
            <w:r w:rsidR="00355CD5">
              <w:rPr>
                <w:color w:val="000000"/>
                <w:sz w:val="22"/>
                <w:szCs w:val="22"/>
              </w:rPr>
              <w:t>99</w:t>
            </w:r>
          </w:p>
          <w:p w14:paraId="41316B8D" w14:textId="7732F1FC" w:rsidR="005C1C1F" w:rsidRPr="002D2D5A" w:rsidRDefault="004E44BE" w:rsidP="00BA3749">
            <w:pPr>
              <w:jc w:val="center"/>
              <w:rPr>
                <w:sz w:val="22"/>
                <w:szCs w:val="22"/>
              </w:rPr>
            </w:pPr>
            <w:r>
              <w:rPr>
                <w:color w:val="000000"/>
                <w:sz w:val="22"/>
                <w:szCs w:val="22"/>
              </w:rPr>
              <w:t>(2</w:t>
            </w:r>
            <w:r w:rsidR="00355CD5">
              <w:rPr>
                <w:color w:val="000000"/>
                <w:sz w:val="22"/>
                <w:szCs w:val="22"/>
              </w:rPr>
              <w:t>56</w:t>
            </w:r>
            <w:r>
              <w:rPr>
                <w:color w:val="000000"/>
                <w:sz w:val="22"/>
                <w:szCs w:val="22"/>
              </w:rPr>
              <w:t xml:space="preserve"> Kamu+143 Özel)</w:t>
            </w:r>
          </w:p>
        </w:tc>
      </w:tr>
      <w:tr w:rsidR="00796BE8" w:rsidRPr="002D2D5A" w14:paraId="729EF95C" w14:textId="77777777" w:rsidTr="00CB5642">
        <w:trPr>
          <w:trHeight w:val="340"/>
          <w:jc w:val="center"/>
        </w:trPr>
        <w:tc>
          <w:tcPr>
            <w:tcW w:w="4251" w:type="dxa"/>
            <w:shd w:val="clear" w:color="auto" w:fill="auto"/>
            <w:vAlign w:val="center"/>
            <w:hideMark/>
          </w:tcPr>
          <w:p w14:paraId="010859EA" w14:textId="235C3360" w:rsidR="00796BE8" w:rsidRPr="002D2D5A" w:rsidRDefault="00796BE8" w:rsidP="00823191">
            <w:pPr>
              <w:rPr>
                <w:sz w:val="22"/>
                <w:szCs w:val="22"/>
              </w:rPr>
            </w:pPr>
            <w:r w:rsidRPr="002D2D5A">
              <w:rPr>
                <w:sz w:val="22"/>
                <w:szCs w:val="22"/>
              </w:rPr>
              <w:t>Doktor (</w:t>
            </w:r>
            <w:proofErr w:type="spellStart"/>
            <w:r w:rsidRPr="002D2D5A">
              <w:rPr>
                <w:sz w:val="22"/>
                <w:szCs w:val="22"/>
              </w:rPr>
              <w:t>Uzm</w:t>
            </w:r>
            <w:r w:rsidR="00991509">
              <w:rPr>
                <w:sz w:val="22"/>
                <w:szCs w:val="22"/>
              </w:rPr>
              <w:t>an</w:t>
            </w:r>
            <w:r w:rsidRPr="002D2D5A">
              <w:rPr>
                <w:sz w:val="22"/>
                <w:szCs w:val="22"/>
              </w:rPr>
              <w:t>+Pr</w:t>
            </w:r>
            <w:r w:rsidR="00991509">
              <w:rPr>
                <w:sz w:val="22"/>
                <w:szCs w:val="22"/>
              </w:rPr>
              <w:t>a</w:t>
            </w:r>
            <w:r w:rsidRPr="002D2D5A">
              <w:rPr>
                <w:sz w:val="22"/>
                <w:szCs w:val="22"/>
              </w:rPr>
              <w:t>t</w:t>
            </w:r>
            <w:r w:rsidR="00991509">
              <w:rPr>
                <w:sz w:val="22"/>
                <w:szCs w:val="22"/>
              </w:rPr>
              <w:t>isyen</w:t>
            </w:r>
            <w:r w:rsidR="00355CD5">
              <w:rPr>
                <w:sz w:val="22"/>
                <w:szCs w:val="22"/>
              </w:rPr>
              <w:t>+Asistan</w:t>
            </w:r>
            <w:proofErr w:type="spellEnd"/>
            <w:r w:rsidRPr="002D2D5A">
              <w:rPr>
                <w:sz w:val="22"/>
                <w:szCs w:val="22"/>
              </w:rPr>
              <w:t>) Başına Düşen Kişi Sayısı</w:t>
            </w:r>
          </w:p>
        </w:tc>
        <w:tc>
          <w:tcPr>
            <w:tcW w:w="2210" w:type="dxa"/>
            <w:shd w:val="clear" w:color="auto" w:fill="auto"/>
            <w:vAlign w:val="center"/>
            <w:hideMark/>
          </w:tcPr>
          <w:p w14:paraId="386E0B53" w14:textId="77777777" w:rsidR="00796BE8" w:rsidRPr="002D2D5A" w:rsidRDefault="00796BE8" w:rsidP="00823191">
            <w:pPr>
              <w:jc w:val="center"/>
              <w:rPr>
                <w:sz w:val="22"/>
                <w:szCs w:val="22"/>
              </w:rPr>
            </w:pPr>
            <w:r w:rsidRPr="002D2D5A">
              <w:rPr>
                <w:sz w:val="22"/>
                <w:szCs w:val="22"/>
              </w:rPr>
              <w:t>1.614</w:t>
            </w:r>
          </w:p>
        </w:tc>
        <w:tc>
          <w:tcPr>
            <w:tcW w:w="2210" w:type="dxa"/>
            <w:shd w:val="clear" w:color="auto" w:fill="auto"/>
            <w:vAlign w:val="center"/>
            <w:hideMark/>
          </w:tcPr>
          <w:p w14:paraId="70B53429" w14:textId="15E24A25" w:rsidR="00796BE8" w:rsidRPr="002D2D5A" w:rsidRDefault="00A848F3" w:rsidP="0078092B">
            <w:pPr>
              <w:jc w:val="center"/>
              <w:rPr>
                <w:sz w:val="22"/>
                <w:szCs w:val="22"/>
              </w:rPr>
            </w:pPr>
            <w:r>
              <w:rPr>
                <w:color w:val="000000" w:themeColor="text1"/>
                <w:sz w:val="22"/>
                <w:szCs w:val="22"/>
              </w:rPr>
              <w:t>522</w:t>
            </w:r>
          </w:p>
        </w:tc>
      </w:tr>
      <w:tr w:rsidR="00796BE8" w:rsidRPr="002D2D5A" w14:paraId="3A15D9B7" w14:textId="77777777" w:rsidTr="00CB5642">
        <w:trPr>
          <w:trHeight w:val="340"/>
          <w:jc w:val="center"/>
        </w:trPr>
        <w:tc>
          <w:tcPr>
            <w:tcW w:w="4251" w:type="dxa"/>
            <w:shd w:val="clear" w:color="auto" w:fill="DDD9C3" w:themeFill="background2" w:themeFillShade="E6"/>
            <w:vAlign w:val="center"/>
            <w:hideMark/>
          </w:tcPr>
          <w:p w14:paraId="57D130FC" w14:textId="5B7ECE2D" w:rsidR="00796BE8" w:rsidRPr="002D2D5A" w:rsidRDefault="00793F5C" w:rsidP="00823191">
            <w:pPr>
              <w:rPr>
                <w:sz w:val="22"/>
                <w:szCs w:val="22"/>
              </w:rPr>
            </w:pPr>
            <w:r>
              <w:rPr>
                <w:sz w:val="22"/>
                <w:szCs w:val="22"/>
              </w:rPr>
              <w:t xml:space="preserve">Toplam </w:t>
            </w:r>
            <w:r w:rsidR="00796BE8" w:rsidRPr="002D2D5A">
              <w:rPr>
                <w:sz w:val="22"/>
                <w:szCs w:val="22"/>
              </w:rPr>
              <w:t>Doğurganlık Hızı</w:t>
            </w:r>
            <w:r>
              <w:rPr>
                <w:sz w:val="22"/>
                <w:szCs w:val="22"/>
              </w:rPr>
              <w:t xml:space="preserve"> (Çocuk Sayısı)</w:t>
            </w:r>
          </w:p>
        </w:tc>
        <w:tc>
          <w:tcPr>
            <w:tcW w:w="2210" w:type="dxa"/>
            <w:shd w:val="clear" w:color="auto" w:fill="DDD9C3" w:themeFill="background2" w:themeFillShade="E6"/>
            <w:vAlign w:val="center"/>
            <w:hideMark/>
          </w:tcPr>
          <w:p w14:paraId="0F51296A" w14:textId="77777777" w:rsidR="00796BE8" w:rsidRPr="002D2D5A" w:rsidRDefault="00796BE8" w:rsidP="00823191">
            <w:pPr>
              <w:jc w:val="center"/>
              <w:rPr>
                <w:sz w:val="22"/>
                <w:szCs w:val="22"/>
              </w:rPr>
            </w:pPr>
            <w:r w:rsidRPr="002D2D5A">
              <w:rPr>
                <w:sz w:val="22"/>
                <w:szCs w:val="22"/>
              </w:rPr>
              <w:t>2,81</w:t>
            </w:r>
          </w:p>
        </w:tc>
        <w:tc>
          <w:tcPr>
            <w:tcW w:w="2210" w:type="dxa"/>
            <w:shd w:val="clear" w:color="auto" w:fill="DDD9C3" w:themeFill="background2" w:themeFillShade="E6"/>
            <w:vAlign w:val="center"/>
            <w:hideMark/>
          </w:tcPr>
          <w:p w14:paraId="37AE7045" w14:textId="78A7AE0A" w:rsidR="00796BE8" w:rsidRPr="004221EE" w:rsidRDefault="00052DE5" w:rsidP="006F3DE6">
            <w:pPr>
              <w:jc w:val="center"/>
              <w:rPr>
                <w:color w:val="FF0000"/>
                <w:sz w:val="22"/>
                <w:szCs w:val="22"/>
              </w:rPr>
            </w:pPr>
            <w:r w:rsidRPr="00310F64">
              <w:rPr>
                <w:color w:val="000000" w:themeColor="text1"/>
                <w:sz w:val="22"/>
                <w:szCs w:val="22"/>
              </w:rPr>
              <w:t>1</w:t>
            </w:r>
            <w:r w:rsidR="00EA5EE6" w:rsidRPr="00310F64">
              <w:rPr>
                <w:color w:val="000000" w:themeColor="text1"/>
                <w:sz w:val="22"/>
                <w:szCs w:val="22"/>
              </w:rPr>
              <w:t>,</w:t>
            </w:r>
            <w:r w:rsidR="00F85B07">
              <w:rPr>
                <w:color w:val="000000" w:themeColor="text1"/>
                <w:sz w:val="22"/>
                <w:szCs w:val="22"/>
              </w:rPr>
              <w:t>35</w:t>
            </w:r>
            <w:r w:rsidR="00EA5EE6" w:rsidRPr="00310F64">
              <w:rPr>
                <w:color w:val="000000" w:themeColor="text1"/>
                <w:sz w:val="22"/>
                <w:szCs w:val="22"/>
              </w:rPr>
              <w:t xml:space="preserve"> (202</w:t>
            </w:r>
            <w:r w:rsidR="00F85B07">
              <w:rPr>
                <w:color w:val="000000" w:themeColor="text1"/>
                <w:sz w:val="22"/>
                <w:szCs w:val="22"/>
              </w:rPr>
              <w:t>3</w:t>
            </w:r>
            <w:r w:rsidR="00796BE8" w:rsidRPr="00310F64">
              <w:rPr>
                <w:color w:val="000000" w:themeColor="text1"/>
                <w:sz w:val="22"/>
                <w:szCs w:val="22"/>
              </w:rPr>
              <w:t xml:space="preserve"> yılı)</w:t>
            </w:r>
          </w:p>
        </w:tc>
      </w:tr>
      <w:tr w:rsidR="00796BE8" w:rsidRPr="002D2D5A" w14:paraId="2E60608D" w14:textId="77777777" w:rsidTr="00CB5642">
        <w:trPr>
          <w:trHeight w:val="340"/>
          <w:jc w:val="center"/>
        </w:trPr>
        <w:tc>
          <w:tcPr>
            <w:tcW w:w="4251" w:type="dxa"/>
            <w:shd w:val="clear" w:color="auto" w:fill="auto"/>
            <w:vAlign w:val="center"/>
            <w:hideMark/>
          </w:tcPr>
          <w:p w14:paraId="734E025E" w14:textId="77777777" w:rsidR="00796BE8" w:rsidRPr="002D2D5A" w:rsidRDefault="00796BE8" w:rsidP="00823191">
            <w:pPr>
              <w:rPr>
                <w:sz w:val="22"/>
                <w:szCs w:val="22"/>
              </w:rPr>
            </w:pPr>
            <w:r w:rsidRPr="002D2D5A">
              <w:rPr>
                <w:sz w:val="22"/>
                <w:szCs w:val="22"/>
              </w:rPr>
              <w:t>Bebek Ölüm Hızı (Binde)</w:t>
            </w:r>
          </w:p>
        </w:tc>
        <w:tc>
          <w:tcPr>
            <w:tcW w:w="2210" w:type="dxa"/>
            <w:shd w:val="clear" w:color="auto" w:fill="auto"/>
            <w:vAlign w:val="center"/>
            <w:hideMark/>
          </w:tcPr>
          <w:p w14:paraId="12BDB588" w14:textId="77777777" w:rsidR="00796BE8" w:rsidRPr="002D2D5A" w:rsidRDefault="00796BE8" w:rsidP="00823191">
            <w:pPr>
              <w:jc w:val="center"/>
              <w:rPr>
                <w:sz w:val="22"/>
                <w:szCs w:val="22"/>
              </w:rPr>
            </w:pPr>
            <w:r w:rsidRPr="002D2D5A">
              <w:rPr>
                <w:sz w:val="22"/>
                <w:szCs w:val="22"/>
              </w:rPr>
              <w:t>13,74</w:t>
            </w:r>
          </w:p>
        </w:tc>
        <w:tc>
          <w:tcPr>
            <w:tcW w:w="2210" w:type="dxa"/>
            <w:shd w:val="clear" w:color="auto" w:fill="auto"/>
            <w:vAlign w:val="center"/>
            <w:hideMark/>
          </w:tcPr>
          <w:p w14:paraId="12E9CCBE" w14:textId="38F993A3" w:rsidR="00796BE8" w:rsidRPr="004221EE" w:rsidRDefault="00F85B07" w:rsidP="00052DE5">
            <w:pPr>
              <w:jc w:val="center"/>
              <w:rPr>
                <w:color w:val="FF0000"/>
                <w:sz w:val="22"/>
                <w:szCs w:val="22"/>
              </w:rPr>
            </w:pPr>
            <w:r>
              <w:rPr>
                <w:color w:val="000000" w:themeColor="text1"/>
                <w:sz w:val="22"/>
                <w:szCs w:val="22"/>
              </w:rPr>
              <w:t>5,3</w:t>
            </w:r>
            <w:r w:rsidR="00AB4064" w:rsidRPr="00310F64">
              <w:rPr>
                <w:color w:val="000000" w:themeColor="text1"/>
                <w:sz w:val="22"/>
                <w:szCs w:val="22"/>
              </w:rPr>
              <w:t xml:space="preserve"> (20</w:t>
            </w:r>
            <w:r w:rsidR="00C21863" w:rsidRPr="00310F64">
              <w:rPr>
                <w:color w:val="000000" w:themeColor="text1"/>
                <w:sz w:val="22"/>
                <w:szCs w:val="22"/>
              </w:rPr>
              <w:t>2</w:t>
            </w:r>
            <w:r>
              <w:rPr>
                <w:color w:val="000000" w:themeColor="text1"/>
                <w:sz w:val="22"/>
                <w:szCs w:val="22"/>
              </w:rPr>
              <w:t>3</w:t>
            </w:r>
            <w:r w:rsidR="00A52905" w:rsidRPr="00310F64">
              <w:rPr>
                <w:color w:val="000000" w:themeColor="text1"/>
                <w:sz w:val="22"/>
                <w:szCs w:val="22"/>
              </w:rPr>
              <w:t xml:space="preserve"> </w:t>
            </w:r>
            <w:r w:rsidR="00C21863" w:rsidRPr="00310F64">
              <w:rPr>
                <w:color w:val="000000" w:themeColor="text1"/>
                <w:sz w:val="22"/>
                <w:szCs w:val="22"/>
              </w:rPr>
              <w:t>yılı</w:t>
            </w:r>
            <w:r w:rsidR="00796BE8" w:rsidRPr="00310F64">
              <w:rPr>
                <w:color w:val="000000" w:themeColor="text1"/>
                <w:sz w:val="22"/>
                <w:szCs w:val="22"/>
              </w:rPr>
              <w:t>)</w:t>
            </w:r>
          </w:p>
        </w:tc>
      </w:tr>
      <w:tr w:rsidR="00796BE8" w:rsidRPr="002D2D5A" w14:paraId="59C90CA5" w14:textId="77777777" w:rsidTr="00CB5642">
        <w:trPr>
          <w:trHeight w:val="340"/>
          <w:jc w:val="center"/>
        </w:trPr>
        <w:tc>
          <w:tcPr>
            <w:tcW w:w="4251" w:type="dxa"/>
            <w:shd w:val="clear" w:color="auto" w:fill="DDD9C3" w:themeFill="background2" w:themeFillShade="E6"/>
            <w:vAlign w:val="center"/>
            <w:hideMark/>
          </w:tcPr>
          <w:p w14:paraId="4264DEA9" w14:textId="77777777" w:rsidR="00796BE8" w:rsidRPr="002D2D5A" w:rsidRDefault="00796BE8" w:rsidP="00823191">
            <w:pPr>
              <w:rPr>
                <w:sz w:val="22"/>
                <w:szCs w:val="22"/>
              </w:rPr>
            </w:pPr>
            <w:r w:rsidRPr="002D2D5A">
              <w:rPr>
                <w:sz w:val="22"/>
                <w:szCs w:val="22"/>
              </w:rPr>
              <w:t>Kaba Doğum Hızı (Binde)</w:t>
            </w:r>
          </w:p>
        </w:tc>
        <w:tc>
          <w:tcPr>
            <w:tcW w:w="2210" w:type="dxa"/>
            <w:shd w:val="clear" w:color="auto" w:fill="DDD9C3" w:themeFill="background2" w:themeFillShade="E6"/>
            <w:vAlign w:val="center"/>
            <w:hideMark/>
          </w:tcPr>
          <w:p w14:paraId="32BEC047" w14:textId="77777777" w:rsidR="00796BE8" w:rsidRPr="002D2D5A" w:rsidRDefault="00796BE8" w:rsidP="00823191">
            <w:pPr>
              <w:jc w:val="center"/>
              <w:rPr>
                <w:sz w:val="22"/>
                <w:szCs w:val="22"/>
              </w:rPr>
            </w:pPr>
            <w:r w:rsidRPr="002D2D5A">
              <w:rPr>
                <w:sz w:val="22"/>
                <w:szCs w:val="22"/>
              </w:rPr>
              <w:t>9,91</w:t>
            </w:r>
          </w:p>
        </w:tc>
        <w:tc>
          <w:tcPr>
            <w:tcW w:w="2210" w:type="dxa"/>
            <w:shd w:val="clear" w:color="auto" w:fill="DDD9C3" w:themeFill="background2" w:themeFillShade="E6"/>
            <w:vAlign w:val="center"/>
            <w:hideMark/>
          </w:tcPr>
          <w:p w14:paraId="5AE33730" w14:textId="5E12EB78" w:rsidR="00796BE8" w:rsidRPr="004221EE" w:rsidRDefault="00F85B07" w:rsidP="006F3DE6">
            <w:pPr>
              <w:jc w:val="center"/>
              <w:rPr>
                <w:color w:val="FF0000"/>
                <w:sz w:val="22"/>
                <w:szCs w:val="22"/>
              </w:rPr>
            </w:pPr>
            <w:r>
              <w:rPr>
                <w:color w:val="000000" w:themeColor="text1"/>
                <w:sz w:val="22"/>
                <w:szCs w:val="22"/>
              </w:rPr>
              <w:t>8,6</w:t>
            </w:r>
            <w:r w:rsidR="00991073" w:rsidRPr="00310F64">
              <w:rPr>
                <w:color w:val="000000" w:themeColor="text1"/>
                <w:sz w:val="22"/>
                <w:szCs w:val="22"/>
              </w:rPr>
              <w:t xml:space="preserve"> (202</w:t>
            </w:r>
            <w:r>
              <w:rPr>
                <w:color w:val="000000" w:themeColor="text1"/>
                <w:sz w:val="22"/>
                <w:szCs w:val="22"/>
              </w:rPr>
              <w:t>3</w:t>
            </w:r>
            <w:r w:rsidR="00796BE8" w:rsidRPr="00310F64">
              <w:rPr>
                <w:color w:val="000000" w:themeColor="text1"/>
                <w:sz w:val="22"/>
                <w:szCs w:val="22"/>
              </w:rPr>
              <w:t xml:space="preserve"> yılı)</w:t>
            </w:r>
          </w:p>
        </w:tc>
      </w:tr>
      <w:tr w:rsidR="00796BE8" w:rsidRPr="002D2D5A" w14:paraId="16C0821B" w14:textId="77777777" w:rsidTr="00CB5642">
        <w:trPr>
          <w:trHeight w:val="340"/>
          <w:jc w:val="center"/>
        </w:trPr>
        <w:tc>
          <w:tcPr>
            <w:tcW w:w="4251" w:type="dxa"/>
            <w:shd w:val="clear" w:color="auto" w:fill="auto"/>
            <w:vAlign w:val="center"/>
            <w:hideMark/>
          </w:tcPr>
          <w:p w14:paraId="10F6F87A" w14:textId="77777777" w:rsidR="00796BE8" w:rsidRPr="002D2D5A" w:rsidRDefault="00796BE8" w:rsidP="00823191">
            <w:pPr>
              <w:rPr>
                <w:sz w:val="22"/>
                <w:szCs w:val="22"/>
              </w:rPr>
            </w:pPr>
            <w:r w:rsidRPr="002D2D5A">
              <w:rPr>
                <w:sz w:val="22"/>
                <w:szCs w:val="22"/>
              </w:rPr>
              <w:t>Kaba Ölüm Hızı (Binde)</w:t>
            </w:r>
          </w:p>
        </w:tc>
        <w:tc>
          <w:tcPr>
            <w:tcW w:w="2210" w:type="dxa"/>
            <w:shd w:val="clear" w:color="auto" w:fill="auto"/>
            <w:vAlign w:val="center"/>
            <w:hideMark/>
          </w:tcPr>
          <w:p w14:paraId="6DA70E53" w14:textId="77777777" w:rsidR="00796BE8" w:rsidRPr="002D2D5A" w:rsidRDefault="00796BE8" w:rsidP="00823191">
            <w:pPr>
              <w:jc w:val="center"/>
              <w:rPr>
                <w:sz w:val="22"/>
                <w:szCs w:val="22"/>
              </w:rPr>
            </w:pPr>
            <w:r w:rsidRPr="002D2D5A">
              <w:rPr>
                <w:sz w:val="22"/>
                <w:szCs w:val="22"/>
              </w:rPr>
              <w:t>2,58</w:t>
            </w:r>
          </w:p>
        </w:tc>
        <w:tc>
          <w:tcPr>
            <w:tcW w:w="2210" w:type="dxa"/>
            <w:shd w:val="clear" w:color="auto" w:fill="auto"/>
            <w:vAlign w:val="center"/>
            <w:hideMark/>
          </w:tcPr>
          <w:p w14:paraId="3CDD7439" w14:textId="15416F35" w:rsidR="00796BE8" w:rsidRPr="004221EE" w:rsidRDefault="00F85B07" w:rsidP="00823191">
            <w:pPr>
              <w:jc w:val="center"/>
              <w:rPr>
                <w:color w:val="FF0000"/>
                <w:sz w:val="22"/>
                <w:szCs w:val="22"/>
              </w:rPr>
            </w:pPr>
            <w:r>
              <w:rPr>
                <w:color w:val="000000" w:themeColor="text1"/>
                <w:sz w:val="22"/>
                <w:szCs w:val="22"/>
              </w:rPr>
              <w:t>7,9</w:t>
            </w:r>
            <w:r w:rsidR="00AB4064" w:rsidRPr="00310F64">
              <w:rPr>
                <w:color w:val="000000" w:themeColor="text1"/>
                <w:sz w:val="22"/>
                <w:szCs w:val="22"/>
              </w:rPr>
              <w:t xml:space="preserve"> </w:t>
            </w:r>
            <w:r w:rsidR="009E4740" w:rsidRPr="00310F64">
              <w:rPr>
                <w:color w:val="000000" w:themeColor="text1"/>
                <w:sz w:val="22"/>
                <w:szCs w:val="22"/>
              </w:rPr>
              <w:t>(20</w:t>
            </w:r>
            <w:r w:rsidR="00C21863" w:rsidRPr="00310F64">
              <w:rPr>
                <w:color w:val="000000" w:themeColor="text1"/>
                <w:sz w:val="22"/>
                <w:szCs w:val="22"/>
              </w:rPr>
              <w:t>2</w:t>
            </w:r>
            <w:r>
              <w:rPr>
                <w:color w:val="000000" w:themeColor="text1"/>
                <w:sz w:val="22"/>
                <w:szCs w:val="22"/>
              </w:rPr>
              <w:t>3</w:t>
            </w:r>
            <w:r w:rsidR="00796BE8" w:rsidRPr="00310F64">
              <w:rPr>
                <w:color w:val="000000" w:themeColor="text1"/>
                <w:sz w:val="22"/>
                <w:szCs w:val="22"/>
              </w:rPr>
              <w:t xml:space="preserve"> yılı)</w:t>
            </w:r>
          </w:p>
        </w:tc>
      </w:tr>
      <w:tr w:rsidR="00796BE8" w:rsidRPr="002D2D5A" w14:paraId="67EEA321" w14:textId="77777777" w:rsidTr="00FD569F">
        <w:trPr>
          <w:trHeight w:val="389"/>
          <w:jc w:val="center"/>
        </w:trPr>
        <w:tc>
          <w:tcPr>
            <w:tcW w:w="4251" w:type="dxa"/>
            <w:shd w:val="clear" w:color="auto" w:fill="DDD9C3" w:themeFill="background2" w:themeFillShade="E6"/>
            <w:vAlign w:val="center"/>
            <w:hideMark/>
          </w:tcPr>
          <w:p w14:paraId="724BFFA7" w14:textId="25920630" w:rsidR="00796BE8" w:rsidRPr="002D2D5A" w:rsidRDefault="00796BE8" w:rsidP="00823191">
            <w:pPr>
              <w:rPr>
                <w:sz w:val="22"/>
                <w:szCs w:val="22"/>
              </w:rPr>
            </w:pPr>
            <w:r w:rsidRPr="002D2D5A">
              <w:rPr>
                <w:sz w:val="22"/>
                <w:szCs w:val="22"/>
              </w:rPr>
              <w:t>Aktif Diyaliz Cihazı Sayısı</w:t>
            </w:r>
            <w:r w:rsidR="00FD569F">
              <w:rPr>
                <w:sz w:val="22"/>
                <w:szCs w:val="22"/>
              </w:rPr>
              <w:t xml:space="preserve"> (</w:t>
            </w:r>
            <w:proofErr w:type="spellStart"/>
            <w:r w:rsidR="00FD569F">
              <w:rPr>
                <w:sz w:val="22"/>
                <w:szCs w:val="22"/>
              </w:rPr>
              <w:t>Kamu+Özel</w:t>
            </w:r>
            <w:proofErr w:type="spellEnd"/>
            <w:r w:rsidR="00FD569F">
              <w:rPr>
                <w:sz w:val="22"/>
                <w:szCs w:val="22"/>
              </w:rPr>
              <w:t>)</w:t>
            </w:r>
          </w:p>
        </w:tc>
        <w:tc>
          <w:tcPr>
            <w:tcW w:w="2210" w:type="dxa"/>
            <w:shd w:val="clear" w:color="auto" w:fill="DDD9C3" w:themeFill="background2" w:themeFillShade="E6"/>
            <w:vAlign w:val="center"/>
            <w:hideMark/>
          </w:tcPr>
          <w:p w14:paraId="689B8C32" w14:textId="77777777" w:rsidR="00796BE8" w:rsidRPr="002D2D5A" w:rsidRDefault="00796BE8" w:rsidP="00823191">
            <w:pPr>
              <w:jc w:val="center"/>
              <w:rPr>
                <w:sz w:val="22"/>
                <w:szCs w:val="22"/>
              </w:rPr>
            </w:pPr>
            <w:r w:rsidRPr="002D2D5A">
              <w:rPr>
                <w:sz w:val="22"/>
                <w:szCs w:val="22"/>
              </w:rPr>
              <w:t>34</w:t>
            </w:r>
          </w:p>
        </w:tc>
        <w:tc>
          <w:tcPr>
            <w:tcW w:w="2210" w:type="dxa"/>
            <w:shd w:val="clear" w:color="auto" w:fill="DDD9C3" w:themeFill="background2" w:themeFillShade="E6"/>
            <w:vAlign w:val="center"/>
            <w:hideMark/>
          </w:tcPr>
          <w:p w14:paraId="4E19AAE9" w14:textId="1BE26294" w:rsidR="00FD569F" w:rsidRDefault="00FD569F" w:rsidP="005C1C1F">
            <w:pPr>
              <w:jc w:val="center"/>
              <w:rPr>
                <w:color w:val="000000"/>
                <w:sz w:val="22"/>
                <w:szCs w:val="22"/>
              </w:rPr>
            </w:pPr>
            <w:r>
              <w:rPr>
                <w:color w:val="000000"/>
                <w:sz w:val="22"/>
                <w:szCs w:val="22"/>
              </w:rPr>
              <w:t>2</w:t>
            </w:r>
            <w:r w:rsidR="00355CD5">
              <w:rPr>
                <w:color w:val="000000"/>
                <w:sz w:val="22"/>
                <w:szCs w:val="22"/>
              </w:rPr>
              <w:t>3</w:t>
            </w:r>
            <w:r w:rsidR="00A848F3">
              <w:rPr>
                <w:color w:val="000000"/>
                <w:sz w:val="22"/>
                <w:szCs w:val="22"/>
              </w:rPr>
              <w:t>2</w:t>
            </w:r>
          </w:p>
          <w:p w14:paraId="325E54F9" w14:textId="4CCD2254" w:rsidR="00796BE8" w:rsidRPr="002D2D5A" w:rsidRDefault="00FD569F" w:rsidP="005C1C1F">
            <w:pPr>
              <w:jc w:val="center"/>
              <w:rPr>
                <w:sz w:val="22"/>
                <w:szCs w:val="22"/>
              </w:rPr>
            </w:pPr>
            <w:r>
              <w:rPr>
                <w:color w:val="000000"/>
                <w:sz w:val="22"/>
                <w:szCs w:val="22"/>
              </w:rPr>
              <w:t>(1</w:t>
            </w:r>
            <w:r w:rsidR="004E44BE">
              <w:rPr>
                <w:color w:val="000000"/>
                <w:sz w:val="22"/>
                <w:szCs w:val="22"/>
              </w:rPr>
              <w:t>3</w:t>
            </w:r>
            <w:r w:rsidR="00A848F3">
              <w:rPr>
                <w:color w:val="000000"/>
                <w:sz w:val="22"/>
                <w:szCs w:val="22"/>
              </w:rPr>
              <w:t>4</w:t>
            </w:r>
            <w:r>
              <w:rPr>
                <w:color w:val="000000"/>
                <w:sz w:val="22"/>
                <w:szCs w:val="22"/>
              </w:rPr>
              <w:t xml:space="preserve"> Kamu+98 Özel)</w:t>
            </w:r>
          </w:p>
        </w:tc>
      </w:tr>
      <w:bookmarkEnd w:id="163"/>
    </w:tbl>
    <w:p w14:paraId="48F51E8D" w14:textId="77777777" w:rsidR="00855641" w:rsidRDefault="00855641" w:rsidP="000C53F3">
      <w:pPr>
        <w:pStyle w:val="Stil2"/>
        <w:spacing w:line="360" w:lineRule="auto"/>
      </w:pPr>
    </w:p>
    <w:p w14:paraId="7EA1E0D5" w14:textId="77777777" w:rsidR="00855641" w:rsidRPr="00AB3792" w:rsidRDefault="00855641" w:rsidP="00855641">
      <w:pPr>
        <w:pStyle w:val="Stil1"/>
        <w:ind w:firstLine="709"/>
      </w:pPr>
      <w:bookmarkStart w:id="164" w:name="_Toc201215318"/>
      <w:r>
        <w:t>VI. ÇALIŞMA VE</w:t>
      </w:r>
      <w:r w:rsidRPr="00AB3792">
        <w:t xml:space="preserve"> SOSYAL GÜVENLİK</w:t>
      </w:r>
      <w:bookmarkEnd w:id="164"/>
    </w:p>
    <w:p w14:paraId="233B54E0" w14:textId="77777777" w:rsidR="00855641" w:rsidRPr="00380FA2" w:rsidRDefault="00855641" w:rsidP="00855641">
      <w:pPr>
        <w:pStyle w:val="AralkYok"/>
        <w:ind w:firstLine="709"/>
        <w:jc w:val="both"/>
        <w:rPr>
          <w:b/>
        </w:rPr>
      </w:pPr>
    </w:p>
    <w:p w14:paraId="3633D4D7" w14:textId="77777777" w:rsidR="00855641" w:rsidRPr="00D42977" w:rsidRDefault="00855641" w:rsidP="00855641">
      <w:pPr>
        <w:pStyle w:val="Stil2"/>
        <w:rPr>
          <w:color w:val="000000" w:themeColor="text1"/>
        </w:rPr>
      </w:pPr>
      <w:bookmarkStart w:id="165" w:name="_Toc201215319"/>
      <w:r w:rsidRPr="00D42977">
        <w:rPr>
          <w:color w:val="000000" w:themeColor="text1"/>
        </w:rPr>
        <w:t>A. SOSYAL GÜVENLİK</w:t>
      </w:r>
      <w:bookmarkEnd w:id="165"/>
      <w:r w:rsidRPr="00D42977">
        <w:rPr>
          <w:color w:val="000000" w:themeColor="text1"/>
        </w:rPr>
        <w:t xml:space="preserve">  </w:t>
      </w:r>
    </w:p>
    <w:p w14:paraId="7D79102C" w14:textId="77777777" w:rsidR="00796BE8" w:rsidRPr="00D42977" w:rsidRDefault="00796BE8" w:rsidP="00796BE8">
      <w:pPr>
        <w:ind w:firstLine="709"/>
        <w:rPr>
          <w:color w:val="000000" w:themeColor="text1"/>
        </w:rPr>
      </w:pPr>
    </w:p>
    <w:p w14:paraId="1D86932D" w14:textId="02C15261" w:rsidR="00196213" w:rsidRPr="00D42977" w:rsidRDefault="00196213" w:rsidP="00196213">
      <w:pPr>
        <w:ind w:firstLine="709"/>
        <w:rPr>
          <w:color w:val="000000" w:themeColor="text1"/>
        </w:rPr>
      </w:pPr>
      <w:r w:rsidRPr="00D42977">
        <w:rPr>
          <w:color w:val="000000" w:themeColor="text1"/>
        </w:rPr>
        <w:t>Ordu ilinde 202</w:t>
      </w:r>
      <w:r w:rsidR="00DE3617" w:rsidRPr="00D42977">
        <w:rPr>
          <w:color w:val="000000" w:themeColor="text1"/>
        </w:rPr>
        <w:t>4</w:t>
      </w:r>
      <w:r w:rsidRPr="00D42977">
        <w:rPr>
          <w:color w:val="000000" w:themeColor="text1"/>
        </w:rPr>
        <w:t xml:space="preserve"> yılı </w:t>
      </w:r>
      <w:proofErr w:type="gramStart"/>
      <w:r w:rsidR="00FB6F18" w:rsidRPr="00D42977">
        <w:rPr>
          <w:color w:val="000000" w:themeColor="text1"/>
        </w:rPr>
        <w:t>Aralık</w:t>
      </w:r>
      <w:proofErr w:type="gramEnd"/>
      <w:r w:rsidRPr="00D42977">
        <w:rPr>
          <w:color w:val="000000" w:themeColor="text1"/>
        </w:rPr>
        <w:t xml:space="preserve"> ayı sonu itibarıyla 7</w:t>
      </w:r>
      <w:r w:rsidR="00FB6F18" w:rsidRPr="00D42977">
        <w:rPr>
          <w:color w:val="000000" w:themeColor="text1"/>
        </w:rPr>
        <w:t>63</w:t>
      </w:r>
      <w:r w:rsidRPr="00D42977">
        <w:rPr>
          <w:color w:val="000000" w:themeColor="text1"/>
        </w:rPr>
        <w:t>.</w:t>
      </w:r>
      <w:r w:rsidR="00FB6F18" w:rsidRPr="00D42977">
        <w:rPr>
          <w:color w:val="000000" w:themeColor="text1"/>
        </w:rPr>
        <w:t>454</w:t>
      </w:r>
      <w:r w:rsidRPr="00D42977">
        <w:rPr>
          <w:color w:val="000000" w:themeColor="text1"/>
        </w:rPr>
        <w:t xml:space="preserve"> kişi sosyal güvenlik kapsamında bulunmaktadır. Ordu ili nüfusu 7</w:t>
      </w:r>
      <w:r w:rsidR="00FB6F18" w:rsidRPr="00D42977">
        <w:rPr>
          <w:color w:val="000000" w:themeColor="text1"/>
        </w:rPr>
        <w:t>70</w:t>
      </w:r>
      <w:r w:rsidRPr="00D42977">
        <w:rPr>
          <w:color w:val="000000" w:themeColor="text1"/>
        </w:rPr>
        <w:t>.</w:t>
      </w:r>
      <w:r w:rsidR="00FB6F18" w:rsidRPr="00D42977">
        <w:rPr>
          <w:color w:val="000000" w:themeColor="text1"/>
        </w:rPr>
        <w:t>711</w:t>
      </w:r>
      <w:r w:rsidRPr="00D42977">
        <w:rPr>
          <w:color w:val="000000" w:themeColor="text1"/>
        </w:rPr>
        <w:t>’d</w:t>
      </w:r>
      <w:r w:rsidR="00FB6F18" w:rsidRPr="00D42977">
        <w:rPr>
          <w:color w:val="000000" w:themeColor="text1"/>
        </w:rPr>
        <w:t>i</w:t>
      </w:r>
      <w:r w:rsidR="00B9732B" w:rsidRPr="00D42977">
        <w:rPr>
          <w:color w:val="000000" w:themeColor="text1"/>
        </w:rPr>
        <w:t>r</w:t>
      </w:r>
      <w:r w:rsidRPr="00D42977">
        <w:rPr>
          <w:color w:val="000000" w:themeColor="text1"/>
        </w:rPr>
        <w:t>.</w:t>
      </w:r>
    </w:p>
    <w:p w14:paraId="4EC8E45D" w14:textId="77777777" w:rsidR="00196213" w:rsidRPr="00D42977" w:rsidRDefault="00196213" w:rsidP="00196213">
      <w:pPr>
        <w:ind w:firstLine="709"/>
        <w:rPr>
          <w:color w:val="000000" w:themeColor="text1"/>
        </w:rPr>
      </w:pPr>
    </w:p>
    <w:p w14:paraId="0BED9469" w14:textId="510627BD" w:rsidR="00196213" w:rsidRPr="00D42977" w:rsidRDefault="00196213" w:rsidP="00196213">
      <w:pPr>
        <w:numPr>
          <w:ilvl w:val="0"/>
          <w:numId w:val="5"/>
        </w:numPr>
        <w:ind w:left="993" w:hanging="284"/>
        <w:contextualSpacing/>
        <w:jc w:val="left"/>
        <w:rPr>
          <w:rFonts w:eastAsia="Calibri"/>
          <w:color w:val="000000" w:themeColor="text1"/>
        </w:rPr>
      </w:pPr>
      <w:r w:rsidRPr="00D42977">
        <w:rPr>
          <w:rFonts w:eastAsia="Calibri"/>
          <w:color w:val="000000" w:themeColor="text1"/>
        </w:rPr>
        <w:t>Sosyal güvenlik kapsamında olanların toplam il nüfusuna oranı: %9</w:t>
      </w:r>
      <w:r w:rsidR="00CE59E5" w:rsidRPr="00D42977">
        <w:rPr>
          <w:rFonts w:eastAsia="Calibri"/>
          <w:color w:val="000000" w:themeColor="text1"/>
        </w:rPr>
        <w:t>9</w:t>
      </w:r>
      <w:r w:rsidRPr="00D42977">
        <w:rPr>
          <w:rFonts w:eastAsia="Calibri"/>
          <w:color w:val="000000" w:themeColor="text1"/>
        </w:rPr>
        <w:t>,</w:t>
      </w:r>
      <w:r w:rsidR="00CE59E5" w:rsidRPr="00D42977">
        <w:rPr>
          <w:rFonts w:eastAsia="Calibri"/>
          <w:color w:val="000000" w:themeColor="text1"/>
        </w:rPr>
        <w:t>06</w:t>
      </w:r>
    </w:p>
    <w:p w14:paraId="346344B4" w14:textId="0C91F3A1" w:rsidR="00196213" w:rsidRPr="00D42977" w:rsidRDefault="00196213" w:rsidP="00196213">
      <w:pPr>
        <w:numPr>
          <w:ilvl w:val="0"/>
          <w:numId w:val="5"/>
        </w:numPr>
        <w:ind w:left="993" w:hanging="284"/>
        <w:contextualSpacing/>
        <w:jc w:val="left"/>
        <w:rPr>
          <w:rFonts w:eastAsia="Calibri"/>
          <w:color w:val="000000" w:themeColor="text1"/>
        </w:rPr>
      </w:pPr>
      <w:r w:rsidRPr="00D42977">
        <w:rPr>
          <w:rFonts w:eastAsia="Calibri"/>
          <w:color w:val="000000" w:themeColor="text1"/>
        </w:rPr>
        <w:t>Sosyal güvenlik kapsamında aktif çalışanların toplam il nüfusuna oranı: %2</w:t>
      </w:r>
      <w:r w:rsidR="00D42977" w:rsidRPr="00D42977">
        <w:rPr>
          <w:rFonts w:eastAsia="Calibri"/>
          <w:color w:val="000000" w:themeColor="text1"/>
        </w:rPr>
        <w:t>3</w:t>
      </w:r>
      <w:r w:rsidRPr="00D42977">
        <w:rPr>
          <w:rFonts w:eastAsia="Calibri"/>
          <w:color w:val="000000" w:themeColor="text1"/>
        </w:rPr>
        <w:t>,</w:t>
      </w:r>
      <w:r w:rsidR="00D42977" w:rsidRPr="00D42977">
        <w:rPr>
          <w:rFonts w:eastAsia="Calibri"/>
          <w:color w:val="000000" w:themeColor="text1"/>
        </w:rPr>
        <w:t>22</w:t>
      </w:r>
    </w:p>
    <w:p w14:paraId="5F4F8EF2" w14:textId="11CF0EB4" w:rsidR="00196213" w:rsidRPr="00D42977" w:rsidRDefault="00196213" w:rsidP="00196213">
      <w:pPr>
        <w:numPr>
          <w:ilvl w:val="0"/>
          <w:numId w:val="5"/>
        </w:numPr>
        <w:ind w:left="993" w:hanging="284"/>
        <w:contextualSpacing/>
        <w:jc w:val="left"/>
        <w:rPr>
          <w:rFonts w:eastAsia="Calibri"/>
          <w:color w:val="000000" w:themeColor="text1"/>
        </w:rPr>
      </w:pPr>
      <w:r w:rsidRPr="00D42977">
        <w:rPr>
          <w:rFonts w:eastAsia="Calibri"/>
          <w:color w:val="000000" w:themeColor="text1"/>
        </w:rPr>
        <w:t>Sosyal güvenlik kapsamında emeklilerin toplam il nüfusuna oranı: %</w:t>
      </w:r>
      <w:r w:rsidR="00B9732B" w:rsidRPr="00D42977">
        <w:rPr>
          <w:rFonts w:eastAsia="Calibri"/>
          <w:color w:val="000000" w:themeColor="text1"/>
        </w:rPr>
        <w:t>2</w:t>
      </w:r>
      <w:r w:rsidR="00E751DD" w:rsidRPr="00D42977">
        <w:rPr>
          <w:rFonts w:eastAsia="Calibri"/>
          <w:color w:val="000000" w:themeColor="text1"/>
        </w:rPr>
        <w:t>1</w:t>
      </w:r>
      <w:r w:rsidR="00B9732B" w:rsidRPr="00D42977">
        <w:rPr>
          <w:rFonts w:eastAsia="Calibri"/>
          <w:color w:val="000000" w:themeColor="text1"/>
        </w:rPr>
        <w:t>,</w:t>
      </w:r>
      <w:r w:rsidR="00D42977" w:rsidRPr="00D42977">
        <w:rPr>
          <w:rFonts w:eastAsia="Calibri"/>
          <w:color w:val="000000" w:themeColor="text1"/>
        </w:rPr>
        <w:t>68</w:t>
      </w:r>
    </w:p>
    <w:p w14:paraId="0A2BC6CA" w14:textId="55D028FA" w:rsidR="00196213" w:rsidRPr="00D42977" w:rsidRDefault="00196213" w:rsidP="00196213">
      <w:pPr>
        <w:numPr>
          <w:ilvl w:val="0"/>
          <w:numId w:val="5"/>
        </w:numPr>
        <w:ind w:left="993" w:hanging="284"/>
        <w:contextualSpacing/>
        <w:jc w:val="left"/>
        <w:rPr>
          <w:rFonts w:eastAsia="Calibri"/>
          <w:color w:val="000000" w:themeColor="text1"/>
        </w:rPr>
      </w:pPr>
      <w:r w:rsidRPr="00D42977">
        <w:rPr>
          <w:rFonts w:eastAsia="Calibri"/>
          <w:color w:val="000000" w:themeColor="text1"/>
        </w:rPr>
        <w:t>Sosyal güvenlik kapsamında bakmakla yükümlü tutulanların oranı: %4</w:t>
      </w:r>
      <w:r w:rsidR="00B9732B" w:rsidRPr="00D42977">
        <w:rPr>
          <w:rFonts w:eastAsia="Calibri"/>
          <w:color w:val="000000" w:themeColor="text1"/>
        </w:rPr>
        <w:t>5</w:t>
      </w:r>
      <w:r w:rsidRPr="00D42977">
        <w:rPr>
          <w:rFonts w:eastAsia="Calibri"/>
          <w:color w:val="000000" w:themeColor="text1"/>
        </w:rPr>
        <w:t>,</w:t>
      </w:r>
      <w:r w:rsidR="00D42977" w:rsidRPr="00D42977">
        <w:rPr>
          <w:rFonts w:eastAsia="Calibri"/>
          <w:color w:val="000000" w:themeColor="text1"/>
        </w:rPr>
        <w:t>85</w:t>
      </w:r>
    </w:p>
    <w:p w14:paraId="4C75E3F0" w14:textId="1AC661C8" w:rsidR="00196213" w:rsidRPr="00D42977" w:rsidRDefault="00196213" w:rsidP="004C770C">
      <w:pPr>
        <w:numPr>
          <w:ilvl w:val="0"/>
          <w:numId w:val="5"/>
        </w:numPr>
        <w:ind w:left="993" w:hanging="284"/>
        <w:contextualSpacing/>
        <w:jc w:val="left"/>
        <w:rPr>
          <w:rFonts w:eastAsia="Calibri"/>
          <w:color w:val="000000" w:themeColor="text1"/>
        </w:rPr>
      </w:pPr>
      <w:r w:rsidRPr="00D42977">
        <w:rPr>
          <w:rFonts w:eastAsia="Calibri"/>
          <w:color w:val="000000" w:themeColor="text1"/>
        </w:rPr>
        <w:t>GSS kapsamında olanların toplam il nüfusuna oranı: %</w:t>
      </w:r>
      <w:r w:rsidR="004C770C" w:rsidRPr="00D42977">
        <w:rPr>
          <w:rFonts w:eastAsia="Calibri"/>
          <w:color w:val="000000" w:themeColor="text1"/>
        </w:rPr>
        <w:t>8</w:t>
      </w:r>
      <w:r w:rsidRPr="00D42977">
        <w:rPr>
          <w:rFonts w:eastAsia="Calibri"/>
          <w:color w:val="000000" w:themeColor="text1"/>
        </w:rPr>
        <w:t>,</w:t>
      </w:r>
      <w:r w:rsidR="00D42977" w:rsidRPr="00D42977">
        <w:rPr>
          <w:rFonts w:eastAsia="Calibri"/>
          <w:color w:val="000000" w:themeColor="text1"/>
        </w:rPr>
        <w:t>30</w:t>
      </w:r>
    </w:p>
    <w:p w14:paraId="61B63CA3" w14:textId="77777777" w:rsidR="00196213" w:rsidRPr="00D42977" w:rsidRDefault="00196213" w:rsidP="00196213">
      <w:pPr>
        <w:ind w:firstLine="709"/>
        <w:rPr>
          <w:color w:val="000000" w:themeColor="text1"/>
        </w:rPr>
      </w:pPr>
    </w:p>
    <w:p w14:paraId="274119E0" w14:textId="77777777" w:rsidR="00196213" w:rsidRPr="00D42977" w:rsidRDefault="00196213" w:rsidP="00196213">
      <w:pPr>
        <w:ind w:firstLine="709"/>
        <w:rPr>
          <w:color w:val="000000" w:themeColor="text1"/>
        </w:rPr>
      </w:pPr>
      <w:r w:rsidRPr="00D42977">
        <w:rPr>
          <w:color w:val="000000" w:themeColor="text1"/>
        </w:rPr>
        <w:t>Genel Sağlık Sigortası Kapsamında Tescil Edilenler</w:t>
      </w:r>
    </w:p>
    <w:p w14:paraId="078A65FE" w14:textId="77777777" w:rsidR="00196213" w:rsidRPr="00D42977" w:rsidRDefault="00196213" w:rsidP="00196213">
      <w:pPr>
        <w:ind w:firstLine="709"/>
        <w:rPr>
          <w:color w:val="000000" w:themeColor="text1"/>
        </w:rPr>
      </w:pPr>
    </w:p>
    <w:p w14:paraId="63777CEA" w14:textId="0C832B7D" w:rsidR="00196213" w:rsidRPr="00D42977" w:rsidRDefault="00196213" w:rsidP="00196213">
      <w:pPr>
        <w:numPr>
          <w:ilvl w:val="0"/>
          <w:numId w:val="1"/>
        </w:numPr>
        <w:ind w:left="1066" w:hanging="357"/>
        <w:contextualSpacing/>
        <w:jc w:val="left"/>
        <w:rPr>
          <w:rFonts w:eastAsia="Calibri"/>
          <w:color w:val="000000" w:themeColor="text1"/>
        </w:rPr>
      </w:pPr>
      <w:r w:rsidRPr="00D42977">
        <w:rPr>
          <w:rFonts w:eastAsia="Calibri"/>
          <w:color w:val="000000" w:themeColor="text1"/>
        </w:rPr>
        <w:t xml:space="preserve">Genel Sağlık Sigortası Primi Devlet Tarafından Ödenenler       </w:t>
      </w:r>
      <w:r w:rsidRPr="00D42977">
        <w:rPr>
          <w:rFonts w:eastAsia="Calibri"/>
          <w:color w:val="000000" w:themeColor="text1"/>
        </w:rPr>
        <w:tab/>
      </w:r>
      <w:r w:rsidR="00D42977" w:rsidRPr="00D42977">
        <w:rPr>
          <w:rFonts w:eastAsia="Calibri"/>
          <w:color w:val="000000" w:themeColor="text1"/>
        </w:rPr>
        <w:t>49</w:t>
      </w:r>
      <w:r w:rsidRPr="00D42977">
        <w:rPr>
          <w:rFonts w:eastAsia="Calibri"/>
          <w:color w:val="000000" w:themeColor="text1"/>
        </w:rPr>
        <w:t>.</w:t>
      </w:r>
      <w:r w:rsidR="00D42977" w:rsidRPr="00D42977">
        <w:rPr>
          <w:rFonts w:eastAsia="Calibri"/>
          <w:color w:val="000000" w:themeColor="text1"/>
        </w:rPr>
        <w:t>005</w:t>
      </w:r>
      <w:r w:rsidRPr="00D42977">
        <w:rPr>
          <w:rFonts w:eastAsia="Calibri"/>
          <w:color w:val="000000" w:themeColor="text1"/>
        </w:rPr>
        <w:t xml:space="preserve"> </w:t>
      </w:r>
    </w:p>
    <w:p w14:paraId="7A000D52" w14:textId="69573E66" w:rsidR="00196213" w:rsidRPr="00D42977" w:rsidRDefault="00196213" w:rsidP="00196213">
      <w:pPr>
        <w:numPr>
          <w:ilvl w:val="0"/>
          <w:numId w:val="1"/>
        </w:numPr>
        <w:ind w:left="1066" w:hanging="357"/>
        <w:contextualSpacing/>
        <w:jc w:val="left"/>
        <w:rPr>
          <w:rFonts w:eastAsia="Calibri"/>
          <w:color w:val="000000" w:themeColor="text1"/>
        </w:rPr>
      </w:pPr>
      <w:r w:rsidRPr="00D42977">
        <w:rPr>
          <w:rFonts w:eastAsia="Calibri"/>
          <w:color w:val="000000" w:themeColor="text1"/>
        </w:rPr>
        <w:t>Genel Sağlık Sigortası Primi Kendileri Tarafından Ödenenler</w:t>
      </w:r>
      <w:r w:rsidRPr="00D42977">
        <w:rPr>
          <w:rFonts w:eastAsia="Calibri"/>
          <w:color w:val="000000" w:themeColor="text1"/>
        </w:rPr>
        <w:tab/>
        <w:t xml:space="preserve">            1</w:t>
      </w:r>
      <w:r w:rsidR="00DE3617" w:rsidRPr="00D42977">
        <w:rPr>
          <w:rFonts w:eastAsia="Calibri"/>
          <w:color w:val="000000" w:themeColor="text1"/>
        </w:rPr>
        <w:t>4</w:t>
      </w:r>
      <w:r w:rsidRPr="00D42977">
        <w:rPr>
          <w:rFonts w:eastAsia="Calibri"/>
          <w:color w:val="000000" w:themeColor="text1"/>
        </w:rPr>
        <w:t>.</w:t>
      </w:r>
      <w:r w:rsidR="00D42977" w:rsidRPr="00D42977">
        <w:rPr>
          <w:rFonts w:eastAsia="Calibri"/>
          <w:color w:val="000000" w:themeColor="text1"/>
        </w:rPr>
        <w:t>983</w:t>
      </w:r>
    </w:p>
    <w:p w14:paraId="6F0C0DB4" w14:textId="2D69A7BF" w:rsidR="00196213" w:rsidRPr="00D42977" w:rsidRDefault="00196213" w:rsidP="00196213">
      <w:pPr>
        <w:rPr>
          <w:b/>
          <w:color w:val="000000" w:themeColor="text1"/>
        </w:rPr>
      </w:pPr>
      <w:r w:rsidRPr="00D42977">
        <w:rPr>
          <w:b/>
          <w:color w:val="000000" w:themeColor="text1"/>
        </w:rPr>
        <w:t xml:space="preserve">                                                                                                 Toplam</w:t>
      </w:r>
      <w:r w:rsidRPr="00D42977">
        <w:rPr>
          <w:b/>
          <w:color w:val="000000" w:themeColor="text1"/>
        </w:rPr>
        <w:tab/>
        <w:t xml:space="preserve">            </w:t>
      </w:r>
      <w:r w:rsidR="00DE3617" w:rsidRPr="00D42977">
        <w:rPr>
          <w:b/>
          <w:color w:val="000000" w:themeColor="text1"/>
        </w:rPr>
        <w:t>6</w:t>
      </w:r>
      <w:r w:rsidR="00D42977" w:rsidRPr="00D42977">
        <w:rPr>
          <w:b/>
          <w:color w:val="000000" w:themeColor="text1"/>
        </w:rPr>
        <w:t>3</w:t>
      </w:r>
      <w:r w:rsidRPr="00D42977">
        <w:rPr>
          <w:b/>
          <w:color w:val="000000" w:themeColor="text1"/>
        </w:rPr>
        <w:t>.</w:t>
      </w:r>
      <w:r w:rsidR="00D42977" w:rsidRPr="00D42977">
        <w:rPr>
          <w:b/>
          <w:color w:val="000000" w:themeColor="text1"/>
        </w:rPr>
        <w:t>988</w:t>
      </w:r>
    </w:p>
    <w:p w14:paraId="3C76A99A" w14:textId="77777777" w:rsidR="00196213" w:rsidRPr="003F52A2" w:rsidRDefault="00196213" w:rsidP="00196213">
      <w:pPr>
        <w:jc w:val="center"/>
        <w:rPr>
          <w:b/>
          <w:color w:val="FF0000"/>
          <w:sz w:val="22"/>
          <w:szCs w:val="22"/>
        </w:rPr>
      </w:pPr>
    </w:p>
    <w:p w14:paraId="2F55527C" w14:textId="76A6D1D2" w:rsidR="00196213" w:rsidRPr="00CE59E5" w:rsidRDefault="00196213" w:rsidP="00196213">
      <w:pPr>
        <w:jc w:val="center"/>
        <w:rPr>
          <w:b/>
          <w:color w:val="000000" w:themeColor="text1"/>
          <w:sz w:val="22"/>
          <w:szCs w:val="22"/>
        </w:rPr>
      </w:pPr>
      <w:r w:rsidRPr="00CE59E5">
        <w:rPr>
          <w:b/>
          <w:color w:val="000000" w:themeColor="text1"/>
          <w:sz w:val="22"/>
          <w:szCs w:val="22"/>
        </w:rPr>
        <w:t>Ordu İlinde Sosyal Güvenlik Kapsamında Bulunan Nüfus (</w:t>
      </w:r>
      <w:r w:rsidR="00CE59E5" w:rsidRPr="00CE59E5">
        <w:rPr>
          <w:b/>
          <w:color w:val="000000" w:themeColor="text1"/>
          <w:sz w:val="22"/>
          <w:szCs w:val="22"/>
        </w:rPr>
        <w:t>Aralık</w:t>
      </w:r>
      <w:r w:rsidRPr="00CE59E5">
        <w:rPr>
          <w:b/>
          <w:color w:val="000000" w:themeColor="text1"/>
          <w:sz w:val="22"/>
          <w:szCs w:val="22"/>
        </w:rPr>
        <w:t xml:space="preserve"> 202</w:t>
      </w:r>
      <w:r w:rsidR="00DE3617" w:rsidRPr="00CE59E5">
        <w:rPr>
          <w:b/>
          <w:color w:val="000000" w:themeColor="text1"/>
          <w:sz w:val="22"/>
          <w:szCs w:val="22"/>
        </w:rPr>
        <w:t>4</w:t>
      </w:r>
      <w:r w:rsidRPr="00CE59E5">
        <w:rPr>
          <w:b/>
          <w:color w:val="000000" w:themeColor="text1"/>
          <w:sz w:val="22"/>
          <w:szCs w:val="22"/>
        </w:rPr>
        <w:t>)</w:t>
      </w:r>
    </w:p>
    <w:p w14:paraId="774A3B35" w14:textId="77777777" w:rsidR="00196213" w:rsidRPr="00CE59E5" w:rsidRDefault="00196213" w:rsidP="00196213">
      <w:pPr>
        <w:jc w:val="center"/>
        <w:rPr>
          <w:b/>
          <w:color w:val="000000" w:themeColor="text1"/>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151"/>
        <w:gridCol w:w="1332"/>
        <w:gridCol w:w="1412"/>
        <w:gridCol w:w="1805"/>
        <w:gridCol w:w="1050"/>
        <w:gridCol w:w="1345"/>
      </w:tblGrid>
      <w:tr w:rsidR="00CE59E5" w:rsidRPr="00CE59E5" w14:paraId="47326389" w14:textId="77777777" w:rsidTr="000C53F3">
        <w:trPr>
          <w:trHeight w:val="454"/>
          <w:jc w:val="center"/>
        </w:trPr>
        <w:tc>
          <w:tcPr>
            <w:tcW w:w="2151" w:type="dxa"/>
            <w:shd w:val="clear" w:color="auto" w:fill="C4BC96" w:themeFill="background2" w:themeFillShade="BF"/>
            <w:vAlign w:val="center"/>
            <w:hideMark/>
          </w:tcPr>
          <w:p w14:paraId="75CE4A20" w14:textId="77777777" w:rsidR="00196213" w:rsidRPr="00CE59E5" w:rsidRDefault="00196213" w:rsidP="00F361CC">
            <w:pPr>
              <w:jc w:val="center"/>
              <w:textAlignment w:val="bottom"/>
              <w:rPr>
                <w:b/>
                <w:color w:val="000000" w:themeColor="text1"/>
                <w:sz w:val="22"/>
                <w:szCs w:val="22"/>
              </w:rPr>
            </w:pPr>
            <w:bookmarkStart w:id="166" w:name="_Hlk64753217"/>
            <w:r w:rsidRPr="00CE59E5">
              <w:rPr>
                <w:b/>
                <w:color w:val="000000" w:themeColor="text1"/>
                <w:kern w:val="24"/>
                <w:sz w:val="22"/>
                <w:szCs w:val="22"/>
              </w:rPr>
              <w:t>KAPSAM TÜRÜ</w:t>
            </w:r>
          </w:p>
        </w:tc>
        <w:tc>
          <w:tcPr>
            <w:tcW w:w="1332" w:type="dxa"/>
            <w:shd w:val="clear" w:color="auto" w:fill="C4BC96" w:themeFill="background2" w:themeFillShade="BF"/>
            <w:vAlign w:val="center"/>
            <w:hideMark/>
          </w:tcPr>
          <w:p w14:paraId="05FEA0CB" w14:textId="77777777" w:rsidR="00196213" w:rsidRPr="00CE59E5" w:rsidRDefault="00196213" w:rsidP="00F361CC">
            <w:pPr>
              <w:jc w:val="center"/>
              <w:textAlignment w:val="bottom"/>
              <w:rPr>
                <w:b/>
                <w:color w:val="000000" w:themeColor="text1"/>
                <w:sz w:val="22"/>
                <w:szCs w:val="22"/>
              </w:rPr>
            </w:pPr>
            <w:r w:rsidRPr="00CE59E5">
              <w:rPr>
                <w:b/>
                <w:color w:val="000000" w:themeColor="text1"/>
                <w:kern w:val="24"/>
                <w:sz w:val="22"/>
                <w:szCs w:val="22"/>
              </w:rPr>
              <w:t>ÇALIŞAN</w:t>
            </w:r>
          </w:p>
        </w:tc>
        <w:tc>
          <w:tcPr>
            <w:tcW w:w="1412" w:type="dxa"/>
            <w:shd w:val="clear" w:color="auto" w:fill="C4BC96" w:themeFill="background2" w:themeFillShade="BF"/>
            <w:vAlign w:val="center"/>
            <w:hideMark/>
          </w:tcPr>
          <w:p w14:paraId="146B4645" w14:textId="77777777" w:rsidR="00196213" w:rsidRPr="00CE59E5" w:rsidRDefault="00196213" w:rsidP="00F361CC">
            <w:pPr>
              <w:jc w:val="center"/>
              <w:textAlignment w:val="bottom"/>
              <w:rPr>
                <w:b/>
                <w:color w:val="000000" w:themeColor="text1"/>
                <w:sz w:val="22"/>
                <w:szCs w:val="22"/>
              </w:rPr>
            </w:pPr>
            <w:r w:rsidRPr="00CE59E5">
              <w:rPr>
                <w:b/>
                <w:color w:val="000000" w:themeColor="text1"/>
                <w:kern w:val="24"/>
                <w:sz w:val="22"/>
                <w:szCs w:val="22"/>
              </w:rPr>
              <w:t>EMEKLİ</w:t>
            </w:r>
          </w:p>
        </w:tc>
        <w:tc>
          <w:tcPr>
            <w:tcW w:w="1805" w:type="dxa"/>
            <w:shd w:val="clear" w:color="auto" w:fill="C4BC96" w:themeFill="background2" w:themeFillShade="BF"/>
            <w:vAlign w:val="center"/>
            <w:hideMark/>
          </w:tcPr>
          <w:p w14:paraId="72737338" w14:textId="77777777" w:rsidR="00196213" w:rsidRPr="00CE59E5" w:rsidRDefault="00196213" w:rsidP="00F361CC">
            <w:pPr>
              <w:jc w:val="center"/>
              <w:textAlignment w:val="bottom"/>
              <w:rPr>
                <w:b/>
                <w:color w:val="000000" w:themeColor="text1"/>
                <w:sz w:val="22"/>
                <w:szCs w:val="22"/>
              </w:rPr>
            </w:pPr>
            <w:r w:rsidRPr="00CE59E5">
              <w:rPr>
                <w:b/>
                <w:color w:val="000000" w:themeColor="text1"/>
                <w:kern w:val="24"/>
                <w:sz w:val="22"/>
                <w:szCs w:val="22"/>
              </w:rPr>
              <w:t>BAKMAKLA</w:t>
            </w:r>
          </w:p>
          <w:p w14:paraId="52182759" w14:textId="77777777" w:rsidR="00196213" w:rsidRPr="00CE59E5" w:rsidRDefault="00196213" w:rsidP="00F361CC">
            <w:pPr>
              <w:jc w:val="center"/>
              <w:textAlignment w:val="bottom"/>
              <w:rPr>
                <w:b/>
                <w:color w:val="000000" w:themeColor="text1"/>
                <w:sz w:val="22"/>
                <w:szCs w:val="22"/>
              </w:rPr>
            </w:pPr>
            <w:r w:rsidRPr="00CE59E5">
              <w:rPr>
                <w:b/>
                <w:color w:val="000000" w:themeColor="text1"/>
                <w:kern w:val="24"/>
                <w:sz w:val="22"/>
                <w:szCs w:val="22"/>
              </w:rPr>
              <w:t>YÜKÜMLÜ TUTULANLAR</w:t>
            </w:r>
          </w:p>
        </w:tc>
        <w:tc>
          <w:tcPr>
            <w:tcW w:w="1050" w:type="dxa"/>
            <w:shd w:val="clear" w:color="auto" w:fill="C4BC96" w:themeFill="background2" w:themeFillShade="BF"/>
            <w:vAlign w:val="center"/>
            <w:hideMark/>
          </w:tcPr>
          <w:p w14:paraId="03AA72DA" w14:textId="77777777" w:rsidR="00196213" w:rsidRPr="00CE59E5" w:rsidRDefault="00196213" w:rsidP="00F361CC">
            <w:pPr>
              <w:jc w:val="center"/>
              <w:textAlignment w:val="bottom"/>
              <w:rPr>
                <w:b/>
                <w:color w:val="000000" w:themeColor="text1"/>
                <w:sz w:val="22"/>
                <w:szCs w:val="22"/>
              </w:rPr>
            </w:pPr>
            <w:r w:rsidRPr="00CE59E5">
              <w:rPr>
                <w:b/>
                <w:color w:val="000000" w:themeColor="text1"/>
                <w:kern w:val="24"/>
                <w:sz w:val="22"/>
                <w:szCs w:val="22"/>
              </w:rPr>
              <w:t>GSS</w:t>
            </w:r>
          </w:p>
        </w:tc>
        <w:tc>
          <w:tcPr>
            <w:tcW w:w="1345" w:type="dxa"/>
            <w:shd w:val="clear" w:color="auto" w:fill="C4BC96" w:themeFill="background2" w:themeFillShade="BF"/>
            <w:vAlign w:val="center"/>
            <w:hideMark/>
          </w:tcPr>
          <w:p w14:paraId="3D04CFCA" w14:textId="77777777" w:rsidR="00196213" w:rsidRPr="00CE59E5" w:rsidRDefault="00196213" w:rsidP="00F361CC">
            <w:pPr>
              <w:jc w:val="center"/>
              <w:textAlignment w:val="bottom"/>
              <w:rPr>
                <w:b/>
                <w:color w:val="000000" w:themeColor="text1"/>
                <w:sz w:val="22"/>
                <w:szCs w:val="22"/>
              </w:rPr>
            </w:pPr>
            <w:r w:rsidRPr="00CE59E5">
              <w:rPr>
                <w:b/>
                <w:color w:val="000000" w:themeColor="text1"/>
                <w:kern w:val="24"/>
                <w:sz w:val="22"/>
                <w:szCs w:val="22"/>
              </w:rPr>
              <w:t>TOPLAM</w:t>
            </w:r>
          </w:p>
          <w:p w14:paraId="7CA453DE" w14:textId="77777777" w:rsidR="00196213" w:rsidRPr="00CE59E5" w:rsidRDefault="00196213" w:rsidP="00F361CC">
            <w:pPr>
              <w:jc w:val="center"/>
              <w:textAlignment w:val="bottom"/>
              <w:rPr>
                <w:b/>
                <w:color w:val="000000" w:themeColor="text1"/>
                <w:sz w:val="22"/>
                <w:szCs w:val="22"/>
              </w:rPr>
            </w:pPr>
            <w:r w:rsidRPr="00CE59E5">
              <w:rPr>
                <w:b/>
                <w:color w:val="000000" w:themeColor="text1"/>
                <w:kern w:val="24"/>
                <w:sz w:val="22"/>
                <w:szCs w:val="22"/>
              </w:rPr>
              <w:t>KİŞİ SAYISI</w:t>
            </w:r>
          </w:p>
        </w:tc>
      </w:tr>
      <w:tr w:rsidR="00CE59E5" w:rsidRPr="00CE59E5" w14:paraId="18D117A5" w14:textId="77777777" w:rsidTr="000C53F3">
        <w:trPr>
          <w:trHeight w:val="454"/>
          <w:jc w:val="center"/>
        </w:trPr>
        <w:tc>
          <w:tcPr>
            <w:tcW w:w="2151" w:type="dxa"/>
            <w:shd w:val="clear" w:color="auto" w:fill="auto"/>
            <w:vAlign w:val="center"/>
            <w:hideMark/>
          </w:tcPr>
          <w:p w14:paraId="73214A38" w14:textId="77777777" w:rsidR="00196213" w:rsidRPr="00CE59E5" w:rsidRDefault="00196213" w:rsidP="00F361CC">
            <w:pPr>
              <w:textAlignment w:val="bottom"/>
              <w:rPr>
                <w:b/>
                <w:color w:val="000000" w:themeColor="text1"/>
                <w:sz w:val="22"/>
                <w:szCs w:val="22"/>
              </w:rPr>
            </w:pPr>
            <w:r w:rsidRPr="00CE59E5">
              <w:rPr>
                <w:b/>
                <w:color w:val="000000" w:themeColor="text1"/>
                <w:kern w:val="24"/>
                <w:sz w:val="22"/>
                <w:szCs w:val="22"/>
              </w:rPr>
              <w:t>SSK (4/a)</w:t>
            </w:r>
          </w:p>
        </w:tc>
        <w:tc>
          <w:tcPr>
            <w:tcW w:w="1332" w:type="dxa"/>
            <w:shd w:val="clear" w:color="auto" w:fill="auto"/>
            <w:vAlign w:val="center"/>
            <w:hideMark/>
          </w:tcPr>
          <w:p w14:paraId="5F29432C" w14:textId="43422F2F" w:rsidR="00196213" w:rsidRPr="00CE59E5" w:rsidRDefault="00B9732B" w:rsidP="00F361CC">
            <w:pPr>
              <w:jc w:val="center"/>
              <w:textAlignment w:val="bottom"/>
              <w:rPr>
                <w:color w:val="000000" w:themeColor="text1"/>
                <w:sz w:val="22"/>
                <w:szCs w:val="22"/>
              </w:rPr>
            </w:pPr>
            <w:r w:rsidRPr="00CE59E5">
              <w:rPr>
                <w:color w:val="000000" w:themeColor="text1"/>
                <w:kern w:val="24"/>
                <w:sz w:val="22"/>
                <w:szCs w:val="22"/>
              </w:rPr>
              <w:t>12</w:t>
            </w:r>
            <w:r w:rsidR="00CE59E5" w:rsidRPr="00CE59E5">
              <w:rPr>
                <w:color w:val="000000" w:themeColor="text1"/>
                <w:kern w:val="24"/>
                <w:sz w:val="22"/>
                <w:szCs w:val="22"/>
              </w:rPr>
              <w:t>3</w:t>
            </w:r>
            <w:r w:rsidR="00DE3617" w:rsidRPr="00CE59E5">
              <w:rPr>
                <w:color w:val="000000" w:themeColor="text1"/>
                <w:kern w:val="24"/>
                <w:sz w:val="22"/>
                <w:szCs w:val="22"/>
              </w:rPr>
              <w:t>.</w:t>
            </w:r>
            <w:r w:rsidR="00CE59E5" w:rsidRPr="00CE59E5">
              <w:rPr>
                <w:color w:val="000000" w:themeColor="text1"/>
                <w:kern w:val="24"/>
                <w:sz w:val="22"/>
                <w:szCs w:val="22"/>
              </w:rPr>
              <w:t>917</w:t>
            </w:r>
          </w:p>
        </w:tc>
        <w:tc>
          <w:tcPr>
            <w:tcW w:w="1412" w:type="dxa"/>
            <w:shd w:val="clear" w:color="auto" w:fill="auto"/>
            <w:vAlign w:val="center"/>
            <w:hideMark/>
          </w:tcPr>
          <w:p w14:paraId="4D02E080" w14:textId="01FBCDED" w:rsidR="00196213" w:rsidRPr="00CE59E5" w:rsidRDefault="00B9732B" w:rsidP="00F361CC">
            <w:pPr>
              <w:jc w:val="center"/>
              <w:textAlignment w:val="bottom"/>
              <w:rPr>
                <w:color w:val="000000" w:themeColor="text1"/>
                <w:sz w:val="22"/>
                <w:szCs w:val="22"/>
              </w:rPr>
            </w:pPr>
            <w:r w:rsidRPr="00CE59E5">
              <w:rPr>
                <w:color w:val="000000" w:themeColor="text1"/>
                <w:kern w:val="24"/>
                <w:sz w:val="22"/>
                <w:szCs w:val="22"/>
              </w:rPr>
              <w:t>10</w:t>
            </w:r>
            <w:r w:rsidR="00CE59E5" w:rsidRPr="00CE59E5">
              <w:rPr>
                <w:color w:val="000000" w:themeColor="text1"/>
                <w:kern w:val="24"/>
                <w:sz w:val="22"/>
                <w:szCs w:val="22"/>
              </w:rPr>
              <w:t>7</w:t>
            </w:r>
            <w:r w:rsidR="00196213" w:rsidRPr="00CE59E5">
              <w:rPr>
                <w:color w:val="000000" w:themeColor="text1"/>
                <w:kern w:val="24"/>
                <w:sz w:val="22"/>
                <w:szCs w:val="22"/>
              </w:rPr>
              <w:t>.</w:t>
            </w:r>
            <w:r w:rsidR="00CE59E5" w:rsidRPr="00CE59E5">
              <w:rPr>
                <w:color w:val="000000" w:themeColor="text1"/>
                <w:kern w:val="24"/>
                <w:sz w:val="22"/>
                <w:szCs w:val="22"/>
              </w:rPr>
              <w:t>632</w:t>
            </w:r>
          </w:p>
        </w:tc>
        <w:tc>
          <w:tcPr>
            <w:tcW w:w="1805" w:type="dxa"/>
            <w:shd w:val="clear" w:color="auto" w:fill="auto"/>
            <w:vAlign w:val="center"/>
            <w:hideMark/>
          </w:tcPr>
          <w:p w14:paraId="026B6F76" w14:textId="7B9A6A38" w:rsidR="00196213" w:rsidRPr="00CE59E5" w:rsidRDefault="00196213" w:rsidP="00F361CC">
            <w:pPr>
              <w:jc w:val="center"/>
              <w:textAlignment w:val="bottom"/>
              <w:rPr>
                <w:color w:val="000000" w:themeColor="text1"/>
                <w:sz w:val="22"/>
                <w:szCs w:val="22"/>
              </w:rPr>
            </w:pPr>
            <w:r w:rsidRPr="00CE59E5">
              <w:rPr>
                <w:color w:val="000000" w:themeColor="text1"/>
                <w:kern w:val="24"/>
                <w:sz w:val="22"/>
                <w:szCs w:val="22"/>
              </w:rPr>
              <w:t>1</w:t>
            </w:r>
            <w:r w:rsidR="00B9732B" w:rsidRPr="00CE59E5">
              <w:rPr>
                <w:color w:val="000000" w:themeColor="text1"/>
                <w:kern w:val="24"/>
                <w:sz w:val="22"/>
                <w:szCs w:val="22"/>
              </w:rPr>
              <w:t>7</w:t>
            </w:r>
            <w:r w:rsidR="00CE59E5" w:rsidRPr="00CE59E5">
              <w:rPr>
                <w:color w:val="000000" w:themeColor="text1"/>
                <w:kern w:val="24"/>
                <w:sz w:val="22"/>
                <w:szCs w:val="22"/>
              </w:rPr>
              <w:t>5</w:t>
            </w:r>
            <w:r w:rsidRPr="00CE59E5">
              <w:rPr>
                <w:color w:val="000000" w:themeColor="text1"/>
                <w:kern w:val="24"/>
                <w:sz w:val="22"/>
                <w:szCs w:val="22"/>
              </w:rPr>
              <w:t>.</w:t>
            </w:r>
            <w:r w:rsidR="00CE59E5" w:rsidRPr="00CE59E5">
              <w:rPr>
                <w:color w:val="000000" w:themeColor="text1"/>
                <w:kern w:val="24"/>
                <w:sz w:val="22"/>
                <w:szCs w:val="22"/>
              </w:rPr>
              <w:t>819</w:t>
            </w:r>
          </w:p>
        </w:tc>
        <w:tc>
          <w:tcPr>
            <w:tcW w:w="1050" w:type="dxa"/>
            <w:shd w:val="clear" w:color="auto" w:fill="auto"/>
            <w:vAlign w:val="center"/>
            <w:hideMark/>
          </w:tcPr>
          <w:p w14:paraId="6E9FB6FD" w14:textId="77777777" w:rsidR="00196213" w:rsidRPr="00CE59E5" w:rsidRDefault="00196213" w:rsidP="00F361CC">
            <w:pPr>
              <w:jc w:val="center"/>
              <w:textAlignment w:val="bottom"/>
              <w:rPr>
                <w:color w:val="000000" w:themeColor="text1"/>
                <w:sz w:val="22"/>
                <w:szCs w:val="22"/>
              </w:rPr>
            </w:pPr>
            <w:r w:rsidRPr="00CE59E5">
              <w:rPr>
                <w:color w:val="000000" w:themeColor="text1"/>
                <w:kern w:val="24"/>
                <w:sz w:val="22"/>
                <w:szCs w:val="22"/>
              </w:rPr>
              <w:t>-</w:t>
            </w:r>
          </w:p>
        </w:tc>
        <w:tc>
          <w:tcPr>
            <w:tcW w:w="1345" w:type="dxa"/>
            <w:shd w:val="clear" w:color="auto" w:fill="auto"/>
            <w:vAlign w:val="center"/>
            <w:hideMark/>
          </w:tcPr>
          <w:p w14:paraId="003BFFCD" w14:textId="275B0456" w:rsidR="00196213" w:rsidRPr="00CE59E5" w:rsidRDefault="00CE59E5" w:rsidP="00F361CC">
            <w:pPr>
              <w:jc w:val="center"/>
              <w:textAlignment w:val="bottom"/>
              <w:rPr>
                <w:b/>
                <w:color w:val="000000" w:themeColor="text1"/>
                <w:sz w:val="22"/>
                <w:szCs w:val="22"/>
              </w:rPr>
            </w:pPr>
            <w:r w:rsidRPr="00CE59E5">
              <w:rPr>
                <w:b/>
                <w:color w:val="000000" w:themeColor="text1"/>
                <w:kern w:val="24"/>
                <w:sz w:val="22"/>
                <w:szCs w:val="22"/>
              </w:rPr>
              <w:t>407.368</w:t>
            </w:r>
          </w:p>
        </w:tc>
      </w:tr>
      <w:tr w:rsidR="00CE59E5" w:rsidRPr="00CE59E5" w14:paraId="0A8E92BA" w14:textId="77777777" w:rsidTr="000C53F3">
        <w:trPr>
          <w:trHeight w:val="454"/>
          <w:jc w:val="center"/>
        </w:trPr>
        <w:tc>
          <w:tcPr>
            <w:tcW w:w="2151" w:type="dxa"/>
            <w:shd w:val="clear" w:color="auto" w:fill="DDD9C3" w:themeFill="background2" w:themeFillShade="E6"/>
            <w:vAlign w:val="center"/>
            <w:hideMark/>
          </w:tcPr>
          <w:p w14:paraId="2884C2F3" w14:textId="77777777" w:rsidR="00196213" w:rsidRPr="00CE59E5" w:rsidRDefault="00196213" w:rsidP="00F361CC">
            <w:pPr>
              <w:textAlignment w:val="bottom"/>
              <w:rPr>
                <w:b/>
                <w:color w:val="000000" w:themeColor="text1"/>
                <w:sz w:val="22"/>
                <w:szCs w:val="22"/>
              </w:rPr>
            </w:pPr>
            <w:proofErr w:type="spellStart"/>
            <w:r w:rsidRPr="00CE59E5">
              <w:rPr>
                <w:b/>
                <w:color w:val="000000" w:themeColor="text1"/>
                <w:kern w:val="24"/>
                <w:sz w:val="22"/>
                <w:szCs w:val="22"/>
              </w:rPr>
              <w:t>Bağ-Kur</w:t>
            </w:r>
            <w:proofErr w:type="spellEnd"/>
            <w:r w:rsidRPr="00CE59E5">
              <w:rPr>
                <w:b/>
                <w:color w:val="000000" w:themeColor="text1"/>
                <w:kern w:val="24"/>
                <w:sz w:val="22"/>
                <w:szCs w:val="22"/>
              </w:rPr>
              <w:t xml:space="preserve"> (4/b)</w:t>
            </w:r>
          </w:p>
        </w:tc>
        <w:tc>
          <w:tcPr>
            <w:tcW w:w="1332" w:type="dxa"/>
            <w:shd w:val="clear" w:color="auto" w:fill="DDD9C3" w:themeFill="background2" w:themeFillShade="E6"/>
            <w:vAlign w:val="center"/>
            <w:hideMark/>
          </w:tcPr>
          <w:p w14:paraId="0837BA5B" w14:textId="2FFD737E" w:rsidR="00196213" w:rsidRPr="00CE59E5" w:rsidRDefault="00DE3617" w:rsidP="00F361CC">
            <w:pPr>
              <w:jc w:val="center"/>
              <w:textAlignment w:val="bottom"/>
              <w:rPr>
                <w:color w:val="000000" w:themeColor="text1"/>
                <w:sz w:val="22"/>
                <w:szCs w:val="22"/>
              </w:rPr>
            </w:pPr>
            <w:r w:rsidRPr="00CE59E5">
              <w:rPr>
                <w:color w:val="000000" w:themeColor="text1"/>
                <w:kern w:val="24"/>
                <w:sz w:val="22"/>
                <w:szCs w:val="22"/>
              </w:rPr>
              <w:t>2</w:t>
            </w:r>
            <w:r w:rsidR="00CE59E5" w:rsidRPr="00CE59E5">
              <w:rPr>
                <w:color w:val="000000" w:themeColor="text1"/>
                <w:kern w:val="24"/>
                <w:sz w:val="22"/>
                <w:szCs w:val="22"/>
              </w:rPr>
              <w:t>4</w:t>
            </w:r>
            <w:r w:rsidRPr="00CE59E5">
              <w:rPr>
                <w:color w:val="000000" w:themeColor="text1"/>
                <w:kern w:val="24"/>
                <w:sz w:val="22"/>
                <w:szCs w:val="22"/>
              </w:rPr>
              <w:t>.</w:t>
            </w:r>
            <w:r w:rsidR="00CE59E5" w:rsidRPr="00CE59E5">
              <w:rPr>
                <w:color w:val="000000" w:themeColor="text1"/>
                <w:kern w:val="24"/>
                <w:sz w:val="22"/>
                <w:szCs w:val="22"/>
              </w:rPr>
              <w:t>292</w:t>
            </w:r>
          </w:p>
        </w:tc>
        <w:tc>
          <w:tcPr>
            <w:tcW w:w="1412" w:type="dxa"/>
            <w:shd w:val="clear" w:color="auto" w:fill="DDD9C3" w:themeFill="background2" w:themeFillShade="E6"/>
            <w:vAlign w:val="center"/>
            <w:hideMark/>
          </w:tcPr>
          <w:p w14:paraId="5CF4E516" w14:textId="01F70204" w:rsidR="00196213" w:rsidRPr="00CE59E5" w:rsidRDefault="00196213" w:rsidP="00F361CC">
            <w:pPr>
              <w:jc w:val="center"/>
              <w:textAlignment w:val="bottom"/>
              <w:rPr>
                <w:color w:val="000000" w:themeColor="text1"/>
                <w:sz w:val="22"/>
                <w:szCs w:val="22"/>
              </w:rPr>
            </w:pPr>
            <w:r w:rsidRPr="00CE59E5">
              <w:rPr>
                <w:color w:val="000000" w:themeColor="text1"/>
                <w:kern w:val="24"/>
                <w:sz w:val="22"/>
                <w:szCs w:val="22"/>
              </w:rPr>
              <w:t>3</w:t>
            </w:r>
            <w:r w:rsidR="00B9732B" w:rsidRPr="00CE59E5">
              <w:rPr>
                <w:color w:val="000000" w:themeColor="text1"/>
                <w:kern w:val="24"/>
                <w:sz w:val="22"/>
                <w:szCs w:val="22"/>
              </w:rPr>
              <w:t>6</w:t>
            </w:r>
            <w:r w:rsidRPr="00CE59E5">
              <w:rPr>
                <w:color w:val="000000" w:themeColor="text1"/>
                <w:kern w:val="24"/>
                <w:sz w:val="22"/>
                <w:szCs w:val="22"/>
              </w:rPr>
              <w:t>.</w:t>
            </w:r>
            <w:r w:rsidR="00DE3617" w:rsidRPr="00CE59E5">
              <w:rPr>
                <w:color w:val="000000" w:themeColor="text1"/>
                <w:kern w:val="24"/>
                <w:sz w:val="22"/>
                <w:szCs w:val="22"/>
              </w:rPr>
              <w:t>5</w:t>
            </w:r>
            <w:r w:rsidR="00CE59E5" w:rsidRPr="00CE59E5">
              <w:rPr>
                <w:color w:val="000000" w:themeColor="text1"/>
                <w:kern w:val="24"/>
                <w:sz w:val="22"/>
                <w:szCs w:val="22"/>
              </w:rPr>
              <w:t>32</w:t>
            </w:r>
          </w:p>
        </w:tc>
        <w:tc>
          <w:tcPr>
            <w:tcW w:w="1805" w:type="dxa"/>
            <w:shd w:val="clear" w:color="auto" w:fill="DDD9C3" w:themeFill="background2" w:themeFillShade="E6"/>
            <w:vAlign w:val="center"/>
            <w:hideMark/>
          </w:tcPr>
          <w:p w14:paraId="3A056764" w14:textId="09AB5692" w:rsidR="00196213" w:rsidRPr="00CE59E5" w:rsidRDefault="00196213" w:rsidP="00F361CC">
            <w:pPr>
              <w:jc w:val="center"/>
              <w:textAlignment w:val="bottom"/>
              <w:rPr>
                <w:color w:val="000000" w:themeColor="text1"/>
                <w:sz w:val="22"/>
                <w:szCs w:val="22"/>
              </w:rPr>
            </w:pPr>
            <w:r w:rsidRPr="00CE59E5">
              <w:rPr>
                <w:color w:val="000000" w:themeColor="text1"/>
                <w:kern w:val="24"/>
                <w:sz w:val="22"/>
                <w:szCs w:val="22"/>
              </w:rPr>
              <w:t>10</w:t>
            </w:r>
            <w:r w:rsidR="00CE59E5" w:rsidRPr="00CE59E5">
              <w:rPr>
                <w:color w:val="000000" w:themeColor="text1"/>
                <w:kern w:val="24"/>
                <w:sz w:val="22"/>
                <w:szCs w:val="22"/>
              </w:rPr>
              <w:t>2</w:t>
            </w:r>
            <w:r w:rsidRPr="00CE59E5">
              <w:rPr>
                <w:color w:val="000000" w:themeColor="text1"/>
                <w:kern w:val="24"/>
                <w:sz w:val="22"/>
                <w:szCs w:val="22"/>
              </w:rPr>
              <w:t>.</w:t>
            </w:r>
            <w:r w:rsidR="00CE59E5" w:rsidRPr="00CE59E5">
              <w:rPr>
                <w:color w:val="000000" w:themeColor="text1"/>
                <w:kern w:val="24"/>
                <w:sz w:val="22"/>
                <w:szCs w:val="22"/>
              </w:rPr>
              <w:t>058</w:t>
            </w:r>
          </w:p>
        </w:tc>
        <w:tc>
          <w:tcPr>
            <w:tcW w:w="1050" w:type="dxa"/>
            <w:shd w:val="clear" w:color="auto" w:fill="DDD9C3" w:themeFill="background2" w:themeFillShade="E6"/>
            <w:vAlign w:val="center"/>
            <w:hideMark/>
          </w:tcPr>
          <w:p w14:paraId="7C5C3E77" w14:textId="77777777" w:rsidR="00196213" w:rsidRPr="00CE59E5" w:rsidRDefault="00196213" w:rsidP="00F361CC">
            <w:pPr>
              <w:jc w:val="center"/>
              <w:textAlignment w:val="bottom"/>
              <w:rPr>
                <w:color w:val="000000" w:themeColor="text1"/>
                <w:sz w:val="22"/>
                <w:szCs w:val="22"/>
              </w:rPr>
            </w:pPr>
            <w:r w:rsidRPr="00CE59E5">
              <w:rPr>
                <w:color w:val="000000" w:themeColor="text1"/>
                <w:kern w:val="24"/>
                <w:sz w:val="22"/>
                <w:szCs w:val="22"/>
              </w:rPr>
              <w:t>-</w:t>
            </w:r>
          </w:p>
        </w:tc>
        <w:tc>
          <w:tcPr>
            <w:tcW w:w="1345" w:type="dxa"/>
            <w:shd w:val="clear" w:color="auto" w:fill="DDD9C3" w:themeFill="background2" w:themeFillShade="E6"/>
            <w:vAlign w:val="center"/>
            <w:hideMark/>
          </w:tcPr>
          <w:p w14:paraId="79D564F2" w14:textId="01791A35" w:rsidR="00196213" w:rsidRPr="00CE59E5" w:rsidRDefault="00196213" w:rsidP="00F361CC">
            <w:pPr>
              <w:jc w:val="center"/>
              <w:textAlignment w:val="bottom"/>
              <w:rPr>
                <w:b/>
                <w:color w:val="000000" w:themeColor="text1"/>
                <w:sz w:val="22"/>
                <w:szCs w:val="22"/>
              </w:rPr>
            </w:pPr>
            <w:r w:rsidRPr="00CE59E5">
              <w:rPr>
                <w:b/>
                <w:color w:val="000000" w:themeColor="text1"/>
                <w:kern w:val="24"/>
                <w:sz w:val="22"/>
                <w:szCs w:val="22"/>
              </w:rPr>
              <w:t>16</w:t>
            </w:r>
            <w:r w:rsidR="00CE59E5" w:rsidRPr="00CE59E5">
              <w:rPr>
                <w:b/>
                <w:color w:val="000000" w:themeColor="text1"/>
                <w:kern w:val="24"/>
                <w:sz w:val="22"/>
                <w:szCs w:val="22"/>
              </w:rPr>
              <w:t>2</w:t>
            </w:r>
            <w:r w:rsidRPr="00CE59E5">
              <w:rPr>
                <w:b/>
                <w:color w:val="000000" w:themeColor="text1"/>
                <w:kern w:val="24"/>
                <w:sz w:val="22"/>
                <w:szCs w:val="22"/>
              </w:rPr>
              <w:t>.</w:t>
            </w:r>
            <w:r w:rsidR="00CE59E5" w:rsidRPr="00CE59E5">
              <w:rPr>
                <w:b/>
                <w:color w:val="000000" w:themeColor="text1"/>
                <w:kern w:val="24"/>
                <w:sz w:val="22"/>
                <w:szCs w:val="22"/>
              </w:rPr>
              <w:t>882</w:t>
            </w:r>
          </w:p>
        </w:tc>
      </w:tr>
      <w:tr w:rsidR="00CE59E5" w:rsidRPr="00CE59E5" w14:paraId="778C57C2" w14:textId="77777777" w:rsidTr="000C53F3">
        <w:trPr>
          <w:trHeight w:val="454"/>
          <w:jc w:val="center"/>
        </w:trPr>
        <w:tc>
          <w:tcPr>
            <w:tcW w:w="2151" w:type="dxa"/>
            <w:shd w:val="clear" w:color="auto" w:fill="auto"/>
            <w:vAlign w:val="center"/>
            <w:hideMark/>
          </w:tcPr>
          <w:p w14:paraId="1A9F91F6" w14:textId="77777777" w:rsidR="00196213" w:rsidRPr="00CE59E5" w:rsidRDefault="00196213" w:rsidP="00F361CC">
            <w:pPr>
              <w:textAlignment w:val="bottom"/>
              <w:rPr>
                <w:b/>
                <w:color w:val="000000" w:themeColor="text1"/>
                <w:sz w:val="22"/>
                <w:szCs w:val="22"/>
              </w:rPr>
            </w:pPr>
            <w:r w:rsidRPr="00CE59E5">
              <w:rPr>
                <w:b/>
                <w:color w:val="000000" w:themeColor="text1"/>
                <w:kern w:val="24"/>
                <w:sz w:val="22"/>
                <w:szCs w:val="22"/>
              </w:rPr>
              <w:t>Emekli Sandığı (4/c)</w:t>
            </w:r>
          </w:p>
        </w:tc>
        <w:tc>
          <w:tcPr>
            <w:tcW w:w="1332" w:type="dxa"/>
            <w:shd w:val="clear" w:color="auto" w:fill="auto"/>
            <w:vAlign w:val="center"/>
            <w:hideMark/>
          </w:tcPr>
          <w:p w14:paraId="76AF3A2B" w14:textId="3D304763" w:rsidR="00196213" w:rsidRPr="00CE59E5" w:rsidRDefault="00B9732B" w:rsidP="00F361CC">
            <w:pPr>
              <w:jc w:val="center"/>
              <w:textAlignment w:val="bottom"/>
              <w:rPr>
                <w:color w:val="000000" w:themeColor="text1"/>
                <w:kern w:val="24"/>
                <w:sz w:val="22"/>
                <w:szCs w:val="22"/>
              </w:rPr>
            </w:pPr>
            <w:r w:rsidRPr="00CE59E5">
              <w:rPr>
                <w:color w:val="000000" w:themeColor="text1"/>
                <w:kern w:val="24"/>
                <w:sz w:val="22"/>
                <w:szCs w:val="22"/>
              </w:rPr>
              <w:t>30</w:t>
            </w:r>
            <w:r w:rsidR="00196213" w:rsidRPr="00CE59E5">
              <w:rPr>
                <w:color w:val="000000" w:themeColor="text1"/>
                <w:kern w:val="24"/>
                <w:sz w:val="22"/>
                <w:szCs w:val="22"/>
              </w:rPr>
              <w:t>.</w:t>
            </w:r>
            <w:r w:rsidR="00CE59E5" w:rsidRPr="00CE59E5">
              <w:rPr>
                <w:color w:val="000000" w:themeColor="text1"/>
                <w:kern w:val="24"/>
                <w:sz w:val="22"/>
                <w:szCs w:val="22"/>
              </w:rPr>
              <w:t>777</w:t>
            </w:r>
          </w:p>
        </w:tc>
        <w:tc>
          <w:tcPr>
            <w:tcW w:w="1412" w:type="dxa"/>
            <w:shd w:val="clear" w:color="auto" w:fill="auto"/>
            <w:vAlign w:val="center"/>
            <w:hideMark/>
          </w:tcPr>
          <w:p w14:paraId="3B577F7A" w14:textId="242529B4" w:rsidR="00196213" w:rsidRPr="00CE59E5" w:rsidRDefault="00196213" w:rsidP="00F361CC">
            <w:pPr>
              <w:jc w:val="center"/>
              <w:textAlignment w:val="bottom"/>
              <w:rPr>
                <w:color w:val="000000" w:themeColor="text1"/>
                <w:sz w:val="22"/>
                <w:szCs w:val="22"/>
              </w:rPr>
            </w:pPr>
            <w:r w:rsidRPr="00CE59E5">
              <w:rPr>
                <w:color w:val="000000" w:themeColor="text1"/>
                <w:kern w:val="24"/>
                <w:sz w:val="22"/>
                <w:szCs w:val="22"/>
              </w:rPr>
              <w:t>22.</w:t>
            </w:r>
            <w:r w:rsidR="00CE59E5" w:rsidRPr="00CE59E5">
              <w:rPr>
                <w:color w:val="000000" w:themeColor="text1"/>
                <w:kern w:val="24"/>
                <w:sz w:val="22"/>
                <w:szCs w:val="22"/>
              </w:rPr>
              <w:t>916</w:t>
            </w:r>
          </w:p>
        </w:tc>
        <w:tc>
          <w:tcPr>
            <w:tcW w:w="1805" w:type="dxa"/>
            <w:shd w:val="clear" w:color="auto" w:fill="auto"/>
            <w:vAlign w:val="center"/>
            <w:hideMark/>
          </w:tcPr>
          <w:p w14:paraId="26C24EE7" w14:textId="064F3A8B" w:rsidR="00196213" w:rsidRPr="00CE59E5" w:rsidRDefault="00196213" w:rsidP="00F361CC">
            <w:pPr>
              <w:jc w:val="center"/>
              <w:textAlignment w:val="bottom"/>
              <w:rPr>
                <w:color w:val="000000" w:themeColor="text1"/>
                <w:sz w:val="22"/>
                <w:szCs w:val="22"/>
              </w:rPr>
            </w:pPr>
            <w:r w:rsidRPr="00CE59E5">
              <w:rPr>
                <w:color w:val="000000" w:themeColor="text1"/>
                <w:kern w:val="24"/>
                <w:sz w:val="22"/>
                <w:szCs w:val="22"/>
              </w:rPr>
              <w:t>7</w:t>
            </w:r>
            <w:r w:rsidR="00CE59E5" w:rsidRPr="00CE59E5">
              <w:rPr>
                <w:color w:val="000000" w:themeColor="text1"/>
                <w:kern w:val="24"/>
                <w:sz w:val="22"/>
                <w:szCs w:val="22"/>
              </w:rPr>
              <w:t>5</w:t>
            </w:r>
            <w:r w:rsidRPr="00CE59E5">
              <w:rPr>
                <w:color w:val="000000" w:themeColor="text1"/>
                <w:kern w:val="24"/>
                <w:sz w:val="22"/>
                <w:szCs w:val="22"/>
              </w:rPr>
              <w:t>.</w:t>
            </w:r>
            <w:r w:rsidR="00CE59E5" w:rsidRPr="00CE59E5">
              <w:rPr>
                <w:color w:val="000000" w:themeColor="text1"/>
                <w:kern w:val="24"/>
                <w:sz w:val="22"/>
                <w:szCs w:val="22"/>
              </w:rPr>
              <w:t>523</w:t>
            </w:r>
          </w:p>
        </w:tc>
        <w:tc>
          <w:tcPr>
            <w:tcW w:w="1050" w:type="dxa"/>
            <w:shd w:val="clear" w:color="auto" w:fill="auto"/>
            <w:vAlign w:val="center"/>
            <w:hideMark/>
          </w:tcPr>
          <w:p w14:paraId="0759B6C2" w14:textId="77777777" w:rsidR="00196213" w:rsidRPr="00CE59E5" w:rsidRDefault="00196213" w:rsidP="00F361CC">
            <w:pPr>
              <w:jc w:val="center"/>
              <w:textAlignment w:val="bottom"/>
              <w:rPr>
                <w:color w:val="000000" w:themeColor="text1"/>
                <w:sz w:val="22"/>
                <w:szCs w:val="22"/>
              </w:rPr>
            </w:pPr>
            <w:r w:rsidRPr="00CE59E5">
              <w:rPr>
                <w:color w:val="000000" w:themeColor="text1"/>
                <w:kern w:val="24"/>
                <w:sz w:val="22"/>
                <w:szCs w:val="22"/>
              </w:rPr>
              <w:t>-</w:t>
            </w:r>
          </w:p>
        </w:tc>
        <w:tc>
          <w:tcPr>
            <w:tcW w:w="1345" w:type="dxa"/>
            <w:shd w:val="clear" w:color="auto" w:fill="auto"/>
            <w:vAlign w:val="center"/>
            <w:hideMark/>
          </w:tcPr>
          <w:p w14:paraId="17C4E4DB" w14:textId="609F496D" w:rsidR="00196213" w:rsidRPr="00CE59E5" w:rsidRDefault="00196213" w:rsidP="00F361CC">
            <w:pPr>
              <w:jc w:val="center"/>
              <w:textAlignment w:val="bottom"/>
              <w:rPr>
                <w:b/>
                <w:color w:val="000000" w:themeColor="text1"/>
                <w:sz w:val="22"/>
                <w:szCs w:val="22"/>
              </w:rPr>
            </w:pPr>
            <w:r w:rsidRPr="00CE59E5">
              <w:rPr>
                <w:b/>
                <w:color w:val="000000" w:themeColor="text1"/>
                <w:kern w:val="24"/>
                <w:sz w:val="22"/>
                <w:szCs w:val="22"/>
              </w:rPr>
              <w:t>12</w:t>
            </w:r>
            <w:r w:rsidR="00CE59E5" w:rsidRPr="00CE59E5">
              <w:rPr>
                <w:b/>
                <w:color w:val="000000" w:themeColor="text1"/>
                <w:kern w:val="24"/>
                <w:sz w:val="22"/>
                <w:szCs w:val="22"/>
              </w:rPr>
              <w:t>9</w:t>
            </w:r>
            <w:r w:rsidRPr="00CE59E5">
              <w:rPr>
                <w:b/>
                <w:color w:val="000000" w:themeColor="text1"/>
                <w:kern w:val="24"/>
                <w:sz w:val="22"/>
                <w:szCs w:val="22"/>
              </w:rPr>
              <w:t>.</w:t>
            </w:r>
            <w:r w:rsidR="00CE59E5" w:rsidRPr="00CE59E5">
              <w:rPr>
                <w:b/>
                <w:color w:val="000000" w:themeColor="text1"/>
                <w:kern w:val="24"/>
                <w:sz w:val="22"/>
                <w:szCs w:val="22"/>
              </w:rPr>
              <w:t>216</w:t>
            </w:r>
          </w:p>
        </w:tc>
      </w:tr>
      <w:tr w:rsidR="00CE59E5" w:rsidRPr="00CE59E5" w14:paraId="1D4CDD22" w14:textId="77777777" w:rsidTr="000C53F3">
        <w:trPr>
          <w:trHeight w:val="454"/>
          <w:jc w:val="center"/>
        </w:trPr>
        <w:tc>
          <w:tcPr>
            <w:tcW w:w="2151" w:type="dxa"/>
            <w:vMerge w:val="restart"/>
            <w:shd w:val="clear" w:color="auto" w:fill="DDD9C3" w:themeFill="background2" w:themeFillShade="E6"/>
            <w:vAlign w:val="center"/>
            <w:hideMark/>
          </w:tcPr>
          <w:p w14:paraId="5E0FA223" w14:textId="77777777" w:rsidR="00196213" w:rsidRPr="00CE59E5" w:rsidRDefault="00196213" w:rsidP="00F361CC">
            <w:pPr>
              <w:textAlignment w:val="bottom"/>
              <w:rPr>
                <w:b/>
                <w:color w:val="000000" w:themeColor="text1"/>
                <w:sz w:val="22"/>
                <w:szCs w:val="22"/>
              </w:rPr>
            </w:pPr>
            <w:r w:rsidRPr="00CE59E5">
              <w:rPr>
                <w:b/>
                <w:color w:val="000000" w:themeColor="text1"/>
                <w:kern w:val="24"/>
                <w:sz w:val="22"/>
                <w:szCs w:val="22"/>
              </w:rPr>
              <w:t>GSS Kapsamında Tescil Edilenler</w:t>
            </w:r>
          </w:p>
        </w:tc>
        <w:tc>
          <w:tcPr>
            <w:tcW w:w="4549" w:type="dxa"/>
            <w:gridSpan w:val="3"/>
            <w:shd w:val="clear" w:color="auto" w:fill="DDD9C3" w:themeFill="background2" w:themeFillShade="E6"/>
            <w:vAlign w:val="center"/>
          </w:tcPr>
          <w:p w14:paraId="18CC11E0" w14:textId="77777777" w:rsidR="00196213" w:rsidRPr="00CE59E5" w:rsidRDefault="00196213" w:rsidP="00F361CC">
            <w:pPr>
              <w:textAlignment w:val="bottom"/>
              <w:rPr>
                <w:color w:val="000000" w:themeColor="text1"/>
                <w:sz w:val="22"/>
                <w:szCs w:val="22"/>
              </w:rPr>
            </w:pPr>
            <w:r w:rsidRPr="00CE59E5">
              <w:rPr>
                <w:color w:val="000000" w:themeColor="text1"/>
                <w:sz w:val="22"/>
                <w:szCs w:val="22"/>
              </w:rPr>
              <w:t>Primi Devlet Tarafından Ödenenler</w:t>
            </w:r>
          </w:p>
        </w:tc>
        <w:tc>
          <w:tcPr>
            <w:tcW w:w="1050" w:type="dxa"/>
            <w:shd w:val="clear" w:color="auto" w:fill="DDD9C3" w:themeFill="background2" w:themeFillShade="E6"/>
            <w:vAlign w:val="center"/>
          </w:tcPr>
          <w:p w14:paraId="67D68D33" w14:textId="7D957A2B" w:rsidR="00196213" w:rsidRPr="00CE59E5" w:rsidRDefault="00CE59E5" w:rsidP="00F361CC">
            <w:pPr>
              <w:jc w:val="center"/>
              <w:textAlignment w:val="bottom"/>
              <w:rPr>
                <w:color w:val="000000" w:themeColor="text1"/>
                <w:sz w:val="22"/>
                <w:szCs w:val="22"/>
              </w:rPr>
            </w:pPr>
            <w:r w:rsidRPr="00CE59E5">
              <w:rPr>
                <w:color w:val="000000" w:themeColor="text1"/>
                <w:sz w:val="22"/>
                <w:szCs w:val="22"/>
              </w:rPr>
              <w:t>49.005</w:t>
            </w:r>
          </w:p>
        </w:tc>
        <w:tc>
          <w:tcPr>
            <w:tcW w:w="1345" w:type="dxa"/>
            <w:vMerge w:val="restart"/>
            <w:shd w:val="clear" w:color="auto" w:fill="DDD9C3" w:themeFill="background2" w:themeFillShade="E6"/>
            <w:vAlign w:val="center"/>
          </w:tcPr>
          <w:p w14:paraId="2CF3BAAA" w14:textId="72B57B60" w:rsidR="00196213" w:rsidRPr="00CE59E5" w:rsidRDefault="00596711" w:rsidP="00F361CC">
            <w:pPr>
              <w:jc w:val="center"/>
              <w:textAlignment w:val="bottom"/>
              <w:rPr>
                <w:color w:val="000000" w:themeColor="text1"/>
                <w:sz w:val="22"/>
                <w:szCs w:val="22"/>
              </w:rPr>
            </w:pPr>
            <w:r w:rsidRPr="00CE59E5">
              <w:rPr>
                <w:b/>
                <w:color w:val="000000" w:themeColor="text1"/>
                <w:sz w:val="22"/>
                <w:szCs w:val="22"/>
              </w:rPr>
              <w:t>6</w:t>
            </w:r>
            <w:r w:rsidR="00CE59E5" w:rsidRPr="00CE59E5">
              <w:rPr>
                <w:b/>
                <w:color w:val="000000" w:themeColor="text1"/>
                <w:sz w:val="22"/>
                <w:szCs w:val="22"/>
              </w:rPr>
              <w:t>3</w:t>
            </w:r>
            <w:r w:rsidR="00196213" w:rsidRPr="00CE59E5">
              <w:rPr>
                <w:b/>
                <w:color w:val="000000" w:themeColor="text1"/>
                <w:sz w:val="22"/>
                <w:szCs w:val="22"/>
              </w:rPr>
              <w:t>.</w:t>
            </w:r>
            <w:r w:rsidR="00CE59E5" w:rsidRPr="00CE59E5">
              <w:rPr>
                <w:b/>
                <w:color w:val="000000" w:themeColor="text1"/>
                <w:sz w:val="22"/>
                <w:szCs w:val="22"/>
              </w:rPr>
              <w:t>988</w:t>
            </w:r>
          </w:p>
        </w:tc>
      </w:tr>
      <w:tr w:rsidR="00CE59E5" w:rsidRPr="00CE59E5" w14:paraId="6803575E" w14:textId="77777777" w:rsidTr="000C53F3">
        <w:trPr>
          <w:trHeight w:val="454"/>
          <w:jc w:val="center"/>
        </w:trPr>
        <w:tc>
          <w:tcPr>
            <w:tcW w:w="2151" w:type="dxa"/>
            <w:vMerge/>
            <w:tcBorders>
              <w:bottom w:val="single" w:sz="4" w:space="0" w:color="auto"/>
            </w:tcBorders>
            <w:shd w:val="clear" w:color="auto" w:fill="DDD9C3" w:themeFill="background2" w:themeFillShade="E6"/>
            <w:vAlign w:val="center"/>
          </w:tcPr>
          <w:p w14:paraId="28CC1EDF" w14:textId="77777777" w:rsidR="00196213" w:rsidRPr="00CE59E5" w:rsidRDefault="00196213" w:rsidP="00F361CC">
            <w:pPr>
              <w:textAlignment w:val="bottom"/>
              <w:rPr>
                <w:b/>
                <w:color w:val="000000" w:themeColor="text1"/>
                <w:kern w:val="24"/>
                <w:sz w:val="22"/>
                <w:szCs w:val="22"/>
              </w:rPr>
            </w:pPr>
          </w:p>
        </w:tc>
        <w:tc>
          <w:tcPr>
            <w:tcW w:w="4549" w:type="dxa"/>
            <w:gridSpan w:val="3"/>
            <w:tcBorders>
              <w:bottom w:val="single" w:sz="4" w:space="0" w:color="auto"/>
            </w:tcBorders>
            <w:shd w:val="clear" w:color="auto" w:fill="DDD9C3" w:themeFill="background2" w:themeFillShade="E6"/>
            <w:vAlign w:val="center"/>
          </w:tcPr>
          <w:p w14:paraId="39C9095C" w14:textId="77777777" w:rsidR="00196213" w:rsidRPr="00CE59E5" w:rsidRDefault="00196213" w:rsidP="00F361CC">
            <w:pPr>
              <w:textAlignment w:val="bottom"/>
              <w:rPr>
                <w:color w:val="000000" w:themeColor="text1"/>
                <w:sz w:val="22"/>
                <w:szCs w:val="22"/>
              </w:rPr>
            </w:pPr>
            <w:r w:rsidRPr="00CE59E5">
              <w:rPr>
                <w:color w:val="000000" w:themeColor="text1"/>
                <w:sz w:val="22"/>
                <w:szCs w:val="22"/>
              </w:rPr>
              <w:t>Primi Kendileri Tarafından Ödenenler</w:t>
            </w:r>
          </w:p>
        </w:tc>
        <w:tc>
          <w:tcPr>
            <w:tcW w:w="1050" w:type="dxa"/>
            <w:tcBorders>
              <w:bottom w:val="single" w:sz="4" w:space="0" w:color="auto"/>
            </w:tcBorders>
            <w:shd w:val="clear" w:color="auto" w:fill="DDD9C3" w:themeFill="background2" w:themeFillShade="E6"/>
            <w:vAlign w:val="center"/>
          </w:tcPr>
          <w:p w14:paraId="7078D8AC" w14:textId="04608DF9" w:rsidR="00196213" w:rsidRPr="00CE59E5" w:rsidRDefault="00196213" w:rsidP="00F361CC">
            <w:pPr>
              <w:jc w:val="center"/>
              <w:textAlignment w:val="bottom"/>
              <w:rPr>
                <w:color w:val="000000" w:themeColor="text1"/>
                <w:sz w:val="22"/>
                <w:szCs w:val="22"/>
              </w:rPr>
            </w:pPr>
            <w:r w:rsidRPr="00CE59E5">
              <w:rPr>
                <w:color w:val="000000" w:themeColor="text1"/>
                <w:sz w:val="22"/>
                <w:szCs w:val="22"/>
              </w:rPr>
              <w:t>1</w:t>
            </w:r>
            <w:r w:rsidR="00DE3617" w:rsidRPr="00CE59E5">
              <w:rPr>
                <w:color w:val="000000" w:themeColor="text1"/>
                <w:sz w:val="22"/>
                <w:szCs w:val="22"/>
              </w:rPr>
              <w:t>4</w:t>
            </w:r>
            <w:r w:rsidRPr="00CE59E5">
              <w:rPr>
                <w:color w:val="000000" w:themeColor="text1"/>
                <w:sz w:val="22"/>
                <w:szCs w:val="22"/>
              </w:rPr>
              <w:t>.</w:t>
            </w:r>
            <w:r w:rsidR="00CE59E5" w:rsidRPr="00CE59E5">
              <w:rPr>
                <w:color w:val="000000" w:themeColor="text1"/>
                <w:sz w:val="22"/>
                <w:szCs w:val="22"/>
              </w:rPr>
              <w:t>983</w:t>
            </w:r>
          </w:p>
        </w:tc>
        <w:tc>
          <w:tcPr>
            <w:tcW w:w="1345" w:type="dxa"/>
            <w:vMerge/>
            <w:tcBorders>
              <w:bottom w:val="single" w:sz="4" w:space="0" w:color="auto"/>
            </w:tcBorders>
            <w:shd w:val="clear" w:color="auto" w:fill="auto"/>
            <w:vAlign w:val="center"/>
          </w:tcPr>
          <w:p w14:paraId="671D3EE9" w14:textId="77777777" w:rsidR="00196213" w:rsidRPr="00CE59E5" w:rsidRDefault="00196213" w:rsidP="00F361CC">
            <w:pPr>
              <w:jc w:val="center"/>
              <w:textAlignment w:val="bottom"/>
              <w:rPr>
                <w:color w:val="000000" w:themeColor="text1"/>
                <w:sz w:val="22"/>
                <w:szCs w:val="22"/>
              </w:rPr>
            </w:pPr>
          </w:p>
        </w:tc>
      </w:tr>
      <w:tr w:rsidR="00CE59E5" w:rsidRPr="00CE59E5" w14:paraId="6EBF7C17" w14:textId="77777777" w:rsidTr="000C53F3">
        <w:trPr>
          <w:trHeight w:val="454"/>
          <w:jc w:val="center"/>
        </w:trPr>
        <w:tc>
          <w:tcPr>
            <w:tcW w:w="2151" w:type="dxa"/>
            <w:shd w:val="clear" w:color="auto" w:fill="auto"/>
            <w:vAlign w:val="center"/>
            <w:hideMark/>
          </w:tcPr>
          <w:p w14:paraId="633BB279" w14:textId="77777777" w:rsidR="00196213" w:rsidRPr="00CE59E5" w:rsidRDefault="00196213" w:rsidP="00F361CC">
            <w:pPr>
              <w:jc w:val="center"/>
              <w:textAlignment w:val="bottom"/>
              <w:rPr>
                <w:b/>
                <w:color w:val="000000" w:themeColor="text1"/>
                <w:sz w:val="22"/>
                <w:szCs w:val="22"/>
              </w:rPr>
            </w:pPr>
            <w:r w:rsidRPr="00CE59E5">
              <w:rPr>
                <w:b/>
                <w:color w:val="000000" w:themeColor="text1"/>
                <w:kern w:val="24"/>
                <w:sz w:val="22"/>
                <w:szCs w:val="22"/>
              </w:rPr>
              <w:t>TOPLAM</w:t>
            </w:r>
          </w:p>
        </w:tc>
        <w:tc>
          <w:tcPr>
            <w:tcW w:w="1332" w:type="dxa"/>
            <w:shd w:val="clear" w:color="auto" w:fill="auto"/>
            <w:vAlign w:val="center"/>
            <w:hideMark/>
          </w:tcPr>
          <w:p w14:paraId="043AB96E" w14:textId="2E7BC1DB" w:rsidR="00196213" w:rsidRPr="00CE59E5" w:rsidRDefault="00196213" w:rsidP="00F361CC">
            <w:pPr>
              <w:jc w:val="center"/>
              <w:textAlignment w:val="bottom"/>
              <w:rPr>
                <w:b/>
                <w:color w:val="000000" w:themeColor="text1"/>
                <w:sz w:val="22"/>
                <w:szCs w:val="22"/>
              </w:rPr>
            </w:pPr>
            <w:r w:rsidRPr="00CE59E5">
              <w:rPr>
                <w:b/>
                <w:color w:val="000000" w:themeColor="text1"/>
                <w:kern w:val="24"/>
                <w:sz w:val="22"/>
                <w:szCs w:val="22"/>
              </w:rPr>
              <w:t>17</w:t>
            </w:r>
            <w:r w:rsidR="00CE59E5" w:rsidRPr="00CE59E5">
              <w:rPr>
                <w:b/>
                <w:color w:val="000000" w:themeColor="text1"/>
                <w:kern w:val="24"/>
                <w:sz w:val="22"/>
                <w:szCs w:val="22"/>
              </w:rPr>
              <w:t>8</w:t>
            </w:r>
            <w:r w:rsidRPr="00CE59E5">
              <w:rPr>
                <w:b/>
                <w:color w:val="000000" w:themeColor="text1"/>
                <w:kern w:val="24"/>
                <w:sz w:val="22"/>
                <w:szCs w:val="22"/>
              </w:rPr>
              <w:t>.</w:t>
            </w:r>
            <w:r w:rsidR="00DE3617" w:rsidRPr="00CE59E5">
              <w:rPr>
                <w:b/>
                <w:color w:val="000000" w:themeColor="text1"/>
                <w:kern w:val="24"/>
                <w:sz w:val="22"/>
                <w:szCs w:val="22"/>
              </w:rPr>
              <w:t>9</w:t>
            </w:r>
            <w:r w:rsidR="00CE59E5" w:rsidRPr="00CE59E5">
              <w:rPr>
                <w:b/>
                <w:color w:val="000000" w:themeColor="text1"/>
                <w:kern w:val="24"/>
                <w:sz w:val="22"/>
                <w:szCs w:val="22"/>
              </w:rPr>
              <w:t>86</w:t>
            </w:r>
          </w:p>
        </w:tc>
        <w:tc>
          <w:tcPr>
            <w:tcW w:w="1412" w:type="dxa"/>
            <w:shd w:val="clear" w:color="auto" w:fill="auto"/>
            <w:vAlign w:val="center"/>
            <w:hideMark/>
          </w:tcPr>
          <w:p w14:paraId="5BE872E5" w14:textId="52963565" w:rsidR="00196213" w:rsidRPr="00CE59E5" w:rsidRDefault="00196213" w:rsidP="00F361CC">
            <w:pPr>
              <w:jc w:val="center"/>
              <w:textAlignment w:val="bottom"/>
              <w:rPr>
                <w:b/>
                <w:color w:val="000000" w:themeColor="text1"/>
                <w:sz w:val="22"/>
                <w:szCs w:val="22"/>
              </w:rPr>
            </w:pPr>
            <w:r w:rsidRPr="00CE59E5">
              <w:rPr>
                <w:b/>
                <w:color w:val="000000" w:themeColor="text1"/>
                <w:kern w:val="24"/>
                <w:sz w:val="22"/>
                <w:szCs w:val="22"/>
              </w:rPr>
              <w:t>1</w:t>
            </w:r>
            <w:r w:rsidR="00B9732B" w:rsidRPr="00CE59E5">
              <w:rPr>
                <w:b/>
                <w:color w:val="000000" w:themeColor="text1"/>
                <w:kern w:val="24"/>
                <w:sz w:val="22"/>
                <w:szCs w:val="22"/>
              </w:rPr>
              <w:t>6</w:t>
            </w:r>
            <w:r w:rsidR="00CE59E5" w:rsidRPr="00CE59E5">
              <w:rPr>
                <w:b/>
                <w:color w:val="000000" w:themeColor="text1"/>
                <w:kern w:val="24"/>
                <w:sz w:val="22"/>
                <w:szCs w:val="22"/>
              </w:rPr>
              <w:t>7</w:t>
            </w:r>
            <w:r w:rsidRPr="00CE59E5">
              <w:rPr>
                <w:b/>
                <w:color w:val="000000" w:themeColor="text1"/>
                <w:kern w:val="24"/>
                <w:sz w:val="22"/>
                <w:szCs w:val="22"/>
              </w:rPr>
              <w:t>.</w:t>
            </w:r>
            <w:r w:rsidR="00CE59E5" w:rsidRPr="00CE59E5">
              <w:rPr>
                <w:b/>
                <w:color w:val="000000" w:themeColor="text1"/>
                <w:kern w:val="24"/>
                <w:sz w:val="22"/>
                <w:szCs w:val="22"/>
              </w:rPr>
              <w:t>080</w:t>
            </w:r>
          </w:p>
        </w:tc>
        <w:tc>
          <w:tcPr>
            <w:tcW w:w="1805" w:type="dxa"/>
            <w:shd w:val="clear" w:color="auto" w:fill="auto"/>
            <w:vAlign w:val="center"/>
            <w:hideMark/>
          </w:tcPr>
          <w:p w14:paraId="7F8CB565" w14:textId="158548B4" w:rsidR="00196213" w:rsidRPr="00CE59E5" w:rsidRDefault="00196213" w:rsidP="00F361CC">
            <w:pPr>
              <w:jc w:val="center"/>
              <w:textAlignment w:val="bottom"/>
              <w:rPr>
                <w:b/>
                <w:color w:val="000000" w:themeColor="text1"/>
                <w:sz w:val="22"/>
                <w:szCs w:val="22"/>
              </w:rPr>
            </w:pPr>
            <w:r w:rsidRPr="00CE59E5">
              <w:rPr>
                <w:b/>
                <w:color w:val="000000" w:themeColor="text1"/>
                <w:kern w:val="24"/>
                <w:sz w:val="22"/>
                <w:szCs w:val="22"/>
              </w:rPr>
              <w:t>3</w:t>
            </w:r>
            <w:r w:rsidR="00B9732B" w:rsidRPr="00CE59E5">
              <w:rPr>
                <w:b/>
                <w:color w:val="000000" w:themeColor="text1"/>
                <w:kern w:val="24"/>
                <w:sz w:val="22"/>
                <w:szCs w:val="22"/>
              </w:rPr>
              <w:t>5</w:t>
            </w:r>
            <w:r w:rsidR="00CE59E5" w:rsidRPr="00CE59E5">
              <w:rPr>
                <w:b/>
                <w:color w:val="000000" w:themeColor="text1"/>
                <w:kern w:val="24"/>
                <w:sz w:val="22"/>
                <w:szCs w:val="22"/>
              </w:rPr>
              <w:t>3</w:t>
            </w:r>
            <w:r w:rsidRPr="00CE59E5">
              <w:rPr>
                <w:b/>
                <w:color w:val="000000" w:themeColor="text1"/>
                <w:kern w:val="24"/>
                <w:sz w:val="22"/>
                <w:szCs w:val="22"/>
              </w:rPr>
              <w:t>.</w:t>
            </w:r>
            <w:r w:rsidR="00CE59E5" w:rsidRPr="00CE59E5">
              <w:rPr>
                <w:b/>
                <w:color w:val="000000" w:themeColor="text1"/>
                <w:kern w:val="24"/>
                <w:sz w:val="22"/>
                <w:szCs w:val="22"/>
              </w:rPr>
              <w:t>400</w:t>
            </w:r>
          </w:p>
        </w:tc>
        <w:tc>
          <w:tcPr>
            <w:tcW w:w="1050" w:type="dxa"/>
            <w:shd w:val="clear" w:color="auto" w:fill="auto"/>
            <w:vAlign w:val="center"/>
            <w:hideMark/>
          </w:tcPr>
          <w:p w14:paraId="2795CF4A" w14:textId="3249B29A" w:rsidR="00DE3617" w:rsidRPr="00CE59E5" w:rsidRDefault="00DE3617" w:rsidP="00DE3617">
            <w:pPr>
              <w:jc w:val="center"/>
              <w:textAlignment w:val="bottom"/>
              <w:rPr>
                <w:b/>
                <w:color w:val="000000" w:themeColor="text1"/>
                <w:kern w:val="24"/>
                <w:sz w:val="22"/>
                <w:szCs w:val="22"/>
              </w:rPr>
            </w:pPr>
            <w:r w:rsidRPr="00CE59E5">
              <w:rPr>
                <w:b/>
                <w:color w:val="000000" w:themeColor="text1"/>
                <w:kern w:val="24"/>
                <w:sz w:val="22"/>
                <w:szCs w:val="22"/>
              </w:rPr>
              <w:t>6</w:t>
            </w:r>
            <w:r w:rsidR="00CE59E5" w:rsidRPr="00CE59E5">
              <w:rPr>
                <w:b/>
                <w:color w:val="000000" w:themeColor="text1"/>
                <w:kern w:val="24"/>
                <w:sz w:val="22"/>
                <w:szCs w:val="22"/>
              </w:rPr>
              <w:t>3.988</w:t>
            </w:r>
          </w:p>
          <w:p w14:paraId="5417EDB5" w14:textId="5A55C5E5" w:rsidR="00DE3617" w:rsidRPr="00CE59E5" w:rsidRDefault="00DE3617" w:rsidP="00F361CC">
            <w:pPr>
              <w:jc w:val="center"/>
              <w:textAlignment w:val="bottom"/>
              <w:rPr>
                <w:b/>
                <w:color w:val="000000" w:themeColor="text1"/>
                <w:kern w:val="24"/>
                <w:sz w:val="22"/>
                <w:szCs w:val="22"/>
              </w:rPr>
            </w:pPr>
          </w:p>
        </w:tc>
        <w:tc>
          <w:tcPr>
            <w:tcW w:w="1345" w:type="dxa"/>
            <w:shd w:val="clear" w:color="auto" w:fill="auto"/>
            <w:vAlign w:val="center"/>
            <w:hideMark/>
          </w:tcPr>
          <w:p w14:paraId="35072913" w14:textId="73CAB7F1" w:rsidR="00196213" w:rsidRPr="00CE59E5" w:rsidRDefault="00CE59E5" w:rsidP="00F361CC">
            <w:pPr>
              <w:jc w:val="center"/>
              <w:textAlignment w:val="bottom"/>
              <w:rPr>
                <w:b/>
                <w:color w:val="000000" w:themeColor="text1"/>
                <w:sz w:val="22"/>
                <w:szCs w:val="22"/>
              </w:rPr>
            </w:pPr>
            <w:r w:rsidRPr="00CE59E5">
              <w:rPr>
                <w:b/>
                <w:color w:val="000000" w:themeColor="text1"/>
                <w:kern w:val="24"/>
                <w:sz w:val="22"/>
                <w:szCs w:val="22"/>
              </w:rPr>
              <w:t>763.454</w:t>
            </w:r>
          </w:p>
        </w:tc>
      </w:tr>
    </w:tbl>
    <w:p w14:paraId="7E652210" w14:textId="3470B37D" w:rsidR="00855641" w:rsidRPr="00AB3792" w:rsidRDefault="00855641" w:rsidP="000F014B">
      <w:pPr>
        <w:pStyle w:val="Stil2"/>
        <w:rPr>
          <w:lang w:val="pt-BR"/>
        </w:rPr>
      </w:pPr>
      <w:bookmarkStart w:id="167" w:name="_Toc201215320"/>
      <w:bookmarkEnd w:id="166"/>
      <w:r>
        <w:lastRenderedPageBreak/>
        <w:t>B</w:t>
      </w:r>
      <w:r w:rsidRPr="00AB3792">
        <w:t xml:space="preserve">. </w:t>
      </w:r>
      <w:r w:rsidR="00FE64F0">
        <w:t>İŞ-KUR FAALİYETLERİ</w:t>
      </w:r>
      <w:bookmarkEnd w:id="167"/>
    </w:p>
    <w:p w14:paraId="08D8B587" w14:textId="77777777" w:rsidR="00855641" w:rsidRPr="00211B83" w:rsidRDefault="00855641" w:rsidP="00855641">
      <w:pPr>
        <w:pStyle w:val="AralkYok"/>
        <w:jc w:val="both"/>
      </w:pPr>
    </w:p>
    <w:p w14:paraId="7D14E95B" w14:textId="77777777" w:rsidR="008E49E0" w:rsidRDefault="008E49E0" w:rsidP="008E49E0">
      <w:pPr>
        <w:ind w:firstLine="709"/>
        <w:rPr>
          <w:b/>
        </w:rPr>
      </w:pPr>
      <w:r w:rsidRPr="00C85555">
        <w:rPr>
          <w:b/>
        </w:rPr>
        <w:t>1. Ordu İlinde ve Türkiye’de İşsizlik, İşgücüne Katılma ve İstihdam Oranları</w:t>
      </w:r>
    </w:p>
    <w:p w14:paraId="26493B60" w14:textId="77777777" w:rsidR="008E49E0" w:rsidRDefault="008E49E0" w:rsidP="008E49E0">
      <w:pPr>
        <w:ind w:firstLine="709"/>
        <w:rPr>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90"/>
        <w:gridCol w:w="1342"/>
        <w:gridCol w:w="1342"/>
        <w:gridCol w:w="1342"/>
        <w:gridCol w:w="1342"/>
        <w:gridCol w:w="1342"/>
        <w:gridCol w:w="1344"/>
      </w:tblGrid>
      <w:tr w:rsidR="008E49E0" w:rsidRPr="00381358" w14:paraId="5F56DF22" w14:textId="77777777" w:rsidTr="00BC27D8">
        <w:trPr>
          <w:trHeight w:val="227"/>
          <w:jc w:val="center"/>
        </w:trPr>
        <w:tc>
          <w:tcPr>
            <w:tcW w:w="691" w:type="pct"/>
            <w:vMerge w:val="restart"/>
            <w:shd w:val="clear" w:color="auto" w:fill="C4BC96" w:themeFill="background2" w:themeFillShade="BF"/>
            <w:vAlign w:val="center"/>
          </w:tcPr>
          <w:p w14:paraId="62779A54" w14:textId="77777777" w:rsidR="008E49E0" w:rsidRPr="00F902C9" w:rsidRDefault="008E49E0" w:rsidP="00BC27D8">
            <w:pPr>
              <w:jc w:val="center"/>
              <w:rPr>
                <w:b/>
                <w:sz w:val="22"/>
                <w:szCs w:val="22"/>
              </w:rPr>
            </w:pPr>
            <w:r w:rsidRPr="00F902C9">
              <w:rPr>
                <w:b/>
                <w:sz w:val="22"/>
                <w:szCs w:val="22"/>
              </w:rPr>
              <w:t>YILLAR</w:t>
            </w:r>
          </w:p>
        </w:tc>
        <w:tc>
          <w:tcPr>
            <w:tcW w:w="2154" w:type="pct"/>
            <w:gridSpan w:val="3"/>
            <w:shd w:val="clear" w:color="auto" w:fill="C4BC96" w:themeFill="background2" w:themeFillShade="BF"/>
            <w:vAlign w:val="center"/>
          </w:tcPr>
          <w:p w14:paraId="21687B28" w14:textId="77777777" w:rsidR="008E49E0" w:rsidRPr="00F902C9" w:rsidRDefault="008E49E0" w:rsidP="00BC27D8">
            <w:pPr>
              <w:jc w:val="center"/>
              <w:rPr>
                <w:b/>
                <w:sz w:val="22"/>
                <w:szCs w:val="22"/>
              </w:rPr>
            </w:pPr>
            <w:r w:rsidRPr="00F902C9">
              <w:rPr>
                <w:b/>
                <w:sz w:val="22"/>
                <w:szCs w:val="22"/>
              </w:rPr>
              <w:t>ORDU</w:t>
            </w:r>
          </w:p>
        </w:tc>
        <w:tc>
          <w:tcPr>
            <w:tcW w:w="2155" w:type="pct"/>
            <w:gridSpan w:val="3"/>
            <w:shd w:val="clear" w:color="auto" w:fill="C4BC96" w:themeFill="background2" w:themeFillShade="BF"/>
            <w:vAlign w:val="center"/>
          </w:tcPr>
          <w:p w14:paraId="404983ED" w14:textId="77777777" w:rsidR="008E49E0" w:rsidRPr="00F902C9" w:rsidRDefault="008E49E0" w:rsidP="00BC27D8">
            <w:pPr>
              <w:jc w:val="center"/>
              <w:rPr>
                <w:b/>
                <w:sz w:val="22"/>
                <w:szCs w:val="22"/>
              </w:rPr>
            </w:pPr>
            <w:r w:rsidRPr="00F902C9">
              <w:rPr>
                <w:b/>
                <w:sz w:val="22"/>
                <w:szCs w:val="22"/>
              </w:rPr>
              <w:t>TÜRKİYE</w:t>
            </w:r>
          </w:p>
        </w:tc>
      </w:tr>
      <w:tr w:rsidR="008E49E0" w:rsidRPr="00381358" w14:paraId="1AA19BBB" w14:textId="77777777" w:rsidTr="00BC27D8">
        <w:trPr>
          <w:trHeight w:val="227"/>
          <w:jc w:val="center"/>
        </w:trPr>
        <w:tc>
          <w:tcPr>
            <w:tcW w:w="691" w:type="pct"/>
            <w:vMerge/>
            <w:shd w:val="clear" w:color="auto" w:fill="C4BC96" w:themeFill="background2" w:themeFillShade="BF"/>
            <w:vAlign w:val="center"/>
          </w:tcPr>
          <w:p w14:paraId="22BAF27F" w14:textId="77777777" w:rsidR="008E49E0" w:rsidRPr="00F902C9" w:rsidRDefault="008E49E0" w:rsidP="00BC27D8">
            <w:pPr>
              <w:jc w:val="center"/>
              <w:rPr>
                <w:b/>
                <w:sz w:val="22"/>
                <w:szCs w:val="22"/>
              </w:rPr>
            </w:pPr>
          </w:p>
        </w:tc>
        <w:tc>
          <w:tcPr>
            <w:tcW w:w="718" w:type="pct"/>
            <w:shd w:val="clear" w:color="auto" w:fill="C4BC96" w:themeFill="background2" w:themeFillShade="BF"/>
            <w:vAlign w:val="center"/>
          </w:tcPr>
          <w:p w14:paraId="78F5AF20" w14:textId="77777777" w:rsidR="008E49E0" w:rsidRPr="00F902C9" w:rsidRDefault="008E49E0" w:rsidP="00BC27D8">
            <w:pPr>
              <w:jc w:val="center"/>
              <w:rPr>
                <w:b/>
                <w:sz w:val="22"/>
                <w:szCs w:val="22"/>
              </w:rPr>
            </w:pPr>
            <w:r w:rsidRPr="00F902C9">
              <w:rPr>
                <w:b/>
                <w:sz w:val="22"/>
                <w:szCs w:val="22"/>
              </w:rPr>
              <w:t>İşsizlik</w:t>
            </w:r>
          </w:p>
          <w:p w14:paraId="044C5949" w14:textId="77777777" w:rsidR="008E49E0" w:rsidRPr="00F902C9" w:rsidRDefault="008E49E0" w:rsidP="00BC27D8">
            <w:pPr>
              <w:jc w:val="center"/>
              <w:rPr>
                <w:b/>
                <w:sz w:val="22"/>
                <w:szCs w:val="22"/>
              </w:rPr>
            </w:pPr>
            <w:r w:rsidRPr="00F902C9">
              <w:rPr>
                <w:b/>
                <w:sz w:val="22"/>
                <w:szCs w:val="22"/>
              </w:rPr>
              <w:t>Oranı</w:t>
            </w:r>
          </w:p>
          <w:p w14:paraId="000A0656" w14:textId="77777777" w:rsidR="008E49E0" w:rsidRPr="00F902C9" w:rsidRDefault="008E49E0" w:rsidP="00BC27D8">
            <w:pPr>
              <w:jc w:val="center"/>
              <w:rPr>
                <w:b/>
                <w:sz w:val="22"/>
                <w:szCs w:val="22"/>
              </w:rPr>
            </w:pPr>
            <w:r w:rsidRPr="00F902C9">
              <w:rPr>
                <w:b/>
                <w:sz w:val="22"/>
                <w:szCs w:val="22"/>
              </w:rPr>
              <w:t>(%)</w:t>
            </w:r>
          </w:p>
        </w:tc>
        <w:tc>
          <w:tcPr>
            <w:tcW w:w="718" w:type="pct"/>
            <w:shd w:val="clear" w:color="auto" w:fill="C4BC96" w:themeFill="background2" w:themeFillShade="BF"/>
            <w:vAlign w:val="center"/>
          </w:tcPr>
          <w:p w14:paraId="1BA1C94B" w14:textId="77777777" w:rsidR="008E49E0" w:rsidRPr="00F902C9" w:rsidRDefault="008E49E0" w:rsidP="00BC27D8">
            <w:pPr>
              <w:jc w:val="center"/>
              <w:rPr>
                <w:b/>
                <w:sz w:val="22"/>
                <w:szCs w:val="22"/>
              </w:rPr>
            </w:pPr>
            <w:r w:rsidRPr="00F902C9">
              <w:rPr>
                <w:b/>
                <w:sz w:val="22"/>
                <w:szCs w:val="22"/>
              </w:rPr>
              <w:t>İşgücüne Katılma Oranı (%)</w:t>
            </w:r>
          </w:p>
        </w:tc>
        <w:tc>
          <w:tcPr>
            <w:tcW w:w="718" w:type="pct"/>
            <w:shd w:val="clear" w:color="auto" w:fill="C4BC96" w:themeFill="background2" w:themeFillShade="BF"/>
            <w:vAlign w:val="center"/>
          </w:tcPr>
          <w:p w14:paraId="28B3F0A1" w14:textId="77777777" w:rsidR="008E49E0" w:rsidRPr="00F902C9" w:rsidRDefault="008E49E0" w:rsidP="00BC27D8">
            <w:pPr>
              <w:jc w:val="center"/>
              <w:rPr>
                <w:b/>
                <w:sz w:val="22"/>
                <w:szCs w:val="22"/>
              </w:rPr>
            </w:pPr>
            <w:r w:rsidRPr="00F902C9">
              <w:rPr>
                <w:b/>
                <w:sz w:val="22"/>
                <w:szCs w:val="22"/>
              </w:rPr>
              <w:t>İstihdam Oranı</w:t>
            </w:r>
          </w:p>
          <w:p w14:paraId="1A232250" w14:textId="77777777" w:rsidR="008E49E0" w:rsidRPr="00F902C9" w:rsidRDefault="008E49E0" w:rsidP="00BC27D8">
            <w:pPr>
              <w:jc w:val="center"/>
              <w:rPr>
                <w:b/>
                <w:sz w:val="22"/>
                <w:szCs w:val="22"/>
              </w:rPr>
            </w:pPr>
            <w:r w:rsidRPr="00F902C9">
              <w:rPr>
                <w:b/>
                <w:sz w:val="22"/>
                <w:szCs w:val="22"/>
              </w:rPr>
              <w:t>(%)</w:t>
            </w:r>
          </w:p>
        </w:tc>
        <w:tc>
          <w:tcPr>
            <w:tcW w:w="718" w:type="pct"/>
            <w:shd w:val="clear" w:color="auto" w:fill="C4BC96" w:themeFill="background2" w:themeFillShade="BF"/>
            <w:vAlign w:val="center"/>
          </w:tcPr>
          <w:p w14:paraId="50E81806" w14:textId="77777777" w:rsidR="008E49E0" w:rsidRPr="00F902C9" w:rsidRDefault="008E49E0" w:rsidP="00BC27D8">
            <w:pPr>
              <w:jc w:val="center"/>
              <w:rPr>
                <w:b/>
                <w:sz w:val="22"/>
                <w:szCs w:val="22"/>
              </w:rPr>
            </w:pPr>
            <w:r w:rsidRPr="00F902C9">
              <w:rPr>
                <w:b/>
                <w:sz w:val="22"/>
                <w:szCs w:val="22"/>
              </w:rPr>
              <w:t>İşsizlik</w:t>
            </w:r>
          </w:p>
          <w:p w14:paraId="72EE8A86" w14:textId="77777777" w:rsidR="008E49E0" w:rsidRPr="00F902C9" w:rsidRDefault="008E49E0" w:rsidP="00BC27D8">
            <w:pPr>
              <w:jc w:val="center"/>
              <w:rPr>
                <w:b/>
                <w:sz w:val="22"/>
                <w:szCs w:val="22"/>
              </w:rPr>
            </w:pPr>
            <w:r w:rsidRPr="00F902C9">
              <w:rPr>
                <w:b/>
                <w:sz w:val="22"/>
                <w:szCs w:val="22"/>
              </w:rPr>
              <w:t>Oranı</w:t>
            </w:r>
          </w:p>
          <w:p w14:paraId="4445298B" w14:textId="77777777" w:rsidR="008E49E0" w:rsidRPr="00F902C9" w:rsidRDefault="008E49E0" w:rsidP="00BC27D8">
            <w:pPr>
              <w:jc w:val="center"/>
              <w:rPr>
                <w:b/>
                <w:sz w:val="22"/>
                <w:szCs w:val="22"/>
              </w:rPr>
            </w:pPr>
            <w:r w:rsidRPr="00F902C9">
              <w:rPr>
                <w:b/>
                <w:sz w:val="22"/>
                <w:szCs w:val="22"/>
              </w:rPr>
              <w:t>(%)</w:t>
            </w:r>
          </w:p>
        </w:tc>
        <w:tc>
          <w:tcPr>
            <w:tcW w:w="718" w:type="pct"/>
            <w:shd w:val="clear" w:color="auto" w:fill="C4BC96" w:themeFill="background2" w:themeFillShade="BF"/>
            <w:vAlign w:val="center"/>
          </w:tcPr>
          <w:p w14:paraId="2C57A4DF" w14:textId="77777777" w:rsidR="008E49E0" w:rsidRPr="00F902C9" w:rsidRDefault="008E49E0" w:rsidP="00BC27D8">
            <w:pPr>
              <w:jc w:val="center"/>
              <w:rPr>
                <w:b/>
                <w:sz w:val="22"/>
                <w:szCs w:val="22"/>
              </w:rPr>
            </w:pPr>
            <w:r w:rsidRPr="00F902C9">
              <w:rPr>
                <w:b/>
                <w:sz w:val="22"/>
                <w:szCs w:val="22"/>
              </w:rPr>
              <w:t>İşgücüne Katılma Oranı (%)</w:t>
            </w:r>
          </w:p>
        </w:tc>
        <w:tc>
          <w:tcPr>
            <w:tcW w:w="719" w:type="pct"/>
            <w:shd w:val="clear" w:color="auto" w:fill="C4BC96" w:themeFill="background2" w:themeFillShade="BF"/>
            <w:vAlign w:val="center"/>
          </w:tcPr>
          <w:p w14:paraId="395CBDA7" w14:textId="77777777" w:rsidR="008E49E0" w:rsidRPr="00F902C9" w:rsidRDefault="008E49E0" w:rsidP="00BC27D8">
            <w:pPr>
              <w:jc w:val="center"/>
              <w:rPr>
                <w:b/>
                <w:sz w:val="22"/>
                <w:szCs w:val="22"/>
              </w:rPr>
            </w:pPr>
            <w:r>
              <w:rPr>
                <w:b/>
                <w:sz w:val="22"/>
                <w:szCs w:val="22"/>
              </w:rPr>
              <w:t>İstihdam Oranı</w:t>
            </w:r>
          </w:p>
          <w:p w14:paraId="35E483D0" w14:textId="77777777" w:rsidR="008E49E0" w:rsidRPr="00F902C9" w:rsidRDefault="008E49E0" w:rsidP="00BC27D8">
            <w:pPr>
              <w:jc w:val="center"/>
              <w:rPr>
                <w:b/>
                <w:sz w:val="22"/>
                <w:szCs w:val="22"/>
              </w:rPr>
            </w:pPr>
            <w:r w:rsidRPr="00F902C9">
              <w:rPr>
                <w:b/>
                <w:sz w:val="22"/>
                <w:szCs w:val="22"/>
              </w:rPr>
              <w:t>(%)</w:t>
            </w:r>
          </w:p>
        </w:tc>
      </w:tr>
      <w:tr w:rsidR="008E49E0" w:rsidRPr="00381358" w14:paraId="072FF506" w14:textId="77777777" w:rsidTr="00BC27D8">
        <w:trPr>
          <w:trHeight w:val="227"/>
          <w:jc w:val="center"/>
        </w:trPr>
        <w:tc>
          <w:tcPr>
            <w:tcW w:w="691" w:type="pct"/>
            <w:shd w:val="clear" w:color="auto" w:fill="auto"/>
            <w:vAlign w:val="center"/>
          </w:tcPr>
          <w:p w14:paraId="44E00E41" w14:textId="77777777" w:rsidR="008E49E0" w:rsidRPr="00F902C9" w:rsidRDefault="008E49E0" w:rsidP="00BC27D8">
            <w:pPr>
              <w:jc w:val="center"/>
              <w:rPr>
                <w:sz w:val="22"/>
                <w:szCs w:val="22"/>
              </w:rPr>
            </w:pPr>
            <w:r w:rsidRPr="00F902C9">
              <w:rPr>
                <w:sz w:val="22"/>
                <w:szCs w:val="22"/>
              </w:rPr>
              <w:t>2011</w:t>
            </w:r>
          </w:p>
        </w:tc>
        <w:tc>
          <w:tcPr>
            <w:tcW w:w="718" w:type="pct"/>
            <w:shd w:val="clear" w:color="auto" w:fill="auto"/>
            <w:vAlign w:val="center"/>
          </w:tcPr>
          <w:p w14:paraId="628FABBA" w14:textId="77777777" w:rsidR="008E49E0" w:rsidRPr="00F902C9" w:rsidRDefault="008E49E0" w:rsidP="00BC27D8">
            <w:pPr>
              <w:jc w:val="center"/>
              <w:rPr>
                <w:sz w:val="22"/>
                <w:szCs w:val="22"/>
              </w:rPr>
            </w:pPr>
            <w:r w:rsidRPr="00F902C9">
              <w:rPr>
                <w:sz w:val="22"/>
                <w:szCs w:val="22"/>
              </w:rPr>
              <w:t>5,9</w:t>
            </w:r>
          </w:p>
        </w:tc>
        <w:tc>
          <w:tcPr>
            <w:tcW w:w="718" w:type="pct"/>
            <w:shd w:val="clear" w:color="auto" w:fill="auto"/>
            <w:vAlign w:val="center"/>
          </w:tcPr>
          <w:p w14:paraId="3CBBEFCA" w14:textId="77777777" w:rsidR="008E49E0" w:rsidRPr="00F902C9" w:rsidRDefault="008E49E0" w:rsidP="00BC27D8">
            <w:pPr>
              <w:jc w:val="center"/>
              <w:rPr>
                <w:sz w:val="22"/>
                <w:szCs w:val="22"/>
              </w:rPr>
            </w:pPr>
            <w:r w:rsidRPr="00F902C9">
              <w:rPr>
                <w:sz w:val="22"/>
                <w:szCs w:val="22"/>
              </w:rPr>
              <w:t>58,9</w:t>
            </w:r>
          </w:p>
        </w:tc>
        <w:tc>
          <w:tcPr>
            <w:tcW w:w="718" w:type="pct"/>
            <w:shd w:val="clear" w:color="auto" w:fill="auto"/>
            <w:vAlign w:val="center"/>
          </w:tcPr>
          <w:p w14:paraId="10EADD78" w14:textId="77777777" w:rsidR="008E49E0" w:rsidRPr="00F902C9" w:rsidRDefault="008E49E0" w:rsidP="00BC27D8">
            <w:pPr>
              <w:jc w:val="center"/>
              <w:rPr>
                <w:sz w:val="22"/>
                <w:szCs w:val="22"/>
              </w:rPr>
            </w:pPr>
            <w:r w:rsidRPr="00F902C9">
              <w:rPr>
                <w:sz w:val="22"/>
                <w:szCs w:val="22"/>
              </w:rPr>
              <w:t>55,5</w:t>
            </w:r>
          </w:p>
        </w:tc>
        <w:tc>
          <w:tcPr>
            <w:tcW w:w="718" w:type="pct"/>
            <w:shd w:val="clear" w:color="auto" w:fill="auto"/>
            <w:vAlign w:val="center"/>
          </w:tcPr>
          <w:p w14:paraId="1D3F0A34" w14:textId="77777777" w:rsidR="008E49E0" w:rsidRPr="00F902C9" w:rsidRDefault="008E49E0" w:rsidP="00BC27D8">
            <w:pPr>
              <w:jc w:val="center"/>
              <w:rPr>
                <w:sz w:val="22"/>
                <w:szCs w:val="22"/>
              </w:rPr>
            </w:pPr>
            <w:r w:rsidRPr="00F902C9">
              <w:rPr>
                <w:sz w:val="22"/>
                <w:szCs w:val="22"/>
              </w:rPr>
              <w:t>9,8</w:t>
            </w:r>
          </w:p>
        </w:tc>
        <w:tc>
          <w:tcPr>
            <w:tcW w:w="718" w:type="pct"/>
            <w:shd w:val="clear" w:color="auto" w:fill="auto"/>
            <w:vAlign w:val="center"/>
          </w:tcPr>
          <w:p w14:paraId="16773CEB" w14:textId="77777777" w:rsidR="008E49E0" w:rsidRPr="00F902C9" w:rsidRDefault="008E49E0" w:rsidP="00BC27D8">
            <w:pPr>
              <w:jc w:val="center"/>
              <w:rPr>
                <w:sz w:val="22"/>
                <w:szCs w:val="22"/>
              </w:rPr>
            </w:pPr>
            <w:r w:rsidRPr="00F902C9">
              <w:rPr>
                <w:sz w:val="22"/>
                <w:szCs w:val="22"/>
              </w:rPr>
              <w:t>49,9</w:t>
            </w:r>
          </w:p>
        </w:tc>
        <w:tc>
          <w:tcPr>
            <w:tcW w:w="719" w:type="pct"/>
            <w:shd w:val="clear" w:color="auto" w:fill="auto"/>
            <w:vAlign w:val="center"/>
          </w:tcPr>
          <w:p w14:paraId="7768B68B" w14:textId="77777777" w:rsidR="008E49E0" w:rsidRPr="00F902C9" w:rsidRDefault="008E49E0" w:rsidP="00BC27D8">
            <w:pPr>
              <w:jc w:val="center"/>
              <w:rPr>
                <w:sz w:val="22"/>
                <w:szCs w:val="22"/>
              </w:rPr>
            </w:pPr>
            <w:r w:rsidRPr="00F902C9">
              <w:rPr>
                <w:sz w:val="22"/>
                <w:szCs w:val="22"/>
              </w:rPr>
              <w:t>45,0</w:t>
            </w:r>
          </w:p>
        </w:tc>
      </w:tr>
      <w:tr w:rsidR="008E49E0" w:rsidRPr="00381358" w14:paraId="7E995C51" w14:textId="77777777" w:rsidTr="00BC27D8">
        <w:trPr>
          <w:trHeight w:val="227"/>
          <w:jc w:val="center"/>
        </w:trPr>
        <w:tc>
          <w:tcPr>
            <w:tcW w:w="691" w:type="pct"/>
            <w:shd w:val="clear" w:color="auto" w:fill="DDD9C3" w:themeFill="background2" w:themeFillShade="E6"/>
            <w:vAlign w:val="center"/>
          </w:tcPr>
          <w:p w14:paraId="55D7AAD7" w14:textId="77777777" w:rsidR="008E49E0" w:rsidRPr="00F902C9" w:rsidRDefault="008E49E0" w:rsidP="00BC27D8">
            <w:pPr>
              <w:jc w:val="center"/>
              <w:rPr>
                <w:sz w:val="22"/>
                <w:szCs w:val="22"/>
              </w:rPr>
            </w:pPr>
            <w:r w:rsidRPr="00F902C9">
              <w:rPr>
                <w:sz w:val="22"/>
                <w:szCs w:val="22"/>
              </w:rPr>
              <w:t>2012</w:t>
            </w:r>
          </w:p>
        </w:tc>
        <w:tc>
          <w:tcPr>
            <w:tcW w:w="718" w:type="pct"/>
            <w:shd w:val="clear" w:color="auto" w:fill="DDD9C3" w:themeFill="background2" w:themeFillShade="E6"/>
            <w:vAlign w:val="center"/>
          </w:tcPr>
          <w:p w14:paraId="4DC1D4C5" w14:textId="77777777" w:rsidR="008E49E0" w:rsidRPr="00F902C9" w:rsidRDefault="008E49E0" w:rsidP="00BC27D8">
            <w:pPr>
              <w:jc w:val="center"/>
              <w:rPr>
                <w:sz w:val="22"/>
                <w:szCs w:val="22"/>
              </w:rPr>
            </w:pPr>
            <w:r w:rsidRPr="00F902C9">
              <w:rPr>
                <w:sz w:val="22"/>
                <w:szCs w:val="22"/>
              </w:rPr>
              <w:t>5,6</w:t>
            </w:r>
          </w:p>
        </w:tc>
        <w:tc>
          <w:tcPr>
            <w:tcW w:w="718" w:type="pct"/>
            <w:shd w:val="clear" w:color="auto" w:fill="DDD9C3" w:themeFill="background2" w:themeFillShade="E6"/>
            <w:vAlign w:val="center"/>
          </w:tcPr>
          <w:p w14:paraId="200C5B2A" w14:textId="77777777" w:rsidR="008E49E0" w:rsidRPr="00F902C9" w:rsidRDefault="008E49E0" w:rsidP="00BC27D8">
            <w:pPr>
              <w:jc w:val="center"/>
              <w:rPr>
                <w:sz w:val="22"/>
                <w:szCs w:val="22"/>
              </w:rPr>
            </w:pPr>
            <w:r w:rsidRPr="00F902C9">
              <w:rPr>
                <w:sz w:val="22"/>
                <w:szCs w:val="22"/>
              </w:rPr>
              <w:t>55,8</w:t>
            </w:r>
          </w:p>
        </w:tc>
        <w:tc>
          <w:tcPr>
            <w:tcW w:w="718" w:type="pct"/>
            <w:shd w:val="clear" w:color="auto" w:fill="DDD9C3" w:themeFill="background2" w:themeFillShade="E6"/>
            <w:vAlign w:val="center"/>
          </w:tcPr>
          <w:p w14:paraId="15122CAF" w14:textId="77777777" w:rsidR="008E49E0" w:rsidRPr="00F902C9" w:rsidRDefault="008E49E0" w:rsidP="00BC27D8">
            <w:pPr>
              <w:jc w:val="center"/>
              <w:rPr>
                <w:sz w:val="22"/>
                <w:szCs w:val="22"/>
              </w:rPr>
            </w:pPr>
            <w:r w:rsidRPr="00F902C9">
              <w:rPr>
                <w:sz w:val="22"/>
                <w:szCs w:val="22"/>
              </w:rPr>
              <w:t>52,7</w:t>
            </w:r>
          </w:p>
        </w:tc>
        <w:tc>
          <w:tcPr>
            <w:tcW w:w="718" w:type="pct"/>
            <w:shd w:val="clear" w:color="auto" w:fill="DDD9C3" w:themeFill="background2" w:themeFillShade="E6"/>
            <w:vAlign w:val="center"/>
          </w:tcPr>
          <w:p w14:paraId="7548E18E" w14:textId="77777777" w:rsidR="008E49E0" w:rsidRPr="00F902C9" w:rsidRDefault="008E49E0" w:rsidP="00BC27D8">
            <w:pPr>
              <w:jc w:val="center"/>
              <w:rPr>
                <w:sz w:val="22"/>
                <w:szCs w:val="22"/>
              </w:rPr>
            </w:pPr>
            <w:r w:rsidRPr="00F902C9">
              <w:rPr>
                <w:sz w:val="22"/>
                <w:szCs w:val="22"/>
              </w:rPr>
              <w:t>9,2</w:t>
            </w:r>
          </w:p>
        </w:tc>
        <w:tc>
          <w:tcPr>
            <w:tcW w:w="718" w:type="pct"/>
            <w:shd w:val="clear" w:color="auto" w:fill="DDD9C3" w:themeFill="background2" w:themeFillShade="E6"/>
            <w:vAlign w:val="center"/>
          </w:tcPr>
          <w:p w14:paraId="0801F655" w14:textId="77777777" w:rsidR="008E49E0" w:rsidRPr="00F902C9" w:rsidRDefault="008E49E0" w:rsidP="00BC27D8">
            <w:pPr>
              <w:jc w:val="center"/>
              <w:rPr>
                <w:sz w:val="22"/>
                <w:szCs w:val="22"/>
              </w:rPr>
            </w:pPr>
            <w:r w:rsidRPr="00F902C9">
              <w:rPr>
                <w:sz w:val="22"/>
                <w:szCs w:val="22"/>
              </w:rPr>
              <w:t>50,0</w:t>
            </w:r>
          </w:p>
        </w:tc>
        <w:tc>
          <w:tcPr>
            <w:tcW w:w="719" w:type="pct"/>
            <w:shd w:val="clear" w:color="auto" w:fill="DDD9C3" w:themeFill="background2" w:themeFillShade="E6"/>
            <w:vAlign w:val="center"/>
          </w:tcPr>
          <w:p w14:paraId="4E53C42A" w14:textId="77777777" w:rsidR="008E49E0" w:rsidRPr="00F902C9" w:rsidRDefault="008E49E0" w:rsidP="00BC27D8">
            <w:pPr>
              <w:jc w:val="center"/>
              <w:rPr>
                <w:sz w:val="22"/>
                <w:szCs w:val="22"/>
              </w:rPr>
            </w:pPr>
            <w:r w:rsidRPr="00F902C9">
              <w:rPr>
                <w:sz w:val="22"/>
                <w:szCs w:val="22"/>
              </w:rPr>
              <w:t>45,4</w:t>
            </w:r>
          </w:p>
        </w:tc>
      </w:tr>
      <w:tr w:rsidR="008E49E0" w:rsidRPr="00381358" w14:paraId="03093E9D" w14:textId="77777777" w:rsidTr="00BC27D8">
        <w:trPr>
          <w:trHeight w:val="227"/>
          <w:jc w:val="center"/>
        </w:trPr>
        <w:tc>
          <w:tcPr>
            <w:tcW w:w="691" w:type="pct"/>
            <w:shd w:val="clear" w:color="auto" w:fill="auto"/>
            <w:vAlign w:val="center"/>
          </w:tcPr>
          <w:p w14:paraId="5C778031" w14:textId="77777777" w:rsidR="008E49E0" w:rsidRPr="00F902C9" w:rsidRDefault="008E49E0" w:rsidP="00BC27D8">
            <w:pPr>
              <w:jc w:val="center"/>
              <w:rPr>
                <w:sz w:val="22"/>
                <w:szCs w:val="22"/>
              </w:rPr>
            </w:pPr>
            <w:r w:rsidRPr="00F902C9">
              <w:rPr>
                <w:sz w:val="22"/>
                <w:szCs w:val="22"/>
              </w:rPr>
              <w:t>2013</w:t>
            </w:r>
          </w:p>
        </w:tc>
        <w:tc>
          <w:tcPr>
            <w:tcW w:w="718" w:type="pct"/>
            <w:shd w:val="clear" w:color="auto" w:fill="auto"/>
            <w:vAlign w:val="center"/>
          </w:tcPr>
          <w:p w14:paraId="6F7DBFE0" w14:textId="77777777" w:rsidR="008E49E0" w:rsidRPr="00F902C9" w:rsidRDefault="008E49E0" w:rsidP="00BC27D8">
            <w:pPr>
              <w:jc w:val="center"/>
              <w:rPr>
                <w:sz w:val="22"/>
                <w:szCs w:val="22"/>
              </w:rPr>
            </w:pPr>
            <w:r w:rsidRPr="00F902C9">
              <w:rPr>
                <w:sz w:val="22"/>
                <w:szCs w:val="22"/>
              </w:rPr>
              <w:t>6,1</w:t>
            </w:r>
          </w:p>
        </w:tc>
        <w:tc>
          <w:tcPr>
            <w:tcW w:w="718" w:type="pct"/>
            <w:shd w:val="clear" w:color="auto" w:fill="auto"/>
            <w:vAlign w:val="center"/>
          </w:tcPr>
          <w:p w14:paraId="4636D9AE" w14:textId="77777777" w:rsidR="008E49E0" w:rsidRPr="00F902C9" w:rsidRDefault="008E49E0" w:rsidP="00BC27D8">
            <w:pPr>
              <w:jc w:val="center"/>
              <w:rPr>
                <w:sz w:val="22"/>
                <w:szCs w:val="22"/>
              </w:rPr>
            </w:pPr>
            <w:r w:rsidRPr="00F902C9">
              <w:rPr>
                <w:sz w:val="22"/>
                <w:szCs w:val="22"/>
              </w:rPr>
              <w:t>52,2</w:t>
            </w:r>
          </w:p>
        </w:tc>
        <w:tc>
          <w:tcPr>
            <w:tcW w:w="718" w:type="pct"/>
            <w:shd w:val="clear" w:color="auto" w:fill="auto"/>
            <w:vAlign w:val="center"/>
          </w:tcPr>
          <w:p w14:paraId="4149B1DE" w14:textId="77777777" w:rsidR="008E49E0" w:rsidRPr="00F902C9" w:rsidRDefault="008E49E0" w:rsidP="00BC27D8">
            <w:pPr>
              <w:jc w:val="center"/>
              <w:rPr>
                <w:sz w:val="22"/>
                <w:szCs w:val="22"/>
              </w:rPr>
            </w:pPr>
            <w:r w:rsidRPr="00F902C9">
              <w:rPr>
                <w:sz w:val="22"/>
                <w:szCs w:val="22"/>
              </w:rPr>
              <w:t>49</w:t>
            </w:r>
          </w:p>
        </w:tc>
        <w:tc>
          <w:tcPr>
            <w:tcW w:w="718" w:type="pct"/>
            <w:shd w:val="clear" w:color="auto" w:fill="auto"/>
            <w:vAlign w:val="center"/>
          </w:tcPr>
          <w:p w14:paraId="43395A54" w14:textId="77777777" w:rsidR="008E49E0" w:rsidRPr="00F902C9" w:rsidRDefault="008E49E0" w:rsidP="00BC27D8">
            <w:pPr>
              <w:jc w:val="center"/>
              <w:rPr>
                <w:sz w:val="22"/>
                <w:szCs w:val="22"/>
              </w:rPr>
            </w:pPr>
            <w:r w:rsidRPr="00F902C9">
              <w:rPr>
                <w:sz w:val="22"/>
                <w:szCs w:val="22"/>
              </w:rPr>
              <w:t>9,7</w:t>
            </w:r>
          </w:p>
        </w:tc>
        <w:tc>
          <w:tcPr>
            <w:tcW w:w="718" w:type="pct"/>
            <w:shd w:val="clear" w:color="auto" w:fill="auto"/>
            <w:vAlign w:val="center"/>
          </w:tcPr>
          <w:p w14:paraId="0A4B29B4" w14:textId="77777777" w:rsidR="008E49E0" w:rsidRPr="00F902C9" w:rsidRDefault="008E49E0" w:rsidP="00BC27D8">
            <w:pPr>
              <w:jc w:val="center"/>
              <w:rPr>
                <w:sz w:val="22"/>
                <w:szCs w:val="22"/>
              </w:rPr>
            </w:pPr>
            <w:r w:rsidRPr="00F902C9">
              <w:rPr>
                <w:sz w:val="22"/>
                <w:szCs w:val="22"/>
              </w:rPr>
              <w:t>50,8</w:t>
            </w:r>
          </w:p>
        </w:tc>
        <w:tc>
          <w:tcPr>
            <w:tcW w:w="719" w:type="pct"/>
            <w:shd w:val="clear" w:color="auto" w:fill="auto"/>
            <w:vAlign w:val="center"/>
          </w:tcPr>
          <w:p w14:paraId="008B8210" w14:textId="77777777" w:rsidR="008E49E0" w:rsidRPr="00F902C9" w:rsidRDefault="008E49E0" w:rsidP="00BC27D8">
            <w:pPr>
              <w:jc w:val="center"/>
              <w:rPr>
                <w:sz w:val="22"/>
                <w:szCs w:val="22"/>
              </w:rPr>
            </w:pPr>
            <w:r w:rsidRPr="00F902C9">
              <w:rPr>
                <w:sz w:val="22"/>
                <w:szCs w:val="22"/>
              </w:rPr>
              <w:t>45,9</w:t>
            </w:r>
          </w:p>
        </w:tc>
      </w:tr>
      <w:tr w:rsidR="008E49E0" w:rsidRPr="00381358" w14:paraId="59603CE1" w14:textId="77777777" w:rsidTr="00BC27D8">
        <w:trPr>
          <w:trHeight w:val="227"/>
          <w:jc w:val="center"/>
        </w:trPr>
        <w:tc>
          <w:tcPr>
            <w:tcW w:w="691" w:type="pct"/>
            <w:shd w:val="clear" w:color="auto" w:fill="DDD9C3" w:themeFill="background2" w:themeFillShade="E6"/>
            <w:vAlign w:val="center"/>
          </w:tcPr>
          <w:p w14:paraId="14B3B341" w14:textId="77777777" w:rsidR="008E49E0" w:rsidRDefault="008E49E0" w:rsidP="00BC27D8">
            <w:pPr>
              <w:jc w:val="center"/>
              <w:rPr>
                <w:sz w:val="22"/>
                <w:szCs w:val="22"/>
              </w:rPr>
            </w:pPr>
            <w:r>
              <w:rPr>
                <w:sz w:val="22"/>
                <w:szCs w:val="22"/>
              </w:rPr>
              <w:t>2022</w:t>
            </w:r>
          </w:p>
        </w:tc>
        <w:tc>
          <w:tcPr>
            <w:tcW w:w="718" w:type="pct"/>
            <w:shd w:val="clear" w:color="auto" w:fill="DDD9C3" w:themeFill="background2" w:themeFillShade="E6"/>
            <w:vAlign w:val="center"/>
          </w:tcPr>
          <w:p w14:paraId="4CF075A7" w14:textId="77777777" w:rsidR="008E49E0" w:rsidRDefault="008E49E0" w:rsidP="00BC27D8">
            <w:pPr>
              <w:jc w:val="center"/>
              <w:rPr>
                <w:sz w:val="22"/>
                <w:szCs w:val="22"/>
              </w:rPr>
            </w:pPr>
            <w:r>
              <w:rPr>
                <w:sz w:val="22"/>
                <w:szCs w:val="22"/>
              </w:rPr>
              <w:t>7,1</w:t>
            </w:r>
          </w:p>
        </w:tc>
        <w:tc>
          <w:tcPr>
            <w:tcW w:w="718" w:type="pct"/>
            <w:shd w:val="clear" w:color="auto" w:fill="DDD9C3" w:themeFill="background2" w:themeFillShade="E6"/>
            <w:vAlign w:val="center"/>
          </w:tcPr>
          <w:p w14:paraId="3FDE593A" w14:textId="77777777" w:rsidR="008E49E0" w:rsidRDefault="008E49E0" w:rsidP="00BC27D8">
            <w:pPr>
              <w:jc w:val="center"/>
              <w:rPr>
                <w:sz w:val="22"/>
                <w:szCs w:val="22"/>
              </w:rPr>
            </w:pPr>
            <w:r>
              <w:rPr>
                <w:sz w:val="22"/>
                <w:szCs w:val="22"/>
              </w:rPr>
              <w:t>56,7</w:t>
            </w:r>
          </w:p>
        </w:tc>
        <w:tc>
          <w:tcPr>
            <w:tcW w:w="718" w:type="pct"/>
            <w:shd w:val="clear" w:color="auto" w:fill="DDD9C3" w:themeFill="background2" w:themeFillShade="E6"/>
            <w:vAlign w:val="center"/>
          </w:tcPr>
          <w:p w14:paraId="5011E83A" w14:textId="77777777" w:rsidR="008E49E0" w:rsidRDefault="008E49E0" w:rsidP="00BC27D8">
            <w:pPr>
              <w:jc w:val="center"/>
              <w:rPr>
                <w:sz w:val="22"/>
                <w:szCs w:val="22"/>
              </w:rPr>
            </w:pPr>
            <w:r>
              <w:rPr>
                <w:sz w:val="22"/>
                <w:szCs w:val="22"/>
              </w:rPr>
              <w:t>52,6</w:t>
            </w:r>
          </w:p>
        </w:tc>
        <w:tc>
          <w:tcPr>
            <w:tcW w:w="718" w:type="pct"/>
            <w:shd w:val="clear" w:color="auto" w:fill="DDD9C3" w:themeFill="background2" w:themeFillShade="E6"/>
            <w:vAlign w:val="center"/>
          </w:tcPr>
          <w:p w14:paraId="5A06D0F6" w14:textId="77777777" w:rsidR="008E49E0" w:rsidRDefault="008E49E0" w:rsidP="00BC27D8">
            <w:pPr>
              <w:jc w:val="center"/>
              <w:rPr>
                <w:sz w:val="22"/>
                <w:szCs w:val="22"/>
              </w:rPr>
            </w:pPr>
            <w:r>
              <w:rPr>
                <w:sz w:val="22"/>
                <w:szCs w:val="22"/>
              </w:rPr>
              <w:t>10,4</w:t>
            </w:r>
          </w:p>
        </w:tc>
        <w:tc>
          <w:tcPr>
            <w:tcW w:w="718" w:type="pct"/>
            <w:shd w:val="clear" w:color="auto" w:fill="DDD9C3" w:themeFill="background2" w:themeFillShade="E6"/>
            <w:vAlign w:val="center"/>
          </w:tcPr>
          <w:p w14:paraId="528B49AE" w14:textId="77777777" w:rsidR="008E49E0" w:rsidRDefault="008E49E0" w:rsidP="00BC27D8">
            <w:pPr>
              <w:jc w:val="center"/>
              <w:rPr>
                <w:sz w:val="22"/>
                <w:szCs w:val="22"/>
              </w:rPr>
            </w:pPr>
            <w:r>
              <w:rPr>
                <w:sz w:val="22"/>
                <w:szCs w:val="22"/>
              </w:rPr>
              <w:t>53,1</w:t>
            </w:r>
          </w:p>
        </w:tc>
        <w:tc>
          <w:tcPr>
            <w:tcW w:w="719" w:type="pct"/>
            <w:shd w:val="clear" w:color="auto" w:fill="DDD9C3" w:themeFill="background2" w:themeFillShade="E6"/>
            <w:vAlign w:val="center"/>
          </w:tcPr>
          <w:p w14:paraId="449669A8" w14:textId="77777777" w:rsidR="008E49E0" w:rsidRDefault="008E49E0" w:rsidP="00BC27D8">
            <w:pPr>
              <w:jc w:val="center"/>
              <w:rPr>
                <w:sz w:val="22"/>
                <w:szCs w:val="22"/>
              </w:rPr>
            </w:pPr>
            <w:r>
              <w:rPr>
                <w:sz w:val="22"/>
                <w:szCs w:val="22"/>
              </w:rPr>
              <w:t>47,5</w:t>
            </w:r>
          </w:p>
        </w:tc>
      </w:tr>
      <w:tr w:rsidR="008E49E0" w:rsidRPr="00381358" w14:paraId="12B7B1AC" w14:textId="77777777" w:rsidTr="00BC27D8">
        <w:trPr>
          <w:trHeight w:val="227"/>
          <w:jc w:val="center"/>
        </w:trPr>
        <w:tc>
          <w:tcPr>
            <w:tcW w:w="691" w:type="pct"/>
            <w:shd w:val="clear" w:color="auto" w:fill="auto"/>
            <w:vAlign w:val="center"/>
          </w:tcPr>
          <w:p w14:paraId="5C0C5E53" w14:textId="77777777" w:rsidR="008E49E0" w:rsidRPr="00F902C9" w:rsidRDefault="008E49E0" w:rsidP="00BC27D8">
            <w:pPr>
              <w:jc w:val="center"/>
              <w:rPr>
                <w:sz w:val="22"/>
                <w:szCs w:val="22"/>
              </w:rPr>
            </w:pPr>
            <w:r>
              <w:rPr>
                <w:sz w:val="22"/>
                <w:szCs w:val="22"/>
              </w:rPr>
              <w:t>2023</w:t>
            </w:r>
          </w:p>
        </w:tc>
        <w:tc>
          <w:tcPr>
            <w:tcW w:w="718" w:type="pct"/>
            <w:shd w:val="clear" w:color="auto" w:fill="auto"/>
            <w:vAlign w:val="center"/>
          </w:tcPr>
          <w:p w14:paraId="618B8724" w14:textId="77777777" w:rsidR="008E49E0" w:rsidRPr="00F902C9" w:rsidRDefault="008E49E0" w:rsidP="00BC27D8">
            <w:pPr>
              <w:jc w:val="center"/>
              <w:rPr>
                <w:sz w:val="22"/>
                <w:szCs w:val="22"/>
              </w:rPr>
            </w:pPr>
            <w:r>
              <w:rPr>
                <w:sz w:val="22"/>
                <w:szCs w:val="22"/>
              </w:rPr>
              <w:t>7,7</w:t>
            </w:r>
          </w:p>
        </w:tc>
        <w:tc>
          <w:tcPr>
            <w:tcW w:w="718" w:type="pct"/>
            <w:shd w:val="clear" w:color="auto" w:fill="auto"/>
            <w:vAlign w:val="center"/>
          </w:tcPr>
          <w:p w14:paraId="40CC6CFC" w14:textId="77777777" w:rsidR="008E49E0" w:rsidRPr="00F902C9" w:rsidRDefault="008E49E0" w:rsidP="00BC27D8">
            <w:pPr>
              <w:jc w:val="center"/>
              <w:rPr>
                <w:sz w:val="22"/>
                <w:szCs w:val="22"/>
              </w:rPr>
            </w:pPr>
            <w:r>
              <w:rPr>
                <w:sz w:val="22"/>
                <w:szCs w:val="22"/>
              </w:rPr>
              <w:t>55,1</w:t>
            </w:r>
          </w:p>
        </w:tc>
        <w:tc>
          <w:tcPr>
            <w:tcW w:w="718" w:type="pct"/>
            <w:shd w:val="clear" w:color="auto" w:fill="auto"/>
            <w:vAlign w:val="center"/>
          </w:tcPr>
          <w:p w14:paraId="7D7DD184" w14:textId="77777777" w:rsidR="008E49E0" w:rsidRPr="00F902C9" w:rsidRDefault="008E49E0" w:rsidP="00BC27D8">
            <w:pPr>
              <w:jc w:val="center"/>
              <w:rPr>
                <w:sz w:val="22"/>
                <w:szCs w:val="22"/>
              </w:rPr>
            </w:pPr>
            <w:r>
              <w:rPr>
                <w:sz w:val="22"/>
                <w:szCs w:val="22"/>
              </w:rPr>
              <w:t>50,8</w:t>
            </w:r>
          </w:p>
        </w:tc>
        <w:tc>
          <w:tcPr>
            <w:tcW w:w="718" w:type="pct"/>
            <w:shd w:val="clear" w:color="auto" w:fill="auto"/>
            <w:vAlign w:val="center"/>
          </w:tcPr>
          <w:p w14:paraId="5EDBAA37" w14:textId="77777777" w:rsidR="008E49E0" w:rsidRPr="00F902C9" w:rsidRDefault="008E49E0" w:rsidP="00BC27D8">
            <w:pPr>
              <w:jc w:val="center"/>
              <w:rPr>
                <w:sz w:val="22"/>
                <w:szCs w:val="22"/>
              </w:rPr>
            </w:pPr>
            <w:r>
              <w:rPr>
                <w:sz w:val="22"/>
                <w:szCs w:val="22"/>
              </w:rPr>
              <w:t>9,4</w:t>
            </w:r>
          </w:p>
        </w:tc>
        <w:tc>
          <w:tcPr>
            <w:tcW w:w="718" w:type="pct"/>
            <w:shd w:val="clear" w:color="auto" w:fill="auto"/>
            <w:vAlign w:val="center"/>
          </w:tcPr>
          <w:p w14:paraId="2C1DE429" w14:textId="77777777" w:rsidR="008E49E0" w:rsidRPr="00F902C9" w:rsidRDefault="008E49E0" w:rsidP="00BC27D8">
            <w:pPr>
              <w:jc w:val="center"/>
              <w:rPr>
                <w:sz w:val="22"/>
                <w:szCs w:val="22"/>
              </w:rPr>
            </w:pPr>
            <w:r>
              <w:rPr>
                <w:sz w:val="22"/>
                <w:szCs w:val="22"/>
              </w:rPr>
              <w:t>53,3</w:t>
            </w:r>
          </w:p>
        </w:tc>
        <w:tc>
          <w:tcPr>
            <w:tcW w:w="719" w:type="pct"/>
            <w:shd w:val="clear" w:color="auto" w:fill="auto"/>
            <w:vAlign w:val="center"/>
          </w:tcPr>
          <w:p w14:paraId="11C6CD1E" w14:textId="77777777" w:rsidR="008E49E0" w:rsidRPr="00F902C9" w:rsidRDefault="008E49E0" w:rsidP="00BC27D8">
            <w:pPr>
              <w:jc w:val="center"/>
              <w:rPr>
                <w:sz w:val="22"/>
                <w:szCs w:val="22"/>
              </w:rPr>
            </w:pPr>
            <w:r>
              <w:rPr>
                <w:sz w:val="22"/>
                <w:szCs w:val="22"/>
              </w:rPr>
              <w:t>48,3</w:t>
            </w:r>
          </w:p>
        </w:tc>
      </w:tr>
      <w:tr w:rsidR="008E49E0" w:rsidRPr="00381358" w14:paraId="5F01F2D1" w14:textId="77777777" w:rsidTr="00BC27D8">
        <w:trPr>
          <w:trHeight w:val="227"/>
          <w:jc w:val="center"/>
        </w:trPr>
        <w:tc>
          <w:tcPr>
            <w:tcW w:w="691" w:type="pct"/>
            <w:shd w:val="clear" w:color="auto" w:fill="DDD9C3" w:themeFill="background2" w:themeFillShade="E6"/>
            <w:vAlign w:val="center"/>
          </w:tcPr>
          <w:p w14:paraId="2C27C8AF" w14:textId="77777777" w:rsidR="008E49E0" w:rsidRDefault="008E49E0" w:rsidP="00BC27D8">
            <w:pPr>
              <w:jc w:val="center"/>
              <w:rPr>
                <w:sz w:val="22"/>
                <w:szCs w:val="22"/>
              </w:rPr>
            </w:pPr>
            <w:r>
              <w:rPr>
                <w:sz w:val="22"/>
                <w:szCs w:val="22"/>
              </w:rPr>
              <w:t>2024</w:t>
            </w:r>
          </w:p>
        </w:tc>
        <w:tc>
          <w:tcPr>
            <w:tcW w:w="718" w:type="pct"/>
            <w:shd w:val="clear" w:color="auto" w:fill="DDD9C3" w:themeFill="background2" w:themeFillShade="E6"/>
            <w:vAlign w:val="center"/>
          </w:tcPr>
          <w:p w14:paraId="0D4ABA11" w14:textId="77777777" w:rsidR="008E49E0" w:rsidRDefault="008E49E0" w:rsidP="00BC27D8">
            <w:pPr>
              <w:jc w:val="center"/>
              <w:rPr>
                <w:sz w:val="22"/>
                <w:szCs w:val="22"/>
              </w:rPr>
            </w:pPr>
            <w:r>
              <w:rPr>
                <w:sz w:val="22"/>
                <w:szCs w:val="22"/>
              </w:rPr>
              <w:t>7,2</w:t>
            </w:r>
          </w:p>
        </w:tc>
        <w:tc>
          <w:tcPr>
            <w:tcW w:w="718" w:type="pct"/>
            <w:shd w:val="clear" w:color="auto" w:fill="DDD9C3" w:themeFill="background2" w:themeFillShade="E6"/>
            <w:vAlign w:val="center"/>
          </w:tcPr>
          <w:p w14:paraId="06D0E583" w14:textId="77777777" w:rsidR="008E49E0" w:rsidRDefault="008E49E0" w:rsidP="00BC27D8">
            <w:pPr>
              <w:jc w:val="center"/>
              <w:rPr>
                <w:sz w:val="22"/>
                <w:szCs w:val="22"/>
              </w:rPr>
            </w:pPr>
            <w:r>
              <w:rPr>
                <w:sz w:val="22"/>
                <w:szCs w:val="22"/>
              </w:rPr>
              <w:t>55,2</w:t>
            </w:r>
          </w:p>
        </w:tc>
        <w:tc>
          <w:tcPr>
            <w:tcW w:w="718" w:type="pct"/>
            <w:shd w:val="clear" w:color="auto" w:fill="DDD9C3" w:themeFill="background2" w:themeFillShade="E6"/>
            <w:vAlign w:val="center"/>
          </w:tcPr>
          <w:p w14:paraId="17018312" w14:textId="77777777" w:rsidR="008E49E0" w:rsidRDefault="008E49E0" w:rsidP="00BC27D8">
            <w:pPr>
              <w:jc w:val="center"/>
              <w:rPr>
                <w:sz w:val="22"/>
                <w:szCs w:val="22"/>
              </w:rPr>
            </w:pPr>
            <w:r>
              <w:rPr>
                <w:sz w:val="22"/>
                <w:szCs w:val="22"/>
              </w:rPr>
              <w:t>51,2</w:t>
            </w:r>
          </w:p>
        </w:tc>
        <w:tc>
          <w:tcPr>
            <w:tcW w:w="718" w:type="pct"/>
            <w:shd w:val="clear" w:color="auto" w:fill="DDD9C3" w:themeFill="background2" w:themeFillShade="E6"/>
            <w:vAlign w:val="center"/>
          </w:tcPr>
          <w:p w14:paraId="300E1106" w14:textId="77777777" w:rsidR="008E49E0" w:rsidRDefault="008E49E0" w:rsidP="00BC27D8">
            <w:pPr>
              <w:jc w:val="center"/>
              <w:rPr>
                <w:sz w:val="22"/>
                <w:szCs w:val="22"/>
              </w:rPr>
            </w:pPr>
            <w:r>
              <w:rPr>
                <w:sz w:val="22"/>
                <w:szCs w:val="22"/>
              </w:rPr>
              <w:t>8,7</w:t>
            </w:r>
          </w:p>
        </w:tc>
        <w:tc>
          <w:tcPr>
            <w:tcW w:w="718" w:type="pct"/>
            <w:shd w:val="clear" w:color="auto" w:fill="DDD9C3" w:themeFill="background2" w:themeFillShade="E6"/>
            <w:vAlign w:val="center"/>
          </w:tcPr>
          <w:p w14:paraId="26AFD199" w14:textId="77777777" w:rsidR="008E49E0" w:rsidRDefault="008E49E0" w:rsidP="00BC27D8">
            <w:pPr>
              <w:jc w:val="center"/>
              <w:rPr>
                <w:sz w:val="22"/>
                <w:szCs w:val="22"/>
              </w:rPr>
            </w:pPr>
            <w:r>
              <w:rPr>
                <w:sz w:val="22"/>
                <w:szCs w:val="22"/>
              </w:rPr>
              <w:t>54,2</w:t>
            </w:r>
          </w:p>
        </w:tc>
        <w:tc>
          <w:tcPr>
            <w:tcW w:w="719" w:type="pct"/>
            <w:shd w:val="clear" w:color="auto" w:fill="DDD9C3" w:themeFill="background2" w:themeFillShade="E6"/>
            <w:vAlign w:val="center"/>
          </w:tcPr>
          <w:p w14:paraId="420899D2" w14:textId="77777777" w:rsidR="008E49E0" w:rsidRDefault="008E49E0" w:rsidP="00BC27D8">
            <w:pPr>
              <w:jc w:val="center"/>
              <w:rPr>
                <w:sz w:val="22"/>
                <w:szCs w:val="22"/>
              </w:rPr>
            </w:pPr>
            <w:r>
              <w:rPr>
                <w:sz w:val="22"/>
                <w:szCs w:val="22"/>
              </w:rPr>
              <w:t>49,5</w:t>
            </w:r>
          </w:p>
        </w:tc>
      </w:tr>
    </w:tbl>
    <w:p w14:paraId="68CD1A7C" w14:textId="77777777" w:rsidR="008E49E0" w:rsidRDefault="008E49E0" w:rsidP="008E49E0">
      <w:pPr>
        <w:ind w:firstLine="709"/>
        <w:rPr>
          <w:color w:val="000000"/>
        </w:rPr>
      </w:pPr>
    </w:p>
    <w:p w14:paraId="1F7DE9BB" w14:textId="77777777" w:rsidR="008E49E0" w:rsidRDefault="008E49E0" w:rsidP="008E49E0">
      <w:pPr>
        <w:ind w:firstLine="709"/>
      </w:pPr>
      <w:bookmarkStart w:id="168" w:name="_Hlk109133245"/>
      <w:r w:rsidRPr="00DA3002">
        <w:rPr>
          <w:color w:val="000000"/>
        </w:rPr>
        <w:t xml:space="preserve">Ordu, </w:t>
      </w:r>
      <w:r>
        <w:rPr>
          <w:color w:val="000000"/>
        </w:rPr>
        <w:t xml:space="preserve">2024 yılında </w:t>
      </w:r>
      <w:r w:rsidRPr="00DA3002">
        <w:rPr>
          <w:color w:val="000000"/>
        </w:rPr>
        <w:t>%</w:t>
      </w:r>
      <w:r>
        <w:rPr>
          <w:color w:val="000000"/>
        </w:rPr>
        <w:t>7,2</w:t>
      </w:r>
      <w:r w:rsidRPr="00DA3002">
        <w:rPr>
          <w:color w:val="000000"/>
        </w:rPr>
        <w:t xml:space="preserve"> işsizlik oranı ile 81 il arasında işsizl</w:t>
      </w:r>
      <w:r>
        <w:rPr>
          <w:color w:val="000000"/>
        </w:rPr>
        <w:t>ik oranı en düşük 32.</w:t>
      </w:r>
      <w:bookmarkStart w:id="169" w:name="_Hlk104209051"/>
      <w:bookmarkStart w:id="170" w:name="_Hlk104209005"/>
      <w:r>
        <w:rPr>
          <w:color w:val="000000"/>
        </w:rPr>
        <w:t xml:space="preserve"> ildir. </w:t>
      </w:r>
      <w:bookmarkStart w:id="171" w:name="_Hlk172900860"/>
      <w:r>
        <w:rPr>
          <w:color w:val="000000"/>
        </w:rPr>
        <w:t xml:space="preserve">Türkiye </w:t>
      </w:r>
      <w:r w:rsidRPr="00047FF0">
        <w:rPr>
          <w:color w:val="000000"/>
        </w:rPr>
        <w:t>işsizlik oranı</w:t>
      </w:r>
      <w:r>
        <w:rPr>
          <w:color w:val="000000"/>
        </w:rPr>
        <w:t>nın</w:t>
      </w:r>
      <w:r w:rsidRPr="00047FF0">
        <w:rPr>
          <w:color w:val="000000"/>
        </w:rPr>
        <w:t xml:space="preserve"> %</w:t>
      </w:r>
      <w:r>
        <w:rPr>
          <w:color w:val="000000"/>
        </w:rPr>
        <w:t xml:space="preserve">8,7 olarak gerçekleştiği 2024 yılında </w:t>
      </w:r>
      <w:r w:rsidRPr="00DA3002">
        <w:rPr>
          <w:color w:val="000000"/>
        </w:rPr>
        <w:t>Ordu ilinin de içinde bulunduğu TR90 Bölgesi (Artvin, Giresun, Gümüşhane, Ordu, Rize, Tra</w:t>
      </w:r>
      <w:r>
        <w:rPr>
          <w:color w:val="000000"/>
        </w:rPr>
        <w:t>bzon), %7,8 işsizlik oranı ile 26 adet Düzey2 Bölgesi arasında işsizlik oranı en düşük 10. bölge olmuştur.</w:t>
      </w:r>
      <w:bookmarkEnd w:id="169"/>
      <w:r>
        <w:rPr>
          <w:color w:val="000000"/>
        </w:rPr>
        <w:t xml:space="preserve"> </w:t>
      </w:r>
      <w:bookmarkStart w:id="172" w:name="_Hlk104209082"/>
      <w:r>
        <w:rPr>
          <w:color w:val="000000"/>
        </w:rPr>
        <w:t>Ordu, 2024 yılı verileri itibarıyla TR90 Bölgesi’nde Giresun’dan sonra işsizlik oranı en düşük 2. i</w:t>
      </w:r>
      <w:bookmarkStart w:id="173" w:name="_Hlk104209108"/>
      <w:r>
        <w:rPr>
          <w:color w:val="000000"/>
        </w:rPr>
        <w:t>ldir.</w:t>
      </w:r>
    </w:p>
    <w:bookmarkEnd w:id="168"/>
    <w:bookmarkEnd w:id="170"/>
    <w:bookmarkEnd w:id="171"/>
    <w:bookmarkEnd w:id="172"/>
    <w:bookmarkEnd w:id="173"/>
    <w:p w14:paraId="3C7C66E0" w14:textId="77777777" w:rsidR="008E49E0" w:rsidRDefault="008E49E0" w:rsidP="008E49E0">
      <w:pPr>
        <w:ind w:firstLine="709"/>
        <w:rPr>
          <w:color w:val="000000"/>
        </w:rPr>
      </w:pPr>
    </w:p>
    <w:p w14:paraId="0B838535" w14:textId="77777777" w:rsidR="008E49E0" w:rsidRPr="000202B7" w:rsidRDefault="008E49E0" w:rsidP="008E49E0">
      <w:pPr>
        <w:ind w:firstLine="709"/>
        <w:jc w:val="center"/>
        <w:rPr>
          <w:b/>
          <w:sz w:val="22"/>
          <w:szCs w:val="22"/>
        </w:rPr>
      </w:pPr>
      <w:bookmarkStart w:id="174" w:name="_Hlk109133278"/>
      <w:r>
        <w:rPr>
          <w:b/>
          <w:sz w:val="22"/>
          <w:szCs w:val="22"/>
        </w:rPr>
        <w:t>TR90 Bölgesi’nde</w:t>
      </w:r>
      <w:r w:rsidRPr="000202B7">
        <w:rPr>
          <w:b/>
          <w:sz w:val="22"/>
          <w:szCs w:val="22"/>
        </w:rPr>
        <w:t xml:space="preserve"> ve Türkiye’de </w:t>
      </w:r>
      <w:r>
        <w:rPr>
          <w:b/>
          <w:sz w:val="22"/>
          <w:szCs w:val="22"/>
        </w:rPr>
        <w:t xml:space="preserve">Cinsiyete Göre </w:t>
      </w:r>
      <w:r w:rsidRPr="000202B7">
        <w:rPr>
          <w:b/>
          <w:sz w:val="22"/>
          <w:szCs w:val="22"/>
        </w:rPr>
        <w:t>İşsizlik, İşgücüne Katılma ve İstihdam Oranları</w:t>
      </w:r>
      <w:r>
        <w:rPr>
          <w:b/>
          <w:sz w:val="22"/>
          <w:szCs w:val="22"/>
        </w:rPr>
        <w:t xml:space="preserve"> (15+ Yaş) (2024)</w:t>
      </w:r>
    </w:p>
    <w:p w14:paraId="4F99EFF6" w14:textId="77777777" w:rsidR="008E49E0" w:rsidRPr="00FF69B6" w:rsidRDefault="008E49E0" w:rsidP="008E49E0">
      <w:pPr>
        <w:rPr>
          <w:rFonts w:eastAsiaTheme="minorHAnsi"/>
          <w:b/>
          <w:sz w:val="22"/>
          <w:szCs w:val="22"/>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20"/>
        <w:gridCol w:w="1338"/>
        <w:gridCol w:w="1338"/>
        <w:gridCol w:w="1334"/>
        <w:gridCol w:w="1338"/>
        <w:gridCol w:w="1338"/>
        <w:gridCol w:w="1338"/>
      </w:tblGrid>
      <w:tr w:rsidR="008E49E0" w:rsidRPr="000202B7" w14:paraId="2D6361F4" w14:textId="77777777" w:rsidTr="00BC27D8">
        <w:trPr>
          <w:trHeight w:val="340"/>
          <w:jc w:val="center"/>
        </w:trPr>
        <w:tc>
          <w:tcPr>
            <w:tcW w:w="706" w:type="pct"/>
            <w:vMerge w:val="restart"/>
            <w:shd w:val="clear" w:color="auto" w:fill="C4BC96" w:themeFill="background2" w:themeFillShade="BF"/>
            <w:vAlign w:val="center"/>
          </w:tcPr>
          <w:p w14:paraId="5F978290" w14:textId="77777777" w:rsidR="008E49E0" w:rsidRPr="000202B7" w:rsidRDefault="008E49E0" w:rsidP="00BC27D8">
            <w:pPr>
              <w:jc w:val="center"/>
              <w:rPr>
                <w:b/>
                <w:sz w:val="22"/>
                <w:szCs w:val="22"/>
              </w:rPr>
            </w:pPr>
          </w:p>
        </w:tc>
        <w:tc>
          <w:tcPr>
            <w:tcW w:w="2146" w:type="pct"/>
            <w:gridSpan w:val="3"/>
            <w:shd w:val="clear" w:color="auto" w:fill="C4BC96" w:themeFill="background2" w:themeFillShade="BF"/>
            <w:vAlign w:val="center"/>
          </w:tcPr>
          <w:p w14:paraId="5278B21E" w14:textId="77777777" w:rsidR="008E49E0" w:rsidRPr="000202B7" w:rsidRDefault="008E49E0" w:rsidP="00BC27D8">
            <w:pPr>
              <w:jc w:val="center"/>
              <w:rPr>
                <w:b/>
                <w:sz w:val="22"/>
                <w:szCs w:val="22"/>
              </w:rPr>
            </w:pPr>
            <w:r>
              <w:rPr>
                <w:b/>
                <w:sz w:val="22"/>
                <w:szCs w:val="22"/>
              </w:rPr>
              <w:t>TR90 BÖLGESİ</w:t>
            </w:r>
          </w:p>
        </w:tc>
        <w:tc>
          <w:tcPr>
            <w:tcW w:w="2149" w:type="pct"/>
            <w:gridSpan w:val="3"/>
            <w:shd w:val="clear" w:color="auto" w:fill="C4BC96" w:themeFill="background2" w:themeFillShade="BF"/>
            <w:vAlign w:val="center"/>
          </w:tcPr>
          <w:p w14:paraId="7B5600A3" w14:textId="77777777" w:rsidR="008E49E0" w:rsidRPr="000202B7" w:rsidRDefault="008E49E0" w:rsidP="00BC27D8">
            <w:pPr>
              <w:jc w:val="center"/>
              <w:rPr>
                <w:b/>
                <w:sz w:val="22"/>
                <w:szCs w:val="22"/>
              </w:rPr>
            </w:pPr>
            <w:r w:rsidRPr="000202B7">
              <w:rPr>
                <w:b/>
                <w:sz w:val="22"/>
                <w:szCs w:val="22"/>
              </w:rPr>
              <w:t>TÜRKİYE</w:t>
            </w:r>
          </w:p>
        </w:tc>
      </w:tr>
      <w:tr w:rsidR="008E49E0" w:rsidRPr="000202B7" w14:paraId="28916F84" w14:textId="77777777" w:rsidTr="00BC27D8">
        <w:trPr>
          <w:trHeight w:val="340"/>
          <w:jc w:val="center"/>
        </w:trPr>
        <w:tc>
          <w:tcPr>
            <w:tcW w:w="706" w:type="pct"/>
            <w:vMerge/>
            <w:shd w:val="clear" w:color="auto" w:fill="C4BC96" w:themeFill="background2" w:themeFillShade="BF"/>
            <w:vAlign w:val="center"/>
          </w:tcPr>
          <w:p w14:paraId="58B1A77A" w14:textId="77777777" w:rsidR="008E49E0" w:rsidRPr="000202B7" w:rsidRDefault="008E49E0" w:rsidP="00BC27D8">
            <w:pPr>
              <w:jc w:val="center"/>
              <w:rPr>
                <w:b/>
                <w:sz w:val="22"/>
                <w:szCs w:val="22"/>
              </w:rPr>
            </w:pPr>
          </w:p>
        </w:tc>
        <w:tc>
          <w:tcPr>
            <w:tcW w:w="716" w:type="pct"/>
            <w:shd w:val="clear" w:color="auto" w:fill="C4BC96" w:themeFill="background2" w:themeFillShade="BF"/>
            <w:vAlign w:val="center"/>
          </w:tcPr>
          <w:p w14:paraId="3272EB5B" w14:textId="77777777" w:rsidR="008E49E0" w:rsidRPr="000202B7" w:rsidRDefault="008E49E0" w:rsidP="00BC27D8">
            <w:pPr>
              <w:jc w:val="center"/>
              <w:rPr>
                <w:b/>
                <w:sz w:val="22"/>
                <w:szCs w:val="22"/>
              </w:rPr>
            </w:pPr>
            <w:r w:rsidRPr="000202B7">
              <w:rPr>
                <w:b/>
                <w:sz w:val="22"/>
                <w:szCs w:val="22"/>
              </w:rPr>
              <w:t>İşsizlik</w:t>
            </w:r>
          </w:p>
          <w:p w14:paraId="7DBBDB72" w14:textId="77777777" w:rsidR="008E49E0" w:rsidRPr="000202B7" w:rsidRDefault="008E49E0" w:rsidP="00BC27D8">
            <w:pPr>
              <w:jc w:val="center"/>
              <w:rPr>
                <w:b/>
                <w:sz w:val="22"/>
                <w:szCs w:val="22"/>
              </w:rPr>
            </w:pPr>
            <w:r w:rsidRPr="000202B7">
              <w:rPr>
                <w:b/>
                <w:sz w:val="22"/>
                <w:szCs w:val="22"/>
              </w:rPr>
              <w:t>Oranı</w:t>
            </w:r>
          </w:p>
          <w:p w14:paraId="2ADE9901" w14:textId="77777777" w:rsidR="008E49E0" w:rsidRPr="000202B7" w:rsidRDefault="008E49E0" w:rsidP="00BC27D8">
            <w:pPr>
              <w:jc w:val="center"/>
              <w:rPr>
                <w:b/>
                <w:sz w:val="22"/>
                <w:szCs w:val="22"/>
              </w:rPr>
            </w:pPr>
            <w:r w:rsidRPr="000202B7">
              <w:rPr>
                <w:b/>
                <w:sz w:val="22"/>
                <w:szCs w:val="22"/>
              </w:rPr>
              <w:t>(%)</w:t>
            </w:r>
          </w:p>
        </w:tc>
        <w:tc>
          <w:tcPr>
            <w:tcW w:w="716" w:type="pct"/>
            <w:shd w:val="clear" w:color="auto" w:fill="C4BC96" w:themeFill="background2" w:themeFillShade="BF"/>
            <w:vAlign w:val="center"/>
          </w:tcPr>
          <w:p w14:paraId="38A0871E" w14:textId="77777777" w:rsidR="008E49E0" w:rsidRPr="000202B7" w:rsidRDefault="008E49E0" w:rsidP="00BC27D8">
            <w:pPr>
              <w:jc w:val="center"/>
              <w:rPr>
                <w:b/>
                <w:sz w:val="22"/>
                <w:szCs w:val="22"/>
              </w:rPr>
            </w:pPr>
            <w:r w:rsidRPr="000202B7">
              <w:rPr>
                <w:b/>
                <w:sz w:val="22"/>
                <w:szCs w:val="22"/>
              </w:rPr>
              <w:t>İşgücüne Katılma Oranı (%)</w:t>
            </w:r>
          </w:p>
        </w:tc>
        <w:tc>
          <w:tcPr>
            <w:tcW w:w="714" w:type="pct"/>
            <w:shd w:val="clear" w:color="auto" w:fill="C4BC96" w:themeFill="background2" w:themeFillShade="BF"/>
            <w:vAlign w:val="center"/>
          </w:tcPr>
          <w:p w14:paraId="016C55E1" w14:textId="77777777" w:rsidR="008E49E0" w:rsidRPr="000202B7" w:rsidRDefault="008E49E0" w:rsidP="00BC27D8">
            <w:pPr>
              <w:jc w:val="center"/>
              <w:rPr>
                <w:b/>
                <w:sz w:val="22"/>
                <w:szCs w:val="22"/>
              </w:rPr>
            </w:pPr>
            <w:r w:rsidRPr="000202B7">
              <w:rPr>
                <w:b/>
                <w:sz w:val="22"/>
                <w:szCs w:val="22"/>
              </w:rPr>
              <w:t>İstihdam Oranı</w:t>
            </w:r>
          </w:p>
          <w:p w14:paraId="34275342" w14:textId="77777777" w:rsidR="008E49E0" w:rsidRPr="000202B7" w:rsidRDefault="008E49E0" w:rsidP="00BC27D8">
            <w:pPr>
              <w:jc w:val="center"/>
              <w:rPr>
                <w:b/>
                <w:sz w:val="22"/>
                <w:szCs w:val="22"/>
              </w:rPr>
            </w:pPr>
            <w:r w:rsidRPr="000202B7">
              <w:rPr>
                <w:b/>
                <w:sz w:val="22"/>
                <w:szCs w:val="22"/>
              </w:rPr>
              <w:t>(%)</w:t>
            </w:r>
          </w:p>
        </w:tc>
        <w:tc>
          <w:tcPr>
            <w:tcW w:w="716" w:type="pct"/>
            <w:shd w:val="clear" w:color="auto" w:fill="C4BC96" w:themeFill="background2" w:themeFillShade="BF"/>
            <w:vAlign w:val="center"/>
          </w:tcPr>
          <w:p w14:paraId="63B1DF7F" w14:textId="77777777" w:rsidR="008E49E0" w:rsidRPr="000202B7" w:rsidRDefault="008E49E0" w:rsidP="00BC27D8">
            <w:pPr>
              <w:jc w:val="center"/>
              <w:rPr>
                <w:b/>
                <w:sz w:val="22"/>
                <w:szCs w:val="22"/>
              </w:rPr>
            </w:pPr>
            <w:r w:rsidRPr="000202B7">
              <w:rPr>
                <w:b/>
                <w:sz w:val="22"/>
                <w:szCs w:val="22"/>
              </w:rPr>
              <w:t>İşsizlik</w:t>
            </w:r>
          </w:p>
          <w:p w14:paraId="39D7EC48" w14:textId="77777777" w:rsidR="008E49E0" w:rsidRPr="000202B7" w:rsidRDefault="008E49E0" w:rsidP="00BC27D8">
            <w:pPr>
              <w:jc w:val="center"/>
              <w:rPr>
                <w:b/>
                <w:sz w:val="22"/>
                <w:szCs w:val="22"/>
              </w:rPr>
            </w:pPr>
            <w:r w:rsidRPr="000202B7">
              <w:rPr>
                <w:b/>
                <w:sz w:val="22"/>
                <w:szCs w:val="22"/>
              </w:rPr>
              <w:t>Oranı</w:t>
            </w:r>
          </w:p>
          <w:p w14:paraId="2B905FEC" w14:textId="77777777" w:rsidR="008E49E0" w:rsidRPr="000202B7" w:rsidRDefault="008E49E0" w:rsidP="00BC27D8">
            <w:pPr>
              <w:jc w:val="center"/>
              <w:rPr>
                <w:b/>
                <w:sz w:val="22"/>
                <w:szCs w:val="22"/>
              </w:rPr>
            </w:pPr>
            <w:r w:rsidRPr="000202B7">
              <w:rPr>
                <w:b/>
                <w:sz w:val="22"/>
                <w:szCs w:val="22"/>
              </w:rPr>
              <w:t>(%)</w:t>
            </w:r>
          </w:p>
        </w:tc>
        <w:tc>
          <w:tcPr>
            <w:tcW w:w="716" w:type="pct"/>
            <w:shd w:val="clear" w:color="auto" w:fill="C4BC96" w:themeFill="background2" w:themeFillShade="BF"/>
            <w:vAlign w:val="center"/>
          </w:tcPr>
          <w:p w14:paraId="5CBCAB70" w14:textId="77777777" w:rsidR="008E49E0" w:rsidRPr="000202B7" w:rsidRDefault="008E49E0" w:rsidP="00BC27D8">
            <w:pPr>
              <w:jc w:val="center"/>
              <w:rPr>
                <w:b/>
                <w:sz w:val="22"/>
                <w:szCs w:val="22"/>
              </w:rPr>
            </w:pPr>
            <w:r w:rsidRPr="000202B7">
              <w:rPr>
                <w:b/>
                <w:sz w:val="22"/>
                <w:szCs w:val="22"/>
              </w:rPr>
              <w:t>İşgücüne Katılma Oranı (%)</w:t>
            </w:r>
          </w:p>
        </w:tc>
        <w:tc>
          <w:tcPr>
            <w:tcW w:w="716" w:type="pct"/>
            <w:shd w:val="clear" w:color="auto" w:fill="C4BC96" w:themeFill="background2" w:themeFillShade="BF"/>
            <w:vAlign w:val="center"/>
          </w:tcPr>
          <w:p w14:paraId="4D09C533" w14:textId="77777777" w:rsidR="008E49E0" w:rsidRPr="000202B7" w:rsidRDefault="008E49E0" w:rsidP="00BC27D8">
            <w:pPr>
              <w:jc w:val="center"/>
              <w:rPr>
                <w:b/>
                <w:sz w:val="22"/>
                <w:szCs w:val="22"/>
              </w:rPr>
            </w:pPr>
            <w:r>
              <w:rPr>
                <w:b/>
                <w:sz w:val="22"/>
                <w:szCs w:val="22"/>
              </w:rPr>
              <w:t>İstihdam Oranı</w:t>
            </w:r>
          </w:p>
          <w:p w14:paraId="0ADF0362" w14:textId="77777777" w:rsidR="008E49E0" w:rsidRPr="000202B7" w:rsidRDefault="008E49E0" w:rsidP="00BC27D8">
            <w:pPr>
              <w:jc w:val="center"/>
              <w:rPr>
                <w:b/>
                <w:sz w:val="22"/>
                <w:szCs w:val="22"/>
              </w:rPr>
            </w:pPr>
            <w:r w:rsidRPr="000202B7">
              <w:rPr>
                <w:b/>
                <w:sz w:val="22"/>
                <w:szCs w:val="22"/>
              </w:rPr>
              <w:t>(%)</w:t>
            </w:r>
          </w:p>
        </w:tc>
      </w:tr>
      <w:tr w:rsidR="008E49E0" w:rsidRPr="000202B7" w14:paraId="2252D983" w14:textId="77777777" w:rsidTr="00BC27D8">
        <w:trPr>
          <w:trHeight w:val="340"/>
          <w:jc w:val="center"/>
        </w:trPr>
        <w:tc>
          <w:tcPr>
            <w:tcW w:w="706" w:type="pct"/>
            <w:shd w:val="clear" w:color="auto" w:fill="auto"/>
            <w:vAlign w:val="center"/>
          </w:tcPr>
          <w:p w14:paraId="6E6FD52B" w14:textId="77777777" w:rsidR="008E49E0" w:rsidRPr="000202B7" w:rsidRDefault="008E49E0" w:rsidP="00BC27D8">
            <w:pPr>
              <w:jc w:val="center"/>
              <w:rPr>
                <w:sz w:val="22"/>
                <w:szCs w:val="22"/>
              </w:rPr>
            </w:pPr>
            <w:r>
              <w:rPr>
                <w:sz w:val="22"/>
                <w:szCs w:val="22"/>
              </w:rPr>
              <w:t>Erkek</w:t>
            </w:r>
          </w:p>
        </w:tc>
        <w:tc>
          <w:tcPr>
            <w:tcW w:w="716" w:type="pct"/>
            <w:shd w:val="clear" w:color="auto" w:fill="auto"/>
            <w:vAlign w:val="center"/>
          </w:tcPr>
          <w:p w14:paraId="5351D7FE" w14:textId="77777777" w:rsidR="008E49E0" w:rsidRPr="000202B7" w:rsidRDefault="008E49E0" w:rsidP="00BC27D8">
            <w:pPr>
              <w:jc w:val="center"/>
              <w:rPr>
                <w:sz w:val="22"/>
                <w:szCs w:val="22"/>
              </w:rPr>
            </w:pPr>
            <w:r>
              <w:rPr>
                <w:sz w:val="22"/>
                <w:szCs w:val="22"/>
              </w:rPr>
              <w:t>6,3</w:t>
            </w:r>
          </w:p>
        </w:tc>
        <w:tc>
          <w:tcPr>
            <w:tcW w:w="716" w:type="pct"/>
            <w:shd w:val="clear" w:color="auto" w:fill="auto"/>
            <w:vAlign w:val="center"/>
          </w:tcPr>
          <w:p w14:paraId="05D81168" w14:textId="77777777" w:rsidR="008E49E0" w:rsidRPr="000202B7" w:rsidRDefault="008E49E0" w:rsidP="00BC27D8">
            <w:pPr>
              <w:jc w:val="center"/>
              <w:rPr>
                <w:sz w:val="22"/>
                <w:szCs w:val="22"/>
              </w:rPr>
            </w:pPr>
            <w:r>
              <w:rPr>
                <w:sz w:val="22"/>
                <w:szCs w:val="22"/>
              </w:rPr>
              <w:t>70,4</w:t>
            </w:r>
          </w:p>
        </w:tc>
        <w:tc>
          <w:tcPr>
            <w:tcW w:w="714" w:type="pct"/>
            <w:shd w:val="clear" w:color="auto" w:fill="auto"/>
            <w:vAlign w:val="center"/>
          </w:tcPr>
          <w:p w14:paraId="4D2065FF" w14:textId="77777777" w:rsidR="008E49E0" w:rsidRPr="000202B7" w:rsidRDefault="008E49E0" w:rsidP="00BC27D8">
            <w:pPr>
              <w:jc w:val="center"/>
              <w:rPr>
                <w:sz w:val="22"/>
                <w:szCs w:val="22"/>
              </w:rPr>
            </w:pPr>
            <w:r>
              <w:rPr>
                <w:sz w:val="22"/>
                <w:szCs w:val="22"/>
              </w:rPr>
              <w:t>66</w:t>
            </w:r>
          </w:p>
        </w:tc>
        <w:tc>
          <w:tcPr>
            <w:tcW w:w="716" w:type="pct"/>
            <w:shd w:val="clear" w:color="auto" w:fill="auto"/>
            <w:vAlign w:val="center"/>
          </w:tcPr>
          <w:p w14:paraId="6EF5CFB6" w14:textId="77777777" w:rsidR="008E49E0" w:rsidRPr="000202B7" w:rsidRDefault="008E49E0" w:rsidP="00BC27D8">
            <w:pPr>
              <w:jc w:val="center"/>
              <w:rPr>
                <w:sz w:val="22"/>
                <w:szCs w:val="22"/>
              </w:rPr>
            </w:pPr>
            <w:r>
              <w:rPr>
                <w:sz w:val="22"/>
                <w:szCs w:val="22"/>
              </w:rPr>
              <w:t>7,1</w:t>
            </w:r>
          </w:p>
        </w:tc>
        <w:tc>
          <w:tcPr>
            <w:tcW w:w="716" w:type="pct"/>
            <w:shd w:val="clear" w:color="auto" w:fill="auto"/>
            <w:vAlign w:val="center"/>
          </w:tcPr>
          <w:p w14:paraId="672E5E6B" w14:textId="77777777" w:rsidR="008E49E0" w:rsidRPr="000202B7" w:rsidRDefault="008E49E0" w:rsidP="00BC27D8">
            <w:pPr>
              <w:jc w:val="center"/>
              <w:rPr>
                <w:sz w:val="22"/>
                <w:szCs w:val="22"/>
              </w:rPr>
            </w:pPr>
            <w:r>
              <w:rPr>
                <w:sz w:val="22"/>
                <w:szCs w:val="22"/>
              </w:rPr>
              <w:t>72</w:t>
            </w:r>
          </w:p>
        </w:tc>
        <w:tc>
          <w:tcPr>
            <w:tcW w:w="716" w:type="pct"/>
            <w:shd w:val="clear" w:color="auto" w:fill="auto"/>
            <w:vAlign w:val="center"/>
          </w:tcPr>
          <w:p w14:paraId="78E91EE3" w14:textId="77777777" w:rsidR="008E49E0" w:rsidRPr="000202B7" w:rsidRDefault="008E49E0" w:rsidP="00BC27D8">
            <w:pPr>
              <w:jc w:val="center"/>
              <w:rPr>
                <w:sz w:val="22"/>
                <w:szCs w:val="22"/>
              </w:rPr>
            </w:pPr>
            <w:r>
              <w:rPr>
                <w:sz w:val="22"/>
                <w:szCs w:val="22"/>
              </w:rPr>
              <w:t>66,9</w:t>
            </w:r>
          </w:p>
        </w:tc>
      </w:tr>
      <w:tr w:rsidR="008E49E0" w:rsidRPr="000202B7" w14:paraId="0FA96C1D" w14:textId="77777777" w:rsidTr="00BC27D8">
        <w:trPr>
          <w:trHeight w:val="340"/>
          <w:jc w:val="center"/>
        </w:trPr>
        <w:tc>
          <w:tcPr>
            <w:tcW w:w="706" w:type="pct"/>
            <w:shd w:val="clear" w:color="auto" w:fill="DDD9C3" w:themeFill="background2" w:themeFillShade="E6"/>
            <w:vAlign w:val="center"/>
          </w:tcPr>
          <w:p w14:paraId="5F6F318F" w14:textId="77777777" w:rsidR="008E49E0" w:rsidRPr="000202B7" w:rsidRDefault="008E49E0" w:rsidP="00BC27D8">
            <w:pPr>
              <w:jc w:val="center"/>
              <w:rPr>
                <w:sz w:val="22"/>
                <w:szCs w:val="22"/>
              </w:rPr>
            </w:pPr>
            <w:r>
              <w:rPr>
                <w:sz w:val="22"/>
                <w:szCs w:val="22"/>
              </w:rPr>
              <w:t>Kadın</w:t>
            </w:r>
          </w:p>
        </w:tc>
        <w:tc>
          <w:tcPr>
            <w:tcW w:w="716" w:type="pct"/>
            <w:shd w:val="clear" w:color="auto" w:fill="DDD9C3" w:themeFill="background2" w:themeFillShade="E6"/>
            <w:vAlign w:val="center"/>
          </w:tcPr>
          <w:p w14:paraId="47CD12EA" w14:textId="77777777" w:rsidR="008E49E0" w:rsidRPr="000202B7" w:rsidRDefault="008E49E0" w:rsidP="00BC27D8">
            <w:pPr>
              <w:jc w:val="center"/>
              <w:rPr>
                <w:sz w:val="22"/>
                <w:szCs w:val="22"/>
              </w:rPr>
            </w:pPr>
            <w:r>
              <w:rPr>
                <w:sz w:val="22"/>
                <w:szCs w:val="22"/>
              </w:rPr>
              <w:t>10,4</w:t>
            </w:r>
          </w:p>
        </w:tc>
        <w:tc>
          <w:tcPr>
            <w:tcW w:w="716" w:type="pct"/>
            <w:shd w:val="clear" w:color="auto" w:fill="DDD9C3" w:themeFill="background2" w:themeFillShade="E6"/>
            <w:vAlign w:val="center"/>
          </w:tcPr>
          <w:p w14:paraId="215B7E4A" w14:textId="77777777" w:rsidR="008E49E0" w:rsidRPr="000202B7" w:rsidRDefault="008E49E0" w:rsidP="00BC27D8">
            <w:pPr>
              <w:jc w:val="center"/>
              <w:rPr>
                <w:sz w:val="22"/>
                <w:szCs w:val="22"/>
              </w:rPr>
            </w:pPr>
            <w:r>
              <w:rPr>
                <w:sz w:val="22"/>
                <w:szCs w:val="22"/>
              </w:rPr>
              <w:t>41,1</w:t>
            </w:r>
          </w:p>
        </w:tc>
        <w:tc>
          <w:tcPr>
            <w:tcW w:w="714" w:type="pct"/>
            <w:shd w:val="clear" w:color="auto" w:fill="DDD9C3" w:themeFill="background2" w:themeFillShade="E6"/>
            <w:vAlign w:val="center"/>
          </w:tcPr>
          <w:p w14:paraId="4E08AA35" w14:textId="77777777" w:rsidR="008E49E0" w:rsidRPr="000202B7" w:rsidRDefault="008E49E0" w:rsidP="00BC27D8">
            <w:pPr>
              <w:jc w:val="center"/>
              <w:rPr>
                <w:sz w:val="22"/>
                <w:szCs w:val="22"/>
              </w:rPr>
            </w:pPr>
            <w:r>
              <w:rPr>
                <w:sz w:val="22"/>
                <w:szCs w:val="22"/>
              </w:rPr>
              <w:t>36,8</w:t>
            </w:r>
          </w:p>
        </w:tc>
        <w:tc>
          <w:tcPr>
            <w:tcW w:w="716" w:type="pct"/>
            <w:shd w:val="clear" w:color="auto" w:fill="DDD9C3" w:themeFill="background2" w:themeFillShade="E6"/>
            <w:vAlign w:val="center"/>
          </w:tcPr>
          <w:p w14:paraId="3D769E7A" w14:textId="77777777" w:rsidR="008E49E0" w:rsidRPr="000202B7" w:rsidRDefault="008E49E0" w:rsidP="00BC27D8">
            <w:pPr>
              <w:jc w:val="center"/>
              <w:rPr>
                <w:sz w:val="22"/>
                <w:szCs w:val="22"/>
              </w:rPr>
            </w:pPr>
            <w:r>
              <w:rPr>
                <w:sz w:val="22"/>
                <w:szCs w:val="22"/>
              </w:rPr>
              <w:t>11,8</w:t>
            </w:r>
          </w:p>
        </w:tc>
        <w:tc>
          <w:tcPr>
            <w:tcW w:w="716" w:type="pct"/>
            <w:shd w:val="clear" w:color="auto" w:fill="DDD9C3" w:themeFill="background2" w:themeFillShade="E6"/>
            <w:vAlign w:val="center"/>
          </w:tcPr>
          <w:p w14:paraId="0AAA8564" w14:textId="77777777" w:rsidR="008E49E0" w:rsidRPr="000202B7" w:rsidRDefault="008E49E0" w:rsidP="00BC27D8">
            <w:pPr>
              <w:jc w:val="center"/>
              <w:rPr>
                <w:sz w:val="22"/>
                <w:szCs w:val="22"/>
              </w:rPr>
            </w:pPr>
            <w:r>
              <w:rPr>
                <w:sz w:val="22"/>
                <w:szCs w:val="22"/>
              </w:rPr>
              <w:t>36,8</w:t>
            </w:r>
          </w:p>
        </w:tc>
        <w:tc>
          <w:tcPr>
            <w:tcW w:w="716" w:type="pct"/>
            <w:shd w:val="clear" w:color="auto" w:fill="DDD9C3" w:themeFill="background2" w:themeFillShade="E6"/>
            <w:vAlign w:val="center"/>
          </w:tcPr>
          <w:p w14:paraId="4ACC035A" w14:textId="77777777" w:rsidR="008E49E0" w:rsidRPr="000202B7" w:rsidRDefault="008E49E0" w:rsidP="00BC27D8">
            <w:pPr>
              <w:jc w:val="center"/>
              <w:rPr>
                <w:sz w:val="22"/>
                <w:szCs w:val="22"/>
              </w:rPr>
            </w:pPr>
            <w:r>
              <w:rPr>
                <w:sz w:val="22"/>
                <w:szCs w:val="22"/>
              </w:rPr>
              <w:t>32,5</w:t>
            </w:r>
          </w:p>
        </w:tc>
      </w:tr>
      <w:tr w:rsidR="008E49E0" w:rsidRPr="000202B7" w14:paraId="3379F5D0" w14:textId="77777777" w:rsidTr="00BC27D8">
        <w:trPr>
          <w:trHeight w:val="340"/>
          <w:jc w:val="center"/>
        </w:trPr>
        <w:tc>
          <w:tcPr>
            <w:tcW w:w="706" w:type="pct"/>
            <w:shd w:val="clear" w:color="auto" w:fill="auto"/>
            <w:vAlign w:val="center"/>
          </w:tcPr>
          <w:p w14:paraId="71A554E5" w14:textId="77777777" w:rsidR="008E49E0" w:rsidRPr="000202B7" w:rsidRDefault="008E49E0" w:rsidP="00BC27D8">
            <w:pPr>
              <w:jc w:val="center"/>
              <w:rPr>
                <w:sz w:val="22"/>
                <w:szCs w:val="22"/>
              </w:rPr>
            </w:pPr>
            <w:r>
              <w:rPr>
                <w:sz w:val="22"/>
                <w:szCs w:val="22"/>
              </w:rPr>
              <w:t>Toplam</w:t>
            </w:r>
          </w:p>
        </w:tc>
        <w:tc>
          <w:tcPr>
            <w:tcW w:w="716" w:type="pct"/>
            <w:shd w:val="clear" w:color="auto" w:fill="auto"/>
            <w:vAlign w:val="center"/>
          </w:tcPr>
          <w:p w14:paraId="6EB6D684" w14:textId="77777777" w:rsidR="008E49E0" w:rsidRPr="000202B7" w:rsidRDefault="008E49E0" w:rsidP="00BC27D8">
            <w:pPr>
              <w:jc w:val="center"/>
              <w:rPr>
                <w:sz w:val="22"/>
                <w:szCs w:val="22"/>
              </w:rPr>
            </w:pPr>
            <w:r>
              <w:rPr>
                <w:sz w:val="22"/>
                <w:szCs w:val="22"/>
              </w:rPr>
              <w:t>7,8</w:t>
            </w:r>
          </w:p>
        </w:tc>
        <w:tc>
          <w:tcPr>
            <w:tcW w:w="716" w:type="pct"/>
            <w:shd w:val="clear" w:color="auto" w:fill="auto"/>
            <w:vAlign w:val="center"/>
          </w:tcPr>
          <w:p w14:paraId="77507392" w14:textId="77777777" w:rsidR="008E49E0" w:rsidRPr="000202B7" w:rsidRDefault="008E49E0" w:rsidP="00BC27D8">
            <w:pPr>
              <w:jc w:val="center"/>
              <w:rPr>
                <w:sz w:val="22"/>
                <w:szCs w:val="22"/>
              </w:rPr>
            </w:pPr>
            <w:r>
              <w:rPr>
                <w:sz w:val="22"/>
                <w:szCs w:val="22"/>
              </w:rPr>
              <w:t>55,6</w:t>
            </w:r>
          </w:p>
        </w:tc>
        <w:tc>
          <w:tcPr>
            <w:tcW w:w="714" w:type="pct"/>
            <w:shd w:val="clear" w:color="auto" w:fill="auto"/>
            <w:vAlign w:val="center"/>
          </w:tcPr>
          <w:p w14:paraId="646E9E59" w14:textId="77777777" w:rsidR="008E49E0" w:rsidRPr="000202B7" w:rsidRDefault="008E49E0" w:rsidP="00BC27D8">
            <w:pPr>
              <w:jc w:val="center"/>
              <w:rPr>
                <w:sz w:val="22"/>
                <w:szCs w:val="22"/>
              </w:rPr>
            </w:pPr>
            <w:r>
              <w:rPr>
                <w:sz w:val="22"/>
                <w:szCs w:val="22"/>
              </w:rPr>
              <w:t>51,2</w:t>
            </w:r>
          </w:p>
        </w:tc>
        <w:tc>
          <w:tcPr>
            <w:tcW w:w="716" w:type="pct"/>
            <w:shd w:val="clear" w:color="auto" w:fill="auto"/>
            <w:vAlign w:val="center"/>
          </w:tcPr>
          <w:p w14:paraId="02BDB558" w14:textId="77777777" w:rsidR="008E49E0" w:rsidRPr="000202B7" w:rsidRDefault="008E49E0" w:rsidP="00BC27D8">
            <w:pPr>
              <w:jc w:val="center"/>
              <w:rPr>
                <w:sz w:val="22"/>
                <w:szCs w:val="22"/>
              </w:rPr>
            </w:pPr>
            <w:r>
              <w:rPr>
                <w:sz w:val="22"/>
                <w:szCs w:val="22"/>
              </w:rPr>
              <w:t>8,7</w:t>
            </w:r>
          </w:p>
        </w:tc>
        <w:tc>
          <w:tcPr>
            <w:tcW w:w="716" w:type="pct"/>
            <w:shd w:val="clear" w:color="auto" w:fill="auto"/>
            <w:vAlign w:val="center"/>
          </w:tcPr>
          <w:p w14:paraId="42E2B1DB" w14:textId="77777777" w:rsidR="008E49E0" w:rsidRPr="000202B7" w:rsidRDefault="008E49E0" w:rsidP="00BC27D8">
            <w:pPr>
              <w:jc w:val="center"/>
              <w:rPr>
                <w:sz w:val="22"/>
                <w:szCs w:val="22"/>
              </w:rPr>
            </w:pPr>
            <w:r>
              <w:rPr>
                <w:sz w:val="22"/>
                <w:szCs w:val="22"/>
              </w:rPr>
              <w:t>54,2</w:t>
            </w:r>
          </w:p>
        </w:tc>
        <w:tc>
          <w:tcPr>
            <w:tcW w:w="716" w:type="pct"/>
            <w:shd w:val="clear" w:color="auto" w:fill="auto"/>
            <w:vAlign w:val="center"/>
          </w:tcPr>
          <w:p w14:paraId="0DCE03F1" w14:textId="77777777" w:rsidR="008E49E0" w:rsidRPr="000202B7" w:rsidRDefault="008E49E0" w:rsidP="00BC27D8">
            <w:pPr>
              <w:jc w:val="center"/>
              <w:rPr>
                <w:sz w:val="22"/>
                <w:szCs w:val="22"/>
              </w:rPr>
            </w:pPr>
            <w:r>
              <w:rPr>
                <w:sz w:val="22"/>
                <w:szCs w:val="22"/>
              </w:rPr>
              <w:t>49,5</w:t>
            </w:r>
          </w:p>
        </w:tc>
      </w:tr>
    </w:tbl>
    <w:p w14:paraId="68D80E6B" w14:textId="77777777" w:rsidR="008E49E0" w:rsidRDefault="008E49E0" w:rsidP="008E49E0">
      <w:pPr>
        <w:ind w:firstLine="709"/>
        <w:rPr>
          <w:color w:val="000000"/>
        </w:rPr>
      </w:pPr>
      <w:bookmarkStart w:id="175" w:name="_Hlk109133266"/>
      <w:bookmarkStart w:id="176" w:name="_Hlk104209185"/>
      <w:bookmarkEnd w:id="174"/>
    </w:p>
    <w:p w14:paraId="43AE0141" w14:textId="77777777" w:rsidR="008E49E0" w:rsidRDefault="008E49E0" w:rsidP="008E49E0">
      <w:pPr>
        <w:ind w:firstLine="709"/>
      </w:pPr>
      <w:r>
        <w:rPr>
          <w:color w:val="000000"/>
        </w:rPr>
        <w:t xml:space="preserve">Bölge’de erkek işsizlik oranı %6,3 iken kadın işsizlik oranı %10,4’tür. Türkiye geneli içinse bu oran erkeklerde %7,1 kadınlarda %11,8’dir. </w:t>
      </w:r>
      <w:r w:rsidRPr="00D02B4C">
        <w:t>Ordu ilinde ve TR90 Bölgesi</w:t>
      </w:r>
      <w:r>
        <w:t>’</w:t>
      </w:r>
      <w:r w:rsidRPr="00D02B4C">
        <w:t xml:space="preserve">nde erkek ve kadın işsizlik oranları ile toplam işsizlik oranları Türkiye </w:t>
      </w:r>
      <w:r>
        <w:t xml:space="preserve">işsizlik </w:t>
      </w:r>
      <w:r w:rsidRPr="00D02B4C">
        <w:t>ortalamalarının altındadır.</w:t>
      </w:r>
      <w:r>
        <w:t xml:space="preserve"> </w:t>
      </w:r>
    </w:p>
    <w:p w14:paraId="0572E10D" w14:textId="77777777" w:rsidR="008E49E0" w:rsidRDefault="008E49E0" w:rsidP="008E49E0">
      <w:pPr>
        <w:ind w:firstLine="709"/>
      </w:pPr>
    </w:p>
    <w:p w14:paraId="2330594F" w14:textId="77777777" w:rsidR="008E49E0" w:rsidRDefault="008E49E0" w:rsidP="008E49E0">
      <w:pPr>
        <w:ind w:firstLine="709"/>
      </w:pPr>
      <w:r>
        <w:t>TR90 Bölgesi’nde istihdam edilen toplam nüfus 1.125.000 olup bu nüfusun %37,1’i tarım sektöründe, %17,3’ü sanayi sektöründe, %45,6’sı ise hizmet sektöründe çalışmaktadır. Türkiye genelinde ise istihdam edilen 32.620.000 kişinin %14,8’i tarımda, %27,3’ü sanayide, %57,9’u hizmet sektöründe çalışmaktadır. Bölge’de tarım sektöründeki istihdam oranı Türkiye tarım istihdamı oranının bir hayli üzerinde yer almaktadır.</w:t>
      </w:r>
    </w:p>
    <w:bookmarkEnd w:id="175"/>
    <w:p w14:paraId="10DEFE46" w14:textId="77777777" w:rsidR="008E49E0" w:rsidRDefault="008E49E0" w:rsidP="008E49E0">
      <w:pPr>
        <w:ind w:firstLine="709"/>
      </w:pPr>
    </w:p>
    <w:p w14:paraId="55CD7D59" w14:textId="77777777" w:rsidR="008E49E0" w:rsidRDefault="008E49E0" w:rsidP="008E49E0">
      <w:pPr>
        <w:ind w:firstLine="709"/>
      </w:pPr>
      <w:bookmarkStart w:id="177" w:name="_Hlk109133340"/>
      <w:bookmarkEnd w:id="176"/>
      <w:r>
        <w:t>TR90 Bölgesi’nde kadınların işgücüne katılma ve istihdam oranları</w:t>
      </w:r>
      <w:r w:rsidRPr="00D02B4C">
        <w:t xml:space="preserve"> Türk</w:t>
      </w:r>
      <w:r>
        <w:t>iye ortalamalarının üzerinde bulunmaktadır. Bu durumun temel nedeni ise Bölge’de kadınların genellikle tarım sektöründe istihdam ediliyor olmasıdır.</w:t>
      </w:r>
      <w:r w:rsidRPr="00D02B4C">
        <w:t xml:space="preserve"> </w:t>
      </w:r>
      <w:r>
        <w:t>2024 yılı verilerine göre tarım sektöründe kadın istihdam oranı, TR90 Bölgesi’nde %45,2 iken Türkiye’de %42,06’dır. Bölge’de istihdamda olan kadın nüfusun %46’sı tarım sektöründe, %54’ü tarım dışı sektörlerde istihdam edilmektedir. Türkiye genelinde ise istihdam edilen kadınların sadece %18,8’i tarım sektöründe çalışmakta, geriye kalanı tarım dışı sektörlerde istihdam edilmektedir. Doğu Karadeniz Bölgesi’nde,</w:t>
      </w:r>
      <w:r w:rsidRPr="00D02B4C">
        <w:t xml:space="preserve"> </w:t>
      </w:r>
      <w:r>
        <w:t>işgücündeki kadın nüfusun</w:t>
      </w:r>
      <w:r w:rsidRPr="00D02B4C">
        <w:t xml:space="preserve"> önemli bir kısmı tarım sektöründe istihdam</w:t>
      </w:r>
      <w:r>
        <w:t xml:space="preserve"> edilmesine karşın </w:t>
      </w:r>
      <w:r w:rsidRPr="00D02B4C">
        <w:t xml:space="preserve">bu sektörde çalışan kadınların büyük çoğunluğu ücretsiz aile işçisi konumundadır. </w:t>
      </w:r>
      <w:r>
        <w:t xml:space="preserve">Dolayısıyla, </w:t>
      </w:r>
      <w:r>
        <w:lastRenderedPageBreak/>
        <w:t xml:space="preserve">özellikle kadınlar için gelir getirici, nitelikli bir istihdamdan söz etmek mümkün değildir. </w:t>
      </w:r>
      <w:r w:rsidRPr="00D02B4C">
        <w:t>Bu durum göz önüne alındığında</w:t>
      </w:r>
      <w:r>
        <w:t>,</w:t>
      </w:r>
      <w:r w:rsidRPr="00D02B4C">
        <w:t xml:space="preserve"> Ordu ilinde ve Bölge</w:t>
      </w:r>
      <w:r>
        <w:t>’</w:t>
      </w:r>
      <w:r w:rsidRPr="00D02B4C">
        <w:t xml:space="preserve">de işsizliğin görünenden daha büyük boyutlarda olduğu sonucuna varmak mümkündür. Özellikle tarım sektöründe yüksek oranlı bir gizli işsizlik söz konusudur. </w:t>
      </w:r>
      <w:bookmarkEnd w:id="177"/>
    </w:p>
    <w:p w14:paraId="474EA8D5" w14:textId="77777777" w:rsidR="008E49E0" w:rsidRDefault="008E49E0" w:rsidP="008E49E0">
      <w:pPr>
        <w:ind w:firstLine="709"/>
      </w:pPr>
    </w:p>
    <w:p w14:paraId="2FAFC3A1" w14:textId="77777777" w:rsidR="008E49E0" w:rsidRDefault="008E49E0" w:rsidP="008E49E0">
      <w:pPr>
        <w:ind w:firstLine="709"/>
        <w:rPr>
          <w:b/>
        </w:rPr>
      </w:pPr>
      <w:r w:rsidRPr="00C85555">
        <w:rPr>
          <w:b/>
        </w:rPr>
        <w:t>2. İş Başvuruları ve İşe Yerleştirmeler</w:t>
      </w:r>
    </w:p>
    <w:p w14:paraId="04F0BF93" w14:textId="77777777" w:rsidR="008E49E0" w:rsidRPr="007D33CE" w:rsidRDefault="008E49E0" w:rsidP="008E49E0">
      <w:pPr>
        <w:ind w:firstLine="709"/>
        <w:rPr>
          <w:b/>
        </w:rPr>
      </w:pPr>
    </w:p>
    <w:p w14:paraId="22F213D7" w14:textId="77777777" w:rsidR="008E49E0" w:rsidRPr="00E91535" w:rsidRDefault="008E49E0" w:rsidP="008E49E0">
      <w:pPr>
        <w:ind w:firstLine="709"/>
        <w:rPr>
          <w:color w:val="000000" w:themeColor="text1"/>
        </w:rPr>
      </w:pPr>
      <w:r w:rsidRPr="007D33CE">
        <w:rPr>
          <w:color w:val="000000" w:themeColor="text1"/>
        </w:rPr>
        <w:t>Ordu ilinde 2024 yılı</w:t>
      </w:r>
      <w:r>
        <w:rPr>
          <w:color w:val="000000" w:themeColor="text1"/>
        </w:rPr>
        <w:t xml:space="preserve"> </w:t>
      </w:r>
      <w:proofErr w:type="gramStart"/>
      <w:r>
        <w:rPr>
          <w:color w:val="000000" w:themeColor="text1"/>
        </w:rPr>
        <w:t>Aralık</w:t>
      </w:r>
      <w:proofErr w:type="gramEnd"/>
      <w:r w:rsidRPr="007D33CE">
        <w:rPr>
          <w:color w:val="000000" w:themeColor="text1"/>
        </w:rPr>
        <w:t xml:space="preserve"> ayı sonu itibarıyla İŞKUR’a kayıtlı; 9.</w:t>
      </w:r>
      <w:r>
        <w:rPr>
          <w:color w:val="000000" w:themeColor="text1"/>
        </w:rPr>
        <w:t>470</w:t>
      </w:r>
      <w:r w:rsidRPr="007D33CE">
        <w:rPr>
          <w:color w:val="000000" w:themeColor="text1"/>
        </w:rPr>
        <w:t xml:space="preserve"> erkek, 12.</w:t>
      </w:r>
      <w:r>
        <w:rPr>
          <w:color w:val="000000" w:themeColor="text1"/>
        </w:rPr>
        <w:t>377</w:t>
      </w:r>
      <w:r w:rsidRPr="007D33CE">
        <w:rPr>
          <w:color w:val="000000" w:themeColor="text1"/>
        </w:rPr>
        <w:t xml:space="preserve"> kadın olmak üzere toplam 2</w:t>
      </w:r>
      <w:r>
        <w:rPr>
          <w:color w:val="000000" w:themeColor="text1"/>
        </w:rPr>
        <w:t>1</w:t>
      </w:r>
      <w:r w:rsidRPr="007D33CE">
        <w:rPr>
          <w:color w:val="000000" w:themeColor="text1"/>
        </w:rPr>
        <w:t>.</w:t>
      </w:r>
      <w:r>
        <w:rPr>
          <w:color w:val="000000" w:themeColor="text1"/>
        </w:rPr>
        <w:t>847</w:t>
      </w:r>
      <w:r w:rsidRPr="007D33CE">
        <w:rPr>
          <w:color w:val="000000" w:themeColor="text1"/>
        </w:rPr>
        <w:t xml:space="preserve"> işsiz vardır. Kayıtlı işsizlerin 8</w:t>
      </w:r>
      <w:r>
        <w:rPr>
          <w:color w:val="000000" w:themeColor="text1"/>
        </w:rPr>
        <w:t>03</w:t>
      </w:r>
      <w:r w:rsidRPr="007D33CE">
        <w:rPr>
          <w:color w:val="000000" w:themeColor="text1"/>
        </w:rPr>
        <w:t>’</w:t>
      </w:r>
      <w:r>
        <w:rPr>
          <w:color w:val="000000" w:themeColor="text1"/>
        </w:rPr>
        <w:t>ü</w:t>
      </w:r>
      <w:r w:rsidRPr="007D33CE">
        <w:rPr>
          <w:color w:val="000000" w:themeColor="text1"/>
        </w:rPr>
        <w:t xml:space="preserve"> engelli, </w:t>
      </w:r>
      <w:r>
        <w:rPr>
          <w:color w:val="000000" w:themeColor="text1"/>
        </w:rPr>
        <w:t>90</w:t>
      </w:r>
      <w:r w:rsidRPr="007D33CE">
        <w:rPr>
          <w:color w:val="000000" w:themeColor="text1"/>
        </w:rPr>
        <w:t>’</w:t>
      </w:r>
      <w:r>
        <w:rPr>
          <w:color w:val="000000" w:themeColor="text1"/>
        </w:rPr>
        <w:t>ı</w:t>
      </w:r>
      <w:r w:rsidRPr="007D33CE">
        <w:rPr>
          <w:color w:val="000000" w:themeColor="text1"/>
        </w:rPr>
        <w:t xml:space="preserve"> eski hükümlüdür.</w:t>
      </w:r>
    </w:p>
    <w:p w14:paraId="3BEFE3BE" w14:textId="77777777" w:rsidR="008E49E0" w:rsidRDefault="008E49E0" w:rsidP="008E49E0">
      <w:pPr>
        <w:pStyle w:val="ListeParagraf"/>
        <w:numPr>
          <w:ilvl w:val="0"/>
          <w:numId w:val="24"/>
        </w:numPr>
        <w:spacing w:after="0" w:line="240" w:lineRule="auto"/>
        <w:ind w:left="993" w:hanging="284"/>
        <w:rPr>
          <w:rFonts w:ascii="Times New Roman" w:hAnsi="Times New Roman"/>
        </w:rPr>
      </w:pPr>
      <w:r>
        <w:rPr>
          <w:rFonts w:ascii="Times New Roman" w:hAnsi="Times New Roman"/>
        </w:rPr>
        <w:t>2020 yılında 3.804 erkek ve 3.585 kadın olmak üzere 7.389 kişi,</w:t>
      </w:r>
    </w:p>
    <w:p w14:paraId="7D00B22F" w14:textId="77777777" w:rsidR="008E49E0" w:rsidRPr="000314CF" w:rsidRDefault="008E49E0" w:rsidP="008E49E0">
      <w:pPr>
        <w:pStyle w:val="ListeParagraf"/>
        <w:numPr>
          <w:ilvl w:val="0"/>
          <w:numId w:val="24"/>
        </w:numPr>
        <w:spacing w:after="0" w:line="240" w:lineRule="auto"/>
        <w:ind w:left="993" w:hanging="284"/>
        <w:rPr>
          <w:rFonts w:ascii="Times New Roman" w:hAnsi="Times New Roman"/>
        </w:rPr>
      </w:pPr>
      <w:r>
        <w:rPr>
          <w:rFonts w:ascii="Times New Roman" w:hAnsi="Times New Roman"/>
        </w:rPr>
        <w:t>2021 yılında 4.736 erkek ve 4.415 kadın olmak üzere 9.151 kişi,</w:t>
      </w:r>
    </w:p>
    <w:p w14:paraId="1EC09DD4" w14:textId="77777777" w:rsidR="008E49E0" w:rsidRDefault="008E49E0" w:rsidP="008E49E0">
      <w:pPr>
        <w:pStyle w:val="ListeParagraf"/>
        <w:numPr>
          <w:ilvl w:val="0"/>
          <w:numId w:val="24"/>
        </w:numPr>
        <w:spacing w:after="0" w:line="240" w:lineRule="auto"/>
        <w:ind w:left="993" w:hanging="284"/>
        <w:rPr>
          <w:rFonts w:ascii="Times New Roman" w:hAnsi="Times New Roman"/>
        </w:rPr>
      </w:pPr>
      <w:r>
        <w:rPr>
          <w:rFonts w:ascii="Times New Roman" w:hAnsi="Times New Roman"/>
        </w:rPr>
        <w:t>2022 yılında 5.002 erkek ve 5.961 kadın olmak üzere 10.963 kişi,</w:t>
      </w:r>
    </w:p>
    <w:p w14:paraId="5E737F18" w14:textId="77777777" w:rsidR="008E49E0" w:rsidRDefault="008E49E0" w:rsidP="008E49E0">
      <w:pPr>
        <w:pStyle w:val="ListeParagraf"/>
        <w:numPr>
          <w:ilvl w:val="0"/>
          <w:numId w:val="24"/>
        </w:numPr>
        <w:spacing w:after="0" w:line="240" w:lineRule="auto"/>
        <w:ind w:left="993" w:hanging="284"/>
        <w:rPr>
          <w:rFonts w:ascii="Times New Roman" w:hAnsi="Times New Roman"/>
        </w:rPr>
      </w:pPr>
      <w:r>
        <w:rPr>
          <w:rFonts w:ascii="Times New Roman" w:hAnsi="Times New Roman"/>
        </w:rPr>
        <w:t>2023 yılında 4.871 erkek ve 5.107 kadın olmak üzere 9.987 kişi,</w:t>
      </w:r>
    </w:p>
    <w:p w14:paraId="0FDF9496" w14:textId="77777777" w:rsidR="008E49E0" w:rsidRDefault="008E49E0" w:rsidP="008E49E0">
      <w:pPr>
        <w:pStyle w:val="ListeParagraf"/>
        <w:numPr>
          <w:ilvl w:val="0"/>
          <w:numId w:val="24"/>
        </w:numPr>
        <w:spacing w:after="0" w:line="240" w:lineRule="auto"/>
        <w:ind w:left="993" w:hanging="284"/>
        <w:rPr>
          <w:rFonts w:ascii="Times New Roman" w:hAnsi="Times New Roman"/>
        </w:rPr>
      </w:pPr>
      <w:r>
        <w:rPr>
          <w:rFonts w:ascii="Times New Roman" w:hAnsi="Times New Roman"/>
        </w:rPr>
        <w:t>2024 yılında 6.125 erkek ve 5.971 kadın olmak üzere 12.096 kişi işe yerleştirilmiştir.</w:t>
      </w:r>
    </w:p>
    <w:p w14:paraId="0F54024E" w14:textId="77777777" w:rsidR="008E49E0" w:rsidRDefault="008E49E0" w:rsidP="008E49E0">
      <w:pPr>
        <w:rPr>
          <w:b/>
        </w:rPr>
      </w:pPr>
    </w:p>
    <w:p w14:paraId="24E92C93" w14:textId="77777777" w:rsidR="008E49E0" w:rsidRPr="00C85555" w:rsidRDefault="008E49E0" w:rsidP="008E49E0">
      <w:pPr>
        <w:ind w:firstLine="709"/>
        <w:rPr>
          <w:b/>
        </w:rPr>
      </w:pPr>
      <w:r w:rsidRPr="00C85555">
        <w:rPr>
          <w:b/>
        </w:rPr>
        <w:t>3. İşsizlik Ödeneği</w:t>
      </w:r>
    </w:p>
    <w:p w14:paraId="205FCCC2" w14:textId="77777777" w:rsidR="008E49E0" w:rsidRPr="00253C11" w:rsidRDefault="008E49E0" w:rsidP="008E49E0">
      <w:pPr>
        <w:rPr>
          <w:color w:val="000000"/>
        </w:rPr>
      </w:pPr>
      <w:r w:rsidRPr="00253C11">
        <w:rPr>
          <w:color w:val="000000"/>
        </w:rPr>
        <w:t xml:space="preserve"> </w:t>
      </w:r>
    </w:p>
    <w:p w14:paraId="163F01A6" w14:textId="77777777" w:rsidR="008E49E0" w:rsidRDefault="008E49E0" w:rsidP="008E49E0">
      <w:pPr>
        <w:pStyle w:val="ListeParagraf"/>
        <w:numPr>
          <w:ilvl w:val="0"/>
          <w:numId w:val="6"/>
        </w:numPr>
        <w:spacing w:after="0" w:line="240" w:lineRule="auto"/>
        <w:ind w:left="993" w:hanging="284"/>
        <w:rPr>
          <w:rFonts w:ascii="Times New Roman" w:hAnsi="Times New Roman"/>
          <w:color w:val="000000"/>
        </w:rPr>
      </w:pPr>
      <w:r>
        <w:rPr>
          <w:rFonts w:ascii="Times New Roman" w:hAnsi="Times New Roman"/>
          <w:color w:val="000000"/>
        </w:rPr>
        <w:t>2020 yılında 6.735 kişiye 31 milyon 521 bin 327 TL,</w:t>
      </w:r>
    </w:p>
    <w:p w14:paraId="0A2F089C" w14:textId="77777777" w:rsidR="008E49E0" w:rsidRDefault="008E49E0" w:rsidP="008E49E0">
      <w:pPr>
        <w:pStyle w:val="ListeParagraf"/>
        <w:numPr>
          <w:ilvl w:val="0"/>
          <w:numId w:val="6"/>
        </w:numPr>
        <w:spacing w:after="0" w:line="240" w:lineRule="auto"/>
        <w:ind w:left="993" w:hanging="284"/>
        <w:rPr>
          <w:rFonts w:ascii="Times New Roman" w:hAnsi="Times New Roman"/>
          <w:color w:val="000000"/>
        </w:rPr>
      </w:pPr>
      <w:r>
        <w:rPr>
          <w:rFonts w:ascii="Times New Roman" w:hAnsi="Times New Roman"/>
          <w:color w:val="000000"/>
        </w:rPr>
        <w:t>2021 yılında 5.476 kişiye 27 milyon 411 bin 870 TL,</w:t>
      </w:r>
    </w:p>
    <w:p w14:paraId="496A1134" w14:textId="77777777" w:rsidR="008E49E0" w:rsidRDefault="008E49E0" w:rsidP="008E49E0">
      <w:pPr>
        <w:pStyle w:val="ListeParagraf"/>
        <w:numPr>
          <w:ilvl w:val="0"/>
          <w:numId w:val="6"/>
        </w:numPr>
        <w:spacing w:after="0" w:line="240" w:lineRule="auto"/>
        <w:ind w:left="993" w:hanging="284"/>
        <w:rPr>
          <w:rFonts w:ascii="Times New Roman" w:hAnsi="Times New Roman"/>
          <w:color w:val="000000"/>
        </w:rPr>
      </w:pPr>
      <w:r w:rsidRPr="00253C11">
        <w:rPr>
          <w:rFonts w:ascii="Times New Roman" w:hAnsi="Times New Roman"/>
          <w:color w:val="000000"/>
        </w:rPr>
        <w:t>2022 yılın</w:t>
      </w:r>
      <w:r>
        <w:rPr>
          <w:rFonts w:ascii="Times New Roman" w:hAnsi="Times New Roman"/>
          <w:color w:val="000000"/>
        </w:rPr>
        <w:t>da</w:t>
      </w:r>
      <w:r w:rsidRPr="00253C11">
        <w:rPr>
          <w:rFonts w:ascii="Times New Roman" w:hAnsi="Times New Roman"/>
          <w:color w:val="000000"/>
        </w:rPr>
        <w:t xml:space="preserve"> </w:t>
      </w:r>
      <w:r>
        <w:rPr>
          <w:rFonts w:ascii="Times New Roman" w:hAnsi="Times New Roman"/>
          <w:color w:val="000000"/>
        </w:rPr>
        <w:t>8.315</w:t>
      </w:r>
      <w:r w:rsidRPr="00253C11">
        <w:rPr>
          <w:rFonts w:ascii="Times New Roman" w:hAnsi="Times New Roman"/>
          <w:color w:val="000000"/>
        </w:rPr>
        <w:t xml:space="preserve"> kişiye </w:t>
      </w:r>
      <w:r>
        <w:rPr>
          <w:rFonts w:ascii="Times New Roman" w:hAnsi="Times New Roman"/>
          <w:color w:val="000000"/>
        </w:rPr>
        <w:t>58</w:t>
      </w:r>
      <w:r w:rsidRPr="00253C11">
        <w:rPr>
          <w:rFonts w:ascii="Times New Roman" w:hAnsi="Times New Roman"/>
          <w:color w:val="000000"/>
        </w:rPr>
        <w:t xml:space="preserve"> milyon </w:t>
      </w:r>
      <w:r>
        <w:rPr>
          <w:rFonts w:ascii="Times New Roman" w:hAnsi="Times New Roman"/>
          <w:color w:val="000000"/>
        </w:rPr>
        <w:t>41</w:t>
      </w:r>
      <w:r w:rsidRPr="00253C11">
        <w:rPr>
          <w:rFonts w:ascii="Times New Roman" w:hAnsi="Times New Roman"/>
          <w:color w:val="000000"/>
        </w:rPr>
        <w:t xml:space="preserve"> bin </w:t>
      </w:r>
      <w:r>
        <w:rPr>
          <w:rFonts w:ascii="Times New Roman" w:hAnsi="Times New Roman"/>
          <w:color w:val="000000"/>
        </w:rPr>
        <w:t>454</w:t>
      </w:r>
      <w:r w:rsidRPr="00253C11">
        <w:rPr>
          <w:rFonts w:ascii="Times New Roman" w:hAnsi="Times New Roman"/>
          <w:color w:val="000000"/>
        </w:rPr>
        <w:t xml:space="preserve"> TL</w:t>
      </w:r>
      <w:r>
        <w:rPr>
          <w:rFonts w:ascii="Times New Roman" w:hAnsi="Times New Roman"/>
          <w:color w:val="000000"/>
        </w:rPr>
        <w:t>,</w:t>
      </w:r>
    </w:p>
    <w:p w14:paraId="0522CB24" w14:textId="77777777" w:rsidR="008E49E0" w:rsidRDefault="008E49E0" w:rsidP="008E49E0">
      <w:pPr>
        <w:pStyle w:val="ListeParagraf"/>
        <w:numPr>
          <w:ilvl w:val="0"/>
          <w:numId w:val="6"/>
        </w:numPr>
        <w:spacing w:after="0" w:line="240" w:lineRule="auto"/>
        <w:ind w:left="993" w:hanging="284"/>
        <w:rPr>
          <w:rFonts w:ascii="Times New Roman" w:hAnsi="Times New Roman"/>
          <w:color w:val="000000"/>
        </w:rPr>
      </w:pPr>
      <w:r>
        <w:rPr>
          <w:rFonts w:ascii="Times New Roman" w:hAnsi="Times New Roman"/>
          <w:color w:val="000000"/>
        </w:rPr>
        <w:t>2023 yılında 8.340 kişiye 113 milyon 822 bin 957 TL,</w:t>
      </w:r>
    </w:p>
    <w:p w14:paraId="22D7CFFD" w14:textId="77777777" w:rsidR="008E49E0" w:rsidRDefault="008E49E0" w:rsidP="008E49E0">
      <w:pPr>
        <w:pStyle w:val="ListeParagraf"/>
        <w:numPr>
          <w:ilvl w:val="0"/>
          <w:numId w:val="6"/>
        </w:numPr>
        <w:spacing w:after="0" w:line="240" w:lineRule="auto"/>
        <w:ind w:left="993" w:hanging="284"/>
        <w:rPr>
          <w:rFonts w:ascii="Times New Roman" w:hAnsi="Times New Roman"/>
          <w:color w:val="000000"/>
        </w:rPr>
      </w:pPr>
      <w:r>
        <w:rPr>
          <w:rFonts w:ascii="Times New Roman" w:hAnsi="Times New Roman"/>
          <w:color w:val="000000"/>
        </w:rPr>
        <w:t>2024 yılında 7.301 kişiye 584 milyon 697 bin 633 TL ödeme yapılmıştır.</w:t>
      </w:r>
    </w:p>
    <w:p w14:paraId="4C52E152" w14:textId="77777777" w:rsidR="008E49E0" w:rsidRDefault="008E49E0" w:rsidP="008E49E0">
      <w:pPr>
        <w:rPr>
          <w:b/>
        </w:rPr>
      </w:pPr>
    </w:p>
    <w:p w14:paraId="229ADA69" w14:textId="77777777" w:rsidR="008E49E0" w:rsidRDefault="008E49E0" w:rsidP="008E49E0">
      <w:pPr>
        <w:ind w:firstLine="709"/>
        <w:rPr>
          <w:b/>
        </w:rPr>
      </w:pPr>
      <w:r w:rsidRPr="00C85555">
        <w:rPr>
          <w:b/>
        </w:rPr>
        <w:t xml:space="preserve">4. </w:t>
      </w:r>
      <w:r>
        <w:rPr>
          <w:b/>
        </w:rPr>
        <w:t>Aktif İşgücü Programları</w:t>
      </w:r>
    </w:p>
    <w:p w14:paraId="29B9BCE5" w14:textId="77777777" w:rsidR="008E49E0" w:rsidRPr="00036D9A" w:rsidRDefault="008E49E0" w:rsidP="008E49E0">
      <w:pPr>
        <w:ind w:firstLine="709"/>
        <w:rPr>
          <w:b/>
        </w:rPr>
      </w:pPr>
    </w:p>
    <w:p w14:paraId="5590735C" w14:textId="77777777" w:rsidR="008E49E0" w:rsidRPr="00B21DED" w:rsidRDefault="008E49E0" w:rsidP="008E49E0">
      <w:pPr>
        <w:pStyle w:val="ListeParagraf"/>
        <w:numPr>
          <w:ilvl w:val="0"/>
          <w:numId w:val="7"/>
        </w:numPr>
        <w:spacing w:after="0" w:line="240" w:lineRule="auto"/>
        <w:ind w:left="993" w:hanging="284"/>
        <w:rPr>
          <w:rFonts w:ascii="Times New Roman" w:hAnsi="Times New Roman"/>
        </w:rPr>
      </w:pPr>
      <w:r w:rsidRPr="00B21DED">
        <w:rPr>
          <w:rFonts w:ascii="Times New Roman" w:hAnsi="Times New Roman"/>
        </w:rPr>
        <w:t>20</w:t>
      </w:r>
      <w:r>
        <w:rPr>
          <w:rFonts w:ascii="Times New Roman" w:hAnsi="Times New Roman"/>
        </w:rPr>
        <w:t>20</w:t>
      </w:r>
      <w:r w:rsidRPr="00B21DED">
        <w:rPr>
          <w:rFonts w:ascii="Times New Roman" w:hAnsi="Times New Roman"/>
        </w:rPr>
        <w:t xml:space="preserve"> yılında işgücü yetiştirme programları kapsamında açılan </w:t>
      </w:r>
      <w:r>
        <w:rPr>
          <w:rFonts w:ascii="Times New Roman" w:hAnsi="Times New Roman"/>
        </w:rPr>
        <w:t>778</w:t>
      </w:r>
      <w:r w:rsidRPr="00B21DED">
        <w:rPr>
          <w:rFonts w:ascii="Times New Roman" w:hAnsi="Times New Roman"/>
        </w:rPr>
        <w:t xml:space="preserve"> adet programa </w:t>
      </w:r>
      <w:r>
        <w:rPr>
          <w:rFonts w:ascii="Times New Roman" w:hAnsi="Times New Roman"/>
        </w:rPr>
        <w:t>4.879</w:t>
      </w:r>
      <w:r w:rsidRPr="00B21DED">
        <w:rPr>
          <w:rFonts w:ascii="Times New Roman" w:hAnsi="Times New Roman"/>
        </w:rPr>
        <w:t xml:space="preserve"> kişi</w:t>
      </w:r>
      <w:r>
        <w:rPr>
          <w:rFonts w:ascii="Times New Roman" w:hAnsi="Times New Roman"/>
        </w:rPr>
        <w:t xml:space="preserve"> katılmış, bu kişilerden</w:t>
      </w:r>
      <w:r w:rsidRPr="00B21DED">
        <w:rPr>
          <w:rFonts w:ascii="Times New Roman" w:hAnsi="Times New Roman"/>
        </w:rPr>
        <w:t xml:space="preserve"> 3.0</w:t>
      </w:r>
      <w:r>
        <w:rPr>
          <w:rFonts w:ascii="Times New Roman" w:hAnsi="Times New Roman"/>
        </w:rPr>
        <w:t>1</w:t>
      </w:r>
      <w:r w:rsidRPr="00B21DED">
        <w:rPr>
          <w:rFonts w:ascii="Times New Roman" w:hAnsi="Times New Roman"/>
        </w:rPr>
        <w:t>0’</w:t>
      </w:r>
      <w:r>
        <w:rPr>
          <w:rFonts w:ascii="Times New Roman" w:hAnsi="Times New Roman"/>
        </w:rPr>
        <w:t>u</w:t>
      </w:r>
      <w:r w:rsidRPr="00B21DED">
        <w:rPr>
          <w:rFonts w:ascii="Times New Roman" w:hAnsi="Times New Roman"/>
        </w:rPr>
        <w:t xml:space="preserve"> istihdam edilmiştir.</w:t>
      </w:r>
    </w:p>
    <w:p w14:paraId="21A665EB" w14:textId="77777777" w:rsidR="008E49E0" w:rsidRPr="00B21DED" w:rsidRDefault="008E49E0" w:rsidP="008E49E0">
      <w:pPr>
        <w:pStyle w:val="ListeParagraf"/>
        <w:numPr>
          <w:ilvl w:val="0"/>
          <w:numId w:val="7"/>
        </w:numPr>
        <w:spacing w:after="0" w:line="240" w:lineRule="auto"/>
        <w:ind w:left="993" w:hanging="284"/>
        <w:rPr>
          <w:rFonts w:ascii="Times New Roman" w:hAnsi="Times New Roman"/>
        </w:rPr>
      </w:pPr>
      <w:r w:rsidRPr="00B21DED">
        <w:rPr>
          <w:rFonts w:ascii="Times New Roman" w:hAnsi="Times New Roman"/>
        </w:rPr>
        <w:t>2021 yılında 811 adet programa katılan 5.872 kişiden 3.273’ü istihdam edilmiştir.</w:t>
      </w:r>
    </w:p>
    <w:p w14:paraId="07A0A584" w14:textId="77777777" w:rsidR="008E49E0" w:rsidRDefault="008E49E0" w:rsidP="008E49E0">
      <w:pPr>
        <w:pStyle w:val="ListeParagraf"/>
        <w:numPr>
          <w:ilvl w:val="0"/>
          <w:numId w:val="7"/>
        </w:numPr>
        <w:spacing w:after="0" w:line="240" w:lineRule="auto"/>
        <w:ind w:left="993" w:hanging="284"/>
        <w:rPr>
          <w:rFonts w:ascii="Times New Roman" w:hAnsi="Times New Roman"/>
        </w:rPr>
      </w:pPr>
      <w:r w:rsidRPr="00B21DED">
        <w:rPr>
          <w:rFonts w:ascii="Times New Roman" w:hAnsi="Times New Roman"/>
        </w:rPr>
        <w:t>2022 yılın</w:t>
      </w:r>
      <w:r>
        <w:rPr>
          <w:rFonts w:ascii="Times New Roman" w:hAnsi="Times New Roman"/>
        </w:rPr>
        <w:t>da 309</w:t>
      </w:r>
      <w:r w:rsidRPr="00B21DED">
        <w:rPr>
          <w:rFonts w:ascii="Times New Roman" w:hAnsi="Times New Roman"/>
        </w:rPr>
        <w:t xml:space="preserve"> adet programa katılan </w:t>
      </w:r>
      <w:r>
        <w:rPr>
          <w:rFonts w:ascii="Times New Roman" w:hAnsi="Times New Roman"/>
        </w:rPr>
        <w:t>2.072</w:t>
      </w:r>
      <w:r w:rsidRPr="00B21DED">
        <w:rPr>
          <w:rFonts w:ascii="Times New Roman" w:hAnsi="Times New Roman"/>
        </w:rPr>
        <w:t xml:space="preserve"> kişiden 1</w:t>
      </w:r>
      <w:r>
        <w:rPr>
          <w:rFonts w:ascii="Times New Roman" w:hAnsi="Times New Roman"/>
        </w:rPr>
        <w:t>.419</w:t>
      </w:r>
      <w:r w:rsidRPr="00B21DED">
        <w:rPr>
          <w:rFonts w:ascii="Times New Roman" w:hAnsi="Times New Roman"/>
        </w:rPr>
        <w:t>’</w:t>
      </w:r>
      <w:r>
        <w:rPr>
          <w:rFonts w:ascii="Times New Roman" w:hAnsi="Times New Roman"/>
        </w:rPr>
        <w:t>u</w:t>
      </w:r>
      <w:r w:rsidRPr="00B21DED">
        <w:rPr>
          <w:rFonts w:ascii="Times New Roman" w:hAnsi="Times New Roman"/>
        </w:rPr>
        <w:t xml:space="preserve"> istihdam edilmiştir.</w:t>
      </w:r>
    </w:p>
    <w:p w14:paraId="38FA74D2" w14:textId="77777777" w:rsidR="008E49E0" w:rsidRDefault="008E49E0" w:rsidP="008E49E0">
      <w:pPr>
        <w:pStyle w:val="ListeParagraf"/>
        <w:numPr>
          <w:ilvl w:val="0"/>
          <w:numId w:val="7"/>
        </w:numPr>
        <w:spacing w:after="0" w:line="240" w:lineRule="auto"/>
        <w:ind w:left="993" w:hanging="284"/>
        <w:rPr>
          <w:rFonts w:ascii="Times New Roman" w:hAnsi="Times New Roman"/>
        </w:rPr>
      </w:pPr>
      <w:r w:rsidRPr="00B21DED">
        <w:rPr>
          <w:rFonts w:ascii="Times New Roman" w:hAnsi="Times New Roman"/>
        </w:rPr>
        <w:t>202</w:t>
      </w:r>
      <w:r>
        <w:rPr>
          <w:rFonts w:ascii="Times New Roman" w:hAnsi="Times New Roman"/>
        </w:rPr>
        <w:t>3</w:t>
      </w:r>
      <w:r w:rsidRPr="00B21DED">
        <w:rPr>
          <w:rFonts w:ascii="Times New Roman" w:hAnsi="Times New Roman"/>
        </w:rPr>
        <w:t xml:space="preserve"> yılın</w:t>
      </w:r>
      <w:r>
        <w:rPr>
          <w:rFonts w:ascii="Times New Roman" w:hAnsi="Times New Roman"/>
        </w:rPr>
        <w:t>da 120</w:t>
      </w:r>
      <w:r w:rsidRPr="00B21DED">
        <w:rPr>
          <w:rFonts w:ascii="Times New Roman" w:hAnsi="Times New Roman"/>
        </w:rPr>
        <w:t xml:space="preserve"> adet programa katılan </w:t>
      </w:r>
      <w:r>
        <w:rPr>
          <w:rFonts w:ascii="Times New Roman" w:hAnsi="Times New Roman"/>
        </w:rPr>
        <w:t>865</w:t>
      </w:r>
      <w:r w:rsidRPr="00B21DED">
        <w:rPr>
          <w:rFonts w:ascii="Times New Roman" w:hAnsi="Times New Roman"/>
        </w:rPr>
        <w:t xml:space="preserve"> kişiden </w:t>
      </w:r>
      <w:r>
        <w:rPr>
          <w:rFonts w:ascii="Times New Roman" w:hAnsi="Times New Roman"/>
        </w:rPr>
        <w:t>386</w:t>
      </w:r>
      <w:r w:rsidRPr="00B21DED">
        <w:rPr>
          <w:rFonts w:ascii="Times New Roman" w:hAnsi="Times New Roman"/>
        </w:rPr>
        <w:t>’</w:t>
      </w:r>
      <w:r>
        <w:rPr>
          <w:rFonts w:ascii="Times New Roman" w:hAnsi="Times New Roman"/>
        </w:rPr>
        <w:t>sı</w:t>
      </w:r>
      <w:r w:rsidRPr="00B21DED">
        <w:rPr>
          <w:rFonts w:ascii="Times New Roman" w:hAnsi="Times New Roman"/>
        </w:rPr>
        <w:t xml:space="preserve"> istihdam edilmiştir.</w:t>
      </w:r>
    </w:p>
    <w:p w14:paraId="7B607B25" w14:textId="77777777" w:rsidR="008E49E0" w:rsidRPr="00B16023" w:rsidRDefault="008E49E0" w:rsidP="008E49E0">
      <w:pPr>
        <w:pStyle w:val="ListeParagraf"/>
        <w:numPr>
          <w:ilvl w:val="0"/>
          <w:numId w:val="7"/>
        </w:numPr>
        <w:spacing w:after="0" w:line="240" w:lineRule="auto"/>
        <w:ind w:left="993" w:hanging="284"/>
        <w:rPr>
          <w:rFonts w:ascii="Times New Roman" w:hAnsi="Times New Roman"/>
        </w:rPr>
      </w:pPr>
      <w:r>
        <w:rPr>
          <w:rFonts w:ascii="Times New Roman" w:hAnsi="Times New Roman"/>
        </w:rPr>
        <w:t>2024 yılında 142 adet programa katılan 1.240 kişiden 563‘ü istihdam edilmiştir.</w:t>
      </w:r>
    </w:p>
    <w:p w14:paraId="3F6138FF" w14:textId="77777777" w:rsidR="008E49E0" w:rsidRDefault="008E49E0" w:rsidP="008E49E0">
      <w:pPr>
        <w:ind w:firstLine="709"/>
        <w:rPr>
          <w:b/>
        </w:rPr>
      </w:pPr>
    </w:p>
    <w:p w14:paraId="0FD46089" w14:textId="77777777" w:rsidR="008E49E0" w:rsidRPr="00C85555" w:rsidRDefault="008E49E0" w:rsidP="008E49E0">
      <w:pPr>
        <w:ind w:firstLine="709"/>
        <w:rPr>
          <w:b/>
        </w:rPr>
      </w:pPr>
      <w:r>
        <w:rPr>
          <w:b/>
        </w:rPr>
        <w:t>5</w:t>
      </w:r>
      <w:r w:rsidRPr="00C85555">
        <w:rPr>
          <w:b/>
        </w:rPr>
        <w:t>. Engelli İstihdamına Yönelik Çalışmalar</w:t>
      </w:r>
    </w:p>
    <w:p w14:paraId="61882FB3" w14:textId="77777777" w:rsidR="008E49E0" w:rsidRDefault="008E49E0" w:rsidP="008E49E0"/>
    <w:p w14:paraId="409ACE41" w14:textId="77777777" w:rsidR="008E49E0" w:rsidRPr="0019078C" w:rsidRDefault="008E49E0" w:rsidP="008E49E0">
      <w:pPr>
        <w:ind w:firstLine="709"/>
      </w:pPr>
      <w:r w:rsidRPr="0019078C">
        <w:t>2020</w:t>
      </w:r>
      <w:r>
        <w:t>-</w:t>
      </w:r>
      <w:r w:rsidRPr="0019078C">
        <w:t>202</w:t>
      </w:r>
      <w:r>
        <w:t>4</w:t>
      </w:r>
      <w:r w:rsidRPr="0019078C">
        <w:t xml:space="preserve"> yılları arasında engellilere yönelik aktif işgücü programı düzenlenmemiştir. 2019 yılından bu yana </w:t>
      </w:r>
      <w:r>
        <w:t>İş-Kur tarafından</w:t>
      </w:r>
      <w:r w:rsidRPr="0019078C">
        <w:t xml:space="preserve"> danışmanlık sistemi branşlaşmış olarak uygulanmakta olup bu kapsam</w:t>
      </w:r>
      <w:r>
        <w:t>da</w:t>
      </w:r>
      <w:r w:rsidRPr="0019078C">
        <w:t xml:space="preserve"> 2</w:t>
      </w:r>
      <w:r>
        <w:t xml:space="preserve"> adet</w:t>
      </w:r>
      <w:r w:rsidRPr="0019078C">
        <w:t xml:space="preserve"> iş ve meslek danışmanı engelli iş koçu olarak hizmet vermektedir. Bu personel</w:t>
      </w:r>
      <w:r>
        <w:t>,</w:t>
      </w:r>
      <w:r w:rsidRPr="0019078C">
        <w:t xml:space="preserve"> engelli vatandaşlar </w:t>
      </w:r>
      <w:r>
        <w:t>ve</w:t>
      </w:r>
      <w:r w:rsidRPr="0019078C">
        <w:t xml:space="preserve"> engelli çalıştırma zorunluluğu olan işverenler ile birebir görüş</w:t>
      </w:r>
      <w:r>
        <w:t>meler yapmak suretiyle</w:t>
      </w:r>
      <w:r w:rsidRPr="0019078C">
        <w:t xml:space="preserve"> iş arayan</w:t>
      </w:r>
      <w:r>
        <w:t xml:space="preserve"> ile</w:t>
      </w:r>
      <w:r w:rsidRPr="0019078C">
        <w:t xml:space="preserve"> işveren eşleştirmesini sağlayıp engelli bireylerin işe kolay ulaşmaların</w:t>
      </w:r>
      <w:r>
        <w:t>a yardımcı olmaktadır.</w:t>
      </w:r>
    </w:p>
    <w:p w14:paraId="0DE7607E" w14:textId="77777777" w:rsidR="008E49E0" w:rsidRDefault="008E49E0" w:rsidP="008E49E0"/>
    <w:p w14:paraId="006D8331" w14:textId="77777777" w:rsidR="008E49E0" w:rsidRPr="00C85555" w:rsidRDefault="008E49E0" w:rsidP="008E49E0">
      <w:pPr>
        <w:ind w:firstLine="709"/>
        <w:rPr>
          <w:b/>
        </w:rPr>
      </w:pPr>
      <w:r>
        <w:rPr>
          <w:b/>
        </w:rPr>
        <w:t>6. Toplum Yararına Program</w:t>
      </w:r>
    </w:p>
    <w:p w14:paraId="044E91DF" w14:textId="77777777" w:rsidR="008E49E0" w:rsidRDefault="008E49E0" w:rsidP="008E49E0">
      <w:pPr>
        <w:rPr>
          <w:b/>
        </w:rPr>
      </w:pPr>
    </w:p>
    <w:p w14:paraId="553ECBCA" w14:textId="77777777" w:rsidR="008E49E0" w:rsidRPr="009F5E3D" w:rsidRDefault="008E49E0" w:rsidP="008E49E0">
      <w:pPr>
        <w:ind w:firstLine="709"/>
      </w:pPr>
      <w:r w:rsidRPr="009F5E3D">
        <w:t xml:space="preserve">12.03.2013 tarihinde yayımlanan yeni Aktif İşgücü Yönetmeliği ile “Toplum Yararına Çalışma </w:t>
      </w:r>
      <w:proofErr w:type="spellStart"/>
      <w:r w:rsidRPr="009F5E3D">
        <w:t>Programı”nın</w:t>
      </w:r>
      <w:proofErr w:type="spellEnd"/>
      <w:r w:rsidRPr="009F5E3D">
        <w:t xml:space="preserve"> adı “Toplum Yararına Program” olarak değiştirilmiştir. </w:t>
      </w:r>
    </w:p>
    <w:p w14:paraId="651CD70F" w14:textId="77777777" w:rsidR="008E49E0" w:rsidRDefault="008E49E0" w:rsidP="008E49E0">
      <w:pPr>
        <w:pStyle w:val="ListeParagraf"/>
        <w:numPr>
          <w:ilvl w:val="0"/>
          <w:numId w:val="64"/>
        </w:numPr>
        <w:spacing w:after="0" w:line="240" w:lineRule="auto"/>
        <w:ind w:left="993" w:hanging="284"/>
        <w:rPr>
          <w:rFonts w:ascii="Times New Roman" w:hAnsi="Times New Roman"/>
        </w:rPr>
      </w:pPr>
      <w:r>
        <w:rPr>
          <w:rFonts w:ascii="Times New Roman" w:hAnsi="Times New Roman"/>
        </w:rPr>
        <w:t xml:space="preserve">2019 yılında </w:t>
      </w:r>
      <w:r w:rsidRPr="00C47C0F">
        <w:rPr>
          <w:rFonts w:ascii="Times New Roman" w:hAnsi="Times New Roman"/>
        </w:rPr>
        <w:t xml:space="preserve">TYP kapsamında çeşitli kamu kurum ve kuruluşları ile birlikte düzenlenen </w:t>
      </w:r>
      <w:r>
        <w:rPr>
          <w:rFonts w:ascii="Times New Roman" w:hAnsi="Times New Roman"/>
        </w:rPr>
        <w:t>153 programdan 4.082 katılımcı faydalanmıştır.</w:t>
      </w:r>
    </w:p>
    <w:p w14:paraId="1E7350C3" w14:textId="77777777" w:rsidR="008E49E0" w:rsidRDefault="008E49E0" w:rsidP="008E49E0">
      <w:pPr>
        <w:pStyle w:val="ListeParagraf"/>
        <w:numPr>
          <w:ilvl w:val="0"/>
          <w:numId w:val="64"/>
        </w:numPr>
        <w:spacing w:after="0" w:line="240" w:lineRule="auto"/>
        <w:ind w:left="993" w:hanging="284"/>
        <w:rPr>
          <w:rFonts w:ascii="Times New Roman" w:hAnsi="Times New Roman"/>
        </w:rPr>
      </w:pPr>
      <w:r>
        <w:rPr>
          <w:rFonts w:ascii="Times New Roman" w:hAnsi="Times New Roman"/>
        </w:rPr>
        <w:t>2020 ve 2021 yıllarında 22 program kapsamında 941 kişiye,</w:t>
      </w:r>
    </w:p>
    <w:p w14:paraId="48EE1B69" w14:textId="77777777" w:rsidR="008E49E0" w:rsidRDefault="008E49E0" w:rsidP="008E49E0">
      <w:pPr>
        <w:pStyle w:val="ListeParagraf"/>
        <w:numPr>
          <w:ilvl w:val="0"/>
          <w:numId w:val="64"/>
        </w:numPr>
        <w:spacing w:after="0" w:line="240" w:lineRule="auto"/>
        <w:ind w:left="993" w:hanging="284"/>
        <w:rPr>
          <w:rFonts w:ascii="Times New Roman" w:hAnsi="Times New Roman"/>
        </w:rPr>
      </w:pPr>
      <w:r>
        <w:rPr>
          <w:rFonts w:ascii="Times New Roman" w:hAnsi="Times New Roman"/>
        </w:rPr>
        <w:t>2022 yılında 5 program kapsamında 852 kişiye,</w:t>
      </w:r>
    </w:p>
    <w:p w14:paraId="719E6B6D" w14:textId="77777777" w:rsidR="008E49E0" w:rsidRDefault="008E49E0" w:rsidP="008E49E0">
      <w:pPr>
        <w:pStyle w:val="ListeParagraf"/>
        <w:numPr>
          <w:ilvl w:val="0"/>
          <w:numId w:val="64"/>
        </w:numPr>
        <w:spacing w:after="0" w:line="240" w:lineRule="auto"/>
        <w:ind w:left="993" w:hanging="284"/>
        <w:rPr>
          <w:rFonts w:ascii="Times New Roman" w:hAnsi="Times New Roman"/>
        </w:rPr>
      </w:pPr>
      <w:r>
        <w:rPr>
          <w:rFonts w:ascii="Times New Roman" w:hAnsi="Times New Roman"/>
        </w:rPr>
        <w:t>2023 yılında 26 program kapsamında 1.686 kişiye,</w:t>
      </w:r>
    </w:p>
    <w:p w14:paraId="25571600" w14:textId="0CA2BB5C" w:rsidR="005039F2" w:rsidRPr="008E49E0" w:rsidRDefault="008E49E0" w:rsidP="008E49E0">
      <w:pPr>
        <w:pStyle w:val="ListeParagraf"/>
        <w:numPr>
          <w:ilvl w:val="0"/>
          <w:numId w:val="64"/>
        </w:numPr>
        <w:spacing w:after="0" w:line="240" w:lineRule="auto"/>
        <w:ind w:left="993" w:hanging="284"/>
        <w:rPr>
          <w:rFonts w:ascii="Times New Roman" w:hAnsi="Times New Roman"/>
        </w:rPr>
      </w:pPr>
      <w:r w:rsidRPr="00B16023">
        <w:rPr>
          <w:rFonts w:ascii="Times New Roman" w:hAnsi="Times New Roman"/>
        </w:rPr>
        <w:t>2024 yılın</w:t>
      </w:r>
      <w:r>
        <w:rPr>
          <w:rFonts w:ascii="Times New Roman" w:hAnsi="Times New Roman"/>
        </w:rPr>
        <w:t>da 13</w:t>
      </w:r>
      <w:r w:rsidRPr="00B16023">
        <w:rPr>
          <w:rFonts w:ascii="Times New Roman" w:hAnsi="Times New Roman"/>
        </w:rPr>
        <w:t xml:space="preserve"> program kapsamında </w:t>
      </w:r>
      <w:r>
        <w:rPr>
          <w:rFonts w:ascii="Times New Roman" w:hAnsi="Times New Roman"/>
        </w:rPr>
        <w:t>1.113</w:t>
      </w:r>
      <w:r w:rsidRPr="00B16023">
        <w:rPr>
          <w:rFonts w:ascii="Times New Roman" w:hAnsi="Times New Roman"/>
        </w:rPr>
        <w:t xml:space="preserve"> kişiye istihdam sağlanmıştır.</w:t>
      </w:r>
    </w:p>
    <w:p w14:paraId="3399D762" w14:textId="15D7D132" w:rsidR="00CB5AA2" w:rsidRDefault="00855641" w:rsidP="007D33CE">
      <w:pPr>
        <w:ind w:firstLine="709"/>
        <w:rPr>
          <w:b/>
        </w:rPr>
      </w:pPr>
      <w:r w:rsidRPr="00C85555">
        <w:rPr>
          <w:b/>
        </w:rPr>
        <w:lastRenderedPageBreak/>
        <w:t>2. İş Başvuruları ve İşe Yerleştirmeler</w:t>
      </w:r>
    </w:p>
    <w:p w14:paraId="138136C5" w14:textId="77777777" w:rsidR="00607B98" w:rsidRPr="007D33CE" w:rsidRDefault="00607B98" w:rsidP="007D33CE">
      <w:pPr>
        <w:ind w:firstLine="709"/>
        <w:rPr>
          <w:b/>
        </w:rPr>
      </w:pPr>
    </w:p>
    <w:p w14:paraId="41E25219" w14:textId="357099A9" w:rsidR="00D21C55" w:rsidRPr="00E91535" w:rsidRDefault="00762FF9" w:rsidP="00E91535">
      <w:pPr>
        <w:ind w:firstLine="709"/>
        <w:rPr>
          <w:color w:val="000000" w:themeColor="text1"/>
        </w:rPr>
      </w:pPr>
      <w:bookmarkStart w:id="178" w:name="_Hlk127523590"/>
      <w:bookmarkStart w:id="179" w:name="_Hlk64753664"/>
      <w:bookmarkStart w:id="180" w:name="_Hlk159227891"/>
      <w:r w:rsidRPr="007D33CE">
        <w:rPr>
          <w:color w:val="000000" w:themeColor="text1"/>
        </w:rPr>
        <w:t>Ordu ilinde 202</w:t>
      </w:r>
      <w:r w:rsidR="007D33CE" w:rsidRPr="007D33CE">
        <w:rPr>
          <w:color w:val="000000" w:themeColor="text1"/>
        </w:rPr>
        <w:t>4</w:t>
      </w:r>
      <w:r w:rsidR="00200AC5" w:rsidRPr="007D33CE">
        <w:rPr>
          <w:color w:val="000000" w:themeColor="text1"/>
        </w:rPr>
        <w:t xml:space="preserve"> </w:t>
      </w:r>
      <w:r w:rsidR="007B7E7F" w:rsidRPr="007D33CE">
        <w:rPr>
          <w:color w:val="000000" w:themeColor="text1"/>
        </w:rPr>
        <w:t>yılı</w:t>
      </w:r>
      <w:r w:rsidR="007D71A3">
        <w:rPr>
          <w:color w:val="000000" w:themeColor="text1"/>
        </w:rPr>
        <w:t xml:space="preserve"> </w:t>
      </w:r>
      <w:proofErr w:type="gramStart"/>
      <w:r w:rsidR="007D71A3">
        <w:rPr>
          <w:color w:val="000000" w:themeColor="text1"/>
        </w:rPr>
        <w:t>Aralık</w:t>
      </w:r>
      <w:proofErr w:type="gramEnd"/>
      <w:r w:rsidR="007D33CE" w:rsidRPr="007D33CE">
        <w:rPr>
          <w:color w:val="000000" w:themeColor="text1"/>
        </w:rPr>
        <w:t xml:space="preserve"> ayı</w:t>
      </w:r>
      <w:r w:rsidR="00200AC5" w:rsidRPr="007D33CE">
        <w:rPr>
          <w:color w:val="000000" w:themeColor="text1"/>
        </w:rPr>
        <w:t xml:space="preserve"> </w:t>
      </w:r>
      <w:r w:rsidR="00855641" w:rsidRPr="007D33CE">
        <w:rPr>
          <w:color w:val="000000" w:themeColor="text1"/>
        </w:rPr>
        <w:t>sonu itibarıyla İŞKUR’a kayıtlı</w:t>
      </w:r>
      <w:r w:rsidR="005B5FFB" w:rsidRPr="007D33CE">
        <w:rPr>
          <w:color w:val="000000" w:themeColor="text1"/>
        </w:rPr>
        <w:t>;</w:t>
      </w:r>
      <w:r w:rsidR="00855641" w:rsidRPr="007D33CE">
        <w:rPr>
          <w:color w:val="000000" w:themeColor="text1"/>
        </w:rPr>
        <w:t xml:space="preserve"> </w:t>
      </w:r>
      <w:r w:rsidR="007D33CE" w:rsidRPr="007D33CE">
        <w:rPr>
          <w:color w:val="000000" w:themeColor="text1"/>
        </w:rPr>
        <w:t>9.</w:t>
      </w:r>
      <w:r w:rsidR="007D71A3">
        <w:rPr>
          <w:color w:val="000000" w:themeColor="text1"/>
        </w:rPr>
        <w:t>470</w:t>
      </w:r>
      <w:r w:rsidR="00855641" w:rsidRPr="007D33CE">
        <w:rPr>
          <w:color w:val="000000" w:themeColor="text1"/>
        </w:rPr>
        <w:t xml:space="preserve"> erkek, </w:t>
      </w:r>
      <w:r w:rsidR="00E61DA4" w:rsidRPr="007D33CE">
        <w:rPr>
          <w:color w:val="000000" w:themeColor="text1"/>
        </w:rPr>
        <w:t>1</w:t>
      </w:r>
      <w:r w:rsidR="007D33CE" w:rsidRPr="007D33CE">
        <w:rPr>
          <w:color w:val="000000" w:themeColor="text1"/>
        </w:rPr>
        <w:t>2</w:t>
      </w:r>
      <w:r w:rsidR="00E61DA4" w:rsidRPr="007D33CE">
        <w:rPr>
          <w:color w:val="000000" w:themeColor="text1"/>
        </w:rPr>
        <w:t>.</w:t>
      </w:r>
      <w:r w:rsidR="007D71A3">
        <w:rPr>
          <w:color w:val="000000" w:themeColor="text1"/>
        </w:rPr>
        <w:t>377</w:t>
      </w:r>
      <w:r w:rsidR="00855641" w:rsidRPr="007D33CE">
        <w:rPr>
          <w:color w:val="000000" w:themeColor="text1"/>
        </w:rPr>
        <w:t xml:space="preserve"> kadın olmak üzere toplam </w:t>
      </w:r>
      <w:r w:rsidR="00135FF6" w:rsidRPr="007D33CE">
        <w:rPr>
          <w:color w:val="000000" w:themeColor="text1"/>
        </w:rPr>
        <w:t>2</w:t>
      </w:r>
      <w:r w:rsidR="007D71A3">
        <w:rPr>
          <w:color w:val="000000" w:themeColor="text1"/>
        </w:rPr>
        <w:t>1</w:t>
      </w:r>
      <w:r w:rsidR="00E61DA4" w:rsidRPr="007D33CE">
        <w:rPr>
          <w:color w:val="000000" w:themeColor="text1"/>
        </w:rPr>
        <w:t>.</w:t>
      </w:r>
      <w:r w:rsidR="007D71A3">
        <w:rPr>
          <w:color w:val="000000" w:themeColor="text1"/>
        </w:rPr>
        <w:t>847</w:t>
      </w:r>
      <w:r w:rsidR="00855641" w:rsidRPr="007D33CE">
        <w:rPr>
          <w:color w:val="000000" w:themeColor="text1"/>
        </w:rPr>
        <w:t xml:space="preserve"> işsiz vardır.</w:t>
      </w:r>
      <w:r w:rsidR="003B3440" w:rsidRPr="007D33CE">
        <w:rPr>
          <w:color w:val="000000" w:themeColor="text1"/>
        </w:rPr>
        <w:t xml:space="preserve"> Kayıtlı işsizlerin </w:t>
      </w:r>
      <w:r w:rsidR="00135FF6" w:rsidRPr="007D33CE">
        <w:rPr>
          <w:color w:val="000000" w:themeColor="text1"/>
        </w:rPr>
        <w:t>8</w:t>
      </w:r>
      <w:r w:rsidR="007D71A3">
        <w:rPr>
          <w:color w:val="000000" w:themeColor="text1"/>
        </w:rPr>
        <w:t>03</w:t>
      </w:r>
      <w:r w:rsidR="003B3440" w:rsidRPr="007D33CE">
        <w:rPr>
          <w:color w:val="000000" w:themeColor="text1"/>
        </w:rPr>
        <w:t>’</w:t>
      </w:r>
      <w:r w:rsidR="007D71A3">
        <w:rPr>
          <w:color w:val="000000" w:themeColor="text1"/>
        </w:rPr>
        <w:t>ü</w:t>
      </w:r>
      <w:r w:rsidR="003B3440" w:rsidRPr="007D33CE">
        <w:rPr>
          <w:color w:val="000000" w:themeColor="text1"/>
        </w:rPr>
        <w:t xml:space="preserve"> engelli, </w:t>
      </w:r>
      <w:r w:rsidR="007D71A3">
        <w:rPr>
          <w:color w:val="000000" w:themeColor="text1"/>
        </w:rPr>
        <w:t>90</w:t>
      </w:r>
      <w:r w:rsidR="003B3440" w:rsidRPr="007D33CE">
        <w:rPr>
          <w:color w:val="000000" w:themeColor="text1"/>
        </w:rPr>
        <w:t>’</w:t>
      </w:r>
      <w:r w:rsidR="007D71A3">
        <w:rPr>
          <w:color w:val="000000" w:themeColor="text1"/>
        </w:rPr>
        <w:t>ı</w:t>
      </w:r>
      <w:r w:rsidR="003B3440" w:rsidRPr="007D33CE">
        <w:rPr>
          <w:color w:val="000000" w:themeColor="text1"/>
        </w:rPr>
        <w:t xml:space="preserve"> eski hükümlüdür.</w:t>
      </w:r>
      <w:bookmarkEnd w:id="178"/>
    </w:p>
    <w:p w14:paraId="3C8F703D" w14:textId="4E79A1E8" w:rsidR="00FB137C" w:rsidRDefault="00E61DA4" w:rsidP="00074340">
      <w:pPr>
        <w:pStyle w:val="ListeParagraf"/>
        <w:numPr>
          <w:ilvl w:val="0"/>
          <w:numId w:val="24"/>
        </w:numPr>
        <w:spacing w:after="0" w:line="240" w:lineRule="auto"/>
        <w:ind w:left="993" w:hanging="284"/>
        <w:rPr>
          <w:rFonts w:ascii="Times New Roman" w:hAnsi="Times New Roman"/>
        </w:rPr>
      </w:pPr>
      <w:bookmarkStart w:id="181" w:name="_Hlk64753692"/>
      <w:bookmarkEnd w:id="179"/>
      <w:r>
        <w:rPr>
          <w:rFonts w:ascii="Times New Roman" w:hAnsi="Times New Roman"/>
        </w:rPr>
        <w:t>2020 yılında 3.804 erkek ve 3.585</w:t>
      </w:r>
      <w:r w:rsidR="000314CF">
        <w:rPr>
          <w:rFonts w:ascii="Times New Roman" w:hAnsi="Times New Roman"/>
        </w:rPr>
        <w:t xml:space="preserve"> </w:t>
      </w:r>
      <w:r>
        <w:rPr>
          <w:rFonts w:ascii="Times New Roman" w:hAnsi="Times New Roman"/>
        </w:rPr>
        <w:t>kadın olmak üzere 7.389</w:t>
      </w:r>
      <w:r w:rsidR="000314CF">
        <w:rPr>
          <w:rFonts w:ascii="Times New Roman" w:hAnsi="Times New Roman"/>
        </w:rPr>
        <w:t xml:space="preserve"> kişi</w:t>
      </w:r>
      <w:r w:rsidR="00214399">
        <w:rPr>
          <w:rFonts w:ascii="Times New Roman" w:hAnsi="Times New Roman"/>
        </w:rPr>
        <w:t>,</w:t>
      </w:r>
    </w:p>
    <w:p w14:paraId="2B4512CC" w14:textId="0CF6C677" w:rsidR="00214399" w:rsidRPr="000314CF" w:rsidRDefault="00214399" w:rsidP="00074340">
      <w:pPr>
        <w:pStyle w:val="ListeParagraf"/>
        <w:numPr>
          <w:ilvl w:val="0"/>
          <w:numId w:val="24"/>
        </w:numPr>
        <w:spacing w:after="0" w:line="240" w:lineRule="auto"/>
        <w:ind w:left="993" w:hanging="284"/>
        <w:rPr>
          <w:rFonts w:ascii="Times New Roman" w:hAnsi="Times New Roman"/>
        </w:rPr>
      </w:pPr>
      <w:r>
        <w:rPr>
          <w:rFonts w:ascii="Times New Roman" w:hAnsi="Times New Roman"/>
        </w:rPr>
        <w:t>2021 yılın</w:t>
      </w:r>
      <w:r w:rsidR="009B7FFA">
        <w:rPr>
          <w:rFonts w:ascii="Times New Roman" w:hAnsi="Times New Roman"/>
        </w:rPr>
        <w:t>da 4.736</w:t>
      </w:r>
      <w:r>
        <w:rPr>
          <w:rFonts w:ascii="Times New Roman" w:hAnsi="Times New Roman"/>
        </w:rPr>
        <w:t xml:space="preserve"> erkek ve </w:t>
      </w:r>
      <w:r w:rsidR="009B7FFA">
        <w:rPr>
          <w:rFonts w:ascii="Times New Roman" w:hAnsi="Times New Roman"/>
        </w:rPr>
        <w:t>4.415</w:t>
      </w:r>
      <w:r>
        <w:rPr>
          <w:rFonts w:ascii="Times New Roman" w:hAnsi="Times New Roman"/>
        </w:rPr>
        <w:t xml:space="preserve"> kadın olmak üzere </w:t>
      </w:r>
      <w:r w:rsidR="009B7FFA">
        <w:rPr>
          <w:rFonts w:ascii="Times New Roman" w:hAnsi="Times New Roman"/>
        </w:rPr>
        <w:t>9</w:t>
      </w:r>
      <w:r w:rsidR="00005701">
        <w:rPr>
          <w:rFonts w:ascii="Times New Roman" w:hAnsi="Times New Roman"/>
        </w:rPr>
        <w:t>.</w:t>
      </w:r>
      <w:r w:rsidR="009B7FFA">
        <w:rPr>
          <w:rFonts w:ascii="Times New Roman" w:hAnsi="Times New Roman"/>
        </w:rPr>
        <w:t>151</w:t>
      </w:r>
      <w:r>
        <w:rPr>
          <w:rFonts w:ascii="Times New Roman" w:hAnsi="Times New Roman"/>
        </w:rPr>
        <w:t xml:space="preserve"> kiş</w:t>
      </w:r>
      <w:r w:rsidR="00005701">
        <w:rPr>
          <w:rFonts w:ascii="Times New Roman" w:hAnsi="Times New Roman"/>
        </w:rPr>
        <w:t>i,</w:t>
      </w:r>
    </w:p>
    <w:p w14:paraId="5C52AD7A" w14:textId="6A1D2B73" w:rsidR="00005701" w:rsidRDefault="00005701" w:rsidP="00074340">
      <w:pPr>
        <w:pStyle w:val="ListeParagraf"/>
        <w:numPr>
          <w:ilvl w:val="0"/>
          <w:numId w:val="76"/>
        </w:numPr>
        <w:spacing w:after="0" w:line="240" w:lineRule="auto"/>
        <w:ind w:left="993" w:hanging="284"/>
        <w:rPr>
          <w:rFonts w:ascii="Times New Roman" w:hAnsi="Times New Roman"/>
        </w:rPr>
      </w:pPr>
      <w:bookmarkStart w:id="182" w:name="_Hlk127523616"/>
      <w:bookmarkEnd w:id="181"/>
      <w:r>
        <w:rPr>
          <w:rFonts w:ascii="Times New Roman" w:hAnsi="Times New Roman"/>
        </w:rPr>
        <w:t>2022 yılın</w:t>
      </w:r>
      <w:r w:rsidR="003A4878">
        <w:rPr>
          <w:rFonts w:ascii="Times New Roman" w:hAnsi="Times New Roman"/>
        </w:rPr>
        <w:t>da</w:t>
      </w:r>
      <w:r>
        <w:rPr>
          <w:rFonts w:ascii="Times New Roman" w:hAnsi="Times New Roman"/>
        </w:rPr>
        <w:t xml:space="preserve"> </w:t>
      </w:r>
      <w:r w:rsidR="00FC270C">
        <w:rPr>
          <w:rFonts w:ascii="Times New Roman" w:hAnsi="Times New Roman"/>
        </w:rPr>
        <w:t>5.002</w:t>
      </w:r>
      <w:r>
        <w:rPr>
          <w:rFonts w:ascii="Times New Roman" w:hAnsi="Times New Roman"/>
        </w:rPr>
        <w:t xml:space="preserve"> erkek ve </w:t>
      </w:r>
      <w:r w:rsidR="00FC270C">
        <w:rPr>
          <w:rFonts w:ascii="Times New Roman" w:hAnsi="Times New Roman"/>
        </w:rPr>
        <w:t>5.961</w:t>
      </w:r>
      <w:r>
        <w:rPr>
          <w:rFonts w:ascii="Times New Roman" w:hAnsi="Times New Roman"/>
        </w:rPr>
        <w:t xml:space="preserve"> kadın olmak üzere </w:t>
      </w:r>
      <w:r w:rsidR="00FC270C">
        <w:rPr>
          <w:rFonts w:ascii="Times New Roman" w:hAnsi="Times New Roman"/>
        </w:rPr>
        <w:t>10.963</w:t>
      </w:r>
      <w:r>
        <w:rPr>
          <w:rFonts w:ascii="Times New Roman" w:hAnsi="Times New Roman"/>
        </w:rPr>
        <w:t xml:space="preserve"> kişi</w:t>
      </w:r>
      <w:r w:rsidR="00135FF6">
        <w:rPr>
          <w:rFonts w:ascii="Times New Roman" w:hAnsi="Times New Roman"/>
        </w:rPr>
        <w:t>,</w:t>
      </w:r>
    </w:p>
    <w:p w14:paraId="7C18D1D6" w14:textId="0B406CC5" w:rsidR="00135FF6" w:rsidRDefault="00135FF6" w:rsidP="00074340">
      <w:pPr>
        <w:pStyle w:val="ListeParagraf"/>
        <w:numPr>
          <w:ilvl w:val="0"/>
          <w:numId w:val="76"/>
        </w:numPr>
        <w:spacing w:after="0" w:line="240" w:lineRule="auto"/>
        <w:ind w:left="993" w:hanging="284"/>
        <w:rPr>
          <w:rFonts w:ascii="Times New Roman" w:hAnsi="Times New Roman"/>
        </w:rPr>
      </w:pPr>
      <w:r>
        <w:rPr>
          <w:rFonts w:ascii="Times New Roman" w:hAnsi="Times New Roman"/>
        </w:rPr>
        <w:t>2023 yılın</w:t>
      </w:r>
      <w:r w:rsidR="00CE6344">
        <w:rPr>
          <w:rFonts w:ascii="Times New Roman" w:hAnsi="Times New Roman"/>
        </w:rPr>
        <w:t>da</w:t>
      </w:r>
      <w:r>
        <w:rPr>
          <w:rFonts w:ascii="Times New Roman" w:hAnsi="Times New Roman"/>
        </w:rPr>
        <w:t xml:space="preserve"> </w:t>
      </w:r>
      <w:r w:rsidR="0019078C">
        <w:rPr>
          <w:rFonts w:ascii="Times New Roman" w:hAnsi="Times New Roman"/>
        </w:rPr>
        <w:t>4.871</w:t>
      </w:r>
      <w:r>
        <w:rPr>
          <w:rFonts w:ascii="Times New Roman" w:hAnsi="Times New Roman"/>
        </w:rPr>
        <w:t xml:space="preserve"> erkek ve </w:t>
      </w:r>
      <w:r w:rsidR="0019078C">
        <w:rPr>
          <w:rFonts w:ascii="Times New Roman" w:hAnsi="Times New Roman"/>
        </w:rPr>
        <w:t>5.107</w:t>
      </w:r>
      <w:r>
        <w:rPr>
          <w:rFonts w:ascii="Times New Roman" w:hAnsi="Times New Roman"/>
        </w:rPr>
        <w:t xml:space="preserve"> kadın olmak üzere </w:t>
      </w:r>
      <w:r w:rsidR="0019078C">
        <w:rPr>
          <w:rFonts w:ascii="Times New Roman" w:hAnsi="Times New Roman"/>
        </w:rPr>
        <w:t>9.987</w:t>
      </w:r>
      <w:r>
        <w:rPr>
          <w:rFonts w:ascii="Times New Roman" w:hAnsi="Times New Roman"/>
        </w:rPr>
        <w:t xml:space="preserve"> kişi</w:t>
      </w:r>
      <w:r w:rsidR="00B16023">
        <w:rPr>
          <w:rFonts w:ascii="Times New Roman" w:hAnsi="Times New Roman"/>
        </w:rPr>
        <w:t>,</w:t>
      </w:r>
    </w:p>
    <w:p w14:paraId="2E23B567" w14:textId="6674C3F1" w:rsidR="00B16023" w:rsidRDefault="00B16023" w:rsidP="00074340">
      <w:pPr>
        <w:pStyle w:val="ListeParagraf"/>
        <w:numPr>
          <w:ilvl w:val="0"/>
          <w:numId w:val="84"/>
        </w:numPr>
        <w:spacing w:after="0" w:line="240" w:lineRule="auto"/>
        <w:ind w:left="993" w:hanging="284"/>
        <w:rPr>
          <w:rFonts w:ascii="Times New Roman" w:hAnsi="Times New Roman"/>
        </w:rPr>
      </w:pPr>
      <w:r>
        <w:rPr>
          <w:rFonts w:ascii="Times New Roman" w:hAnsi="Times New Roman"/>
        </w:rPr>
        <w:t>2024 yılın</w:t>
      </w:r>
      <w:r w:rsidR="00E76823">
        <w:rPr>
          <w:rFonts w:ascii="Times New Roman" w:hAnsi="Times New Roman"/>
        </w:rPr>
        <w:t>da</w:t>
      </w:r>
      <w:r>
        <w:rPr>
          <w:rFonts w:ascii="Times New Roman" w:hAnsi="Times New Roman"/>
        </w:rPr>
        <w:t xml:space="preserve"> </w:t>
      </w:r>
      <w:r w:rsidR="00E76823">
        <w:rPr>
          <w:rFonts w:ascii="Times New Roman" w:hAnsi="Times New Roman"/>
        </w:rPr>
        <w:t>6</w:t>
      </w:r>
      <w:r>
        <w:rPr>
          <w:rFonts w:ascii="Times New Roman" w:hAnsi="Times New Roman"/>
        </w:rPr>
        <w:t>.</w:t>
      </w:r>
      <w:r w:rsidR="00E76823">
        <w:rPr>
          <w:rFonts w:ascii="Times New Roman" w:hAnsi="Times New Roman"/>
        </w:rPr>
        <w:t>125</w:t>
      </w:r>
      <w:r>
        <w:rPr>
          <w:rFonts w:ascii="Times New Roman" w:hAnsi="Times New Roman"/>
        </w:rPr>
        <w:t xml:space="preserve"> erkek ve </w:t>
      </w:r>
      <w:r w:rsidR="00E76823">
        <w:rPr>
          <w:rFonts w:ascii="Times New Roman" w:hAnsi="Times New Roman"/>
        </w:rPr>
        <w:t>5</w:t>
      </w:r>
      <w:r>
        <w:rPr>
          <w:rFonts w:ascii="Times New Roman" w:hAnsi="Times New Roman"/>
        </w:rPr>
        <w:t>.97</w:t>
      </w:r>
      <w:r w:rsidR="00E76823">
        <w:rPr>
          <w:rFonts w:ascii="Times New Roman" w:hAnsi="Times New Roman"/>
        </w:rPr>
        <w:t>1</w:t>
      </w:r>
      <w:r>
        <w:rPr>
          <w:rFonts w:ascii="Times New Roman" w:hAnsi="Times New Roman"/>
        </w:rPr>
        <w:t xml:space="preserve"> kadın olmak üzere </w:t>
      </w:r>
      <w:r w:rsidR="00CC67F3">
        <w:rPr>
          <w:rFonts w:ascii="Times New Roman" w:hAnsi="Times New Roman"/>
        </w:rPr>
        <w:t>12.096</w:t>
      </w:r>
      <w:r>
        <w:rPr>
          <w:rFonts w:ascii="Times New Roman" w:hAnsi="Times New Roman"/>
        </w:rPr>
        <w:t xml:space="preserve"> kişi işe yerleştirilmiştir.</w:t>
      </w:r>
    </w:p>
    <w:bookmarkEnd w:id="180"/>
    <w:bookmarkEnd w:id="182"/>
    <w:p w14:paraId="65D1B74A" w14:textId="77777777" w:rsidR="00855641" w:rsidRDefault="00855641" w:rsidP="00B16023">
      <w:pPr>
        <w:rPr>
          <w:b/>
        </w:rPr>
      </w:pPr>
    </w:p>
    <w:p w14:paraId="397177A3" w14:textId="77777777" w:rsidR="00855641" w:rsidRPr="00C85555" w:rsidRDefault="00855641" w:rsidP="00855641">
      <w:pPr>
        <w:ind w:firstLine="709"/>
        <w:rPr>
          <w:b/>
        </w:rPr>
      </w:pPr>
      <w:r w:rsidRPr="00C85555">
        <w:rPr>
          <w:b/>
        </w:rPr>
        <w:t>3. İşsizlik Ödeneği</w:t>
      </w:r>
    </w:p>
    <w:p w14:paraId="136DAE75" w14:textId="166AD9A3" w:rsidR="00855641" w:rsidRPr="00253C11" w:rsidRDefault="00036D9A" w:rsidP="00253C11">
      <w:pPr>
        <w:rPr>
          <w:color w:val="000000"/>
        </w:rPr>
      </w:pPr>
      <w:r w:rsidRPr="00253C11">
        <w:rPr>
          <w:color w:val="000000"/>
        </w:rPr>
        <w:t xml:space="preserve"> </w:t>
      </w:r>
    </w:p>
    <w:p w14:paraId="446D35F2" w14:textId="1F6C0044" w:rsidR="00DD0BCE" w:rsidRDefault="00E61DA4" w:rsidP="00EB2B2D">
      <w:pPr>
        <w:pStyle w:val="ListeParagraf"/>
        <w:numPr>
          <w:ilvl w:val="0"/>
          <w:numId w:val="6"/>
        </w:numPr>
        <w:spacing w:after="0" w:line="240" w:lineRule="auto"/>
        <w:ind w:left="993" w:hanging="284"/>
        <w:rPr>
          <w:rFonts w:ascii="Times New Roman" w:hAnsi="Times New Roman"/>
          <w:color w:val="000000"/>
        </w:rPr>
      </w:pPr>
      <w:bookmarkStart w:id="183" w:name="_Hlk159227946"/>
      <w:bookmarkStart w:id="184" w:name="_Hlk64753727"/>
      <w:r>
        <w:rPr>
          <w:rFonts w:ascii="Times New Roman" w:hAnsi="Times New Roman"/>
          <w:color w:val="000000"/>
        </w:rPr>
        <w:t>2020 yılında 6.735 kişiye 31 milyon 521 bin 327</w:t>
      </w:r>
      <w:r w:rsidR="00212FDC">
        <w:rPr>
          <w:rFonts w:ascii="Times New Roman" w:hAnsi="Times New Roman"/>
          <w:color w:val="000000"/>
        </w:rPr>
        <w:t xml:space="preserve"> T</w:t>
      </w:r>
      <w:r w:rsidR="00886643">
        <w:rPr>
          <w:rFonts w:ascii="Times New Roman" w:hAnsi="Times New Roman"/>
          <w:color w:val="000000"/>
        </w:rPr>
        <w:t>L,</w:t>
      </w:r>
    </w:p>
    <w:p w14:paraId="713494F1" w14:textId="307078E7" w:rsidR="00253C11" w:rsidRDefault="00886643" w:rsidP="00EB2B2D">
      <w:pPr>
        <w:pStyle w:val="ListeParagraf"/>
        <w:numPr>
          <w:ilvl w:val="0"/>
          <w:numId w:val="6"/>
        </w:numPr>
        <w:spacing w:after="0" w:line="240" w:lineRule="auto"/>
        <w:ind w:left="993" w:hanging="284"/>
        <w:rPr>
          <w:rFonts w:ascii="Times New Roman" w:hAnsi="Times New Roman"/>
          <w:color w:val="000000"/>
        </w:rPr>
      </w:pPr>
      <w:r>
        <w:rPr>
          <w:rFonts w:ascii="Times New Roman" w:hAnsi="Times New Roman"/>
          <w:color w:val="000000"/>
        </w:rPr>
        <w:t>2021 yılın</w:t>
      </w:r>
      <w:r w:rsidR="009B7FFA">
        <w:rPr>
          <w:rFonts w:ascii="Times New Roman" w:hAnsi="Times New Roman"/>
          <w:color w:val="000000"/>
        </w:rPr>
        <w:t>da</w:t>
      </w:r>
      <w:r>
        <w:rPr>
          <w:rFonts w:ascii="Times New Roman" w:hAnsi="Times New Roman"/>
          <w:color w:val="000000"/>
        </w:rPr>
        <w:t xml:space="preserve"> </w:t>
      </w:r>
      <w:r w:rsidR="009B7FFA">
        <w:rPr>
          <w:rFonts w:ascii="Times New Roman" w:hAnsi="Times New Roman"/>
          <w:color w:val="000000"/>
        </w:rPr>
        <w:t>5.476</w:t>
      </w:r>
      <w:r>
        <w:rPr>
          <w:rFonts w:ascii="Times New Roman" w:hAnsi="Times New Roman"/>
          <w:color w:val="000000"/>
        </w:rPr>
        <w:t xml:space="preserve"> kişiye </w:t>
      </w:r>
      <w:r w:rsidR="009B7FFA">
        <w:rPr>
          <w:rFonts w:ascii="Times New Roman" w:hAnsi="Times New Roman"/>
          <w:color w:val="000000"/>
        </w:rPr>
        <w:t>27</w:t>
      </w:r>
      <w:r>
        <w:rPr>
          <w:rFonts w:ascii="Times New Roman" w:hAnsi="Times New Roman"/>
          <w:color w:val="000000"/>
        </w:rPr>
        <w:t xml:space="preserve"> milyon </w:t>
      </w:r>
      <w:r w:rsidR="009B7FFA">
        <w:rPr>
          <w:rFonts w:ascii="Times New Roman" w:hAnsi="Times New Roman"/>
          <w:color w:val="000000"/>
        </w:rPr>
        <w:t>411</w:t>
      </w:r>
      <w:r>
        <w:rPr>
          <w:rFonts w:ascii="Times New Roman" w:hAnsi="Times New Roman"/>
          <w:color w:val="000000"/>
        </w:rPr>
        <w:t xml:space="preserve"> bin </w:t>
      </w:r>
      <w:r w:rsidR="009B7FFA">
        <w:rPr>
          <w:rFonts w:ascii="Times New Roman" w:hAnsi="Times New Roman"/>
          <w:color w:val="000000"/>
        </w:rPr>
        <w:t>870</w:t>
      </w:r>
      <w:r>
        <w:rPr>
          <w:rFonts w:ascii="Times New Roman" w:hAnsi="Times New Roman"/>
          <w:color w:val="000000"/>
        </w:rPr>
        <w:t xml:space="preserve"> TL</w:t>
      </w:r>
      <w:r w:rsidR="008E7FC8">
        <w:rPr>
          <w:rFonts w:ascii="Times New Roman" w:hAnsi="Times New Roman"/>
          <w:color w:val="000000"/>
        </w:rPr>
        <w:t>,</w:t>
      </w:r>
    </w:p>
    <w:p w14:paraId="01B0843D" w14:textId="19B08F6C" w:rsidR="00253C11" w:rsidRDefault="00253C11" w:rsidP="00EB2B2D">
      <w:pPr>
        <w:pStyle w:val="ListeParagraf"/>
        <w:numPr>
          <w:ilvl w:val="0"/>
          <w:numId w:val="6"/>
        </w:numPr>
        <w:spacing w:after="0" w:line="240" w:lineRule="auto"/>
        <w:ind w:left="993" w:hanging="284"/>
        <w:rPr>
          <w:rFonts w:ascii="Times New Roman" w:hAnsi="Times New Roman"/>
          <w:color w:val="000000"/>
        </w:rPr>
      </w:pPr>
      <w:bookmarkStart w:id="185" w:name="_Hlk127523640"/>
      <w:r w:rsidRPr="00253C11">
        <w:rPr>
          <w:rFonts w:ascii="Times New Roman" w:hAnsi="Times New Roman"/>
          <w:color w:val="000000"/>
        </w:rPr>
        <w:t>2022 yılın</w:t>
      </w:r>
      <w:r w:rsidR="00904C2A">
        <w:rPr>
          <w:rFonts w:ascii="Times New Roman" w:hAnsi="Times New Roman"/>
          <w:color w:val="000000"/>
        </w:rPr>
        <w:t>da</w:t>
      </w:r>
      <w:r w:rsidRPr="00253C11">
        <w:rPr>
          <w:rFonts w:ascii="Times New Roman" w:hAnsi="Times New Roman"/>
          <w:color w:val="000000"/>
        </w:rPr>
        <w:t xml:space="preserve"> </w:t>
      </w:r>
      <w:r w:rsidR="00904C2A">
        <w:rPr>
          <w:rFonts w:ascii="Times New Roman" w:hAnsi="Times New Roman"/>
          <w:color w:val="000000"/>
        </w:rPr>
        <w:t>8.315</w:t>
      </w:r>
      <w:r w:rsidRPr="00253C11">
        <w:rPr>
          <w:rFonts w:ascii="Times New Roman" w:hAnsi="Times New Roman"/>
          <w:color w:val="000000"/>
        </w:rPr>
        <w:t xml:space="preserve"> kişiye </w:t>
      </w:r>
      <w:r w:rsidR="00904C2A">
        <w:rPr>
          <w:rFonts w:ascii="Times New Roman" w:hAnsi="Times New Roman"/>
          <w:color w:val="000000"/>
        </w:rPr>
        <w:t>58</w:t>
      </w:r>
      <w:r w:rsidRPr="00253C11">
        <w:rPr>
          <w:rFonts w:ascii="Times New Roman" w:hAnsi="Times New Roman"/>
          <w:color w:val="000000"/>
        </w:rPr>
        <w:t xml:space="preserve"> milyon </w:t>
      </w:r>
      <w:r w:rsidR="00904C2A">
        <w:rPr>
          <w:rFonts w:ascii="Times New Roman" w:hAnsi="Times New Roman"/>
          <w:color w:val="000000"/>
        </w:rPr>
        <w:t>41</w:t>
      </w:r>
      <w:r w:rsidRPr="00253C11">
        <w:rPr>
          <w:rFonts w:ascii="Times New Roman" w:hAnsi="Times New Roman"/>
          <w:color w:val="000000"/>
        </w:rPr>
        <w:t xml:space="preserve"> bin </w:t>
      </w:r>
      <w:r w:rsidR="00904C2A">
        <w:rPr>
          <w:rFonts w:ascii="Times New Roman" w:hAnsi="Times New Roman"/>
          <w:color w:val="000000"/>
        </w:rPr>
        <w:t>454</w:t>
      </w:r>
      <w:r w:rsidRPr="00253C11">
        <w:rPr>
          <w:rFonts w:ascii="Times New Roman" w:hAnsi="Times New Roman"/>
          <w:color w:val="000000"/>
        </w:rPr>
        <w:t xml:space="preserve"> TL</w:t>
      </w:r>
      <w:r w:rsidR="005F1D1F">
        <w:rPr>
          <w:rFonts w:ascii="Times New Roman" w:hAnsi="Times New Roman"/>
          <w:color w:val="000000"/>
        </w:rPr>
        <w:t>,</w:t>
      </w:r>
    </w:p>
    <w:p w14:paraId="26ED283E" w14:textId="1D644BB3" w:rsidR="001C07A1" w:rsidRDefault="001C07A1" w:rsidP="00EB2B2D">
      <w:pPr>
        <w:pStyle w:val="ListeParagraf"/>
        <w:numPr>
          <w:ilvl w:val="0"/>
          <w:numId w:val="6"/>
        </w:numPr>
        <w:spacing w:after="0" w:line="240" w:lineRule="auto"/>
        <w:ind w:left="993" w:hanging="284"/>
        <w:rPr>
          <w:rFonts w:ascii="Times New Roman" w:hAnsi="Times New Roman"/>
          <w:color w:val="000000"/>
        </w:rPr>
      </w:pPr>
      <w:r>
        <w:rPr>
          <w:rFonts w:ascii="Times New Roman" w:hAnsi="Times New Roman"/>
          <w:color w:val="000000"/>
        </w:rPr>
        <w:t xml:space="preserve">2023 </w:t>
      </w:r>
      <w:r w:rsidR="0019078C">
        <w:rPr>
          <w:rFonts w:ascii="Times New Roman" w:hAnsi="Times New Roman"/>
          <w:color w:val="000000"/>
        </w:rPr>
        <w:t>yılında 8</w:t>
      </w:r>
      <w:r>
        <w:rPr>
          <w:rFonts w:ascii="Times New Roman" w:hAnsi="Times New Roman"/>
          <w:color w:val="000000"/>
        </w:rPr>
        <w:t>.</w:t>
      </w:r>
      <w:r w:rsidR="0019078C">
        <w:rPr>
          <w:rFonts w:ascii="Times New Roman" w:hAnsi="Times New Roman"/>
          <w:color w:val="000000"/>
        </w:rPr>
        <w:t>340</w:t>
      </w:r>
      <w:r>
        <w:rPr>
          <w:rFonts w:ascii="Times New Roman" w:hAnsi="Times New Roman"/>
          <w:color w:val="000000"/>
        </w:rPr>
        <w:t xml:space="preserve"> kişiye </w:t>
      </w:r>
      <w:r w:rsidR="0019078C">
        <w:rPr>
          <w:rFonts w:ascii="Times New Roman" w:hAnsi="Times New Roman"/>
          <w:color w:val="000000"/>
        </w:rPr>
        <w:t>113</w:t>
      </w:r>
      <w:r>
        <w:rPr>
          <w:rFonts w:ascii="Times New Roman" w:hAnsi="Times New Roman"/>
          <w:color w:val="000000"/>
        </w:rPr>
        <w:t xml:space="preserve"> milyon </w:t>
      </w:r>
      <w:r w:rsidR="0019078C">
        <w:rPr>
          <w:rFonts w:ascii="Times New Roman" w:hAnsi="Times New Roman"/>
          <w:color w:val="000000"/>
        </w:rPr>
        <w:t>822</w:t>
      </w:r>
      <w:r>
        <w:rPr>
          <w:rFonts w:ascii="Times New Roman" w:hAnsi="Times New Roman"/>
          <w:color w:val="000000"/>
        </w:rPr>
        <w:t xml:space="preserve"> bin </w:t>
      </w:r>
      <w:r w:rsidR="0019078C">
        <w:rPr>
          <w:rFonts w:ascii="Times New Roman" w:hAnsi="Times New Roman"/>
          <w:color w:val="000000"/>
        </w:rPr>
        <w:t>957</w:t>
      </w:r>
      <w:r>
        <w:rPr>
          <w:rFonts w:ascii="Times New Roman" w:hAnsi="Times New Roman"/>
          <w:color w:val="000000"/>
        </w:rPr>
        <w:t xml:space="preserve"> TL</w:t>
      </w:r>
      <w:r w:rsidR="00B16023">
        <w:rPr>
          <w:rFonts w:ascii="Times New Roman" w:hAnsi="Times New Roman"/>
          <w:color w:val="000000"/>
        </w:rPr>
        <w:t>,</w:t>
      </w:r>
    </w:p>
    <w:p w14:paraId="1A2574C7" w14:textId="5216060D" w:rsidR="00B16023" w:rsidRDefault="00B16023" w:rsidP="00074340">
      <w:pPr>
        <w:pStyle w:val="ListeParagraf"/>
        <w:numPr>
          <w:ilvl w:val="0"/>
          <w:numId w:val="85"/>
        </w:numPr>
        <w:spacing w:after="0" w:line="240" w:lineRule="auto"/>
        <w:ind w:left="993" w:hanging="284"/>
        <w:rPr>
          <w:rFonts w:ascii="Times New Roman" w:hAnsi="Times New Roman"/>
          <w:color w:val="000000"/>
        </w:rPr>
      </w:pPr>
      <w:r>
        <w:rPr>
          <w:rFonts w:ascii="Times New Roman" w:hAnsi="Times New Roman"/>
          <w:color w:val="000000"/>
        </w:rPr>
        <w:t>2024 yılın</w:t>
      </w:r>
      <w:r w:rsidR="00CC67F3">
        <w:rPr>
          <w:rFonts w:ascii="Times New Roman" w:hAnsi="Times New Roman"/>
          <w:color w:val="000000"/>
        </w:rPr>
        <w:t>da 7.301</w:t>
      </w:r>
      <w:r>
        <w:rPr>
          <w:rFonts w:ascii="Times New Roman" w:hAnsi="Times New Roman"/>
          <w:color w:val="000000"/>
        </w:rPr>
        <w:t xml:space="preserve"> kişiye </w:t>
      </w:r>
      <w:r w:rsidR="00CC67F3">
        <w:rPr>
          <w:rFonts w:ascii="Times New Roman" w:hAnsi="Times New Roman"/>
          <w:color w:val="000000"/>
        </w:rPr>
        <w:t>584</w:t>
      </w:r>
      <w:r w:rsidR="00D90DE1">
        <w:rPr>
          <w:rFonts w:ascii="Times New Roman" w:hAnsi="Times New Roman"/>
          <w:color w:val="000000"/>
        </w:rPr>
        <w:t xml:space="preserve"> milyon </w:t>
      </w:r>
      <w:r w:rsidR="00CC67F3">
        <w:rPr>
          <w:rFonts w:ascii="Times New Roman" w:hAnsi="Times New Roman"/>
          <w:color w:val="000000"/>
        </w:rPr>
        <w:t>697</w:t>
      </w:r>
      <w:r w:rsidR="00D90DE1">
        <w:rPr>
          <w:rFonts w:ascii="Times New Roman" w:hAnsi="Times New Roman"/>
          <w:color w:val="000000"/>
        </w:rPr>
        <w:t xml:space="preserve"> bin </w:t>
      </w:r>
      <w:r w:rsidR="00CC67F3">
        <w:rPr>
          <w:rFonts w:ascii="Times New Roman" w:hAnsi="Times New Roman"/>
          <w:color w:val="000000"/>
        </w:rPr>
        <w:t>633</w:t>
      </w:r>
      <w:r>
        <w:rPr>
          <w:rFonts w:ascii="Times New Roman" w:hAnsi="Times New Roman"/>
          <w:color w:val="000000"/>
        </w:rPr>
        <w:t xml:space="preserve"> TL ödeme yapılmıştır.</w:t>
      </w:r>
    </w:p>
    <w:bookmarkEnd w:id="183"/>
    <w:bookmarkEnd w:id="184"/>
    <w:bookmarkEnd w:id="185"/>
    <w:p w14:paraId="740E8122" w14:textId="77777777" w:rsidR="00EF0457" w:rsidRDefault="00EF0457" w:rsidP="00B16023">
      <w:pPr>
        <w:rPr>
          <w:b/>
        </w:rPr>
      </w:pPr>
    </w:p>
    <w:p w14:paraId="2B909F64" w14:textId="77777777" w:rsidR="00855641" w:rsidRDefault="00855641" w:rsidP="00036D9A">
      <w:pPr>
        <w:ind w:firstLine="709"/>
        <w:rPr>
          <w:b/>
        </w:rPr>
      </w:pPr>
      <w:r w:rsidRPr="00C85555">
        <w:rPr>
          <w:b/>
        </w:rPr>
        <w:t xml:space="preserve">4. </w:t>
      </w:r>
      <w:r>
        <w:rPr>
          <w:b/>
        </w:rPr>
        <w:t xml:space="preserve">Aktif </w:t>
      </w:r>
      <w:r w:rsidR="00036D9A">
        <w:rPr>
          <w:b/>
        </w:rPr>
        <w:t>İşgücü Programlar</w:t>
      </w:r>
      <w:r w:rsidR="004813C6">
        <w:rPr>
          <w:b/>
        </w:rPr>
        <w:t>ı</w:t>
      </w:r>
    </w:p>
    <w:p w14:paraId="663F7FB1" w14:textId="77777777" w:rsidR="00036D9A" w:rsidRPr="00036D9A" w:rsidRDefault="00036D9A" w:rsidP="00036D9A">
      <w:pPr>
        <w:ind w:firstLine="709"/>
        <w:rPr>
          <w:b/>
        </w:rPr>
      </w:pPr>
    </w:p>
    <w:p w14:paraId="26229E59" w14:textId="0E505B7F" w:rsidR="00571B45" w:rsidRPr="00B21DED" w:rsidRDefault="00571B45" w:rsidP="00F741D3">
      <w:pPr>
        <w:pStyle w:val="ListeParagraf"/>
        <w:numPr>
          <w:ilvl w:val="0"/>
          <w:numId w:val="7"/>
        </w:numPr>
        <w:spacing w:after="0" w:line="240" w:lineRule="auto"/>
        <w:ind w:left="993" w:hanging="284"/>
        <w:rPr>
          <w:rFonts w:ascii="Times New Roman" w:hAnsi="Times New Roman"/>
        </w:rPr>
      </w:pPr>
      <w:bookmarkStart w:id="186" w:name="_Hlk172897712"/>
      <w:r w:rsidRPr="00B21DED">
        <w:rPr>
          <w:rFonts w:ascii="Times New Roman" w:hAnsi="Times New Roman"/>
        </w:rPr>
        <w:t>20</w:t>
      </w:r>
      <w:r w:rsidR="00B16023">
        <w:rPr>
          <w:rFonts w:ascii="Times New Roman" w:hAnsi="Times New Roman"/>
        </w:rPr>
        <w:t>20</w:t>
      </w:r>
      <w:r w:rsidRPr="00B21DED">
        <w:rPr>
          <w:rFonts w:ascii="Times New Roman" w:hAnsi="Times New Roman"/>
        </w:rPr>
        <w:t xml:space="preserve"> </w:t>
      </w:r>
      <w:r w:rsidR="00AD1B83" w:rsidRPr="00B21DED">
        <w:rPr>
          <w:rFonts w:ascii="Times New Roman" w:hAnsi="Times New Roman"/>
        </w:rPr>
        <w:t xml:space="preserve">yılında </w:t>
      </w:r>
      <w:r w:rsidR="001C07A1" w:rsidRPr="00B21DED">
        <w:rPr>
          <w:rFonts w:ascii="Times New Roman" w:hAnsi="Times New Roman"/>
        </w:rPr>
        <w:t xml:space="preserve">işgücü yetiştirme programları kapsamında açılan </w:t>
      </w:r>
      <w:r w:rsidR="00B16023">
        <w:rPr>
          <w:rFonts w:ascii="Times New Roman" w:hAnsi="Times New Roman"/>
        </w:rPr>
        <w:t>778</w:t>
      </w:r>
      <w:r w:rsidRPr="00B21DED">
        <w:rPr>
          <w:rFonts w:ascii="Times New Roman" w:hAnsi="Times New Roman"/>
        </w:rPr>
        <w:t xml:space="preserve"> adet programa </w:t>
      </w:r>
      <w:r w:rsidR="00B16023">
        <w:rPr>
          <w:rFonts w:ascii="Times New Roman" w:hAnsi="Times New Roman"/>
        </w:rPr>
        <w:t>4.879</w:t>
      </w:r>
      <w:r w:rsidRPr="00B21DED">
        <w:rPr>
          <w:rFonts w:ascii="Times New Roman" w:hAnsi="Times New Roman"/>
        </w:rPr>
        <w:t xml:space="preserve"> kişi</w:t>
      </w:r>
      <w:r w:rsidR="001C07A1">
        <w:rPr>
          <w:rFonts w:ascii="Times New Roman" w:hAnsi="Times New Roman"/>
        </w:rPr>
        <w:t xml:space="preserve"> katılmış, bu kişilerden</w:t>
      </w:r>
      <w:r w:rsidRPr="00B21DED">
        <w:rPr>
          <w:rFonts w:ascii="Times New Roman" w:hAnsi="Times New Roman"/>
        </w:rPr>
        <w:t xml:space="preserve"> </w:t>
      </w:r>
      <w:r w:rsidR="00AD1B83" w:rsidRPr="00B21DED">
        <w:rPr>
          <w:rFonts w:ascii="Times New Roman" w:hAnsi="Times New Roman"/>
        </w:rPr>
        <w:t>3.0</w:t>
      </w:r>
      <w:r w:rsidR="00B16023">
        <w:rPr>
          <w:rFonts w:ascii="Times New Roman" w:hAnsi="Times New Roman"/>
        </w:rPr>
        <w:t>1</w:t>
      </w:r>
      <w:r w:rsidR="00AD1B83" w:rsidRPr="00B21DED">
        <w:rPr>
          <w:rFonts w:ascii="Times New Roman" w:hAnsi="Times New Roman"/>
        </w:rPr>
        <w:t>0’</w:t>
      </w:r>
      <w:r w:rsidR="00B16023">
        <w:rPr>
          <w:rFonts w:ascii="Times New Roman" w:hAnsi="Times New Roman"/>
        </w:rPr>
        <w:t>u</w:t>
      </w:r>
      <w:r w:rsidR="00AD1B83" w:rsidRPr="00B21DED">
        <w:rPr>
          <w:rFonts w:ascii="Times New Roman" w:hAnsi="Times New Roman"/>
        </w:rPr>
        <w:t xml:space="preserve"> </w:t>
      </w:r>
      <w:r w:rsidRPr="00B21DED">
        <w:rPr>
          <w:rFonts w:ascii="Times New Roman" w:hAnsi="Times New Roman"/>
        </w:rPr>
        <w:t>istihdam edilmiştir.</w:t>
      </w:r>
    </w:p>
    <w:p w14:paraId="68E7CCCC" w14:textId="77777777" w:rsidR="00B21DED" w:rsidRPr="00B21DED" w:rsidRDefault="00B21DED" w:rsidP="00F741D3">
      <w:pPr>
        <w:pStyle w:val="ListeParagraf"/>
        <w:numPr>
          <w:ilvl w:val="0"/>
          <w:numId w:val="7"/>
        </w:numPr>
        <w:spacing w:after="0" w:line="240" w:lineRule="auto"/>
        <w:ind w:left="993" w:hanging="284"/>
        <w:rPr>
          <w:rFonts w:ascii="Times New Roman" w:hAnsi="Times New Roman"/>
        </w:rPr>
      </w:pPr>
      <w:r w:rsidRPr="00B21DED">
        <w:rPr>
          <w:rFonts w:ascii="Times New Roman" w:hAnsi="Times New Roman"/>
        </w:rPr>
        <w:t>2021 yılında 811 adet programa katılan 5.872 kişiden 3.273’ü istihdam edilmiştir.</w:t>
      </w:r>
    </w:p>
    <w:p w14:paraId="1BF8C2B5" w14:textId="27369A3A" w:rsidR="00B21DED" w:rsidRDefault="00B21DED" w:rsidP="00F741D3">
      <w:pPr>
        <w:pStyle w:val="ListeParagraf"/>
        <w:numPr>
          <w:ilvl w:val="0"/>
          <w:numId w:val="7"/>
        </w:numPr>
        <w:spacing w:after="0" w:line="240" w:lineRule="auto"/>
        <w:ind w:left="993" w:hanging="284"/>
        <w:rPr>
          <w:rFonts w:ascii="Times New Roman" w:hAnsi="Times New Roman"/>
        </w:rPr>
      </w:pPr>
      <w:bookmarkStart w:id="187" w:name="_Hlk127523665"/>
      <w:r w:rsidRPr="00B21DED">
        <w:rPr>
          <w:rFonts w:ascii="Times New Roman" w:hAnsi="Times New Roman"/>
        </w:rPr>
        <w:t>2022 yılın</w:t>
      </w:r>
      <w:r w:rsidR="002B6452">
        <w:rPr>
          <w:rFonts w:ascii="Times New Roman" w:hAnsi="Times New Roman"/>
        </w:rPr>
        <w:t>da 309</w:t>
      </w:r>
      <w:r w:rsidRPr="00B21DED">
        <w:rPr>
          <w:rFonts w:ascii="Times New Roman" w:hAnsi="Times New Roman"/>
        </w:rPr>
        <w:t xml:space="preserve"> adet programa katılan </w:t>
      </w:r>
      <w:r w:rsidR="002B6452">
        <w:rPr>
          <w:rFonts w:ascii="Times New Roman" w:hAnsi="Times New Roman"/>
        </w:rPr>
        <w:t>2.072</w:t>
      </w:r>
      <w:r w:rsidRPr="00B21DED">
        <w:rPr>
          <w:rFonts w:ascii="Times New Roman" w:hAnsi="Times New Roman"/>
        </w:rPr>
        <w:t xml:space="preserve"> kişiden 1</w:t>
      </w:r>
      <w:r w:rsidR="002B6452">
        <w:rPr>
          <w:rFonts w:ascii="Times New Roman" w:hAnsi="Times New Roman"/>
        </w:rPr>
        <w:t>.419</w:t>
      </w:r>
      <w:r w:rsidRPr="00B21DED">
        <w:rPr>
          <w:rFonts w:ascii="Times New Roman" w:hAnsi="Times New Roman"/>
        </w:rPr>
        <w:t>’</w:t>
      </w:r>
      <w:r w:rsidR="002B6452">
        <w:rPr>
          <w:rFonts w:ascii="Times New Roman" w:hAnsi="Times New Roman"/>
        </w:rPr>
        <w:t>u</w:t>
      </w:r>
      <w:r w:rsidRPr="00B21DED">
        <w:rPr>
          <w:rFonts w:ascii="Times New Roman" w:hAnsi="Times New Roman"/>
        </w:rPr>
        <w:t xml:space="preserve"> istihdam edilmiştir.</w:t>
      </w:r>
    </w:p>
    <w:p w14:paraId="2C667F62" w14:textId="3BD2C3A5" w:rsidR="001C07A1" w:rsidRDefault="001C07A1" w:rsidP="00F741D3">
      <w:pPr>
        <w:pStyle w:val="ListeParagraf"/>
        <w:numPr>
          <w:ilvl w:val="0"/>
          <w:numId w:val="7"/>
        </w:numPr>
        <w:spacing w:after="0" w:line="240" w:lineRule="auto"/>
        <w:ind w:left="993" w:hanging="284"/>
        <w:rPr>
          <w:rFonts w:ascii="Times New Roman" w:hAnsi="Times New Roman"/>
        </w:rPr>
      </w:pPr>
      <w:r w:rsidRPr="00B21DED">
        <w:rPr>
          <w:rFonts w:ascii="Times New Roman" w:hAnsi="Times New Roman"/>
        </w:rPr>
        <w:t>202</w:t>
      </w:r>
      <w:r>
        <w:rPr>
          <w:rFonts w:ascii="Times New Roman" w:hAnsi="Times New Roman"/>
        </w:rPr>
        <w:t>3</w:t>
      </w:r>
      <w:r w:rsidRPr="00B21DED">
        <w:rPr>
          <w:rFonts w:ascii="Times New Roman" w:hAnsi="Times New Roman"/>
        </w:rPr>
        <w:t xml:space="preserve"> yılın</w:t>
      </w:r>
      <w:r w:rsidR="0019078C">
        <w:rPr>
          <w:rFonts w:ascii="Times New Roman" w:hAnsi="Times New Roman"/>
        </w:rPr>
        <w:t>da 120</w:t>
      </w:r>
      <w:r w:rsidRPr="00B21DED">
        <w:rPr>
          <w:rFonts w:ascii="Times New Roman" w:hAnsi="Times New Roman"/>
        </w:rPr>
        <w:t xml:space="preserve"> adet programa katılan </w:t>
      </w:r>
      <w:r w:rsidR="0019078C">
        <w:rPr>
          <w:rFonts w:ascii="Times New Roman" w:hAnsi="Times New Roman"/>
        </w:rPr>
        <w:t>865</w:t>
      </w:r>
      <w:r w:rsidRPr="00B21DED">
        <w:rPr>
          <w:rFonts w:ascii="Times New Roman" w:hAnsi="Times New Roman"/>
        </w:rPr>
        <w:t xml:space="preserve"> kişiden </w:t>
      </w:r>
      <w:r w:rsidR="0019078C">
        <w:rPr>
          <w:rFonts w:ascii="Times New Roman" w:hAnsi="Times New Roman"/>
        </w:rPr>
        <w:t>386</w:t>
      </w:r>
      <w:r w:rsidRPr="00B21DED">
        <w:rPr>
          <w:rFonts w:ascii="Times New Roman" w:hAnsi="Times New Roman"/>
        </w:rPr>
        <w:t>’</w:t>
      </w:r>
      <w:r w:rsidR="0019078C">
        <w:rPr>
          <w:rFonts w:ascii="Times New Roman" w:hAnsi="Times New Roman"/>
        </w:rPr>
        <w:t>sı</w:t>
      </w:r>
      <w:r w:rsidRPr="00B21DED">
        <w:rPr>
          <w:rFonts w:ascii="Times New Roman" w:hAnsi="Times New Roman"/>
        </w:rPr>
        <w:t xml:space="preserve"> istihdam edilmiştir.</w:t>
      </w:r>
    </w:p>
    <w:p w14:paraId="1FA866BD" w14:textId="3AFA0352" w:rsidR="00B16023" w:rsidRPr="00B16023" w:rsidRDefault="00B16023" w:rsidP="00074340">
      <w:pPr>
        <w:pStyle w:val="ListeParagraf"/>
        <w:numPr>
          <w:ilvl w:val="0"/>
          <w:numId w:val="86"/>
        </w:numPr>
        <w:spacing w:after="0" w:line="240" w:lineRule="auto"/>
        <w:ind w:left="993" w:hanging="284"/>
        <w:rPr>
          <w:rFonts w:ascii="Times New Roman" w:hAnsi="Times New Roman"/>
        </w:rPr>
      </w:pPr>
      <w:r>
        <w:rPr>
          <w:rFonts w:ascii="Times New Roman" w:hAnsi="Times New Roman"/>
        </w:rPr>
        <w:t>2024 yılın</w:t>
      </w:r>
      <w:r w:rsidR="00CC67F3">
        <w:rPr>
          <w:rFonts w:ascii="Times New Roman" w:hAnsi="Times New Roman"/>
        </w:rPr>
        <w:t>da</w:t>
      </w:r>
      <w:r>
        <w:rPr>
          <w:rFonts w:ascii="Times New Roman" w:hAnsi="Times New Roman"/>
        </w:rPr>
        <w:t xml:space="preserve"> </w:t>
      </w:r>
      <w:r w:rsidR="00CC67F3">
        <w:rPr>
          <w:rFonts w:ascii="Times New Roman" w:hAnsi="Times New Roman"/>
        </w:rPr>
        <w:t>142</w:t>
      </w:r>
      <w:r>
        <w:rPr>
          <w:rFonts w:ascii="Times New Roman" w:hAnsi="Times New Roman"/>
        </w:rPr>
        <w:t xml:space="preserve"> adet programa katılan </w:t>
      </w:r>
      <w:r w:rsidR="00CC67F3">
        <w:rPr>
          <w:rFonts w:ascii="Times New Roman" w:hAnsi="Times New Roman"/>
        </w:rPr>
        <w:t>1.240</w:t>
      </w:r>
      <w:r>
        <w:rPr>
          <w:rFonts w:ascii="Times New Roman" w:hAnsi="Times New Roman"/>
        </w:rPr>
        <w:t xml:space="preserve"> kişiden </w:t>
      </w:r>
      <w:r w:rsidR="00CC67F3">
        <w:rPr>
          <w:rFonts w:ascii="Times New Roman" w:hAnsi="Times New Roman"/>
        </w:rPr>
        <w:t>563</w:t>
      </w:r>
      <w:r>
        <w:rPr>
          <w:rFonts w:ascii="Times New Roman" w:hAnsi="Times New Roman"/>
        </w:rPr>
        <w:t>‘</w:t>
      </w:r>
      <w:r w:rsidR="00CC67F3">
        <w:rPr>
          <w:rFonts w:ascii="Times New Roman" w:hAnsi="Times New Roman"/>
        </w:rPr>
        <w:t>ü</w:t>
      </w:r>
      <w:r>
        <w:rPr>
          <w:rFonts w:ascii="Times New Roman" w:hAnsi="Times New Roman"/>
        </w:rPr>
        <w:t xml:space="preserve"> istihdam edilmiştir.</w:t>
      </w:r>
    </w:p>
    <w:bookmarkEnd w:id="186"/>
    <w:bookmarkEnd w:id="187"/>
    <w:p w14:paraId="6FDB2B82" w14:textId="77777777" w:rsidR="00735D6C" w:rsidRDefault="00735D6C" w:rsidP="005D4E87">
      <w:pPr>
        <w:ind w:firstLine="709"/>
        <w:rPr>
          <w:b/>
        </w:rPr>
      </w:pPr>
    </w:p>
    <w:p w14:paraId="251A5914" w14:textId="441EE244" w:rsidR="005D4E87" w:rsidRPr="00C85555" w:rsidRDefault="005D4E87" w:rsidP="005D4E87">
      <w:pPr>
        <w:ind w:firstLine="709"/>
        <w:rPr>
          <w:b/>
        </w:rPr>
      </w:pPr>
      <w:r>
        <w:rPr>
          <w:b/>
        </w:rPr>
        <w:t>5</w:t>
      </w:r>
      <w:r w:rsidRPr="00C85555">
        <w:rPr>
          <w:b/>
        </w:rPr>
        <w:t>. Engelli İstihdamına Yönelik Çalışmalar</w:t>
      </w:r>
    </w:p>
    <w:p w14:paraId="477F20BD" w14:textId="77777777" w:rsidR="0019078C" w:rsidRDefault="0019078C" w:rsidP="0019078C">
      <w:bookmarkStart w:id="188" w:name="_Hlk140758979"/>
    </w:p>
    <w:p w14:paraId="23CDF959" w14:textId="4B61222A" w:rsidR="0019078C" w:rsidRPr="0019078C" w:rsidRDefault="0019078C" w:rsidP="0019078C">
      <w:pPr>
        <w:ind w:firstLine="709"/>
      </w:pPr>
      <w:bookmarkStart w:id="189" w:name="_Hlk159228036"/>
      <w:r w:rsidRPr="0019078C">
        <w:t>2020</w:t>
      </w:r>
      <w:r w:rsidR="005F1D1F">
        <w:t>-</w:t>
      </w:r>
      <w:r w:rsidRPr="0019078C">
        <w:t>202</w:t>
      </w:r>
      <w:r w:rsidR="00CC67F3">
        <w:t>4</w:t>
      </w:r>
      <w:r w:rsidRPr="0019078C">
        <w:t xml:space="preserve"> yılları arasında engellilere yönelik aktif işgücü programı düzenlenmemiştir. 2019 yılından bu yana </w:t>
      </w:r>
      <w:r>
        <w:t xml:space="preserve">İş-Kur </w:t>
      </w:r>
      <w:r w:rsidR="00BF7AF1">
        <w:t>tarafından</w:t>
      </w:r>
      <w:r w:rsidRPr="0019078C">
        <w:t xml:space="preserve"> danışmanlık sistemi branşlaşmış olarak uygulanmakta olup bu kapsam</w:t>
      </w:r>
      <w:r w:rsidR="00BF7AF1">
        <w:t>da</w:t>
      </w:r>
      <w:r w:rsidRPr="0019078C">
        <w:t xml:space="preserve"> 2</w:t>
      </w:r>
      <w:r w:rsidR="00BF7AF1">
        <w:t xml:space="preserve"> adet</w:t>
      </w:r>
      <w:r w:rsidRPr="0019078C">
        <w:t xml:space="preserve"> iş ve meslek danışmanı engelli iş koçu olarak hizmet vermektedir. Bu personel</w:t>
      </w:r>
      <w:r w:rsidR="00BF7AF1">
        <w:t>,</w:t>
      </w:r>
      <w:r w:rsidRPr="0019078C">
        <w:t xml:space="preserve"> engelli vatandaşlar </w:t>
      </w:r>
      <w:r w:rsidR="00BF7AF1">
        <w:t>ve</w:t>
      </w:r>
      <w:r w:rsidRPr="0019078C">
        <w:t xml:space="preserve"> engelli çalıştırma zorunluluğu olan işverenler ile birebir görüş</w:t>
      </w:r>
      <w:r w:rsidR="00BF7AF1">
        <w:t>meler yapmak suretiyle</w:t>
      </w:r>
      <w:r w:rsidRPr="0019078C">
        <w:t xml:space="preserve"> iş arayan</w:t>
      </w:r>
      <w:r w:rsidR="00B16023">
        <w:t xml:space="preserve"> ile</w:t>
      </w:r>
      <w:r w:rsidRPr="0019078C">
        <w:t xml:space="preserve"> işveren eşleştirmesini sağlayıp engelli bireylerin işe kolay ulaşmaların</w:t>
      </w:r>
      <w:bookmarkEnd w:id="188"/>
      <w:r w:rsidR="00BF7AF1">
        <w:t>a yardımcı olmaktadır.</w:t>
      </w:r>
    </w:p>
    <w:bookmarkEnd w:id="189"/>
    <w:p w14:paraId="3EC1E06F" w14:textId="467DEAB5" w:rsidR="00607B98" w:rsidRDefault="00607B98" w:rsidP="00E91535"/>
    <w:p w14:paraId="6476B55B" w14:textId="77777777" w:rsidR="00855641" w:rsidRPr="00C85555" w:rsidRDefault="005D4E87" w:rsidP="00855641">
      <w:pPr>
        <w:ind w:firstLine="709"/>
        <w:rPr>
          <w:b/>
        </w:rPr>
      </w:pPr>
      <w:r>
        <w:rPr>
          <w:b/>
        </w:rPr>
        <w:t>6</w:t>
      </w:r>
      <w:r w:rsidR="00855641">
        <w:rPr>
          <w:b/>
        </w:rPr>
        <w:t>. Toplum Yararına Program</w:t>
      </w:r>
    </w:p>
    <w:p w14:paraId="3918464A" w14:textId="77777777" w:rsidR="00855641" w:rsidRDefault="00855641" w:rsidP="00855641">
      <w:pPr>
        <w:rPr>
          <w:b/>
        </w:rPr>
      </w:pPr>
    </w:p>
    <w:p w14:paraId="75A634A6" w14:textId="018BE2B5" w:rsidR="00806115" w:rsidRPr="009F5E3D" w:rsidRDefault="006B78CB" w:rsidP="003345E7">
      <w:pPr>
        <w:ind w:firstLine="709"/>
      </w:pPr>
      <w:bookmarkStart w:id="190" w:name="_Hlk140758997"/>
      <w:bookmarkStart w:id="191" w:name="_Hlk172897752"/>
      <w:r w:rsidRPr="009F5E3D">
        <w:t xml:space="preserve">12.03.2013 tarihinde yayımlanan yeni Aktif İşgücü Yönetmeliği ile “Toplum Yararına Çalışma </w:t>
      </w:r>
      <w:proofErr w:type="spellStart"/>
      <w:r w:rsidRPr="009F5E3D">
        <w:t>Programı”nın</w:t>
      </w:r>
      <w:proofErr w:type="spellEnd"/>
      <w:r w:rsidRPr="009F5E3D">
        <w:t xml:space="preserve"> adı “Toplum Yararına Program” olarak değiştirilmiştir. </w:t>
      </w:r>
    </w:p>
    <w:p w14:paraId="2CA0BF1A" w14:textId="5322997B" w:rsidR="00F01E85" w:rsidRDefault="00541588" w:rsidP="00074340">
      <w:pPr>
        <w:pStyle w:val="ListeParagraf"/>
        <w:numPr>
          <w:ilvl w:val="0"/>
          <w:numId w:val="64"/>
        </w:numPr>
        <w:spacing w:after="0" w:line="240" w:lineRule="auto"/>
        <w:ind w:left="993" w:hanging="284"/>
        <w:rPr>
          <w:rFonts w:ascii="Times New Roman" w:hAnsi="Times New Roman"/>
        </w:rPr>
      </w:pPr>
      <w:r>
        <w:rPr>
          <w:rFonts w:ascii="Times New Roman" w:hAnsi="Times New Roman"/>
        </w:rPr>
        <w:t xml:space="preserve">2019 yılında </w:t>
      </w:r>
      <w:r w:rsidR="00B16023" w:rsidRPr="00C47C0F">
        <w:rPr>
          <w:rFonts w:ascii="Times New Roman" w:hAnsi="Times New Roman"/>
        </w:rPr>
        <w:t xml:space="preserve">TYP kapsamında çeşitli kamu kurum ve kuruluşları ile birlikte düzenlenen </w:t>
      </w:r>
      <w:r>
        <w:rPr>
          <w:rFonts w:ascii="Times New Roman" w:hAnsi="Times New Roman"/>
        </w:rPr>
        <w:t xml:space="preserve">153 </w:t>
      </w:r>
      <w:r w:rsidR="00F01E85">
        <w:rPr>
          <w:rFonts w:ascii="Times New Roman" w:hAnsi="Times New Roman"/>
        </w:rPr>
        <w:t>program</w:t>
      </w:r>
      <w:r w:rsidR="00B16023">
        <w:rPr>
          <w:rFonts w:ascii="Times New Roman" w:hAnsi="Times New Roman"/>
        </w:rPr>
        <w:t xml:space="preserve">dan </w:t>
      </w:r>
      <w:r>
        <w:rPr>
          <w:rFonts w:ascii="Times New Roman" w:hAnsi="Times New Roman"/>
        </w:rPr>
        <w:t>4.082</w:t>
      </w:r>
      <w:r w:rsidR="00F01E85">
        <w:rPr>
          <w:rFonts w:ascii="Times New Roman" w:hAnsi="Times New Roman"/>
        </w:rPr>
        <w:t xml:space="preserve"> </w:t>
      </w:r>
      <w:r w:rsidR="00B16023">
        <w:rPr>
          <w:rFonts w:ascii="Times New Roman" w:hAnsi="Times New Roman"/>
        </w:rPr>
        <w:t>katılımcı faydalanmıştır.</w:t>
      </w:r>
    </w:p>
    <w:p w14:paraId="2DD00A3C" w14:textId="7DDB3463" w:rsidR="006B5925" w:rsidRDefault="00EE477D" w:rsidP="00074340">
      <w:pPr>
        <w:pStyle w:val="ListeParagraf"/>
        <w:numPr>
          <w:ilvl w:val="0"/>
          <w:numId w:val="64"/>
        </w:numPr>
        <w:spacing w:after="0" w:line="240" w:lineRule="auto"/>
        <w:ind w:left="993" w:hanging="284"/>
        <w:rPr>
          <w:rFonts w:ascii="Times New Roman" w:hAnsi="Times New Roman"/>
        </w:rPr>
      </w:pPr>
      <w:r>
        <w:rPr>
          <w:rFonts w:ascii="Times New Roman" w:hAnsi="Times New Roman"/>
        </w:rPr>
        <w:t>2020</w:t>
      </w:r>
      <w:r w:rsidR="009A038B">
        <w:rPr>
          <w:rFonts w:ascii="Times New Roman" w:hAnsi="Times New Roman"/>
        </w:rPr>
        <w:t xml:space="preserve"> ve 2021</w:t>
      </w:r>
      <w:r>
        <w:rPr>
          <w:rFonts w:ascii="Times New Roman" w:hAnsi="Times New Roman"/>
        </w:rPr>
        <w:t xml:space="preserve"> yıl</w:t>
      </w:r>
      <w:r w:rsidR="009A038B">
        <w:rPr>
          <w:rFonts w:ascii="Times New Roman" w:hAnsi="Times New Roman"/>
        </w:rPr>
        <w:t>larında</w:t>
      </w:r>
      <w:r>
        <w:rPr>
          <w:rFonts w:ascii="Times New Roman" w:hAnsi="Times New Roman"/>
        </w:rPr>
        <w:t xml:space="preserve"> 22 program kapsamında 941</w:t>
      </w:r>
      <w:r w:rsidR="006B5925">
        <w:rPr>
          <w:rFonts w:ascii="Times New Roman" w:hAnsi="Times New Roman"/>
        </w:rPr>
        <w:t xml:space="preserve"> kişi</w:t>
      </w:r>
      <w:r w:rsidR="00B16023">
        <w:rPr>
          <w:rFonts w:ascii="Times New Roman" w:hAnsi="Times New Roman"/>
        </w:rPr>
        <w:t>ye</w:t>
      </w:r>
      <w:r w:rsidR="00026E64">
        <w:rPr>
          <w:rFonts w:ascii="Times New Roman" w:hAnsi="Times New Roman"/>
        </w:rPr>
        <w:t>,</w:t>
      </w:r>
    </w:p>
    <w:p w14:paraId="41333652" w14:textId="0A4B4E8C" w:rsidR="00D21C55" w:rsidRDefault="00D21C55" w:rsidP="00074340">
      <w:pPr>
        <w:pStyle w:val="ListeParagraf"/>
        <w:numPr>
          <w:ilvl w:val="0"/>
          <w:numId w:val="64"/>
        </w:numPr>
        <w:spacing w:after="0" w:line="240" w:lineRule="auto"/>
        <w:ind w:left="993" w:hanging="284"/>
        <w:rPr>
          <w:rFonts w:ascii="Times New Roman" w:hAnsi="Times New Roman"/>
        </w:rPr>
      </w:pPr>
      <w:bookmarkStart w:id="192" w:name="_Hlk127523712"/>
      <w:r>
        <w:rPr>
          <w:rFonts w:ascii="Times New Roman" w:hAnsi="Times New Roman"/>
        </w:rPr>
        <w:t xml:space="preserve">2022 </w:t>
      </w:r>
      <w:r w:rsidR="002B6452">
        <w:rPr>
          <w:rFonts w:ascii="Times New Roman" w:hAnsi="Times New Roman"/>
        </w:rPr>
        <w:t>yılında 5</w:t>
      </w:r>
      <w:r>
        <w:rPr>
          <w:rFonts w:ascii="Times New Roman" w:hAnsi="Times New Roman"/>
        </w:rPr>
        <w:t xml:space="preserve"> program kapsamında </w:t>
      </w:r>
      <w:r w:rsidR="002B6452">
        <w:rPr>
          <w:rFonts w:ascii="Times New Roman" w:hAnsi="Times New Roman"/>
        </w:rPr>
        <w:t>852</w:t>
      </w:r>
      <w:r>
        <w:rPr>
          <w:rFonts w:ascii="Times New Roman" w:hAnsi="Times New Roman"/>
        </w:rPr>
        <w:t xml:space="preserve"> kişi</w:t>
      </w:r>
      <w:r w:rsidR="00B16023">
        <w:rPr>
          <w:rFonts w:ascii="Times New Roman" w:hAnsi="Times New Roman"/>
        </w:rPr>
        <w:t>ye</w:t>
      </w:r>
      <w:r w:rsidR="00026E64">
        <w:rPr>
          <w:rFonts w:ascii="Times New Roman" w:hAnsi="Times New Roman"/>
        </w:rPr>
        <w:t>,</w:t>
      </w:r>
    </w:p>
    <w:p w14:paraId="3B374503" w14:textId="5855AC97" w:rsidR="00B16023" w:rsidRDefault="00026E64" w:rsidP="00074340">
      <w:pPr>
        <w:pStyle w:val="ListeParagraf"/>
        <w:numPr>
          <w:ilvl w:val="0"/>
          <w:numId w:val="64"/>
        </w:numPr>
        <w:spacing w:after="0" w:line="240" w:lineRule="auto"/>
        <w:ind w:left="993" w:hanging="284"/>
        <w:rPr>
          <w:rFonts w:ascii="Times New Roman" w:hAnsi="Times New Roman"/>
        </w:rPr>
      </w:pPr>
      <w:bookmarkStart w:id="193" w:name="_Hlk159228124"/>
      <w:r>
        <w:rPr>
          <w:rFonts w:ascii="Times New Roman" w:hAnsi="Times New Roman"/>
        </w:rPr>
        <w:t>2023 yılın</w:t>
      </w:r>
      <w:r w:rsidR="005F1D1F">
        <w:rPr>
          <w:rFonts w:ascii="Times New Roman" w:hAnsi="Times New Roman"/>
        </w:rPr>
        <w:t xml:space="preserve">da </w:t>
      </w:r>
      <w:r w:rsidR="003B3E4E">
        <w:rPr>
          <w:rFonts w:ascii="Times New Roman" w:hAnsi="Times New Roman"/>
        </w:rPr>
        <w:t xml:space="preserve">26 </w:t>
      </w:r>
      <w:r>
        <w:rPr>
          <w:rFonts w:ascii="Times New Roman" w:hAnsi="Times New Roman"/>
        </w:rPr>
        <w:t xml:space="preserve">program kapsamında </w:t>
      </w:r>
      <w:r w:rsidR="003B3E4E">
        <w:rPr>
          <w:rFonts w:ascii="Times New Roman" w:hAnsi="Times New Roman"/>
        </w:rPr>
        <w:t>1.686</w:t>
      </w:r>
      <w:r>
        <w:rPr>
          <w:rFonts w:ascii="Times New Roman" w:hAnsi="Times New Roman"/>
        </w:rPr>
        <w:t xml:space="preserve"> kişi</w:t>
      </w:r>
      <w:r w:rsidR="00B16023">
        <w:rPr>
          <w:rFonts w:ascii="Times New Roman" w:hAnsi="Times New Roman"/>
        </w:rPr>
        <w:t>ye,</w:t>
      </w:r>
    </w:p>
    <w:p w14:paraId="0B0A0B7F" w14:textId="22A3594A" w:rsidR="006F3D1C" w:rsidRPr="00974A63" w:rsidRDefault="00B16023" w:rsidP="00074340">
      <w:pPr>
        <w:pStyle w:val="ListeParagraf"/>
        <w:numPr>
          <w:ilvl w:val="0"/>
          <w:numId w:val="64"/>
        </w:numPr>
        <w:spacing w:after="0" w:line="240" w:lineRule="auto"/>
        <w:ind w:left="993" w:hanging="284"/>
        <w:rPr>
          <w:rFonts w:ascii="Times New Roman" w:hAnsi="Times New Roman"/>
        </w:rPr>
      </w:pPr>
      <w:r w:rsidRPr="00B16023">
        <w:rPr>
          <w:rFonts w:ascii="Times New Roman" w:hAnsi="Times New Roman"/>
        </w:rPr>
        <w:t>2024 yılın</w:t>
      </w:r>
      <w:r w:rsidR="00CC67F3">
        <w:rPr>
          <w:rFonts w:ascii="Times New Roman" w:hAnsi="Times New Roman"/>
        </w:rPr>
        <w:t>da 13</w:t>
      </w:r>
      <w:r w:rsidRPr="00B16023">
        <w:rPr>
          <w:rFonts w:ascii="Times New Roman" w:hAnsi="Times New Roman"/>
        </w:rPr>
        <w:t xml:space="preserve"> program kapsamında </w:t>
      </w:r>
      <w:r w:rsidR="00CC67F3">
        <w:rPr>
          <w:rFonts w:ascii="Times New Roman" w:hAnsi="Times New Roman"/>
        </w:rPr>
        <w:t>1.113</w:t>
      </w:r>
      <w:r w:rsidRPr="00B16023">
        <w:rPr>
          <w:rFonts w:ascii="Times New Roman" w:hAnsi="Times New Roman"/>
        </w:rPr>
        <w:t xml:space="preserve"> kişiye istihdam sağlanmıştır.</w:t>
      </w:r>
      <w:bookmarkEnd w:id="190"/>
      <w:bookmarkEnd w:id="191"/>
      <w:bookmarkEnd w:id="192"/>
      <w:bookmarkEnd w:id="193"/>
    </w:p>
    <w:p w14:paraId="76B6CBF9" w14:textId="77777777" w:rsidR="008E49E0" w:rsidRPr="008E49E0" w:rsidRDefault="008E49E0" w:rsidP="008E49E0"/>
    <w:p w14:paraId="1349F137" w14:textId="77777777" w:rsidR="008E49E0" w:rsidRPr="008E49E0" w:rsidRDefault="008E49E0" w:rsidP="008E49E0"/>
    <w:p w14:paraId="1A2D2CA6" w14:textId="77777777" w:rsidR="008E49E0" w:rsidRPr="008E49E0" w:rsidRDefault="008E49E0" w:rsidP="008E49E0"/>
    <w:p w14:paraId="4B006A81" w14:textId="77777777" w:rsidR="008E49E0" w:rsidRPr="008E49E0" w:rsidRDefault="008E49E0" w:rsidP="008E49E0"/>
    <w:p w14:paraId="32BB964A" w14:textId="5216AD3A" w:rsidR="00855641" w:rsidRPr="00AB3792" w:rsidRDefault="00855641" w:rsidP="00855641">
      <w:pPr>
        <w:pStyle w:val="Stil1"/>
        <w:ind w:firstLine="709"/>
      </w:pPr>
      <w:bookmarkStart w:id="194" w:name="_Toc201215321"/>
      <w:r w:rsidRPr="00AB3792">
        <w:lastRenderedPageBreak/>
        <w:t>VII. SOSYAL HİZMETLER</w:t>
      </w:r>
      <w:bookmarkEnd w:id="194"/>
    </w:p>
    <w:p w14:paraId="61815DF0" w14:textId="77777777" w:rsidR="00855641" w:rsidRDefault="00855641" w:rsidP="00855641">
      <w:pPr>
        <w:pStyle w:val="AralkYok"/>
        <w:ind w:firstLine="709"/>
        <w:jc w:val="both"/>
      </w:pPr>
    </w:p>
    <w:p w14:paraId="3AFD9DD9" w14:textId="77777777" w:rsidR="00855641" w:rsidRPr="00AB3792" w:rsidRDefault="00855641" w:rsidP="00855641">
      <w:pPr>
        <w:pStyle w:val="Stil2"/>
      </w:pPr>
      <w:bookmarkStart w:id="195" w:name="_Toc201215322"/>
      <w:r w:rsidRPr="00AB3792">
        <w:t xml:space="preserve">A. </w:t>
      </w:r>
      <w:r>
        <w:t>KORUMA VE BAKIM ALTINDA BULUNAN KİŞİ SAYILARI</w:t>
      </w:r>
      <w:bookmarkEnd w:id="195"/>
    </w:p>
    <w:p w14:paraId="2E9D699F" w14:textId="77777777" w:rsidR="00855641" w:rsidRPr="00211B83" w:rsidRDefault="00855641" w:rsidP="00855641">
      <w:pPr>
        <w:pStyle w:val="AralkYok"/>
        <w:jc w:val="both"/>
      </w:pPr>
    </w:p>
    <w:p w14:paraId="7EAC66B3" w14:textId="3D7ADE73" w:rsidR="00C3296B" w:rsidRDefault="0028392D" w:rsidP="00074340">
      <w:pPr>
        <w:pStyle w:val="ListeParagraf"/>
        <w:numPr>
          <w:ilvl w:val="0"/>
          <w:numId w:val="40"/>
        </w:numPr>
        <w:spacing w:after="0" w:line="240" w:lineRule="auto"/>
        <w:ind w:firstLine="357"/>
        <w:rPr>
          <w:rFonts w:ascii="Times New Roman" w:hAnsi="Times New Roman"/>
        </w:rPr>
      </w:pPr>
      <w:bookmarkStart w:id="196" w:name="_Hlk127523938"/>
      <w:r w:rsidRPr="000D3828">
        <w:rPr>
          <w:rFonts w:ascii="Times New Roman" w:hAnsi="Times New Roman"/>
        </w:rPr>
        <w:t>Altınordu</w:t>
      </w:r>
      <w:r w:rsidR="000B1547" w:rsidRPr="000D3828">
        <w:rPr>
          <w:rFonts w:ascii="Times New Roman" w:hAnsi="Times New Roman"/>
        </w:rPr>
        <w:t xml:space="preserve"> (2</w:t>
      </w:r>
      <w:r w:rsidR="006775B3">
        <w:rPr>
          <w:rFonts w:ascii="Times New Roman" w:hAnsi="Times New Roman"/>
        </w:rPr>
        <w:t>2</w:t>
      </w:r>
      <w:r w:rsidR="000B1547" w:rsidRPr="000D3828">
        <w:rPr>
          <w:rFonts w:ascii="Times New Roman" w:hAnsi="Times New Roman"/>
        </w:rPr>
        <w:t>)</w:t>
      </w:r>
      <w:r w:rsidRPr="000D3828">
        <w:rPr>
          <w:rFonts w:ascii="Times New Roman" w:hAnsi="Times New Roman"/>
        </w:rPr>
        <w:t>, Ünye</w:t>
      </w:r>
      <w:r w:rsidR="000B1547" w:rsidRPr="000D3828">
        <w:rPr>
          <w:rFonts w:ascii="Times New Roman" w:hAnsi="Times New Roman"/>
        </w:rPr>
        <w:t xml:space="preserve"> (4)</w:t>
      </w:r>
      <w:r w:rsidRPr="000D3828">
        <w:rPr>
          <w:rFonts w:ascii="Times New Roman" w:hAnsi="Times New Roman"/>
        </w:rPr>
        <w:t xml:space="preserve"> ve Fatsa</w:t>
      </w:r>
      <w:r w:rsidR="000B1547" w:rsidRPr="000D3828">
        <w:rPr>
          <w:rFonts w:ascii="Times New Roman" w:hAnsi="Times New Roman"/>
        </w:rPr>
        <w:t xml:space="preserve"> (2) </w:t>
      </w:r>
      <w:r w:rsidRPr="000D3828">
        <w:rPr>
          <w:rFonts w:ascii="Times New Roman" w:hAnsi="Times New Roman"/>
        </w:rPr>
        <w:t>ilçelerinde bulunan</w:t>
      </w:r>
      <w:r w:rsidR="003D423B" w:rsidRPr="000D3828">
        <w:rPr>
          <w:rFonts w:ascii="Times New Roman" w:hAnsi="Times New Roman"/>
        </w:rPr>
        <w:t xml:space="preserve"> toplam </w:t>
      </w:r>
      <w:r w:rsidR="00F02994" w:rsidRPr="000D3828">
        <w:rPr>
          <w:rFonts w:ascii="Times New Roman" w:hAnsi="Times New Roman"/>
        </w:rPr>
        <w:t>2</w:t>
      </w:r>
      <w:r w:rsidR="006775B3">
        <w:rPr>
          <w:rFonts w:ascii="Times New Roman" w:hAnsi="Times New Roman"/>
        </w:rPr>
        <w:t>8</w:t>
      </w:r>
      <w:r w:rsidR="00F02994" w:rsidRPr="000D3828">
        <w:rPr>
          <w:rFonts w:ascii="Times New Roman" w:hAnsi="Times New Roman"/>
        </w:rPr>
        <w:t xml:space="preserve"> adet Çocuk Evin</w:t>
      </w:r>
      <w:r w:rsidR="000D3828" w:rsidRPr="000D3828">
        <w:rPr>
          <w:rFonts w:ascii="Times New Roman" w:hAnsi="Times New Roman"/>
        </w:rPr>
        <w:t>in toplam kapasitesi 1</w:t>
      </w:r>
      <w:r w:rsidR="006775B3">
        <w:rPr>
          <w:rFonts w:ascii="Times New Roman" w:hAnsi="Times New Roman"/>
        </w:rPr>
        <w:t>66</w:t>
      </w:r>
      <w:r w:rsidR="000D3828" w:rsidRPr="000D3828">
        <w:rPr>
          <w:rFonts w:ascii="Times New Roman" w:hAnsi="Times New Roman"/>
        </w:rPr>
        <w:t>’d</w:t>
      </w:r>
      <w:r w:rsidR="006775B3">
        <w:rPr>
          <w:rFonts w:ascii="Times New Roman" w:hAnsi="Times New Roman"/>
        </w:rPr>
        <w:t>ı</w:t>
      </w:r>
      <w:r w:rsidR="000D3828" w:rsidRPr="000D3828">
        <w:rPr>
          <w:rFonts w:ascii="Times New Roman" w:hAnsi="Times New Roman"/>
        </w:rPr>
        <w:t>r. 1</w:t>
      </w:r>
      <w:r w:rsidR="006775B3">
        <w:rPr>
          <w:rFonts w:ascii="Times New Roman" w:hAnsi="Times New Roman"/>
        </w:rPr>
        <w:t>69</w:t>
      </w:r>
      <w:r w:rsidR="000D3828" w:rsidRPr="000D3828">
        <w:rPr>
          <w:rFonts w:ascii="Times New Roman" w:hAnsi="Times New Roman"/>
        </w:rPr>
        <w:t xml:space="preserve"> </w:t>
      </w:r>
      <w:r w:rsidR="00C52198">
        <w:rPr>
          <w:rFonts w:ascii="Times New Roman" w:hAnsi="Times New Roman"/>
        </w:rPr>
        <w:t xml:space="preserve">çocuğun kayıtlı </w:t>
      </w:r>
      <w:r w:rsidR="000D3828" w:rsidRPr="000D3828">
        <w:rPr>
          <w:rFonts w:ascii="Times New Roman" w:hAnsi="Times New Roman"/>
        </w:rPr>
        <w:t>olduğu bu evlerde</w:t>
      </w:r>
      <w:r w:rsidR="00F60D38">
        <w:rPr>
          <w:rFonts w:ascii="Times New Roman" w:hAnsi="Times New Roman"/>
        </w:rPr>
        <w:t>n</w:t>
      </w:r>
      <w:r w:rsidR="000D3828" w:rsidRPr="000D3828">
        <w:rPr>
          <w:rFonts w:ascii="Times New Roman" w:hAnsi="Times New Roman"/>
        </w:rPr>
        <w:t xml:space="preserve"> fiilen hizmet alan çocuk sayısı ise</w:t>
      </w:r>
      <w:r w:rsidR="005A79F5">
        <w:rPr>
          <w:rFonts w:ascii="Times New Roman" w:hAnsi="Times New Roman"/>
        </w:rPr>
        <w:t xml:space="preserve"> </w:t>
      </w:r>
      <w:r w:rsidR="000D3828" w:rsidRPr="000D3828">
        <w:rPr>
          <w:rFonts w:ascii="Times New Roman" w:hAnsi="Times New Roman"/>
        </w:rPr>
        <w:t>15</w:t>
      </w:r>
      <w:r w:rsidR="006775B3">
        <w:rPr>
          <w:rFonts w:ascii="Times New Roman" w:hAnsi="Times New Roman"/>
        </w:rPr>
        <w:t>9</w:t>
      </w:r>
      <w:r w:rsidR="00F60D38">
        <w:rPr>
          <w:rFonts w:ascii="Times New Roman" w:hAnsi="Times New Roman"/>
        </w:rPr>
        <w:t>’d</w:t>
      </w:r>
      <w:r w:rsidR="006775B3">
        <w:rPr>
          <w:rFonts w:ascii="Times New Roman" w:hAnsi="Times New Roman"/>
        </w:rPr>
        <w:t>ur</w:t>
      </w:r>
      <w:r w:rsidR="00F60D38">
        <w:rPr>
          <w:rFonts w:ascii="Times New Roman" w:hAnsi="Times New Roman"/>
        </w:rPr>
        <w:t>.</w:t>
      </w:r>
      <w:r w:rsidR="000D3828" w:rsidRPr="000D3828">
        <w:rPr>
          <w:rFonts w:ascii="Times New Roman" w:hAnsi="Times New Roman"/>
        </w:rPr>
        <w:t xml:space="preserve"> </w:t>
      </w:r>
      <w:r w:rsidR="00F60D38">
        <w:rPr>
          <w:rFonts w:ascii="Times New Roman" w:hAnsi="Times New Roman"/>
        </w:rPr>
        <w:t xml:space="preserve">Bu çocukların </w:t>
      </w:r>
      <w:r w:rsidR="006775B3">
        <w:rPr>
          <w:rFonts w:ascii="Times New Roman" w:hAnsi="Times New Roman"/>
        </w:rPr>
        <w:t>10</w:t>
      </w:r>
      <w:r w:rsidR="00F60D38">
        <w:rPr>
          <w:rFonts w:ascii="Times New Roman" w:hAnsi="Times New Roman"/>
        </w:rPr>
        <w:t>’</w:t>
      </w:r>
      <w:r w:rsidR="006775B3">
        <w:rPr>
          <w:rFonts w:ascii="Times New Roman" w:hAnsi="Times New Roman"/>
        </w:rPr>
        <w:t>ü</w:t>
      </w:r>
      <w:r w:rsidR="00F60D38">
        <w:rPr>
          <w:rFonts w:ascii="Times New Roman" w:hAnsi="Times New Roman"/>
        </w:rPr>
        <w:t xml:space="preserve"> üniversite öğrencisidir.</w:t>
      </w:r>
      <w:r w:rsidR="00F116E1">
        <w:rPr>
          <w:rFonts w:ascii="Times New Roman" w:hAnsi="Times New Roman"/>
        </w:rPr>
        <w:t xml:space="preserve"> </w:t>
      </w:r>
      <w:r w:rsidR="005A79F5">
        <w:rPr>
          <w:rFonts w:ascii="Times New Roman" w:hAnsi="Times New Roman"/>
        </w:rPr>
        <w:t xml:space="preserve">Bunlara ilave olarak, </w:t>
      </w:r>
      <w:r w:rsidR="00C3296B" w:rsidRPr="000D3828">
        <w:rPr>
          <w:rFonts w:ascii="Times New Roman" w:hAnsi="Times New Roman"/>
        </w:rPr>
        <w:t xml:space="preserve">Ünye Sabancı Sevgi Evleri Çocuk Sitesinde (Sevgi Evleri 12-18 yaş kız) </w:t>
      </w:r>
      <w:r w:rsidR="006775B3">
        <w:rPr>
          <w:rFonts w:ascii="Times New Roman" w:hAnsi="Times New Roman"/>
        </w:rPr>
        <w:t>44</w:t>
      </w:r>
      <w:r w:rsidR="00C3296B" w:rsidRPr="000D3828">
        <w:rPr>
          <w:rFonts w:ascii="Times New Roman" w:hAnsi="Times New Roman"/>
        </w:rPr>
        <w:t xml:space="preserve"> çocuk, </w:t>
      </w:r>
      <w:r w:rsidR="003C26AF">
        <w:rPr>
          <w:rFonts w:ascii="Times New Roman" w:hAnsi="Times New Roman"/>
        </w:rPr>
        <w:t xml:space="preserve">Ulubey Erkek Çocuk Evleri Sitesinde 22 çocuk, </w:t>
      </w:r>
      <w:r w:rsidR="00C3296B" w:rsidRPr="000D3828">
        <w:rPr>
          <w:rFonts w:ascii="Times New Roman" w:hAnsi="Times New Roman"/>
        </w:rPr>
        <w:t xml:space="preserve">Çocuk Koruma İlk Müdahale ve Değerlendirme Birimlerinde (ÇOKİM) </w:t>
      </w:r>
      <w:r w:rsidR="006775B3">
        <w:rPr>
          <w:rFonts w:ascii="Times New Roman" w:hAnsi="Times New Roman"/>
        </w:rPr>
        <w:t>12</w:t>
      </w:r>
      <w:r w:rsidR="00C3296B" w:rsidRPr="000D3828">
        <w:rPr>
          <w:rFonts w:ascii="Times New Roman" w:hAnsi="Times New Roman"/>
        </w:rPr>
        <w:t xml:space="preserve"> çocuk olmak üzere İl</w:t>
      </w:r>
      <w:r w:rsidR="005C3B32">
        <w:rPr>
          <w:rFonts w:ascii="Times New Roman" w:hAnsi="Times New Roman"/>
        </w:rPr>
        <w:t>’de</w:t>
      </w:r>
      <w:r w:rsidR="00C3296B" w:rsidRPr="000D3828">
        <w:rPr>
          <w:rFonts w:ascii="Times New Roman" w:hAnsi="Times New Roman"/>
        </w:rPr>
        <w:t xml:space="preserve"> toplam 2</w:t>
      </w:r>
      <w:r w:rsidR="003C26AF">
        <w:rPr>
          <w:rFonts w:ascii="Times New Roman" w:hAnsi="Times New Roman"/>
        </w:rPr>
        <w:t>37</w:t>
      </w:r>
      <w:r w:rsidR="00C3296B" w:rsidRPr="000D3828">
        <w:rPr>
          <w:rFonts w:ascii="Times New Roman" w:hAnsi="Times New Roman"/>
        </w:rPr>
        <w:t xml:space="preserve"> çocuk koruma ve bakım altında bulunmaktadır. </w:t>
      </w:r>
    </w:p>
    <w:p w14:paraId="397074C6" w14:textId="77777777" w:rsidR="003F52A2" w:rsidRDefault="003F52A2" w:rsidP="003F52A2">
      <w:pPr>
        <w:pStyle w:val="ListeParagraf"/>
        <w:spacing w:after="0" w:line="240" w:lineRule="auto"/>
        <w:ind w:left="357"/>
        <w:rPr>
          <w:rFonts w:ascii="Times New Roman" w:hAnsi="Times New Roman"/>
        </w:rPr>
      </w:pPr>
    </w:p>
    <w:p w14:paraId="0AAD6BB0" w14:textId="2A3C9AF0" w:rsidR="006D3425" w:rsidRDefault="006D3425" w:rsidP="00074340">
      <w:pPr>
        <w:pStyle w:val="ListeParagraf"/>
        <w:numPr>
          <w:ilvl w:val="0"/>
          <w:numId w:val="40"/>
        </w:numPr>
        <w:spacing w:after="0" w:line="240" w:lineRule="auto"/>
        <w:rPr>
          <w:rFonts w:ascii="Times New Roman" w:hAnsi="Times New Roman"/>
        </w:rPr>
      </w:pPr>
      <w:r>
        <w:rPr>
          <w:rFonts w:ascii="Times New Roman" w:hAnsi="Times New Roman"/>
        </w:rPr>
        <w:t xml:space="preserve">Ünye Sabancı Sevgi Evleri Çocuk Sitesinde ana bina depreme dayanıklı olmadığından yıkım kararı bulunmaktadır. Büyükşehir Belediyesi ile imzalanan protokol gereği </w:t>
      </w:r>
      <w:proofErr w:type="spellStart"/>
      <w:r>
        <w:rPr>
          <w:rFonts w:ascii="Times New Roman" w:hAnsi="Times New Roman"/>
        </w:rPr>
        <w:t>ÇEKOM’a</w:t>
      </w:r>
      <w:proofErr w:type="spellEnd"/>
      <w:r>
        <w:rPr>
          <w:rFonts w:ascii="Times New Roman" w:hAnsi="Times New Roman"/>
        </w:rPr>
        <w:t xml:space="preserve"> bağlı 2 yeni çocuk evinin hizmete başlaması ile ana bina boşaltılmıştır.</w:t>
      </w:r>
      <w:r w:rsidR="00FE5087">
        <w:rPr>
          <w:rFonts w:ascii="Times New Roman" w:hAnsi="Times New Roman"/>
        </w:rPr>
        <w:t xml:space="preserve"> Kayıtlı 48, fiilen 44 çocuk hizmet almaktadır.</w:t>
      </w:r>
    </w:p>
    <w:p w14:paraId="7210A14E" w14:textId="77777777" w:rsidR="003F52A2" w:rsidRPr="003F52A2" w:rsidRDefault="003F52A2" w:rsidP="003F52A2"/>
    <w:p w14:paraId="298906E5" w14:textId="7A55CB28" w:rsidR="000D3828" w:rsidRDefault="000D3828" w:rsidP="00074340">
      <w:pPr>
        <w:pStyle w:val="ListeParagraf"/>
        <w:numPr>
          <w:ilvl w:val="0"/>
          <w:numId w:val="40"/>
        </w:numPr>
        <w:spacing w:after="0" w:line="240" w:lineRule="auto"/>
        <w:ind w:firstLine="357"/>
        <w:rPr>
          <w:rFonts w:ascii="Times New Roman" w:hAnsi="Times New Roman"/>
        </w:rPr>
      </w:pPr>
      <w:r w:rsidRPr="00D90B1C">
        <w:rPr>
          <w:rFonts w:ascii="Times New Roman" w:hAnsi="Times New Roman"/>
        </w:rPr>
        <w:t>Ulubey Erkek Çocuk Evleri Sitesi</w:t>
      </w:r>
      <w:r w:rsidR="003C26AF">
        <w:rPr>
          <w:rFonts w:ascii="Times New Roman" w:hAnsi="Times New Roman"/>
        </w:rPr>
        <w:t>nin</w:t>
      </w:r>
      <w:r w:rsidRPr="00D90B1C">
        <w:rPr>
          <w:rFonts w:ascii="Times New Roman" w:hAnsi="Times New Roman"/>
        </w:rPr>
        <w:t xml:space="preserve"> (ÇES) tefrişat işlemleri tamamlanarak </w:t>
      </w:r>
      <w:r w:rsidR="003C26AF">
        <w:rPr>
          <w:rFonts w:ascii="Times New Roman" w:hAnsi="Times New Roman"/>
        </w:rPr>
        <w:t>açılışı yapılmıştır.</w:t>
      </w:r>
      <w:r w:rsidR="00FE5087">
        <w:rPr>
          <w:rFonts w:ascii="Times New Roman" w:hAnsi="Times New Roman"/>
        </w:rPr>
        <w:t xml:space="preserve"> Kayıtlı 27, fiilen 22 çocuk hizmet almaktadır.</w:t>
      </w:r>
    </w:p>
    <w:p w14:paraId="485FC706" w14:textId="77777777" w:rsidR="003F52A2" w:rsidRPr="003F52A2" w:rsidRDefault="003F52A2" w:rsidP="003F52A2"/>
    <w:p w14:paraId="4246453B" w14:textId="265D340D" w:rsidR="00EB6952" w:rsidRDefault="00CD34D1" w:rsidP="00074340">
      <w:pPr>
        <w:pStyle w:val="ListeParagraf"/>
        <w:numPr>
          <w:ilvl w:val="0"/>
          <w:numId w:val="71"/>
        </w:numPr>
        <w:spacing w:after="0" w:line="240" w:lineRule="auto"/>
        <w:ind w:firstLine="357"/>
        <w:rPr>
          <w:rFonts w:ascii="Times New Roman" w:hAnsi="Times New Roman"/>
        </w:rPr>
      </w:pPr>
      <w:r w:rsidRPr="00EB6952">
        <w:rPr>
          <w:rFonts w:ascii="Times New Roman" w:hAnsi="Times New Roman"/>
        </w:rPr>
        <w:t xml:space="preserve">Eski bir bina olan Ahmet Cemal </w:t>
      </w:r>
      <w:proofErr w:type="spellStart"/>
      <w:r w:rsidRPr="00EB6952">
        <w:rPr>
          <w:rFonts w:ascii="Times New Roman" w:hAnsi="Times New Roman"/>
        </w:rPr>
        <w:t>Mağden</w:t>
      </w:r>
      <w:proofErr w:type="spellEnd"/>
      <w:r w:rsidRPr="00EB6952">
        <w:rPr>
          <w:rFonts w:ascii="Times New Roman" w:hAnsi="Times New Roman"/>
        </w:rPr>
        <w:t xml:space="preserve"> Huzurevi’nin yıkım işlemi gerçekleştirilmiş olup yerine yeni huzurevi binası yapılmaktadır. Yeni </w:t>
      </w:r>
      <w:r w:rsidR="00C41C82">
        <w:rPr>
          <w:rFonts w:ascii="Times New Roman" w:hAnsi="Times New Roman"/>
        </w:rPr>
        <w:t>Huzurevi binas</w:t>
      </w:r>
      <w:r w:rsidR="002002AB">
        <w:rPr>
          <w:rFonts w:ascii="Times New Roman" w:hAnsi="Times New Roman"/>
        </w:rPr>
        <w:t>ı</w:t>
      </w:r>
      <w:r w:rsidRPr="00EB6952">
        <w:rPr>
          <w:rFonts w:ascii="Times New Roman" w:hAnsi="Times New Roman"/>
        </w:rPr>
        <w:t xml:space="preserve"> yapılıncaya kadar 1 adet kiralık ve 2 adet Aile ve Sosyal Hizmetler Müdürlüğüne ait </w:t>
      </w:r>
      <w:r w:rsidR="00EB6952" w:rsidRPr="00EB6952">
        <w:rPr>
          <w:rFonts w:ascii="Times New Roman" w:hAnsi="Times New Roman"/>
        </w:rPr>
        <w:t xml:space="preserve">3 ayrı </w:t>
      </w:r>
      <w:r w:rsidR="00C41C82">
        <w:rPr>
          <w:rFonts w:ascii="Times New Roman" w:hAnsi="Times New Roman"/>
        </w:rPr>
        <w:t>binada</w:t>
      </w:r>
      <w:r w:rsidR="00EB6952" w:rsidRPr="00EB6952">
        <w:rPr>
          <w:rFonts w:ascii="Times New Roman" w:hAnsi="Times New Roman"/>
        </w:rPr>
        <w:t xml:space="preserve"> </w:t>
      </w:r>
      <w:r w:rsidRPr="00EB6952">
        <w:rPr>
          <w:rFonts w:ascii="Times New Roman" w:hAnsi="Times New Roman"/>
        </w:rPr>
        <w:t xml:space="preserve">toplam 103 kapasite ile 95 yaşlıya hizmet verilmektedir. </w:t>
      </w:r>
    </w:p>
    <w:p w14:paraId="123E1783" w14:textId="77777777" w:rsidR="003F52A2" w:rsidRPr="003F52A2" w:rsidRDefault="003F52A2" w:rsidP="003F52A2"/>
    <w:p w14:paraId="0F67C234" w14:textId="7EA91981" w:rsidR="00414AB0" w:rsidRDefault="002877F5" w:rsidP="00074340">
      <w:pPr>
        <w:pStyle w:val="ListeParagraf"/>
        <w:numPr>
          <w:ilvl w:val="0"/>
          <w:numId w:val="71"/>
        </w:numPr>
        <w:spacing w:after="0" w:line="240" w:lineRule="auto"/>
        <w:ind w:firstLine="357"/>
        <w:rPr>
          <w:rFonts w:ascii="Times New Roman" w:hAnsi="Times New Roman"/>
        </w:rPr>
      </w:pPr>
      <w:r w:rsidRPr="00EB6952">
        <w:rPr>
          <w:rFonts w:ascii="Times New Roman" w:hAnsi="Times New Roman"/>
        </w:rPr>
        <w:t xml:space="preserve">Fatsa Huzurevi Yaşlı Bakım ve Rehabilitasyon Merkezinde </w:t>
      </w:r>
      <w:r w:rsidR="00D07C71" w:rsidRPr="00EB6952">
        <w:rPr>
          <w:rFonts w:ascii="Times New Roman" w:hAnsi="Times New Roman"/>
        </w:rPr>
        <w:t xml:space="preserve">Özel Bakım 32, Huzurevi 28 olmak üzere toplam 60 kapasite ile hizmet verilmektedir. </w:t>
      </w:r>
      <w:r w:rsidR="006D3425">
        <w:rPr>
          <w:rFonts w:ascii="Times New Roman" w:hAnsi="Times New Roman"/>
        </w:rPr>
        <w:t>30</w:t>
      </w:r>
      <w:r w:rsidR="00D07C71" w:rsidRPr="00EB6952">
        <w:rPr>
          <w:rFonts w:ascii="Times New Roman" w:hAnsi="Times New Roman"/>
        </w:rPr>
        <w:t xml:space="preserve"> </w:t>
      </w:r>
      <w:r w:rsidR="006D3425">
        <w:rPr>
          <w:rFonts w:ascii="Times New Roman" w:hAnsi="Times New Roman"/>
        </w:rPr>
        <w:t>erkek</w:t>
      </w:r>
      <w:r w:rsidR="00D07C71" w:rsidRPr="00EB6952">
        <w:rPr>
          <w:rFonts w:ascii="Times New Roman" w:hAnsi="Times New Roman"/>
        </w:rPr>
        <w:t xml:space="preserve">, </w:t>
      </w:r>
      <w:r w:rsidR="006D3425">
        <w:rPr>
          <w:rFonts w:ascii="Times New Roman" w:hAnsi="Times New Roman"/>
        </w:rPr>
        <w:t>29</w:t>
      </w:r>
      <w:r w:rsidR="00D07C71" w:rsidRPr="00EB6952">
        <w:rPr>
          <w:rFonts w:ascii="Times New Roman" w:hAnsi="Times New Roman"/>
        </w:rPr>
        <w:t xml:space="preserve"> </w:t>
      </w:r>
      <w:r w:rsidR="006D3425">
        <w:rPr>
          <w:rFonts w:ascii="Times New Roman" w:hAnsi="Times New Roman"/>
        </w:rPr>
        <w:t>kadın</w:t>
      </w:r>
      <w:r w:rsidR="003D564F" w:rsidRPr="00EB6952">
        <w:rPr>
          <w:rFonts w:ascii="Times New Roman" w:hAnsi="Times New Roman"/>
        </w:rPr>
        <w:t xml:space="preserve"> olmak üzere</w:t>
      </w:r>
      <w:r w:rsidR="006D3425">
        <w:rPr>
          <w:rFonts w:ascii="Times New Roman" w:hAnsi="Times New Roman"/>
        </w:rPr>
        <w:t xml:space="preserve"> 59</w:t>
      </w:r>
      <w:r w:rsidRPr="00EB6952">
        <w:rPr>
          <w:rFonts w:ascii="Times New Roman" w:hAnsi="Times New Roman"/>
        </w:rPr>
        <w:t xml:space="preserve"> yaşlıya yatılı bakım hizmeti verilmektedir. </w:t>
      </w:r>
    </w:p>
    <w:p w14:paraId="38446BF1" w14:textId="77777777" w:rsidR="003F52A2" w:rsidRPr="003F52A2" w:rsidRDefault="003F52A2" w:rsidP="003F52A2"/>
    <w:p w14:paraId="26088863" w14:textId="611CB576" w:rsidR="00414AB0" w:rsidRPr="00414AB0" w:rsidRDefault="00166308" w:rsidP="00074340">
      <w:pPr>
        <w:pStyle w:val="ListeParagraf"/>
        <w:numPr>
          <w:ilvl w:val="0"/>
          <w:numId w:val="71"/>
        </w:numPr>
        <w:spacing w:after="0" w:line="240" w:lineRule="auto"/>
        <w:ind w:firstLine="357"/>
        <w:rPr>
          <w:rFonts w:ascii="Times New Roman" w:hAnsi="Times New Roman"/>
        </w:rPr>
      </w:pPr>
      <w:r w:rsidRPr="00414AB0">
        <w:rPr>
          <w:rFonts w:ascii="Times New Roman" w:hAnsi="Times New Roman"/>
        </w:rPr>
        <w:t>18+5 kapasiteli Kadın Konukevinde</w:t>
      </w:r>
      <w:r w:rsidR="001858AB" w:rsidRPr="00414AB0">
        <w:rPr>
          <w:rFonts w:ascii="Times New Roman" w:hAnsi="Times New Roman"/>
        </w:rPr>
        <w:t xml:space="preserve">; </w:t>
      </w:r>
      <w:r w:rsidRPr="00414AB0">
        <w:rPr>
          <w:rFonts w:ascii="Times New Roman" w:hAnsi="Times New Roman"/>
        </w:rPr>
        <w:t>202</w:t>
      </w:r>
      <w:r w:rsidR="007251B0" w:rsidRPr="00414AB0">
        <w:rPr>
          <w:rFonts w:ascii="Times New Roman" w:hAnsi="Times New Roman"/>
        </w:rPr>
        <w:t>1</w:t>
      </w:r>
      <w:r w:rsidRPr="00414AB0">
        <w:rPr>
          <w:rFonts w:ascii="Times New Roman" w:hAnsi="Times New Roman"/>
        </w:rPr>
        <w:t xml:space="preserve"> yılında </w:t>
      </w:r>
      <w:r w:rsidR="007251B0" w:rsidRPr="00414AB0">
        <w:rPr>
          <w:rFonts w:ascii="Times New Roman" w:hAnsi="Times New Roman"/>
        </w:rPr>
        <w:t>419 kadın</w:t>
      </w:r>
      <w:r w:rsidRPr="00414AB0">
        <w:rPr>
          <w:rFonts w:ascii="Times New Roman" w:hAnsi="Times New Roman"/>
        </w:rPr>
        <w:t xml:space="preserve"> ve 1</w:t>
      </w:r>
      <w:r w:rsidR="007251B0" w:rsidRPr="00414AB0">
        <w:rPr>
          <w:rFonts w:ascii="Times New Roman" w:hAnsi="Times New Roman"/>
        </w:rPr>
        <w:t>96</w:t>
      </w:r>
      <w:r w:rsidRPr="00414AB0">
        <w:rPr>
          <w:rFonts w:ascii="Times New Roman" w:hAnsi="Times New Roman"/>
        </w:rPr>
        <w:t xml:space="preserve"> çocu</w:t>
      </w:r>
      <w:r w:rsidR="00455EEA" w:rsidRPr="00414AB0">
        <w:rPr>
          <w:rFonts w:ascii="Times New Roman" w:hAnsi="Times New Roman"/>
        </w:rPr>
        <w:t>ğa</w:t>
      </w:r>
      <w:r w:rsidRPr="00414AB0">
        <w:rPr>
          <w:rFonts w:ascii="Times New Roman" w:hAnsi="Times New Roman"/>
        </w:rPr>
        <w:t xml:space="preserve">, </w:t>
      </w:r>
      <w:r w:rsidRPr="00414AB0">
        <w:rPr>
          <w:rFonts w:ascii="Times New Roman" w:hAnsi="Times New Roman"/>
          <w:color w:val="000000" w:themeColor="text1"/>
        </w:rPr>
        <w:t>202</w:t>
      </w:r>
      <w:r w:rsidR="007251B0" w:rsidRPr="00414AB0">
        <w:rPr>
          <w:rFonts w:ascii="Times New Roman" w:hAnsi="Times New Roman"/>
          <w:color w:val="000000" w:themeColor="text1"/>
        </w:rPr>
        <w:t>2 yı</w:t>
      </w:r>
      <w:r w:rsidR="00512F8E" w:rsidRPr="00414AB0">
        <w:rPr>
          <w:rFonts w:ascii="Times New Roman" w:hAnsi="Times New Roman"/>
          <w:color w:val="000000" w:themeColor="text1"/>
        </w:rPr>
        <w:t>lında</w:t>
      </w:r>
      <w:r w:rsidR="007230F5" w:rsidRPr="00414AB0">
        <w:rPr>
          <w:rFonts w:ascii="Times New Roman" w:hAnsi="Times New Roman"/>
          <w:color w:val="000000" w:themeColor="text1"/>
        </w:rPr>
        <w:t xml:space="preserve"> 251</w:t>
      </w:r>
      <w:r w:rsidR="000B6412" w:rsidRPr="00414AB0">
        <w:rPr>
          <w:rFonts w:ascii="Times New Roman" w:hAnsi="Times New Roman"/>
          <w:color w:val="000000" w:themeColor="text1"/>
        </w:rPr>
        <w:t xml:space="preserve"> kadın</w:t>
      </w:r>
      <w:r w:rsidR="005B01AC" w:rsidRPr="00414AB0">
        <w:rPr>
          <w:rFonts w:ascii="Times New Roman" w:hAnsi="Times New Roman"/>
          <w:color w:val="000000" w:themeColor="text1"/>
        </w:rPr>
        <w:t xml:space="preserve"> ve</w:t>
      </w:r>
      <w:r w:rsidRPr="00414AB0">
        <w:rPr>
          <w:rFonts w:ascii="Times New Roman" w:hAnsi="Times New Roman"/>
          <w:color w:val="000000" w:themeColor="text1"/>
        </w:rPr>
        <w:t xml:space="preserve"> </w:t>
      </w:r>
      <w:r w:rsidR="007230F5" w:rsidRPr="00414AB0">
        <w:rPr>
          <w:rFonts w:ascii="Times New Roman" w:hAnsi="Times New Roman"/>
          <w:color w:val="000000" w:themeColor="text1"/>
        </w:rPr>
        <w:t>158</w:t>
      </w:r>
      <w:r w:rsidRPr="00414AB0">
        <w:rPr>
          <w:rFonts w:ascii="Times New Roman" w:hAnsi="Times New Roman"/>
          <w:color w:val="000000" w:themeColor="text1"/>
        </w:rPr>
        <w:t xml:space="preserve"> çocu</w:t>
      </w:r>
      <w:r w:rsidR="00455EEA" w:rsidRPr="00414AB0">
        <w:rPr>
          <w:rFonts w:ascii="Times New Roman" w:hAnsi="Times New Roman"/>
          <w:color w:val="000000" w:themeColor="text1"/>
        </w:rPr>
        <w:t>ğa</w:t>
      </w:r>
      <w:r w:rsidR="001858AB" w:rsidRPr="00414AB0">
        <w:rPr>
          <w:rFonts w:ascii="Times New Roman" w:hAnsi="Times New Roman"/>
          <w:color w:val="000000" w:themeColor="text1"/>
        </w:rPr>
        <w:t>, 2023 yılın</w:t>
      </w:r>
      <w:r w:rsidR="00542094" w:rsidRPr="00414AB0">
        <w:rPr>
          <w:rFonts w:ascii="Times New Roman" w:hAnsi="Times New Roman"/>
          <w:color w:val="000000" w:themeColor="text1"/>
        </w:rPr>
        <w:t>da 245</w:t>
      </w:r>
      <w:r w:rsidR="001858AB" w:rsidRPr="00414AB0">
        <w:rPr>
          <w:rFonts w:ascii="Times New Roman" w:hAnsi="Times New Roman"/>
          <w:color w:val="000000" w:themeColor="text1"/>
        </w:rPr>
        <w:t xml:space="preserve"> kadın</w:t>
      </w:r>
      <w:r w:rsidR="00455EEA" w:rsidRPr="00414AB0">
        <w:rPr>
          <w:rFonts w:ascii="Times New Roman" w:hAnsi="Times New Roman"/>
          <w:color w:val="000000" w:themeColor="text1"/>
        </w:rPr>
        <w:t xml:space="preserve"> ve</w:t>
      </w:r>
      <w:r w:rsidR="001858AB" w:rsidRPr="00414AB0">
        <w:rPr>
          <w:rFonts w:ascii="Times New Roman" w:hAnsi="Times New Roman"/>
          <w:color w:val="000000" w:themeColor="text1"/>
        </w:rPr>
        <w:t xml:space="preserve"> </w:t>
      </w:r>
      <w:r w:rsidR="00542094" w:rsidRPr="00414AB0">
        <w:rPr>
          <w:rFonts w:ascii="Times New Roman" w:hAnsi="Times New Roman"/>
          <w:color w:val="000000" w:themeColor="text1"/>
        </w:rPr>
        <w:t>121</w:t>
      </w:r>
      <w:r w:rsidR="001858AB" w:rsidRPr="00414AB0">
        <w:rPr>
          <w:rFonts w:ascii="Times New Roman" w:hAnsi="Times New Roman"/>
          <w:color w:val="000000" w:themeColor="text1"/>
        </w:rPr>
        <w:t xml:space="preserve"> çocuğa</w:t>
      </w:r>
      <w:r w:rsidR="00EB6952">
        <w:rPr>
          <w:rFonts w:ascii="Times New Roman" w:hAnsi="Times New Roman"/>
          <w:color w:val="000000" w:themeColor="text1"/>
        </w:rPr>
        <w:t>, 2024 yılın</w:t>
      </w:r>
      <w:r w:rsidR="00C41C82">
        <w:rPr>
          <w:rFonts w:ascii="Times New Roman" w:hAnsi="Times New Roman"/>
          <w:color w:val="000000" w:themeColor="text1"/>
        </w:rPr>
        <w:t xml:space="preserve">da </w:t>
      </w:r>
      <w:r w:rsidR="00EB6952">
        <w:rPr>
          <w:rFonts w:ascii="Times New Roman" w:hAnsi="Times New Roman"/>
          <w:color w:val="000000" w:themeColor="text1"/>
        </w:rPr>
        <w:t xml:space="preserve">ise </w:t>
      </w:r>
      <w:r w:rsidR="00C41C82">
        <w:rPr>
          <w:rFonts w:ascii="Times New Roman" w:hAnsi="Times New Roman"/>
          <w:color w:val="000000" w:themeColor="text1"/>
        </w:rPr>
        <w:t>223</w:t>
      </w:r>
      <w:r w:rsidR="00EB6952">
        <w:rPr>
          <w:rFonts w:ascii="Times New Roman" w:hAnsi="Times New Roman"/>
          <w:color w:val="000000" w:themeColor="text1"/>
        </w:rPr>
        <w:t xml:space="preserve"> kadın ve </w:t>
      </w:r>
      <w:r w:rsidR="00C41C82">
        <w:rPr>
          <w:rFonts w:ascii="Times New Roman" w:hAnsi="Times New Roman"/>
          <w:color w:val="000000" w:themeColor="text1"/>
        </w:rPr>
        <w:t>94</w:t>
      </w:r>
      <w:r w:rsidR="00EB6952">
        <w:rPr>
          <w:rFonts w:ascii="Times New Roman" w:hAnsi="Times New Roman"/>
          <w:color w:val="000000" w:themeColor="text1"/>
        </w:rPr>
        <w:t xml:space="preserve"> çocuğa</w:t>
      </w:r>
      <w:r w:rsidR="001858AB" w:rsidRPr="00414AB0">
        <w:rPr>
          <w:rFonts w:ascii="Times New Roman" w:hAnsi="Times New Roman"/>
          <w:color w:val="000000" w:themeColor="text1"/>
        </w:rPr>
        <w:t xml:space="preserve"> koruma ve bakım hizmeti verilmiştir.</w:t>
      </w:r>
      <w:r w:rsidR="00AA7BE8">
        <w:rPr>
          <w:rFonts w:ascii="Times New Roman" w:hAnsi="Times New Roman"/>
        </w:rPr>
        <w:t xml:space="preserve"> </w:t>
      </w:r>
      <w:r w:rsidR="00414AB0" w:rsidRPr="00414AB0">
        <w:rPr>
          <w:rFonts w:ascii="Times New Roman" w:hAnsi="Times New Roman"/>
        </w:rPr>
        <w:t>Şiddet Önleme ve İzleme Merkezi</w:t>
      </w:r>
      <w:r w:rsidR="00AA7BE8">
        <w:rPr>
          <w:rFonts w:ascii="Times New Roman" w:hAnsi="Times New Roman"/>
        </w:rPr>
        <w:t>,</w:t>
      </w:r>
      <w:r w:rsidR="00414AB0" w:rsidRPr="00414AB0">
        <w:rPr>
          <w:rFonts w:ascii="Times New Roman" w:hAnsi="Times New Roman"/>
        </w:rPr>
        <w:t xml:space="preserve"> 28.01.2019 tarihinde fiili olarak hizmete başlamıştır.</w:t>
      </w:r>
      <w:r w:rsidR="00414AB0">
        <w:rPr>
          <w:rFonts w:ascii="Times New Roman" w:hAnsi="Times New Roman"/>
        </w:rPr>
        <w:t xml:space="preserve"> </w:t>
      </w:r>
      <w:r w:rsidR="00EB6952">
        <w:rPr>
          <w:rFonts w:ascii="Times New Roman" w:hAnsi="Times New Roman"/>
        </w:rPr>
        <w:t xml:space="preserve">Bu merkezde </w:t>
      </w:r>
      <w:r w:rsidR="00414AB0" w:rsidRPr="00414AB0">
        <w:rPr>
          <w:rFonts w:ascii="Times New Roman" w:hAnsi="Times New Roman"/>
        </w:rPr>
        <w:t>2023 yılında 36 kişiye</w:t>
      </w:r>
      <w:r w:rsidR="00EB6952">
        <w:rPr>
          <w:rFonts w:ascii="Times New Roman" w:hAnsi="Times New Roman"/>
        </w:rPr>
        <w:t>, 2024 yılın</w:t>
      </w:r>
      <w:r w:rsidR="00C41C82">
        <w:rPr>
          <w:rFonts w:ascii="Times New Roman" w:hAnsi="Times New Roman"/>
        </w:rPr>
        <w:t>da 10</w:t>
      </w:r>
      <w:r w:rsidR="00EB6952">
        <w:rPr>
          <w:rFonts w:ascii="Times New Roman" w:hAnsi="Times New Roman"/>
        </w:rPr>
        <w:t xml:space="preserve"> kişiye</w:t>
      </w:r>
      <w:r w:rsidR="00414AB0" w:rsidRPr="00414AB0">
        <w:rPr>
          <w:rFonts w:ascii="Times New Roman" w:hAnsi="Times New Roman"/>
        </w:rPr>
        <w:t xml:space="preserve"> danışmanlık </w:t>
      </w:r>
      <w:r w:rsidR="00EB6952">
        <w:rPr>
          <w:rFonts w:ascii="Times New Roman" w:hAnsi="Times New Roman"/>
        </w:rPr>
        <w:t xml:space="preserve">ve rehberlik </w:t>
      </w:r>
      <w:r w:rsidR="00414AB0" w:rsidRPr="00414AB0">
        <w:rPr>
          <w:rFonts w:ascii="Times New Roman" w:hAnsi="Times New Roman"/>
        </w:rPr>
        <w:t>hizmeti verilmiştir.</w:t>
      </w:r>
      <w:r w:rsidR="00414AB0" w:rsidRPr="00414AB0">
        <w:t xml:space="preserve"> </w:t>
      </w:r>
    </w:p>
    <w:bookmarkEnd w:id="196"/>
    <w:p w14:paraId="72BD744E" w14:textId="77777777" w:rsidR="00CE477A" w:rsidRPr="00CE477A" w:rsidRDefault="00CE477A" w:rsidP="00CE477A"/>
    <w:p w14:paraId="416F5284" w14:textId="707B7B22" w:rsidR="00855641" w:rsidRDefault="00855641" w:rsidP="00855641">
      <w:pPr>
        <w:pStyle w:val="Stil2"/>
      </w:pPr>
      <w:bookmarkStart w:id="197" w:name="_Toc201215323"/>
      <w:r w:rsidRPr="00AB3792">
        <w:t xml:space="preserve">B. </w:t>
      </w:r>
      <w:r>
        <w:t>ENGELLİLERE</w:t>
      </w:r>
      <w:r w:rsidRPr="00AB3792">
        <w:t xml:space="preserve"> VERİLEN HİZMETLER</w:t>
      </w:r>
      <w:bookmarkEnd w:id="197"/>
    </w:p>
    <w:p w14:paraId="4C2FB13A" w14:textId="5CAECADF" w:rsidR="005E746F" w:rsidRDefault="005E746F" w:rsidP="00855641">
      <w:pPr>
        <w:pStyle w:val="Stil2"/>
      </w:pPr>
    </w:p>
    <w:p w14:paraId="6C3EF0B6" w14:textId="70CB8E08" w:rsidR="005E746F" w:rsidRDefault="005E746F" w:rsidP="00074340">
      <w:pPr>
        <w:pStyle w:val="ListeParagraf"/>
        <w:numPr>
          <w:ilvl w:val="0"/>
          <w:numId w:val="40"/>
        </w:numPr>
        <w:spacing w:after="0" w:line="240" w:lineRule="auto"/>
        <w:ind w:firstLine="357"/>
        <w:rPr>
          <w:rFonts w:ascii="Times New Roman" w:hAnsi="Times New Roman"/>
        </w:rPr>
      </w:pPr>
      <w:bookmarkStart w:id="198" w:name="_Hlk159228850"/>
      <w:bookmarkStart w:id="199" w:name="_Hlk172897265"/>
      <w:proofErr w:type="spellStart"/>
      <w:r w:rsidRPr="003A10D9">
        <w:rPr>
          <w:rFonts w:ascii="Times New Roman" w:hAnsi="Times New Roman"/>
        </w:rPr>
        <w:t>Mevlüde</w:t>
      </w:r>
      <w:proofErr w:type="spellEnd"/>
      <w:r w:rsidRPr="003A10D9">
        <w:rPr>
          <w:rFonts w:ascii="Times New Roman" w:hAnsi="Times New Roman"/>
        </w:rPr>
        <w:t>-Rıfat Poyraz Engelsiz Yaşam Bak</w:t>
      </w:r>
      <w:r>
        <w:rPr>
          <w:rFonts w:ascii="Times New Roman" w:hAnsi="Times New Roman"/>
        </w:rPr>
        <w:t xml:space="preserve">ım </w:t>
      </w:r>
      <w:r w:rsidRPr="003A10D9">
        <w:rPr>
          <w:rFonts w:ascii="Times New Roman" w:hAnsi="Times New Roman"/>
        </w:rPr>
        <w:t>Rehabilitasyon</w:t>
      </w:r>
      <w:r>
        <w:rPr>
          <w:rFonts w:ascii="Times New Roman" w:hAnsi="Times New Roman"/>
        </w:rPr>
        <w:t xml:space="preserve"> ve Aile Danışma</w:t>
      </w:r>
      <w:r w:rsidRPr="003A10D9">
        <w:rPr>
          <w:rFonts w:ascii="Times New Roman" w:hAnsi="Times New Roman"/>
        </w:rPr>
        <w:t xml:space="preserve"> Merkezinde </w:t>
      </w:r>
      <w:r>
        <w:rPr>
          <w:rFonts w:ascii="Times New Roman" w:hAnsi="Times New Roman"/>
        </w:rPr>
        <w:t>18 yaş üstü 6</w:t>
      </w:r>
      <w:r w:rsidR="008A7DF4">
        <w:rPr>
          <w:rFonts w:ascii="Times New Roman" w:hAnsi="Times New Roman"/>
        </w:rPr>
        <w:t>2</w:t>
      </w:r>
      <w:r w:rsidRPr="003A10D9">
        <w:rPr>
          <w:rFonts w:ascii="Times New Roman" w:hAnsi="Times New Roman"/>
        </w:rPr>
        <w:t xml:space="preserve"> </w:t>
      </w:r>
      <w:r>
        <w:rPr>
          <w:rFonts w:ascii="Times New Roman" w:hAnsi="Times New Roman"/>
        </w:rPr>
        <w:t xml:space="preserve">kadın </w:t>
      </w:r>
      <w:r w:rsidRPr="003A10D9">
        <w:rPr>
          <w:rFonts w:ascii="Times New Roman" w:hAnsi="Times New Roman"/>
        </w:rPr>
        <w:t>engelliye</w:t>
      </w:r>
      <w:r>
        <w:rPr>
          <w:rFonts w:ascii="Times New Roman" w:hAnsi="Times New Roman"/>
        </w:rPr>
        <w:t xml:space="preserve"> (5</w:t>
      </w:r>
      <w:r w:rsidR="00D5581A">
        <w:rPr>
          <w:rFonts w:ascii="Times New Roman" w:hAnsi="Times New Roman"/>
        </w:rPr>
        <w:t>0</w:t>
      </w:r>
      <w:r>
        <w:rPr>
          <w:rFonts w:ascii="Times New Roman" w:hAnsi="Times New Roman"/>
        </w:rPr>
        <w:t xml:space="preserve"> zihinsel-1 ruhsal-</w:t>
      </w:r>
      <w:r w:rsidR="008A7DF4">
        <w:rPr>
          <w:rFonts w:ascii="Times New Roman" w:hAnsi="Times New Roman"/>
        </w:rPr>
        <w:t>10</w:t>
      </w:r>
      <w:r>
        <w:rPr>
          <w:rFonts w:ascii="Times New Roman" w:hAnsi="Times New Roman"/>
        </w:rPr>
        <w:t xml:space="preserve"> bedensel</w:t>
      </w:r>
      <w:r w:rsidR="008A7DF4">
        <w:rPr>
          <w:rFonts w:ascii="Times New Roman" w:hAnsi="Times New Roman"/>
        </w:rPr>
        <w:t>-1 misafir</w:t>
      </w:r>
      <w:r>
        <w:rPr>
          <w:rFonts w:ascii="Times New Roman" w:hAnsi="Times New Roman"/>
        </w:rPr>
        <w:t>)</w:t>
      </w:r>
      <w:r w:rsidRPr="003A10D9">
        <w:rPr>
          <w:rFonts w:ascii="Times New Roman" w:hAnsi="Times New Roman"/>
        </w:rPr>
        <w:t xml:space="preserve"> yatılı bakım hizmeti verilmektedir.</w:t>
      </w:r>
      <w:r>
        <w:rPr>
          <w:rFonts w:ascii="Times New Roman" w:hAnsi="Times New Roman"/>
        </w:rPr>
        <w:t xml:space="preserve"> Kuruluş, aynı zamanda, kadın engelliler için ilk kabul birimi olarak hizmet vermektedir.</w:t>
      </w:r>
    </w:p>
    <w:p w14:paraId="4C14AECF" w14:textId="77777777" w:rsidR="003F52A2" w:rsidRDefault="003F52A2" w:rsidP="003F52A2">
      <w:pPr>
        <w:pStyle w:val="ListeParagraf"/>
        <w:spacing w:after="0" w:line="240" w:lineRule="auto"/>
        <w:ind w:left="357"/>
        <w:rPr>
          <w:rFonts w:ascii="Times New Roman" w:hAnsi="Times New Roman"/>
        </w:rPr>
      </w:pPr>
    </w:p>
    <w:p w14:paraId="45A579FE" w14:textId="5083163D" w:rsidR="005E746F" w:rsidRDefault="005E746F" w:rsidP="00074340">
      <w:pPr>
        <w:pStyle w:val="ListeParagraf"/>
        <w:numPr>
          <w:ilvl w:val="0"/>
          <w:numId w:val="40"/>
        </w:numPr>
        <w:spacing w:after="0" w:line="240" w:lineRule="auto"/>
        <w:ind w:firstLine="357"/>
        <w:rPr>
          <w:rFonts w:ascii="Times New Roman" w:hAnsi="Times New Roman"/>
        </w:rPr>
      </w:pPr>
      <w:r>
        <w:rPr>
          <w:rFonts w:ascii="Times New Roman" w:hAnsi="Times New Roman"/>
        </w:rPr>
        <w:t>İl’de 3 adet engelli özel bakım merkezi faaliyet göstermektedir. Toplam kapasiteleri 412 olan bu merkezlerde 4</w:t>
      </w:r>
      <w:r w:rsidR="008A7DF4">
        <w:rPr>
          <w:rFonts w:ascii="Times New Roman" w:hAnsi="Times New Roman"/>
        </w:rPr>
        <w:t>04</w:t>
      </w:r>
      <w:r>
        <w:rPr>
          <w:rFonts w:ascii="Times New Roman" w:hAnsi="Times New Roman"/>
        </w:rPr>
        <w:t xml:space="preserve"> engelliye bakım hizmeti verilmektedir.</w:t>
      </w:r>
    </w:p>
    <w:p w14:paraId="4FF8F03C" w14:textId="77777777" w:rsidR="003F52A2" w:rsidRPr="003F52A2" w:rsidRDefault="003F52A2" w:rsidP="003F52A2"/>
    <w:p w14:paraId="553ABDEC" w14:textId="4F4B8B25" w:rsidR="00F8787E" w:rsidRDefault="00855641" w:rsidP="00074340">
      <w:pPr>
        <w:pStyle w:val="ListeParagraf"/>
        <w:numPr>
          <w:ilvl w:val="0"/>
          <w:numId w:val="41"/>
        </w:numPr>
        <w:spacing w:after="0" w:line="240" w:lineRule="auto"/>
        <w:rPr>
          <w:rFonts w:ascii="Times New Roman" w:hAnsi="Times New Roman"/>
        </w:rPr>
      </w:pPr>
      <w:bookmarkStart w:id="200" w:name="_Hlk127523975"/>
      <w:r w:rsidRPr="00F8787E">
        <w:rPr>
          <w:rFonts w:ascii="Times New Roman" w:hAnsi="Times New Roman"/>
        </w:rPr>
        <w:t xml:space="preserve">2007 yılında başlatılan “Engelli </w:t>
      </w:r>
      <w:r w:rsidR="00401057" w:rsidRPr="00F8787E">
        <w:rPr>
          <w:rFonts w:ascii="Times New Roman" w:hAnsi="Times New Roman"/>
        </w:rPr>
        <w:t xml:space="preserve">Evde </w:t>
      </w:r>
      <w:r w:rsidRPr="00F8787E">
        <w:rPr>
          <w:rFonts w:ascii="Times New Roman" w:hAnsi="Times New Roman"/>
        </w:rPr>
        <w:t>Bakı</w:t>
      </w:r>
      <w:r w:rsidR="00401057" w:rsidRPr="00F8787E">
        <w:rPr>
          <w:rFonts w:ascii="Times New Roman" w:hAnsi="Times New Roman"/>
        </w:rPr>
        <w:t>m Hizmeti” uygulama</w:t>
      </w:r>
      <w:r w:rsidR="009032F4" w:rsidRPr="00F8787E">
        <w:rPr>
          <w:rFonts w:ascii="Times New Roman" w:hAnsi="Times New Roman"/>
        </w:rPr>
        <w:t>sı kapsamında</w:t>
      </w:r>
      <w:r w:rsidR="00FA0AFF" w:rsidRPr="00F8787E">
        <w:rPr>
          <w:rFonts w:ascii="Times New Roman" w:hAnsi="Times New Roman"/>
        </w:rPr>
        <w:t>;</w:t>
      </w:r>
      <w:r w:rsidR="00E608B7" w:rsidRPr="00F8787E">
        <w:rPr>
          <w:rFonts w:ascii="Times New Roman" w:hAnsi="Times New Roman"/>
        </w:rPr>
        <w:t xml:space="preserve"> </w:t>
      </w:r>
      <w:r w:rsidR="00F8787E">
        <w:rPr>
          <w:rFonts w:ascii="Times New Roman" w:hAnsi="Times New Roman"/>
        </w:rPr>
        <w:t>2021 yılında 8.644 kişiye 129.257.780 TL</w:t>
      </w:r>
      <w:r w:rsidR="0019665C">
        <w:rPr>
          <w:rFonts w:ascii="Times New Roman" w:hAnsi="Times New Roman"/>
        </w:rPr>
        <w:t xml:space="preserve">, </w:t>
      </w:r>
      <w:r w:rsidR="00F8787E">
        <w:rPr>
          <w:rFonts w:ascii="Times New Roman" w:hAnsi="Times New Roman"/>
        </w:rPr>
        <w:t>2022 yılı</w:t>
      </w:r>
      <w:r w:rsidR="003A0354">
        <w:rPr>
          <w:rFonts w:ascii="Times New Roman" w:hAnsi="Times New Roman"/>
        </w:rPr>
        <w:t>n</w:t>
      </w:r>
      <w:r w:rsidR="00245DE1">
        <w:rPr>
          <w:rFonts w:ascii="Times New Roman" w:hAnsi="Times New Roman"/>
        </w:rPr>
        <w:t>da</w:t>
      </w:r>
      <w:r w:rsidR="00DA5387">
        <w:rPr>
          <w:rFonts w:ascii="Times New Roman" w:hAnsi="Times New Roman"/>
        </w:rPr>
        <w:t xml:space="preserve"> </w:t>
      </w:r>
      <w:r w:rsidR="00245DE1">
        <w:rPr>
          <w:rFonts w:ascii="Times New Roman" w:hAnsi="Times New Roman"/>
        </w:rPr>
        <w:t>7.603</w:t>
      </w:r>
      <w:r w:rsidR="00F8787E">
        <w:rPr>
          <w:rFonts w:ascii="Times New Roman" w:hAnsi="Times New Roman"/>
        </w:rPr>
        <w:t xml:space="preserve"> kişiye </w:t>
      </w:r>
      <w:r w:rsidR="00245DE1">
        <w:rPr>
          <w:rFonts w:ascii="Times New Roman" w:hAnsi="Times New Roman"/>
        </w:rPr>
        <w:t>208</w:t>
      </w:r>
      <w:r w:rsidR="00F8787E">
        <w:rPr>
          <w:rFonts w:ascii="Times New Roman" w:hAnsi="Times New Roman"/>
        </w:rPr>
        <w:t>.</w:t>
      </w:r>
      <w:r w:rsidR="00245DE1">
        <w:rPr>
          <w:rFonts w:ascii="Times New Roman" w:hAnsi="Times New Roman"/>
        </w:rPr>
        <w:t>434</w:t>
      </w:r>
      <w:r w:rsidR="00F8787E">
        <w:rPr>
          <w:rFonts w:ascii="Times New Roman" w:hAnsi="Times New Roman"/>
        </w:rPr>
        <w:t>.</w:t>
      </w:r>
      <w:r w:rsidR="00245DE1">
        <w:rPr>
          <w:rFonts w:ascii="Times New Roman" w:hAnsi="Times New Roman"/>
        </w:rPr>
        <w:t>218</w:t>
      </w:r>
      <w:r w:rsidR="00F8787E">
        <w:rPr>
          <w:rFonts w:ascii="Times New Roman" w:hAnsi="Times New Roman"/>
        </w:rPr>
        <w:t xml:space="preserve"> TL</w:t>
      </w:r>
      <w:r w:rsidR="00B82789">
        <w:rPr>
          <w:rFonts w:ascii="Times New Roman" w:hAnsi="Times New Roman"/>
        </w:rPr>
        <w:t xml:space="preserve">, </w:t>
      </w:r>
      <w:r w:rsidR="0019665C">
        <w:rPr>
          <w:rFonts w:ascii="Times New Roman" w:hAnsi="Times New Roman"/>
        </w:rPr>
        <w:t>2023 yılın</w:t>
      </w:r>
      <w:r w:rsidR="00951ACA">
        <w:rPr>
          <w:rFonts w:ascii="Times New Roman" w:hAnsi="Times New Roman"/>
        </w:rPr>
        <w:t>da</w:t>
      </w:r>
      <w:r w:rsidR="0019665C">
        <w:rPr>
          <w:rFonts w:ascii="Times New Roman" w:hAnsi="Times New Roman"/>
        </w:rPr>
        <w:t xml:space="preserve"> 6.3</w:t>
      </w:r>
      <w:r w:rsidR="00951ACA">
        <w:rPr>
          <w:rFonts w:ascii="Times New Roman" w:hAnsi="Times New Roman"/>
        </w:rPr>
        <w:t>85</w:t>
      </w:r>
      <w:r w:rsidR="0019665C">
        <w:rPr>
          <w:rFonts w:ascii="Times New Roman" w:hAnsi="Times New Roman"/>
        </w:rPr>
        <w:t xml:space="preserve"> kişiye </w:t>
      </w:r>
      <w:r w:rsidR="00951ACA">
        <w:rPr>
          <w:rFonts w:ascii="Times New Roman" w:hAnsi="Times New Roman"/>
        </w:rPr>
        <w:t>353</w:t>
      </w:r>
      <w:r w:rsidR="0019665C">
        <w:rPr>
          <w:rFonts w:ascii="Times New Roman" w:hAnsi="Times New Roman"/>
        </w:rPr>
        <w:t>.</w:t>
      </w:r>
      <w:r w:rsidR="00951ACA">
        <w:rPr>
          <w:rFonts w:ascii="Times New Roman" w:hAnsi="Times New Roman"/>
        </w:rPr>
        <w:t>826</w:t>
      </w:r>
      <w:r w:rsidR="0019665C">
        <w:rPr>
          <w:rFonts w:ascii="Times New Roman" w:hAnsi="Times New Roman"/>
        </w:rPr>
        <w:t>.</w:t>
      </w:r>
      <w:r w:rsidR="00951ACA">
        <w:rPr>
          <w:rFonts w:ascii="Times New Roman" w:hAnsi="Times New Roman"/>
        </w:rPr>
        <w:t>832</w:t>
      </w:r>
      <w:r w:rsidR="0019665C">
        <w:rPr>
          <w:rFonts w:ascii="Times New Roman" w:hAnsi="Times New Roman"/>
        </w:rPr>
        <w:t xml:space="preserve"> TL öde</w:t>
      </w:r>
      <w:r w:rsidR="00B82789">
        <w:rPr>
          <w:rFonts w:ascii="Times New Roman" w:hAnsi="Times New Roman"/>
        </w:rPr>
        <w:t>nmiştir. 2024 yılı</w:t>
      </w:r>
      <w:r w:rsidR="00483EA4">
        <w:rPr>
          <w:rFonts w:ascii="Times New Roman" w:hAnsi="Times New Roman"/>
        </w:rPr>
        <w:t xml:space="preserve">nda </w:t>
      </w:r>
      <w:r w:rsidR="00B82789">
        <w:rPr>
          <w:rFonts w:ascii="Times New Roman" w:hAnsi="Times New Roman"/>
        </w:rPr>
        <w:t xml:space="preserve">ise </w:t>
      </w:r>
      <w:r w:rsidR="00DC5992">
        <w:rPr>
          <w:rFonts w:ascii="Times New Roman" w:hAnsi="Times New Roman"/>
        </w:rPr>
        <w:t>6.3</w:t>
      </w:r>
      <w:r w:rsidR="00483EA4">
        <w:rPr>
          <w:rFonts w:ascii="Times New Roman" w:hAnsi="Times New Roman"/>
        </w:rPr>
        <w:t>52</w:t>
      </w:r>
      <w:r w:rsidR="00DC5992">
        <w:rPr>
          <w:rFonts w:ascii="Times New Roman" w:hAnsi="Times New Roman"/>
        </w:rPr>
        <w:t xml:space="preserve"> kişiye </w:t>
      </w:r>
      <w:r w:rsidR="00483EA4">
        <w:rPr>
          <w:rFonts w:ascii="Times New Roman" w:hAnsi="Times New Roman"/>
        </w:rPr>
        <w:t>612</w:t>
      </w:r>
      <w:r w:rsidR="00B82789">
        <w:rPr>
          <w:rFonts w:ascii="Times New Roman" w:hAnsi="Times New Roman"/>
        </w:rPr>
        <w:t>.</w:t>
      </w:r>
      <w:r w:rsidR="00483EA4">
        <w:rPr>
          <w:rFonts w:ascii="Times New Roman" w:hAnsi="Times New Roman"/>
        </w:rPr>
        <w:t>345</w:t>
      </w:r>
      <w:r w:rsidR="00B82789">
        <w:rPr>
          <w:rFonts w:ascii="Times New Roman" w:hAnsi="Times New Roman"/>
        </w:rPr>
        <w:t>.</w:t>
      </w:r>
      <w:r w:rsidR="00483EA4">
        <w:rPr>
          <w:rFonts w:ascii="Times New Roman" w:hAnsi="Times New Roman"/>
        </w:rPr>
        <w:t>567</w:t>
      </w:r>
      <w:r w:rsidR="00B82789">
        <w:rPr>
          <w:rFonts w:ascii="Times New Roman" w:hAnsi="Times New Roman"/>
        </w:rPr>
        <w:t xml:space="preserve"> TL ödeme yapılmıştır.</w:t>
      </w:r>
    </w:p>
    <w:p w14:paraId="2025E063" w14:textId="77777777" w:rsidR="003F52A2" w:rsidRPr="003F52A2" w:rsidRDefault="003F52A2" w:rsidP="003F52A2"/>
    <w:p w14:paraId="208A9576" w14:textId="3ECCD10E" w:rsidR="00855641" w:rsidRDefault="00123B7F" w:rsidP="00074340">
      <w:pPr>
        <w:pStyle w:val="ListeParagraf"/>
        <w:numPr>
          <w:ilvl w:val="0"/>
          <w:numId w:val="41"/>
        </w:numPr>
        <w:spacing w:after="0" w:line="240" w:lineRule="auto"/>
        <w:rPr>
          <w:rFonts w:ascii="Times New Roman" w:hAnsi="Times New Roman"/>
        </w:rPr>
      </w:pPr>
      <w:r>
        <w:rPr>
          <w:rFonts w:ascii="Times New Roman" w:hAnsi="Times New Roman"/>
        </w:rPr>
        <w:t>3</w:t>
      </w:r>
      <w:r w:rsidR="002F6639">
        <w:rPr>
          <w:rFonts w:ascii="Times New Roman" w:hAnsi="Times New Roman"/>
        </w:rPr>
        <w:t xml:space="preserve"> adet </w:t>
      </w:r>
      <w:r w:rsidR="00855641" w:rsidRPr="00216DB2">
        <w:rPr>
          <w:rFonts w:ascii="Times New Roman" w:hAnsi="Times New Roman"/>
        </w:rPr>
        <w:t>Özel Bakım Mer</w:t>
      </w:r>
      <w:r w:rsidR="002F6639">
        <w:rPr>
          <w:rFonts w:ascii="Times New Roman" w:hAnsi="Times New Roman"/>
        </w:rPr>
        <w:t>kezine</w:t>
      </w:r>
      <w:r w:rsidR="002465B3">
        <w:rPr>
          <w:rFonts w:ascii="Times New Roman" w:hAnsi="Times New Roman"/>
        </w:rPr>
        <w:t>;</w:t>
      </w:r>
      <w:r w:rsidR="00DA7B72">
        <w:rPr>
          <w:rFonts w:ascii="Times New Roman" w:hAnsi="Times New Roman"/>
        </w:rPr>
        <w:t xml:space="preserve"> </w:t>
      </w:r>
      <w:r w:rsidR="00E85A68">
        <w:rPr>
          <w:rFonts w:ascii="Times New Roman" w:hAnsi="Times New Roman"/>
        </w:rPr>
        <w:t>2021 yılın</w:t>
      </w:r>
      <w:r>
        <w:rPr>
          <w:rFonts w:ascii="Times New Roman" w:hAnsi="Times New Roman"/>
        </w:rPr>
        <w:t>da</w:t>
      </w:r>
      <w:r w:rsidR="00E85A68">
        <w:rPr>
          <w:rFonts w:ascii="Times New Roman" w:hAnsi="Times New Roman"/>
        </w:rPr>
        <w:t xml:space="preserve"> </w:t>
      </w:r>
      <w:r>
        <w:rPr>
          <w:rFonts w:ascii="Times New Roman" w:hAnsi="Times New Roman"/>
        </w:rPr>
        <w:t>19</w:t>
      </w:r>
      <w:r w:rsidR="00E85A68">
        <w:rPr>
          <w:rFonts w:ascii="Times New Roman" w:hAnsi="Times New Roman"/>
        </w:rPr>
        <w:t>.</w:t>
      </w:r>
      <w:r>
        <w:rPr>
          <w:rFonts w:ascii="Times New Roman" w:hAnsi="Times New Roman"/>
        </w:rPr>
        <w:t>261</w:t>
      </w:r>
      <w:r w:rsidR="00E85A68">
        <w:rPr>
          <w:rFonts w:ascii="Times New Roman" w:hAnsi="Times New Roman"/>
        </w:rPr>
        <w:t>.</w:t>
      </w:r>
      <w:r>
        <w:rPr>
          <w:rFonts w:ascii="Times New Roman" w:hAnsi="Times New Roman"/>
        </w:rPr>
        <w:t>169</w:t>
      </w:r>
      <w:r w:rsidR="00E85A68">
        <w:rPr>
          <w:rFonts w:ascii="Times New Roman" w:hAnsi="Times New Roman"/>
        </w:rPr>
        <w:t xml:space="preserve"> TL</w:t>
      </w:r>
      <w:r w:rsidR="00086E08">
        <w:rPr>
          <w:rFonts w:ascii="Times New Roman" w:hAnsi="Times New Roman"/>
        </w:rPr>
        <w:t>, 2022 yılın</w:t>
      </w:r>
      <w:r w:rsidR="00245DE1">
        <w:rPr>
          <w:rFonts w:ascii="Times New Roman" w:hAnsi="Times New Roman"/>
        </w:rPr>
        <w:t>da</w:t>
      </w:r>
      <w:r w:rsidR="00086E08">
        <w:rPr>
          <w:rFonts w:ascii="Times New Roman" w:hAnsi="Times New Roman"/>
        </w:rPr>
        <w:t xml:space="preserve"> </w:t>
      </w:r>
      <w:r w:rsidR="00245DE1">
        <w:rPr>
          <w:rFonts w:ascii="Times New Roman" w:hAnsi="Times New Roman"/>
        </w:rPr>
        <w:t>38</w:t>
      </w:r>
      <w:r w:rsidR="00086E08">
        <w:rPr>
          <w:rFonts w:ascii="Times New Roman" w:hAnsi="Times New Roman"/>
        </w:rPr>
        <w:t>.7</w:t>
      </w:r>
      <w:r w:rsidR="00245DE1">
        <w:rPr>
          <w:rFonts w:ascii="Times New Roman" w:hAnsi="Times New Roman"/>
        </w:rPr>
        <w:t>84</w:t>
      </w:r>
      <w:r w:rsidR="00086E08">
        <w:rPr>
          <w:rFonts w:ascii="Times New Roman" w:hAnsi="Times New Roman"/>
        </w:rPr>
        <w:t>.</w:t>
      </w:r>
      <w:r w:rsidR="00245DE1">
        <w:rPr>
          <w:rFonts w:ascii="Times New Roman" w:hAnsi="Times New Roman"/>
        </w:rPr>
        <w:t>474</w:t>
      </w:r>
      <w:r w:rsidR="00086E08">
        <w:rPr>
          <w:rFonts w:ascii="Times New Roman" w:hAnsi="Times New Roman"/>
        </w:rPr>
        <w:t xml:space="preserve"> TL</w:t>
      </w:r>
      <w:r w:rsidR="00A10DC2">
        <w:rPr>
          <w:rFonts w:ascii="Times New Roman" w:hAnsi="Times New Roman"/>
        </w:rPr>
        <w:t>, 2023 yılın</w:t>
      </w:r>
      <w:r w:rsidR="0055693B">
        <w:rPr>
          <w:rFonts w:ascii="Times New Roman" w:hAnsi="Times New Roman"/>
        </w:rPr>
        <w:t>da</w:t>
      </w:r>
      <w:r w:rsidR="00A10DC2">
        <w:rPr>
          <w:rFonts w:ascii="Times New Roman" w:hAnsi="Times New Roman"/>
        </w:rPr>
        <w:t xml:space="preserve"> </w:t>
      </w:r>
      <w:r w:rsidR="0055693B">
        <w:rPr>
          <w:rFonts w:ascii="Times New Roman" w:hAnsi="Times New Roman"/>
        </w:rPr>
        <w:t>97</w:t>
      </w:r>
      <w:r w:rsidR="00A10DC2">
        <w:rPr>
          <w:rFonts w:ascii="Times New Roman" w:hAnsi="Times New Roman"/>
        </w:rPr>
        <w:t>.</w:t>
      </w:r>
      <w:r w:rsidR="0055693B">
        <w:rPr>
          <w:rFonts w:ascii="Times New Roman" w:hAnsi="Times New Roman"/>
        </w:rPr>
        <w:t>939</w:t>
      </w:r>
      <w:r w:rsidR="00A10DC2">
        <w:rPr>
          <w:rFonts w:ascii="Times New Roman" w:hAnsi="Times New Roman"/>
        </w:rPr>
        <w:t>.9</w:t>
      </w:r>
      <w:r w:rsidR="0055693B">
        <w:rPr>
          <w:rFonts w:ascii="Times New Roman" w:hAnsi="Times New Roman"/>
        </w:rPr>
        <w:t>24</w:t>
      </w:r>
      <w:r w:rsidR="00A10DC2">
        <w:rPr>
          <w:rFonts w:ascii="Times New Roman" w:hAnsi="Times New Roman"/>
        </w:rPr>
        <w:t xml:space="preserve"> TL</w:t>
      </w:r>
      <w:r w:rsidR="00B82789">
        <w:rPr>
          <w:rFonts w:ascii="Times New Roman" w:hAnsi="Times New Roman"/>
        </w:rPr>
        <w:t>, 2024 yılın</w:t>
      </w:r>
      <w:r w:rsidR="00D51F99">
        <w:rPr>
          <w:rFonts w:ascii="Times New Roman" w:hAnsi="Times New Roman"/>
        </w:rPr>
        <w:t>da 170</w:t>
      </w:r>
      <w:r w:rsidR="00B82789">
        <w:rPr>
          <w:rFonts w:ascii="Times New Roman" w:hAnsi="Times New Roman"/>
        </w:rPr>
        <w:t>.</w:t>
      </w:r>
      <w:r w:rsidR="00D51F99">
        <w:rPr>
          <w:rFonts w:ascii="Times New Roman" w:hAnsi="Times New Roman"/>
        </w:rPr>
        <w:t>207</w:t>
      </w:r>
      <w:r w:rsidR="00B82789">
        <w:rPr>
          <w:rFonts w:ascii="Times New Roman" w:hAnsi="Times New Roman"/>
        </w:rPr>
        <w:t>.</w:t>
      </w:r>
      <w:r w:rsidR="00D51F99">
        <w:rPr>
          <w:rFonts w:ascii="Times New Roman" w:hAnsi="Times New Roman"/>
        </w:rPr>
        <w:t>629</w:t>
      </w:r>
      <w:r w:rsidR="00B82789">
        <w:rPr>
          <w:rFonts w:ascii="Times New Roman" w:hAnsi="Times New Roman"/>
        </w:rPr>
        <w:t xml:space="preserve"> TL</w:t>
      </w:r>
      <w:r w:rsidR="00E85A68">
        <w:rPr>
          <w:rFonts w:ascii="Times New Roman" w:hAnsi="Times New Roman"/>
        </w:rPr>
        <w:t xml:space="preserve"> </w:t>
      </w:r>
      <w:r w:rsidR="00855641" w:rsidRPr="00216DB2">
        <w:rPr>
          <w:rFonts w:ascii="Times New Roman" w:hAnsi="Times New Roman"/>
        </w:rPr>
        <w:t>ödeme yapılmıştır.</w:t>
      </w:r>
    </w:p>
    <w:p w14:paraId="054B918F" w14:textId="1234AB1E" w:rsidR="00754518" w:rsidRDefault="00B55463" w:rsidP="00074340">
      <w:pPr>
        <w:pStyle w:val="ListeParagraf"/>
        <w:numPr>
          <w:ilvl w:val="0"/>
          <w:numId w:val="41"/>
        </w:numPr>
        <w:spacing w:after="0" w:line="240" w:lineRule="auto"/>
        <w:rPr>
          <w:rFonts w:ascii="Times New Roman" w:hAnsi="Times New Roman"/>
        </w:rPr>
      </w:pPr>
      <w:r>
        <w:rPr>
          <w:rFonts w:ascii="Times New Roman" w:hAnsi="Times New Roman"/>
        </w:rPr>
        <w:lastRenderedPageBreak/>
        <w:t>Seyahat Desteği kapsamında</w:t>
      </w:r>
      <w:r w:rsidR="00A53E00">
        <w:rPr>
          <w:rFonts w:ascii="Times New Roman" w:hAnsi="Times New Roman"/>
        </w:rPr>
        <w:t>; 2021 yılın</w:t>
      </w:r>
      <w:r w:rsidR="00123B7F">
        <w:rPr>
          <w:rFonts w:ascii="Times New Roman" w:hAnsi="Times New Roman"/>
        </w:rPr>
        <w:t>da</w:t>
      </w:r>
      <w:r w:rsidR="00A53E00">
        <w:rPr>
          <w:rFonts w:ascii="Times New Roman" w:hAnsi="Times New Roman"/>
        </w:rPr>
        <w:t xml:space="preserve"> </w:t>
      </w:r>
      <w:r w:rsidR="00123B7F">
        <w:rPr>
          <w:rFonts w:ascii="Times New Roman" w:hAnsi="Times New Roman"/>
        </w:rPr>
        <w:t>2</w:t>
      </w:r>
      <w:r w:rsidR="00A53E00">
        <w:rPr>
          <w:rFonts w:ascii="Times New Roman" w:hAnsi="Times New Roman"/>
        </w:rPr>
        <w:t>.</w:t>
      </w:r>
      <w:r w:rsidR="00123B7F">
        <w:rPr>
          <w:rFonts w:ascii="Times New Roman" w:hAnsi="Times New Roman"/>
        </w:rPr>
        <w:t>688</w:t>
      </w:r>
      <w:r w:rsidR="00A53E00">
        <w:rPr>
          <w:rFonts w:ascii="Times New Roman" w:hAnsi="Times New Roman"/>
        </w:rPr>
        <w:t>.000 TL</w:t>
      </w:r>
      <w:r w:rsidR="00086E08">
        <w:rPr>
          <w:rFonts w:ascii="Times New Roman" w:hAnsi="Times New Roman"/>
        </w:rPr>
        <w:t>, 2022 yılın</w:t>
      </w:r>
      <w:r w:rsidR="00245DE1">
        <w:rPr>
          <w:rFonts w:ascii="Times New Roman" w:hAnsi="Times New Roman"/>
        </w:rPr>
        <w:t>da</w:t>
      </w:r>
      <w:r w:rsidR="00086E08">
        <w:rPr>
          <w:rFonts w:ascii="Times New Roman" w:hAnsi="Times New Roman"/>
        </w:rPr>
        <w:t xml:space="preserve"> </w:t>
      </w:r>
      <w:r w:rsidR="00245DE1">
        <w:rPr>
          <w:rFonts w:ascii="Times New Roman" w:hAnsi="Times New Roman"/>
        </w:rPr>
        <w:t>3</w:t>
      </w:r>
      <w:r w:rsidR="00086E08">
        <w:rPr>
          <w:rFonts w:ascii="Times New Roman" w:hAnsi="Times New Roman"/>
        </w:rPr>
        <w:t>.6</w:t>
      </w:r>
      <w:r w:rsidR="00245DE1">
        <w:rPr>
          <w:rFonts w:ascii="Times New Roman" w:hAnsi="Times New Roman"/>
        </w:rPr>
        <w:t>96</w:t>
      </w:r>
      <w:r w:rsidR="00086E08">
        <w:rPr>
          <w:rFonts w:ascii="Times New Roman" w:hAnsi="Times New Roman"/>
        </w:rPr>
        <w:t>.000 TL</w:t>
      </w:r>
      <w:r w:rsidR="00A10DC2">
        <w:rPr>
          <w:rFonts w:ascii="Times New Roman" w:hAnsi="Times New Roman"/>
        </w:rPr>
        <w:t>, 2023 yılın</w:t>
      </w:r>
      <w:r w:rsidR="0055693B">
        <w:rPr>
          <w:rFonts w:ascii="Times New Roman" w:hAnsi="Times New Roman"/>
        </w:rPr>
        <w:t>da</w:t>
      </w:r>
      <w:r w:rsidR="00A53E00">
        <w:rPr>
          <w:rFonts w:ascii="Times New Roman" w:hAnsi="Times New Roman"/>
        </w:rPr>
        <w:t xml:space="preserve"> </w:t>
      </w:r>
      <w:r w:rsidR="0055693B">
        <w:rPr>
          <w:rFonts w:ascii="Times New Roman" w:hAnsi="Times New Roman"/>
        </w:rPr>
        <w:t>7</w:t>
      </w:r>
      <w:r w:rsidR="00A10DC2">
        <w:rPr>
          <w:rFonts w:ascii="Times New Roman" w:hAnsi="Times New Roman"/>
        </w:rPr>
        <w:t>.</w:t>
      </w:r>
      <w:r w:rsidR="0055693B">
        <w:rPr>
          <w:rFonts w:ascii="Times New Roman" w:hAnsi="Times New Roman"/>
        </w:rPr>
        <w:t>056</w:t>
      </w:r>
      <w:r w:rsidR="00A10DC2">
        <w:rPr>
          <w:rFonts w:ascii="Times New Roman" w:hAnsi="Times New Roman"/>
        </w:rPr>
        <w:t>.000 TL</w:t>
      </w:r>
      <w:r w:rsidR="00C03B4A">
        <w:rPr>
          <w:rFonts w:ascii="Times New Roman" w:hAnsi="Times New Roman"/>
        </w:rPr>
        <w:t>, 2024 yılın</w:t>
      </w:r>
      <w:r w:rsidR="00D51F99">
        <w:rPr>
          <w:rFonts w:ascii="Times New Roman" w:hAnsi="Times New Roman"/>
        </w:rPr>
        <w:t>da</w:t>
      </w:r>
      <w:r w:rsidR="0073638C">
        <w:rPr>
          <w:rFonts w:ascii="Times New Roman" w:hAnsi="Times New Roman"/>
        </w:rPr>
        <w:t xml:space="preserve"> </w:t>
      </w:r>
      <w:r w:rsidR="00D51F99">
        <w:rPr>
          <w:rFonts w:ascii="Times New Roman" w:hAnsi="Times New Roman"/>
        </w:rPr>
        <w:t>9</w:t>
      </w:r>
      <w:r w:rsidR="0073638C">
        <w:rPr>
          <w:rFonts w:ascii="Times New Roman" w:hAnsi="Times New Roman"/>
        </w:rPr>
        <w:t>.</w:t>
      </w:r>
      <w:r w:rsidR="00D51F99">
        <w:rPr>
          <w:rFonts w:ascii="Times New Roman" w:hAnsi="Times New Roman"/>
        </w:rPr>
        <w:t>078</w:t>
      </w:r>
      <w:r w:rsidR="0073638C">
        <w:rPr>
          <w:rFonts w:ascii="Times New Roman" w:hAnsi="Times New Roman"/>
        </w:rPr>
        <w:t>.750 TL</w:t>
      </w:r>
      <w:r w:rsidR="00A10DC2">
        <w:rPr>
          <w:rFonts w:ascii="Times New Roman" w:hAnsi="Times New Roman"/>
        </w:rPr>
        <w:t xml:space="preserve"> </w:t>
      </w:r>
      <w:r>
        <w:rPr>
          <w:rFonts w:ascii="Times New Roman" w:hAnsi="Times New Roman"/>
        </w:rPr>
        <w:t>ödeme yapılmıştır.</w:t>
      </w:r>
      <w:bookmarkEnd w:id="198"/>
      <w:bookmarkEnd w:id="200"/>
    </w:p>
    <w:p w14:paraId="09956934" w14:textId="77777777" w:rsidR="003F52A2" w:rsidRDefault="003F52A2" w:rsidP="003F52A2">
      <w:pPr>
        <w:pStyle w:val="ListeParagraf"/>
        <w:spacing w:after="0" w:line="240" w:lineRule="auto"/>
        <w:ind w:left="360"/>
        <w:rPr>
          <w:rFonts w:ascii="Times New Roman" w:hAnsi="Times New Roman"/>
        </w:rPr>
      </w:pPr>
    </w:p>
    <w:p w14:paraId="0DF82101" w14:textId="0BE6A55D" w:rsidR="006F3D1C" w:rsidRPr="00D90B36" w:rsidRDefault="00D51F99" w:rsidP="00074340">
      <w:pPr>
        <w:pStyle w:val="ListeParagraf"/>
        <w:numPr>
          <w:ilvl w:val="0"/>
          <w:numId w:val="41"/>
        </w:numPr>
        <w:spacing w:after="0" w:line="240" w:lineRule="auto"/>
        <w:rPr>
          <w:rFonts w:ascii="Times New Roman" w:hAnsi="Times New Roman"/>
        </w:rPr>
      </w:pPr>
      <w:r w:rsidRPr="00D51F99">
        <w:rPr>
          <w:rFonts w:ascii="Times New Roman" w:hAnsi="Times New Roman"/>
        </w:rPr>
        <w:t xml:space="preserve">2021 yılında 818, 2022 yılında 1.181, 2023 yılında 1.280, 2024 yılında 779 adet olmak üzere 2021-2024 yılları arasında </w:t>
      </w:r>
      <w:r>
        <w:rPr>
          <w:rFonts w:ascii="Times New Roman" w:hAnsi="Times New Roman"/>
        </w:rPr>
        <w:t>4.058 engelli kimlik kartı düzenlenmiştir.</w:t>
      </w:r>
    </w:p>
    <w:bookmarkEnd w:id="199"/>
    <w:p w14:paraId="0D1BE0DB" w14:textId="77777777" w:rsidR="003F52A2" w:rsidRPr="003F52A2" w:rsidRDefault="003F52A2" w:rsidP="003F52A2"/>
    <w:p w14:paraId="0270B6C3" w14:textId="5D792F63" w:rsidR="00855641" w:rsidRDefault="00855641" w:rsidP="00855641">
      <w:pPr>
        <w:pStyle w:val="Stil2"/>
      </w:pPr>
      <w:bookmarkStart w:id="201" w:name="_Toc201215324"/>
      <w:r>
        <w:t>C. Ç</w:t>
      </w:r>
      <w:r w:rsidRPr="00CC7389">
        <w:t>OCUKLARA YÖNELİK HİZMETLER</w:t>
      </w:r>
      <w:bookmarkEnd w:id="201"/>
    </w:p>
    <w:p w14:paraId="39200452" w14:textId="77777777" w:rsidR="00855641" w:rsidRDefault="00855641" w:rsidP="00855641">
      <w:pPr>
        <w:ind w:left="720"/>
        <w:rPr>
          <w:b/>
        </w:rPr>
      </w:pPr>
    </w:p>
    <w:p w14:paraId="1C52A173" w14:textId="43F1B86C" w:rsidR="00855641" w:rsidRDefault="00C7635A" w:rsidP="00074340">
      <w:pPr>
        <w:pStyle w:val="ListeParagraf"/>
        <w:numPr>
          <w:ilvl w:val="0"/>
          <w:numId w:val="42"/>
        </w:numPr>
        <w:spacing w:after="0" w:line="240" w:lineRule="auto"/>
        <w:ind w:firstLine="357"/>
        <w:rPr>
          <w:rFonts w:ascii="Times New Roman" w:hAnsi="Times New Roman"/>
        </w:rPr>
      </w:pPr>
      <w:bookmarkStart w:id="202" w:name="_Hlk127524023"/>
      <w:r>
        <w:rPr>
          <w:rFonts w:ascii="Times New Roman" w:hAnsi="Times New Roman"/>
        </w:rPr>
        <w:t>2020 yılın</w:t>
      </w:r>
      <w:r w:rsidR="00ED1744">
        <w:rPr>
          <w:rFonts w:ascii="Times New Roman" w:hAnsi="Times New Roman"/>
        </w:rPr>
        <w:t>da</w:t>
      </w:r>
      <w:r>
        <w:rPr>
          <w:rFonts w:ascii="Times New Roman" w:hAnsi="Times New Roman"/>
        </w:rPr>
        <w:t xml:space="preserve"> </w:t>
      </w:r>
      <w:r w:rsidR="00ED1744">
        <w:rPr>
          <w:rFonts w:ascii="Times New Roman" w:hAnsi="Times New Roman"/>
        </w:rPr>
        <w:t>4</w:t>
      </w:r>
      <w:r w:rsidR="00D06D36">
        <w:rPr>
          <w:rFonts w:ascii="Times New Roman" w:hAnsi="Times New Roman"/>
        </w:rPr>
        <w:t>, 2021 yılında 1</w:t>
      </w:r>
      <w:r w:rsidR="00E1559A">
        <w:rPr>
          <w:rFonts w:ascii="Times New Roman" w:hAnsi="Times New Roman"/>
        </w:rPr>
        <w:t>, 2022 yılı</w:t>
      </w:r>
      <w:r w:rsidR="00463D2E">
        <w:rPr>
          <w:rFonts w:ascii="Times New Roman" w:hAnsi="Times New Roman"/>
        </w:rPr>
        <w:t>nda 5</w:t>
      </w:r>
      <w:r w:rsidR="00B13391">
        <w:rPr>
          <w:rFonts w:ascii="Times New Roman" w:hAnsi="Times New Roman"/>
        </w:rPr>
        <w:t xml:space="preserve">, 2023 </w:t>
      </w:r>
      <w:r w:rsidR="006D7751">
        <w:rPr>
          <w:rFonts w:ascii="Times New Roman" w:hAnsi="Times New Roman"/>
        </w:rPr>
        <w:t>yılında</w:t>
      </w:r>
      <w:r w:rsidR="00DD26D6">
        <w:rPr>
          <w:rFonts w:ascii="Times New Roman" w:hAnsi="Times New Roman"/>
        </w:rPr>
        <w:t xml:space="preserve"> </w:t>
      </w:r>
      <w:r w:rsidR="006D7751">
        <w:rPr>
          <w:rFonts w:ascii="Times New Roman" w:hAnsi="Times New Roman"/>
        </w:rPr>
        <w:t>10</w:t>
      </w:r>
      <w:r w:rsidR="001F6B80">
        <w:rPr>
          <w:rFonts w:ascii="Times New Roman" w:hAnsi="Times New Roman"/>
        </w:rPr>
        <w:t>, 2024 yılın</w:t>
      </w:r>
      <w:r w:rsidR="00D90B36">
        <w:rPr>
          <w:rFonts w:ascii="Times New Roman" w:hAnsi="Times New Roman"/>
        </w:rPr>
        <w:t>da</w:t>
      </w:r>
      <w:r w:rsidR="001F6B80">
        <w:rPr>
          <w:rFonts w:ascii="Times New Roman" w:hAnsi="Times New Roman"/>
        </w:rPr>
        <w:t xml:space="preserve"> </w:t>
      </w:r>
      <w:r w:rsidR="00D90B36">
        <w:rPr>
          <w:rFonts w:ascii="Times New Roman" w:hAnsi="Times New Roman"/>
        </w:rPr>
        <w:t>12</w:t>
      </w:r>
      <w:r w:rsidR="00B13391">
        <w:rPr>
          <w:rFonts w:ascii="Times New Roman" w:hAnsi="Times New Roman"/>
        </w:rPr>
        <w:t xml:space="preserve"> </w:t>
      </w:r>
      <w:r w:rsidR="00855641" w:rsidRPr="00216DB2">
        <w:rPr>
          <w:rFonts w:ascii="Times New Roman" w:hAnsi="Times New Roman"/>
        </w:rPr>
        <w:t>çocuğun evlat edindirilmesi sağlanmıştır.</w:t>
      </w:r>
      <w:r w:rsidR="0075331F">
        <w:rPr>
          <w:rFonts w:ascii="Times New Roman" w:hAnsi="Times New Roman"/>
        </w:rPr>
        <w:t xml:space="preserve"> 2002-20</w:t>
      </w:r>
      <w:r w:rsidR="00ED1744">
        <w:rPr>
          <w:rFonts w:ascii="Times New Roman" w:hAnsi="Times New Roman"/>
        </w:rPr>
        <w:t>2</w:t>
      </w:r>
      <w:r w:rsidR="001F6B80">
        <w:rPr>
          <w:rFonts w:ascii="Times New Roman" w:hAnsi="Times New Roman"/>
        </w:rPr>
        <w:t>4</w:t>
      </w:r>
      <w:r w:rsidR="0075331F">
        <w:rPr>
          <w:rFonts w:ascii="Times New Roman" w:hAnsi="Times New Roman"/>
        </w:rPr>
        <w:t xml:space="preserve"> </w:t>
      </w:r>
      <w:r w:rsidR="0004601D">
        <w:rPr>
          <w:rFonts w:ascii="Times New Roman" w:hAnsi="Times New Roman"/>
        </w:rPr>
        <w:t>yılları</w:t>
      </w:r>
      <w:r w:rsidR="0075331F">
        <w:rPr>
          <w:rFonts w:ascii="Times New Roman" w:hAnsi="Times New Roman"/>
        </w:rPr>
        <w:t xml:space="preserve"> </w:t>
      </w:r>
      <w:r w:rsidR="00855641">
        <w:rPr>
          <w:rFonts w:ascii="Times New Roman" w:hAnsi="Times New Roman"/>
        </w:rPr>
        <w:t xml:space="preserve">arasında toplam </w:t>
      </w:r>
      <w:r w:rsidR="00A74669">
        <w:rPr>
          <w:rFonts w:ascii="Times New Roman" w:hAnsi="Times New Roman"/>
        </w:rPr>
        <w:t>1</w:t>
      </w:r>
      <w:r w:rsidR="006D7751">
        <w:rPr>
          <w:rFonts w:ascii="Times New Roman" w:hAnsi="Times New Roman"/>
        </w:rPr>
        <w:t>2</w:t>
      </w:r>
      <w:r w:rsidR="001F6B80">
        <w:rPr>
          <w:rFonts w:ascii="Times New Roman" w:hAnsi="Times New Roman"/>
        </w:rPr>
        <w:t>6</w:t>
      </w:r>
      <w:r w:rsidR="00855641">
        <w:rPr>
          <w:rFonts w:ascii="Times New Roman" w:hAnsi="Times New Roman"/>
        </w:rPr>
        <w:t xml:space="preserve"> çocuk evlat edindirilmiştir.</w:t>
      </w:r>
    </w:p>
    <w:p w14:paraId="2B3CDA7B" w14:textId="77777777" w:rsidR="003F52A2" w:rsidRPr="00216DB2" w:rsidRDefault="003F52A2" w:rsidP="003F52A2">
      <w:pPr>
        <w:pStyle w:val="ListeParagraf"/>
        <w:spacing w:after="0" w:line="240" w:lineRule="auto"/>
        <w:ind w:left="357"/>
        <w:rPr>
          <w:rFonts w:ascii="Times New Roman" w:hAnsi="Times New Roman"/>
        </w:rPr>
      </w:pPr>
    </w:p>
    <w:p w14:paraId="44391F42" w14:textId="1EC4E56A" w:rsidR="00855641" w:rsidRDefault="00DE6890" w:rsidP="00074340">
      <w:pPr>
        <w:pStyle w:val="ListeParagraf"/>
        <w:numPr>
          <w:ilvl w:val="0"/>
          <w:numId w:val="42"/>
        </w:numPr>
        <w:spacing w:after="0" w:line="240" w:lineRule="auto"/>
        <w:rPr>
          <w:rFonts w:ascii="Times New Roman" w:hAnsi="Times New Roman"/>
        </w:rPr>
      </w:pPr>
      <w:r>
        <w:rPr>
          <w:rFonts w:ascii="Times New Roman" w:hAnsi="Times New Roman"/>
        </w:rPr>
        <w:t>202</w:t>
      </w:r>
      <w:r w:rsidR="00866D29">
        <w:rPr>
          <w:rFonts w:ascii="Times New Roman" w:hAnsi="Times New Roman"/>
        </w:rPr>
        <w:t>4</w:t>
      </w:r>
      <w:r>
        <w:rPr>
          <w:rFonts w:ascii="Times New Roman" w:hAnsi="Times New Roman"/>
        </w:rPr>
        <w:t xml:space="preserve"> </w:t>
      </w:r>
      <w:r w:rsidR="00855641" w:rsidRPr="00216DB2">
        <w:rPr>
          <w:rFonts w:ascii="Times New Roman" w:hAnsi="Times New Roman"/>
        </w:rPr>
        <w:t>yılı</w:t>
      </w:r>
      <w:r w:rsidR="00D90B36">
        <w:rPr>
          <w:rFonts w:ascii="Times New Roman" w:hAnsi="Times New Roman"/>
        </w:rPr>
        <w:t xml:space="preserve"> </w:t>
      </w:r>
      <w:r w:rsidR="005D7AD7">
        <w:rPr>
          <w:rFonts w:ascii="Times New Roman" w:hAnsi="Times New Roman"/>
        </w:rPr>
        <w:t>sonu itibarıyla</w:t>
      </w:r>
      <w:r w:rsidR="00855641" w:rsidRPr="00216DB2">
        <w:rPr>
          <w:rFonts w:ascii="Times New Roman" w:hAnsi="Times New Roman"/>
        </w:rPr>
        <w:t xml:space="preserve"> </w:t>
      </w:r>
      <w:r w:rsidR="005D7AD7">
        <w:rPr>
          <w:rFonts w:ascii="Times New Roman" w:hAnsi="Times New Roman"/>
        </w:rPr>
        <w:t>8</w:t>
      </w:r>
      <w:r w:rsidR="00866D29">
        <w:rPr>
          <w:rFonts w:ascii="Times New Roman" w:hAnsi="Times New Roman"/>
        </w:rPr>
        <w:t>6</w:t>
      </w:r>
      <w:r w:rsidR="00855641" w:rsidRPr="00216DB2">
        <w:rPr>
          <w:rFonts w:ascii="Times New Roman" w:hAnsi="Times New Roman"/>
        </w:rPr>
        <w:t xml:space="preserve"> koruyucu ailenin yanında </w:t>
      </w:r>
      <w:r w:rsidR="00866D29">
        <w:rPr>
          <w:rFonts w:ascii="Times New Roman" w:hAnsi="Times New Roman"/>
        </w:rPr>
        <w:t>10</w:t>
      </w:r>
      <w:r w:rsidR="00D90B36">
        <w:rPr>
          <w:rFonts w:ascii="Times New Roman" w:hAnsi="Times New Roman"/>
        </w:rPr>
        <w:t>4</w:t>
      </w:r>
      <w:r w:rsidR="00855641" w:rsidRPr="00216DB2">
        <w:rPr>
          <w:rFonts w:ascii="Times New Roman" w:hAnsi="Times New Roman"/>
        </w:rPr>
        <w:t xml:space="preserve"> çocuğa bakılmaktadır.</w:t>
      </w:r>
      <w:r w:rsidR="00E471F2">
        <w:rPr>
          <w:rFonts w:ascii="Times New Roman" w:hAnsi="Times New Roman"/>
        </w:rPr>
        <w:t>2020 yılın</w:t>
      </w:r>
      <w:r w:rsidR="00ED1744">
        <w:rPr>
          <w:rFonts w:ascii="Times New Roman" w:hAnsi="Times New Roman"/>
        </w:rPr>
        <w:t>da</w:t>
      </w:r>
      <w:r w:rsidR="00E471F2">
        <w:rPr>
          <w:rFonts w:ascii="Times New Roman" w:hAnsi="Times New Roman"/>
        </w:rPr>
        <w:t xml:space="preserve"> </w:t>
      </w:r>
      <w:r w:rsidR="00ED1744">
        <w:rPr>
          <w:rFonts w:ascii="Times New Roman" w:hAnsi="Times New Roman"/>
        </w:rPr>
        <w:t>14</w:t>
      </w:r>
      <w:r w:rsidR="00CB6CDD">
        <w:rPr>
          <w:rFonts w:ascii="Times New Roman" w:hAnsi="Times New Roman"/>
        </w:rPr>
        <w:t>,</w:t>
      </w:r>
      <w:r w:rsidR="009A4B75">
        <w:rPr>
          <w:rFonts w:ascii="Times New Roman" w:hAnsi="Times New Roman"/>
        </w:rPr>
        <w:t xml:space="preserve"> 2021 yılın</w:t>
      </w:r>
      <w:r w:rsidR="00295223">
        <w:rPr>
          <w:rFonts w:ascii="Times New Roman" w:hAnsi="Times New Roman"/>
        </w:rPr>
        <w:t>da 8</w:t>
      </w:r>
      <w:r w:rsidR="00CB6CDD">
        <w:rPr>
          <w:rFonts w:ascii="Times New Roman" w:hAnsi="Times New Roman"/>
        </w:rPr>
        <w:t xml:space="preserve">, 2022 </w:t>
      </w:r>
      <w:r w:rsidR="00EA07EA">
        <w:rPr>
          <w:rFonts w:ascii="Times New Roman" w:hAnsi="Times New Roman"/>
        </w:rPr>
        <w:t>yılında 1</w:t>
      </w:r>
      <w:r w:rsidR="00564A97">
        <w:rPr>
          <w:rFonts w:ascii="Times New Roman" w:hAnsi="Times New Roman"/>
        </w:rPr>
        <w:t>6</w:t>
      </w:r>
      <w:r w:rsidR="00DD26D6">
        <w:rPr>
          <w:rFonts w:ascii="Times New Roman" w:hAnsi="Times New Roman"/>
        </w:rPr>
        <w:t>, 2023 yılın</w:t>
      </w:r>
      <w:r w:rsidR="00A721E4">
        <w:rPr>
          <w:rFonts w:ascii="Times New Roman" w:hAnsi="Times New Roman"/>
        </w:rPr>
        <w:t>da 5</w:t>
      </w:r>
      <w:r w:rsidR="00866D29">
        <w:rPr>
          <w:rFonts w:ascii="Times New Roman" w:hAnsi="Times New Roman"/>
        </w:rPr>
        <w:t>, 2024 yılın</w:t>
      </w:r>
      <w:r w:rsidR="00D90B36">
        <w:rPr>
          <w:rFonts w:ascii="Times New Roman" w:hAnsi="Times New Roman"/>
        </w:rPr>
        <w:t>da 10</w:t>
      </w:r>
      <w:r w:rsidR="00CB6CDD">
        <w:rPr>
          <w:rFonts w:ascii="Times New Roman" w:hAnsi="Times New Roman"/>
        </w:rPr>
        <w:t xml:space="preserve"> </w:t>
      </w:r>
      <w:r w:rsidR="00E471F2">
        <w:rPr>
          <w:rFonts w:ascii="Times New Roman" w:hAnsi="Times New Roman"/>
        </w:rPr>
        <w:t>çocuk</w:t>
      </w:r>
      <w:r w:rsidR="00A97315">
        <w:rPr>
          <w:rFonts w:ascii="Times New Roman" w:hAnsi="Times New Roman"/>
        </w:rPr>
        <w:t xml:space="preserve"> </w:t>
      </w:r>
      <w:r w:rsidR="00855641">
        <w:rPr>
          <w:rFonts w:ascii="Times New Roman" w:hAnsi="Times New Roman"/>
        </w:rPr>
        <w:t>koruyucu aile yanına yerleştirilmiştir.</w:t>
      </w:r>
      <w:r w:rsidR="00EC3B71">
        <w:rPr>
          <w:rFonts w:ascii="Times New Roman" w:hAnsi="Times New Roman"/>
        </w:rPr>
        <w:t xml:space="preserve"> 202</w:t>
      </w:r>
      <w:r w:rsidR="00866D29">
        <w:rPr>
          <w:rFonts w:ascii="Times New Roman" w:hAnsi="Times New Roman"/>
        </w:rPr>
        <w:t>4</w:t>
      </w:r>
      <w:r w:rsidR="00EC3B71">
        <w:rPr>
          <w:rFonts w:ascii="Times New Roman" w:hAnsi="Times New Roman"/>
        </w:rPr>
        <w:t xml:space="preserve"> yılı</w:t>
      </w:r>
      <w:r w:rsidR="00D90B36">
        <w:rPr>
          <w:rFonts w:ascii="Times New Roman" w:hAnsi="Times New Roman"/>
        </w:rPr>
        <w:t xml:space="preserve">nda </w:t>
      </w:r>
      <w:r w:rsidR="00EC3B71">
        <w:rPr>
          <w:rFonts w:ascii="Times New Roman" w:hAnsi="Times New Roman"/>
        </w:rPr>
        <w:t xml:space="preserve">koruyucu aile yanında bakılan çocuklara </w:t>
      </w:r>
      <w:r w:rsidR="00D90B36">
        <w:rPr>
          <w:rFonts w:ascii="Times New Roman" w:hAnsi="Times New Roman"/>
        </w:rPr>
        <w:t>18</w:t>
      </w:r>
      <w:r w:rsidR="00EC3B71">
        <w:rPr>
          <w:rFonts w:ascii="Times New Roman" w:hAnsi="Times New Roman"/>
        </w:rPr>
        <w:t>.</w:t>
      </w:r>
      <w:r w:rsidR="00D90B36">
        <w:rPr>
          <w:rFonts w:ascii="Times New Roman" w:hAnsi="Times New Roman"/>
        </w:rPr>
        <w:t>149</w:t>
      </w:r>
      <w:r w:rsidR="00EC3B71">
        <w:rPr>
          <w:rFonts w:ascii="Times New Roman" w:hAnsi="Times New Roman"/>
        </w:rPr>
        <w:t>.</w:t>
      </w:r>
      <w:r w:rsidR="00D90B36">
        <w:rPr>
          <w:rFonts w:ascii="Times New Roman" w:hAnsi="Times New Roman"/>
        </w:rPr>
        <w:t>683</w:t>
      </w:r>
      <w:r w:rsidR="00EC3B71">
        <w:rPr>
          <w:rFonts w:ascii="Times New Roman" w:hAnsi="Times New Roman"/>
        </w:rPr>
        <w:t xml:space="preserve"> TL tutarında destek sağlanmıştır.</w:t>
      </w:r>
    </w:p>
    <w:p w14:paraId="02A1E722" w14:textId="77777777" w:rsidR="003F52A2" w:rsidRPr="003F52A2" w:rsidRDefault="003F52A2" w:rsidP="003F52A2"/>
    <w:p w14:paraId="303643BA" w14:textId="1DFB1DB0" w:rsidR="00855641" w:rsidRPr="00021A70" w:rsidRDefault="00855641" w:rsidP="00074340">
      <w:pPr>
        <w:pStyle w:val="ListeParagraf"/>
        <w:numPr>
          <w:ilvl w:val="0"/>
          <w:numId w:val="42"/>
        </w:numPr>
        <w:spacing w:after="0" w:line="240" w:lineRule="auto"/>
        <w:rPr>
          <w:rFonts w:ascii="Times New Roman" w:hAnsi="Times New Roman"/>
        </w:rPr>
      </w:pPr>
      <w:r w:rsidRPr="00216DB2">
        <w:rPr>
          <w:rFonts w:ascii="Times New Roman" w:hAnsi="Times New Roman"/>
        </w:rPr>
        <w:t xml:space="preserve">Çocuklara yönelik </w:t>
      </w:r>
      <w:r>
        <w:rPr>
          <w:rFonts w:ascii="Times New Roman" w:hAnsi="Times New Roman"/>
        </w:rPr>
        <w:t>sosyal</w:t>
      </w:r>
      <w:r w:rsidRPr="00216DB2">
        <w:rPr>
          <w:rFonts w:ascii="Times New Roman" w:hAnsi="Times New Roman"/>
        </w:rPr>
        <w:t xml:space="preserve"> </w:t>
      </w:r>
      <w:r>
        <w:rPr>
          <w:rFonts w:ascii="Times New Roman" w:hAnsi="Times New Roman"/>
        </w:rPr>
        <w:t>ve ekonomik</w:t>
      </w:r>
      <w:r w:rsidRPr="00216DB2">
        <w:rPr>
          <w:rFonts w:ascii="Times New Roman" w:hAnsi="Times New Roman"/>
        </w:rPr>
        <w:t xml:space="preserve"> destek</w:t>
      </w:r>
      <w:r w:rsidR="00250A2C">
        <w:rPr>
          <w:rFonts w:ascii="Times New Roman" w:hAnsi="Times New Roman"/>
        </w:rPr>
        <w:t xml:space="preserve"> (SED)</w:t>
      </w:r>
      <w:r w:rsidRPr="00216DB2">
        <w:rPr>
          <w:rFonts w:ascii="Times New Roman" w:hAnsi="Times New Roman"/>
        </w:rPr>
        <w:t xml:space="preserve"> programları kapsamında; </w:t>
      </w:r>
      <w:r w:rsidR="002966D0">
        <w:rPr>
          <w:rFonts w:ascii="Times New Roman" w:hAnsi="Times New Roman"/>
        </w:rPr>
        <w:t>2020 yılı</w:t>
      </w:r>
      <w:r w:rsidR="00ED1744">
        <w:rPr>
          <w:rFonts w:ascii="Times New Roman" w:hAnsi="Times New Roman"/>
        </w:rPr>
        <w:t>nda 1.430</w:t>
      </w:r>
      <w:r w:rsidR="002966D0">
        <w:rPr>
          <w:rFonts w:ascii="Times New Roman" w:hAnsi="Times New Roman"/>
        </w:rPr>
        <w:t xml:space="preserve"> çocuğa </w:t>
      </w:r>
      <w:r w:rsidR="00ED1744">
        <w:rPr>
          <w:rFonts w:ascii="Times New Roman" w:hAnsi="Times New Roman"/>
        </w:rPr>
        <w:t>9</w:t>
      </w:r>
      <w:r w:rsidR="002966D0">
        <w:rPr>
          <w:rFonts w:ascii="Times New Roman" w:hAnsi="Times New Roman"/>
        </w:rPr>
        <w:t>.</w:t>
      </w:r>
      <w:r w:rsidR="00ED1744">
        <w:rPr>
          <w:rFonts w:ascii="Times New Roman" w:hAnsi="Times New Roman"/>
        </w:rPr>
        <w:t>874</w:t>
      </w:r>
      <w:r w:rsidR="002966D0">
        <w:rPr>
          <w:rFonts w:ascii="Times New Roman" w:hAnsi="Times New Roman"/>
        </w:rPr>
        <w:t>.</w:t>
      </w:r>
      <w:r w:rsidR="00ED1744">
        <w:rPr>
          <w:rFonts w:ascii="Times New Roman" w:hAnsi="Times New Roman"/>
        </w:rPr>
        <w:t>295</w:t>
      </w:r>
      <w:r w:rsidR="002966D0">
        <w:rPr>
          <w:rFonts w:ascii="Times New Roman" w:hAnsi="Times New Roman"/>
        </w:rPr>
        <w:t xml:space="preserve"> TL</w:t>
      </w:r>
      <w:r w:rsidR="008A1BE0">
        <w:rPr>
          <w:rFonts w:ascii="Times New Roman" w:hAnsi="Times New Roman"/>
        </w:rPr>
        <w:t xml:space="preserve">, </w:t>
      </w:r>
      <w:r w:rsidR="000F7B20">
        <w:rPr>
          <w:rFonts w:ascii="Times New Roman" w:hAnsi="Times New Roman"/>
        </w:rPr>
        <w:t>2021 yılın</w:t>
      </w:r>
      <w:r w:rsidR="001A5093">
        <w:rPr>
          <w:rFonts w:ascii="Times New Roman" w:hAnsi="Times New Roman"/>
        </w:rPr>
        <w:t>da</w:t>
      </w:r>
      <w:r w:rsidR="000F7B20">
        <w:rPr>
          <w:rFonts w:ascii="Times New Roman" w:hAnsi="Times New Roman"/>
        </w:rPr>
        <w:t xml:space="preserve"> 1.</w:t>
      </w:r>
      <w:r w:rsidR="001A5093">
        <w:rPr>
          <w:rFonts w:ascii="Times New Roman" w:hAnsi="Times New Roman"/>
        </w:rPr>
        <w:t>363</w:t>
      </w:r>
      <w:r w:rsidR="000F7B20">
        <w:rPr>
          <w:rFonts w:ascii="Times New Roman" w:hAnsi="Times New Roman"/>
        </w:rPr>
        <w:t xml:space="preserve"> çocuğa </w:t>
      </w:r>
      <w:r w:rsidR="001A5093">
        <w:rPr>
          <w:rFonts w:ascii="Times New Roman" w:hAnsi="Times New Roman"/>
        </w:rPr>
        <w:t>11</w:t>
      </w:r>
      <w:r w:rsidR="000F7B20">
        <w:rPr>
          <w:rFonts w:ascii="Times New Roman" w:hAnsi="Times New Roman"/>
        </w:rPr>
        <w:t>.</w:t>
      </w:r>
      <w:r w:rsidR="001A5093">
        <w:rPr>
          <w:rFonts w:ascii="Times New Roman" w:hAnsi="Times New Roman"/>
        </w:rPr>
        <w:t>795</w:t>
      </w:r>
      <w:r w:rsidR="000F7B20">
        <w:rPr>
          <w:rFonts w:ascii="Times New Roman" w:hAnsi="Times New Roman"/>
        </w:rPr>
        <w:t>.</w:t>
      </w:r>
      <w:r w:rsidR="001A5093">
        <w:rPr>
          <w:rFonts w:ascii="Times New Roman" w:hAnsi="Times New Roman"/>
        </w:rPr>
        <w:t>405 TL</w:t>
      </w:r>
      <w:r w:rsidR="00F07B3E">
        <w:rPr>
          <w:rFonts w:ascii="Times New Roman" w:hAnsi="Times New Roman"/>
        </w:rPr>
        <w:t>,</w:t>
      </w:r>
      <w:r w:rsidR="008A1BE0">
        <w:rPr>
          <w:rFonts w:ascii="Times New Roman" w:hAnsi="Times New Roman"/>
        </w:rPr>
        <w:t xml:space="preserve"> 2022 yılın</w:t>
      </w:r>
      <w:r w:rsidR="00564A97">
        <w:rPr>
          <w:rFonts w:ascii="Times New Roman" w:hAnsi="Times New Roman"/>
        </w:rPr>
        <w:t>da</w:t>
      </w:r>
      <w:r w:rsidR="00624A24">
        <w:rPr>
          <w:rFonts w:ascii="Times New Roman" w:hAnsi="Times New Roman"/>
        </w:rPr>
        <w:t xml:space="preserve"> 1.</w:t>
      </w:r>
      <w:r w:rsidR="00564A97">
        <w:rPr>
          <w:rFonts w:ascii="Times New Roman" w:hAnsi="Times New Roman"/>
        </w:rPr>
        <w:t>670</w:t>
      </w:r>
      <w:r w:rsidR="00624A24">
        <w:rPr>
          <w:rFonts w:ascii="Times New Roman" w:hAnsi="Times New Roman"/>
        </w:rPr>
        <w:t xml:space="preserve"> çocuğa</w:t>
      </w:r>
      <w:r w:rsidR="00A16AAC">
        <w:rPr>
          <w:rFonts w:ascii="Times New Roman" w:hAnsi="Times New Roman"/>
        </w:rPr>
        <w:t xml:space="preserve"> </w:t>
      </w:r>
      <w:r w:rsidR="00564A97">
        <w:rPr>
          <w:rFonts w:ascii="Times New Roman" w:hAnsi="Times New Roman"/>
        </w:rPr>
        <w:t>22</w:t>
      </w:r>
      <w:r w:rsidR="00A16AAC">
        <w:rPr>
          <w:rFonts w:ascii="Times New Roman" w:hAnsi="Times New Roman"/>
        </w:rPr>
        <w:t>.</w:t>
      </w:r>
      <w:r w:rsidR="00564A97">
        <w:rPr>
          <w:rFonts w:ascii="Times New Roman" w:hAnsi="Times New Roman"/>
        </w:rPr>
        <w:t>414</w:t>
      </w:r>
      <w:r w:rsidR="00A16AAC">
        <w:rPr>
          <w:rFonts w:ascii="Times New Roman" w:hAnsi="Times New Roman"/>
        </w:rPr>
        <w:t>.</w:t>
      </w:r>
      <w:r w:rsidR="00564A97">
        <w:rPr>
          <w:rFonts w:ascii="Times New Roman" w:hAnsi="Times New Roman"/>
        </w:rPr>
        <w:t>111</w:t>
      </w:r>
      <w:r w:rsidR="00A16AAC">
        <w:rPr>
          <w:rFonts w:ascii="Times New Roman" w:hAnsi="Times New Roman"/>
        </w:rPr>
        <w:t xml:space="preserve"> TL</w:t>
      </w:r>
      <w:r w:rsidR="00F07B3E">
        <w:rPr>
          <w:rFonts w:ascii="Times New Roman" w:hAnsi="Times New Roman"/>
        </w:rPr>
        <w:t>, 2023 yılın</w:t>
      </w:r>
      <w:r w:rsidR="00A721E4">
        <w:rPr>
          <w:rFonts w:ascii="Times New Roman" w:hAnsi="Times New Roman"/>
        </w:rPr>
        <w:t>da</w:t>
      </w:r>
      <w:r w:rsidR="00F07B3E">
        <w:rPr>
          <w:rFonts w:ascii="Times New Roman" w:hAnsi="Times New Roman"/>
        </w:rPr>
        <w:t xml:space="preserve"> 1.5</w:t>
      </w:r>
      <w:r w:rsidR="00A721E4">
        <w:rPr>
          <w:rFonts w:ascii="Times New Roman" w:hAnsi="Times New Roman"/>
        </w:rPr>
        <w:t>94</w:t>
      </w:r>
      <w:r w:rsidR="00F07B3E">
        <w:rPr>
          <w:rFonts w:ascii="Times New Roman" w:hAnsi="Times New Roman"/>
        </w:rPr>
        <w:t xml:space="preserve"> çocuğa </w:t>
      </w:r>
      <w:r w:rsidR="00A721E4">
        <w:rPr>
          <w:rFonts w:ascii="Times New Roman" w:hAnsi="Times New Roman"/>
        </w:rPr>
        <w:t>46</w:t>
      </w:r>
      <w:r w:rsidR="00F07B3E">
        <w:rPr>
          <w:rFonts w:ascii="Times New Roman" w:hAnsi="Times New Roman"/>
        </w:rPr>
        <w:t>.</w:t>
      </w:r>
      <w:r w:rsidR="00A721E4">
        <w:rPr>
          <w:rFonts w:ascii="Times New Roman" w:hAnsi="Times New Roman"/>
        </w:rPr>
        <w:t>095</w:t>
      </w:r>
      <w:r w:rsidR="00F07B3E">
        <w:rPr>
          <w:rFonts w:ascii="Times New Roman" w:hAnsi="Times New Roman"/>
        </w:rPr>
        <w:t>.</w:t>
      </w:r>
      <w:r w:rsidR="00A721E4">
        <w:rPr>
          <w:rFonts w:ascii="Times New Roman" w:hAnsi="Times New Roman"/>
        </w:rPr>
        <w:t>012</w:t>
      </w:r>
      <w:r w:rsidR="00F07B3E">
        <w:rPr>
          <w:rFonts w:ascii="Times New Roman" w:hAnsi="Times New Roman"/>
        </w:rPr>
        <w:t xml:space="preserve"> TL</w:t>
      </w:r>
      <w:r w:rsidR="00866D29">
        <w:rPr>
          <w:rFonts w:ascii="Times New Roman" w:hAnsi="Times New Roman"/>
        </w:rPr>
        <w:t xml:space="preserve">, 2024 </w:t>
      </w:r>
      <w:r w:rsidR="00250A2C">
        <w:rPr>
          <w:rFonts w:ascii="Times New Roman" w:hAnsi="Times New Roman"/>
        </w:rPr>
        <w:t xml:space="preserve">yılında </w:t>
      </w:r>
      <w:r w:rsidR="00866D29">
        <w:rPr>
          <w:rFonts w:ascii="Times New Roman" w:hAnsi="Times New Roman"/>
        </w:rPr>
        <w:t>1.1</w:t>
      </w:r>
      <w:r w:rsidR="00250A2C">
        <w:rPr>
          <w:rFonts w:ascii="Times New Roman" w:hAnsi="Times New Roman"/>
        </w:rPr>
        <w:t>90</w:t>
      </w:r>
      <w:r w:rsidR="00866D29">
        <w:rPr>
          <w:rFonts w:ascii="Times New Roman" w:hAnsi="Times New Roman"/>
        </w:rPr>
        <w:t xml:space="preserve"> çocuğa </w:t>
      </w:r>
      <w:r w:rsidR="00250A2C">
        <w:rPr>
          <w:rFonts w:ascii="Times New Roman" w:hAnsi="Times New Roman"/>
        </w:rPr>
        <w:t>74</w:t>
      </w:r>
      <w:r w:rsidR="00866D29">
        <w:rPr>
          <w:rFonts w:ascii="Times New Roman" w:hAnsi="Times New Roman"/>
        </w:rPr>
        <w:t>.</w:t>
      </w:r>
      <w:r w:rsidR="00250A2C">
        <w:rPr>
          <w:rFonts w:ascii="Times New Roman" w:hAnsi="Times New Roman"/>
        </w:rPr>
        <w:t>996</w:t>
      </w:r>
      <w:r w:rsidR="00866D29">
        <w:rPr>
          <w:rFonts w:ascii="Times New Roman" w:hAnsi="Times New Roman"/>
        </w:rPr>
        <w:t>.</w:t>
      </w:r>
      <w:r w:rsidR="00250A2C">
        <w:rPr>
          <w:rFonts w:ascii="Times New Roman" w:hAnsi="Times New Roman"/>
        </w:rPr>
        <w:t>751</w:t>
      </w:r>
      <w:r w:rsidR="00866D29">
        <w:rPr>
          <w:rFonts w:ascii="Times New Roman" w:hAnsi="Times New Roman"/>
        </w:rPr>
        <w:t xml:space="preserve"> TL</w:t>
      </w:r>
      <w:r w:rsidR="00A7514D">
        <w:rPr>
          <w:rFonts w:ascii="Times New Roman" w:hAnsi="Times New Roman"/>
        </w:rPr>
        <w:t xml:space="preserve"> tutarında</w:t>
      </w:r>
      <w:r w:rsidRPr="00021A70">
        <w:rPr>
          <w:rFonts w:ascii="Times New Roman" w:hAnsi="Times New Roman"/>
        </w:rPr>
        <w:t xml:space="preserve"> ekonomik ve sosyal destek verilmiştir.</w:t>
      </w:r>
    </w:p>
    <w:bookmarkEnd w:id="202"/>
    <w:p w14:paraId="2CD11415" w14:textId="77777777" w:rsidR="00661BE5" w:rsidRDefault="00661BE5" w:rsidP="00855641">
      <w:pPr>
        <w:ind w:firstLine="709"/>
        <w:rPr>
          <w:b/>
          <w:bCs/>
          <w:iCs/>
        </w:rPr>
      </w:pPr>
    </w:p>
    <w:p w14:paraId="6BFC377A" w14:textId="0CA0B6F8" w:rsidR="00855641" w:rsidRDefault="0042015C" w:rsidP="00855641">
      <w:pPr>
        <w:pStyle w:val="Stil2"/>
      </w:pPr>
      <w:bookmarkStart w:id="203" w:name="_Toc201215325"/>
      <w:r>
        <w:t>D</w:t>
      </w:r>
      <w:r w:rsidR="00855641" w:rsidRPr="007C7411">
        <w:t xml:space="preserve">. </w:t>
      </w:r>
      <w:r w:rsidR="00855641">
        <w:t>DOĞUM YARDIMI</w:t>
      </w:r>
      <w:bookmarkEnd w:id="203"/>
    </w:p>
    <w:p w14:paraId="45E938F5" w14:textId="77777777" w:rsidR="00855641" w:rsidRPr="006652C0" w:rsidRDefault="00855641" w:rsidP="00855641">
      <w:pPr>
        <w:ind w:firstLine="397"/>
        <w:rPr>
          <w:bCs/>
          <w:iCs/>
        </w:rPr>
      </w:pPr>
    </w:p>
    <w:p w14:paraId="1F3AEFBD" w14:textId="2BADB7A0" w:rsidR="00855641" w:rsidRDefault="00855641" w:rsidP="00074340">
      <w:pPr>
        <w:pStyle w:val="ListeParagraf"/>
        <w:numPr>
          <w:ilvl w:val="0"/>
          <w:numId w:val="43"/>
        </w:numPr>
        <w:spacing w:after="0" w:line="240" w:lineRule="auto"/>
        <w:ind w:firstLine="357"/>
        <w:rPr>
          <w:rFonts w:ascii="Times New Roman" w:hAnsi="Times New Roman"/>
          <w:bCs/>
          <w:iCs/>
        </w:rPr>
      </w:pPr>
      <w:bookmarkStart w:id="204" w:name="_Hlk127524045"/>
      <w:r w:rsidRPr="00216DB2">
        <w:rPr>
          <w:rFonts w:ascii="Times New Roman" w:hAnsi="Times New Roman"/>
          <w:bCs/>
          <w:iCs/>
        </w:rPr>
        <w:t xml:space="preserve">2015 yılı </w:t>
      </w:r>
      <w:proofErr w:type="gramStart"/>
      <w:r w:rsidRPr="00216DB2">
        <w:rPr>
          <w:rFonts w:ascii="Times New Roman" w:hAnsi="Times New Roman"/>
          <w:bCs/>
          <w:iCs/>
        </w:rPr>
        <w:t>Mayıs</w:t>
      </w:r>
      <w:proofErr w:type="gramEnd"/>
      <w:r w:rsidRPr="00216DB2">
        <w:rPr>
          <w:rFonts w:ascii="Times New Roman" w:hAnsi="Times New Roman"/>
          <w:bCs/>
          <w:iCs/>
        </w:rPr>
        <w:t xml:space="preserve"> ayında başlayan </w:t>
      </w:r>
      <w:r w:rsidR="008825F0">
        <w:rPr>
          <w:rFonts w:ascii="Times New Roman" w:hAnsi="Times New Roman"/>
          <w:bCs/>
          <w:iCs/>
        </w:rPr>
        <w:t xml:space="preserve">doğum yardımı </w:t>
      </w:r>
      <w:r w:rsidRPr="00216DB2">
        <w:rPr>
          <w:rFonts w:ascii="Times New Roman" w:hAnsi="Times New Roman"/>
          <w:bCs/>
          <w:iCs/>
        </w:rPr>
        <w:t>uygulama</w:t>
      </w:r>
      <w:r w:rsidR="008825F0">
        <w:rPr>
          <w:rFonts w:ascii="Times New Roman" w:hAnsi="Times New Roman"/>
          <w:bCs/>
          <w:iCs/>
        </w:rPr>
        <w:t>sı</w:t>
      </w:r>
      <w:r w:rsidRPr="00216DB2">
        <w:rPr>
          <w:rFonts w:ascii="Times New Roman" w:hAnsi="Times New Roman"/>
          <w:bCs/>
          <w:iCs/>
        </w:rPr>
        <w:t xml:space="preserve"> kapsamında;</w:t>
      </w:r>
      <w:r>
        <w:rPr>
          <w:rFonts w:ascii="Times New Roman" w:hAnsi="Times New Roman"/>
          <w:bCs/>
          <w:iCs/>
        </w:rPr>
        <w:t xml:space="preserve"> </w:t>
      </w:r>
      <w:r w:rsidR="004816AA">
        <w:rPr>
          <w:rFonts w:ascii="Times New Roman" w:hAnsi="Times New Roman"/>
          <w:bCs/>
          <w:iCs/>
        </w:rPr>
        <w:t>2020 yılı</w:t>
      </w:r>
      <w:r w:rsidR="00A73CCD">
        <w:rPr>
          <w:rFonts w:ascii="Times New Roman" w:hAnsi="Times New Roman"/>
          <w:bCs/>
          <w:iCs/>
        </w:rPr>
        <w:t>nda</w:t>
      </w:r>
      <w:r w:rsidRPr="00216DB2">
        <w:rPr>
          <w:rFonts w:ascii="Times New Roman" w:hAnsi="Times New Roman"/>
          <w:bCs/>
          <w:iCs/>
        </w:rPr>
        <w:t xml:space="preserve"> </w:t>
      </w:r>
      <w:r w:rsidR="00082ACA" w:rsidRPr="00082ACA">
        <w:rPr>
          <w:rFonts w:ascii="Times New Roman" w:hAnsi="Times New Roman"/>
          <w:bCs/>
          <w:iCs/>
          <w:color w:val="000000" w:themeColor="text1"/>
        </w:rPr>
        <w:t>7.059</w:t>
      </w:r>
      <w:r w:rsidR="004816AA" w:rsidRPr="00082ACA">
        <w:rPr>
          <w:rFonts w:ascii="Times New Roman" w:hAnsi="Times New Roman"/>
          <w:bCs/>
          <w:iCs/>
          <w:color w:val="000000" w:themeColor="text1"/>
        </w:rPr>
        <w:t xml:space="preserve"> çocuk </w:t>
      </w:r>
      <w:r w:rsidR="004816AA">
        <w:rPr>
          <w:rFonts w:ascii="Times New Roman" w:hAnsi="Times New Roman"/>
          <w:bCs/>
          <w:iCs/>
        </w:rPr>
        <w:t xml:space="preserve">için </w:t>
      </w:r>
      <w:r w:rsidR="00710ECF">
        <w:rPr>
          <w:rFonts w:ascii="Times New Roman" w:hAnsi="Times New Roman"/>
          <w:bCs/>
          <w:iCs/>
        </w:rPr>
        <w:t>2</w:t>
      </w:r>
      <w:r w:rsidR="004816AA">
        <w:rPr>
          <w:rFonts w:ascii="Times New Roman" w:hAnsi="Times New Roman"/>
          <w:bCs/>
          <w:iCs/>
        </w:rPr>
        <w:t>.</w:t>
      </w:r>
      <w:r w:rsidR="00710ECF">
        <w:rPr>
          <w:rFonts w:ascii="Times New Roman" w:hAnsi="Times New Roman"/>
          <w:bCs/>
          <w:iCs/>
        </w:rPr>
        <w:t>898</w:t>
      </w:r>
      <w:r w:rsidR="004816AA">
        <w:rPr>
          <w:rFonts w:ascii="Times New Roman" w:hAnsi="Times New Roman"/>
          <w:bCs/>
          <w:iCs/>
        </w:rPr>
        <w:t>.</w:t>
      </w:r>
      <w:r w:rsidR="00710ECF">
        <w:rPr>
          <w:rFonts w:ascii="Times New Roman" w:hAnsi="Times New Roman"/>
          <w:bCs/>
          <w:iCs/>
        </w:rPr>
        <w:t>8</w:t>
      </w:r>
      <w:r w:rsidR="004816AA">
        <w:rPr>
          <w:rFonts w:ascii="Times New Roman" w:hAnsi="Times New Roman"/>
          <w:bCs/>
          <w:iCs/>
        </w:rPr>
        <w:t>00 TL</w:t>
      </w:r>
      <w:r w:rsidR="00400FDC">
        <w:rPr>
          <w:rFonts w:ascii="Times New Roman" w:hAnsi="Times New Roman"/>
          <w:bCs/>
          <w:iCs/>
        </w:rPr>
        <w:t>, 2021 yılı</w:t>
      </w:r>
      <w:r w:rsidR="008C17B7">
        <w:rPr>
          <w:rFonts w:ascii="Times New Roman" w:hAnsi="Times New Roman"/>
          <w:bCs/>
          <w:iCs/>
        </w:rPr>
        <w:t>n</w:t>
      </w:r>
      <w:r w:rsidR="001A5093">
        <w:rPr>
          <w:rFonts w:ascii="Times New Roman" w:hAnsi="Times New Roman"/>
          <w:bCs/>
          <w:iCs/>
        </w:rPr>
        <w:t>da 6.343</w:t>
      </w:r>
      <w:r w:rsidR="00400FDC">
        <w:rPr>
          <w:rFonts w:ascii="Times New Roman" w:hAnsi="Times New Roman"/>
          <w:bCs/>
          <w:iCs/>
        </w:rPr>
        <w:t xml:space="preserve"> çocuk için </w:t>
      </w:r>
      <w:r w:rsidR="001A5093">
        <w:rPr>
          <w:rFonts w:ascii="Times New Roman" w:hAnsi="Times New Roman"/>
          <w:bCs/>
          <w:iCs/>
        </w:rPr>
        <w:t>2</w:t>
      </w:r>
      <w:r w:rsidR="00400FDC">
        <w:rPr>
          <w:rFonts w:ascii="Times New Roman" w:hAnsi="Times New Roman"/>
          <w:bCs/>
          <w:iCs/>
        </w:rPr>
        <w:t>.</w:t>
      </w:r>
      <w:r w:rsidR="001A5093">
        <w:rPr>
          <w:rFonts w:ascii="Times New Roman" w:hAnsi="Times New Roman"/>
          <w:bCs/>
          <w:iCs/>
        </w:rPr>
        <w:t>625</w:t>
      </w:r>
      <w:r w:rsidR="00400FDC">
        <w:rPr>
          <w:rFonts w:ascii="Times New Roman" w:hAnsi="Times New Roman"/>
          <w:bCs/>
          <w:iCs/>
        </w:rPr>
        <w:t>.</w:t>
      </w:r>
      <w:r w:rsidR="001A5093">
        <w:rPr>
          <w:rFonts w:ascii="Times New Roman" w:hAnsi="Times New Roman"/>
          <w:bCs/>
          <w:iCs/>
        </w:rPr>
        <w:t>9</w:t>
      </w:r>
      <w:r w:rsidR="00400FDC">
        <w:rPr>
          <w:rFonts w:ascii="Times New Roman" w:hAnsi="Times New Roman"/>
          <w:bCs/>
          <w:iCs/>
        </w:rPr>
        <w:t>00 TL</w:t>
      </w:r>
      <w:r w:rsidR="009935BB">
        <w:rPr>
          <w:rFonts w:ascii="Times New Roman" w:hAnsi="Times New Roman"/>
          <w:bCs/>
          <w:iCs/>
        </w:rPr>
        <w:t xml:space="preserve">, 2022 </w:t>
      </w:r>
      <w:r w:rsidR="00CA23C2">
        <w:rPr>
          <w:rFonts w:ascii="Times New Roman" w:hAnsi="Times New Roman"/>
          <w:bCs/>
          <w:iCs/>
        </w:rPr>
        <w:t>yılında 6.144</w:t>
      </w:r>
      <w:r w:rsidR="009935BB">
        <w:rPr>
          <w:rFonts w:ascii="Times New Roman" w:hAnsi="Times New Roman"/>
          <w:bCs/>
          <w:iCs/>
        </w:rPr>
        <w:t xml:space="preserve"> çocu</w:t>
      </w:r>
      <w:r w:rsidR="00E93C52">
        <w:rPr>
          <w:rFonts w:ascii="Times New Roman" w:hAnsi="Times New Roman"/>
          <w:bCs/>
          <w:iCs/>
        </w:rPr>
        <w:t>k için</w:t>
      </w:r>
      <w:r w:rsidR="009935BB">
        <w:rPr>
          <w:rFonts w:ascii="Times New Roman" w:hAnsi="Times New Roman"/>
          <w:bCs/>
          <w:iCs/>
        </w:rPr>
        <w:t xml:space="preserve"> </w:t>
      </w:r>
      <w:r w:rsidR="00CA23C2">
        <w:rPr>
          <w:rFonts w:ascii="Times New Roman" w:hAnsi="Times New Roman"/>
          <w:bCs/>
          <w:iCs/>
        </w:rPr>
        <w:t>2</w:t>
      </w:r>
      <w:r w:rsidR="009935BB">
        <w:rPr>
          <w:rFonts w:ascii="Times New Roman" w:hAnsi="Times New Roman"/>
          <w:bCs/>
          <w:iCs/>
        </w:rPr>
        <w:t>.</w:t>
      </w:r>
      <w:r w:rsidR="00CA23C2">
        <w:rPr>
          <w:rFonts w:ascii="Times New Roman" w:hAnsi="Times New Roman"/>
          <w:bCs/>
          <w:iCs/>
        </w:rPr>
        <w:t>511</w:t>
      </w:r>
      <w:r w:rsidR="009935BB">
        <w:rPr>
          <w:rFonts w:ascii="Times New Roman" w:hAnsi="Times New Roman"/>
          <w:bCs/>
          <w:iCs/>
        </w:rPr>
        <w:t>.</w:t>
      </w:r>
      <w:r w:rsidR="00CA23C2">
        <w:rPr>
          <w:rFonts w:ascii="Times New Roman" w:hAnsi="Times New Roman"/>
          <w:bCs/>
          <w:iCs/>
        </w:rPr>
        <w:t>1</w:t>
      </w:r>
      <w:r w:rsidR="009935BB">
        <w:rPr>
          <w:rFonts w:ascii="Times New Roman" w:hAnsi="Times New Roman"/>
          <w:bCs/>
          <w:iCs/>
        </w:rPr>
        <w:t>00 TL</w:t>
      </w:r>
      <w:r w:rsidR="0000443D">
        <w:rPr>
          <w:rFonts w:ascii="Times New Roman" w:hAnsi="Times New Roman"/>
          <w:bCs/>
          <w:iCs/>
        </w:rPr>
        <w:t>, 2023 yılın</w:t>
      </w:r>
      <w:r w:rsidR="00C131BA">
        <w:rPr>
          <w:rFonts w:ascii="Times New Roman" w:hAnsi="Times New Roman"/>
          <w:bCs/>
          <w:iCs/>
        </w:rPr>
        <w:t>da 4.542</w:t>
      </w:r>
      <w:r w:rsidR="0000443D">
        <w:rPr>
          <w:rFonts w:ascii="Times New Roman" w:hAnsi="Times New Roman"/>
          <w:bCs/>
          <w:iCs/>
        </w:rPr>
        <w:t xml:space="preserve"> çocuk için </w:t>
      </w:r>
      <w:r w:rsidR="00F70453">
        <w:rPr>
          <w:rFonts w:ascii="Times New Roman" w:hAnsi="Times New Roman"/>
          <w:bCs/>
          <w:iCs/>
        </w:rPr>
        <w:t>1.842.</w:t>
      </w:r>
      <w:r w:rsidR="0000443D">
        <w:rPr>
          <w:rFonts w:ascii="Times New Roman" w:hAnsi="Times New Roman"/>
          <w:bCs/>
          <w:iCs/>
        </w:rPr>
        <w:t>100 TL</w:t>
      </w:r>
      <w:r w:rsidR="00235C10">
        <w:rPr>
          <w:rFonts w:ascii="Times New Roman" w:hAnsi="Times New Roman"/>
          <w:bCs/>
          <w:iCs/>
        </w:rPr>
        <w:t>, 2024 yılı</w:t>
      </w:r>
      <w:r w:rsidR="002D694D">
        <w:rPr>
          <w:rFonts w:ascii="Times New Roman" w:hAnsi="Times New Roman"/>
          <w:bCs/>
          <w:iCs/>
        </w:rPr>
        <w:t xml:space="preserve">nda </w:t>
      </w:r>
      <w:r w:rsidR="00740F9C">
        <w:rPr>
          <w:rFonts w:ascii="Times New Roman" w:hAnsi="Times New Roman"/>
          <w:bCs/>
          <w:iCs/>
        </w:rPr>
        <w:t>3</w:t>
      </w:r>
      <w:r w:rsidR="00235C10">
        <w:rPr>
          <w:rFonts w:ascii="Times New Roman" w:hAnsi="Times New Roman"/>
          <w:bCs/>
          <w:iCs/>
        </w:rPr>
        <w:t>.</w:t>
      </w:r>
      <w:r w:rsidR="00731B1C">
        <w:rPr>
          <w:rFonts w:ascii="Times New Roman" w:hAnsi="Times New Roman"/>
          <w:bCs/>
          <w:iCs/>
        </w:rPr>
        <w:t>2</w:t>
      </w:r>
      <w:r w:rsidR="00740F9C">
        <w:rPr>
          <w:rFonts w:ascii="Times New Roman" w:hAnsi="Times New Roman"/>
          <w:bCs/>
          <w:iCs/>
        </w:rPr>
        <w:t>23</w:t>
      </w:r>
      <w:r w:rsidR="00235C10">
        <w:rPr>
          <w:rFonts w:ascii="Times New Roman" w:hAnsi="Times New Roman"/>
          <w:bCs/>
          <w:iCs/>
        </w:rPr>
        <w:t xml:space="preserve"> çocuk için </w:t>
      </w:r>
      <w:r w:rsidR="00740F9C">
        <w:rPr>
          <w:rFonts w:ascii="Times New Roman" w:hAnsi="Times New Roman"/>
          <w:bCs/>
          <w:iCs/>
        </w:rPr>
        <w:t>1.339</w:t>
      </w:r>
      <w:r w:rsidR="00235C10">
        <w:rPr>
          <w:rFonts w:ascii="Times New Roman" w:hAnsi="Times New Roman"/>
          <w:bCs/>
          <w:iCs/>
        </w:rPr>
        <w:t>.</w:t>
      </w:r>
      <w:r w:rsidR="00740F9C">
        <w:rPr>
          <w:rFonts w:ascii="Times New Roman" w:hAnsi="Times New Roman"/>
          <w:bCs/>
          <w:iCs/>
        </w:rPr>
        <w:t>200</w:t>
      </w:r>
      <w:r w:rsidR="00235C10">
        <w:rPr>
          <w:rFonts w:ascii="Times New Roman" w:hAnsi="Times New Roman"/>
          <w:bCs/>
          <w:iCs/>
        </w:rPr>
        <w:t xml:space="preserve"> TL</w:t>
      </w:r>
      <w:r w:rsidR="004816AA">
        <w:rPr>
          <w:rFonts w:ascii="Times New Roman" w:hAnsi="Times New Roman"/>
          <w:bCs/>
          <w:iCs/>
        </w:rPr>
        <w:t xml:space="preserve"> </w:t>
      </w:r>
      <w:r w:rsidRPr="00216DB2">
        <w:rPr>
          <w:rFonts w:ascii="Times New Roman" w:hAnsi="Times New Roman"/>
          <w:bCs/>
          <w:iCs/>
        </w:rPr>
        <w:t xml:space="preserve">ödeme yapılmıştır. </w:t>
      </w:r>
    </w:p>
    <w:bookmarkEnd w:id="204"/>
    <w:p w14:paraId="1AD9A635" w14:textId="77777777" w:rsidR="0042760F" w:rsidRPr="00216DB2" w:rsidRDefault="0042760F" w:rsidP="0042760F">
      <w:pPr>
        <w:pStyle w:val="ListeParagraf"/>
        <w:spacing w:after="0" w:line="240" w:lineRule="auto"/>
        <w:ind w:left="357"/>
        <w:rPr>
          <w:rFonts w:ascii="Times New Roman" w:hAnsi="Times New Roman"/>
          <w:bCs/>
          <w:iCs/>
        </w:rPr>
      </w:pPr>
    </w:p>
    <w:p w14:paraId="330BEC3E" w14:textId="3D41C5B8" w:rsidR="00855641" w:rsidRDefault="0042015C" w:rsidP="00855641">
      <w:pPr>
        <w:pStyle w:val="Stil2"/>
      </w:pPr>
      <w:bookmarkStart w:id="205" w:name="_Toc201215326"/>
      <w:r>
        <w:t>E</w:t>
      </w:r>
      <w:r w:rsidR="00764F45">
        <w:t xml:space="preserve">. ŞEHİT YAKINLARI </w:t>
      </w:r>
      <w:r w:rsidR="00855641" w:rsidRPr="008A16A4">
        <w:t xml:space="preserve">VE GAZİ </w:t>
      </w:r>
      <w:r w:rsidR="00764F45">
        <w:t>HİZMETLERİ</w:t>
      </w:r>
      <w:bookmarkEnd w:id="205"/>
    </w:p>
    <w:p w14:paraId="6B72E468" w14:textId="77777777" w:rsidR="00855641" w:rsidRDefault="00855641" w:rsidP="00855641">
      <w:pPr>
        <w:pStyle w:val="Stil2"/>
      </w:pPr>
    </w:p>
    <w:p w14:paraId="31B15A79" w14:textId="1E181767" w:rsidR="00CD3E29" w:rsidRDefault="007B56E2" w:rsidP="00074340">
      <w:pPr>
        <w:pStyle w:val="ListeParagraf"/>
        <w:numPr>
          <w:ilvl w:val="0"/>
          <w:numId w:val="65"/>
        </w:numPr>
        <w:rPr>
          <w:rFonts w:ascii="Times New Roman" w:hAnsi="Times New Roman"/>
        </w:rPr>
      </w:pPr>
      <w:bookmarkStart w:id="206" w:name="_Hlk127524068"/>
      <w:bookmarkStart w:id="207" w:name="_Hlk159228969"/>
      <w:r w:rsidRPr="00E54955">
        <w:rPr>
          <w:rFonts w:ascii="Times New Roman" w:hAnsi="Times New Roman"/>
        </w:rPr>
        <w:t>Ordu il</w:t>
      </w:r>
      <w:r w:rsidR="00177910">
        <w:rPr>
          <w:rFonts w:ascii="Times New Roman" w:hAnsi="Times New Roman"/>
        </w:rPr>
        <w:t>in</w:t>
      </w:r>
      <w:r w:rsidR="00367FDA">
        <w:rPr>
          <w:rFonts w:ascii="Times New Roman" w:hAnsi="Times New Roman"/>
        </w:rPr>
        <w:t>in</w:t>
      </w:r>
      <w:r w:rsidR="00177910">
        <w:rPr>
          <w:rFonts w:ascii="Times New Roman" w:hAnsi="Times New Roman"/>
        </w:rPr>
        <w:t xml:space="preserve"> toplam şehit sayısı</w:t>
      </w:r>
      <w:r w:rsidR="00CB30AE">
        <w:rPr>
          <w:rFonts w:ascii="Times New Roman" w:hAnsi="Times New Roman"/>
        </w:rPr>
        <w:t xml:space="preserve"> 4</w:t>
      </w:r>
      <w:r w:rsidR="00D5581A">
        <w:rPr>
          <w:rFonts w:ascii="Times New Roman" w:hAnsi="Times New Roman"/>
        </w:rPr>
        <w:t>6</w:t>
      </w:r>
      <w:r w:rsidR="00731B1C">
        <w:rPr>
          <w:rFonts w:ascii="Times New Roman" w:hAnsi="Times New Roman"/>
        </w:rPr>
        <w:t>7</w:t>
      </w:r>
      <w:r w:rsidR="00177910">
        <w:rPr>
          <w:rFonts w:ascii="Times New Roman" w:hAnsi="Times New Roman"/>
        </w:rPr>
        <w:t xml:space="preserve">, toplam gazi sayısı </w:t>
      </w:r>
      <w:r w:rsidR="009A3E23">
        <w:rPr>
          <w:rFonts w:ascii="Times New Roman" w:hAnsi="Times New Roman"/>
        </w:rPr>
        <w:t>5</w:t>
      </w:r>
      <w:r w:rsidR="00731B1C">
        <w:rPr>
          <w:rFonts w:ascii="Times New Roman" w:hAnsi="Times New Roman"/>
        </w:rPr>
        <w:t>05</w:t>
      </w:r>
      <w:r w:rsidR="009A3E23">
        <w:rPr>
          <w:rFonts w:ascii="Times New Roman" w:hAnsi="Times New Roman"/>
        </w:rPr>
        <w:t>’</w:t>
      </w:r>
      <w:r w:rsidR="00731B1C">
        <w:rPr>
          <w:rFonts w:ascii="Times New Roman" w:hAnsi="Times New Roman"/>
        </w:rPr>
        <w:t>t</w:t>
      </w:r>
      <w:r w:rsidR="007560EE">
        <w:rPr>
          <w:rFonts w:ascii="Times New Roman" w:hAnsi="Times New Roman"/>
        </w:rPr>
        <w:t>ir</w:t>
      </w:r>
      <w:r w:rsidRPr="00E54955">
        <w:rPr>
          <w:rFonts w:ascii="Times New Roman" w:hAnsi="Times New Roman"/>
        </w:rPr>
        <w:t>.</w:t>
      </w:r>
    </w:p>
    <w:p w14:paraId="7BE8B4FC" w14:textId="77777777" w:rsidR="00737363" w:rsidRDefault="00737363" w:rsidP="00737363">
      <w:pPr>
        <w:pStyle w:val="ListeParagraf"/>
        <w:spacing w:after="0" w:line="240" w:lineRule="auto"/>
        <w:ind w:left="357"/>
        <w:rPr>
          <w:rFonts w:ascii="Times New Roman" w:hAnsi="Times New Roman"/>
        </w:rPr>
      </w:pPr>
    </w:p>
    <w:p w14:paraId="750AAD46" w14:textId="3304A412" w:rsidR="007A6B8A" w:rsidRDefault="007A6B8A" w:rsidP="00074340">
      <w:pPr>
        <w:pStyle w:val="ListeParagraf"/>
        <w:numPr>
          <w:ilvl w:val="0"/>
          <w:numId w:val="59"/>
        </w:numPr>
        <w:spacing w:after="0" w:line="240" w:lineRule="auto"/>
        <w:rPr>
          <w:rFonts w:ascii="Times New Roman" w:hAnsi="Times New Roman"/>
        </w:rPr>
      </w:pPr>
      <w:r w:rsidRPr="00CD3E29">
        <w:rPr>
          <w:rFonts w:ascii="Times New Roman" w:hAnsi="Times New Roman"/>
        </w:rPr>
        <w:t xml:space="preserve">3713 </w:t>
      </w:r>
      <w:r w:rsidR="00A967EF">
        <w:rPr>
          <w:rFonts w:ascii="Times New Roman" w:hAnsi="Times New Roman"/>
        </w:rPr>
        <w:t>s</w:t>
      </w:r>
      <w:r w:rsidRPr="00CD3E29">
        <w:rPr>
          <w:rFonts w:ascii="Times New Roman" w:hAnsi="Times New Roman"/>
        </w:rPr>
        <w:t>ayılı Terörle Mücadele Kanunu kapsamında bugüne kadar yapılan istihdam başvurularının durumu:</w:t>
      </w:r>
    </w:p>
    <w:p w14:paraId="54172612" w14:textId="77777777" w:rsidR="00660E72" w:rsidRDefault="00660E72" w:rsidP="00660E72">
      <w:pPr>
        <w:pStyle w:val="ListeParagraf"/>
        <w:spacing w:after="0" w:line="240" w:lineRule="auto"/>
        <w:ind w:left="360"/>
        <w:rPr>
          <w:rFonts w:ascii="Times New Roman" w:hAnsi="Times New Roman"/>
        </w:rPr>
      </w:pPr>
    </w:p>
    <w:p w14:paraId="469EB5E5" w14:textId="2FB662E6" w:rsidR="007A6B8A" w:rsidRPr="00CD3E29" w:rsidRDefault="007A6B8A" w:rsidP="00074340">
      <w:pPr>
        <w:numPr>
          <w:ilvl w:val="0"/>
          <w:numId w:val="57"/>
        </w:numPr>
        <w:ind w:left="964" w:hanging="284"/>
        <w:contextualSpacing/>
        <w:jc w:val="left"/>
        <w:rPr>
          <w:rFonts w:eastAsia="Calibri"/>
          <w:bCs/>
          <w:iCs/>
          <w:lang w:eastAsia="en-US"/>
        </w:rPr>
      </w:pPr>
      <w:r>
        <w:rPr>
          <w:rFonts w:eastAsia="Calibri"/>
          <w:bCs/>
          <w:iCs/>
          <w:lang w:eastAsia="en-US"/>
        </w:rPr>
        <w:t>Toplam Başvuru</w:t>
      </w:r>
      <w:r>
        <w:rPr>
          <w:rFonts w:eastAsia="Calibri"/>
          <w:bCs/>
          <w:iCs/>
          <w:lang w:eastAsia="en-US"/>
        </w:rPr>
        <w:tab/>
      </w:r>
      <w:r>
        <w:rPr>
          <w:rFonts w:eastAsia="Calibri"/>
          <w:bCs/>
          <w:iCs/>
          <w:lang w:eastAsia="en-US"/>
        </w:rPr>
        <w:tab/>
      </w:r>
      <w:r>
        <w:rPr>
          <w:rFonts w:eastAsia="Calibri"/>
          <w:bCs/>
          <w:iCs/>
          <w:lang w:eastAsia="en-US"/>
        </w:rPr>
        <w:tab/>
      </w:r>
      <w:r>
        <w:rPr>
          <w:rFonts w:eastAsia="Calibri"/>
          <w:bCs/>
          <w:iCs/>
          <w:lang w:eastAsia="en-US"/>
        </w:rPr>
        <w:tab/>
        <w:t xml:space="preserve">: </w:t>
      </w:r>
      <w:r w:rsidR="00086425">
        <w:rPr>
          <w:rFonts w:eastAsia="Calibri"/>
          <w:bCs/>
          <w:iCs/>
          <w:lang w:eastAsia="en-US"/>
        </w:rPr>
        <w:t>3</w:t>
      </w:r>
      <w:r w:rsidR="00731B1C">
        <w:rPr>
          <w:rFonts w:eastAsia="Calibri"/>
          <w:bCs/>
          <w:iCs/>
          <w:lang w:eastAsia="en-US"/>
        </w:rPr>
        <w:t>57</w:t>
      </w:r>
    </w:p>
    <w:p w14:paraId="51B4F266" w14:textId="3BAE7590" w:rsidR="007A6B8A" w:rsidRPr="00CD3E29" w:rsidRDefault="007A6B8A" w:rsidP="00074340">
      <w:pPr>
        <w:numPr>
          <w:ilvl w:val="0"/>
          <w:numId w:val="57"/>
        </w:numPr>
        <w:ind w:left="964" w:hanging="284"/>
        <w:contextualSpacing/>
        <w:jc w:val="left"/>
        <w:rPr>
          <w:rFonts w:eastAsia="Calibri"/>
          <w:bCs/>
          <w:iCs/>
          <w:lang w:eastAsia="en-US"/>
        </w:rPr>
      </w:pPr>
      <w:r>
        <w:rPr>
          <w:rFonts w:eastAsia="Calibri"/>
          <w:bCs/>
          <w:iCs/>
          <w:lang w:eastAsia="en-US"/>
        </w:rPr>
        <w:t>Atanan Sayısı</w:t>
      </w:r>
      <w:r>
        <w:rPr>
          <w:rFonts w:eastAsia="Calibri"/>
          <w:bCs/>
          <w:iCs/>
          <w:lang w:eastAsia="en-US"/>
        </w:rPr>
        <w:tab/>
      </w:r>
      <w:r>
        <w:rPr>
          <w:rFonts w:eastAsia="Calibri"/>
          <w:bCs/>
          <w:iCs/>
          <w:lang w:eastAsia="en-US"/>
        </w:rPr>
        <w:tab/>
      </w:r>
      <w:r>
        <w:rPr>
          <w:rFonts w:eastAsia="Calibri"/>
          <w:bCs/>
          <w:iCs/>
          <w:lang w:eastAsia="en-US"/>
        </w:rPr>
        <w:tab/>
      </w:r>
      <w:r>
        <w:rPr>
          <w:rFonts w:eastAsia="Calibri"/>
          <w:bCs/>
          <w:iCs/>
          <w:lang w:eastAsia="en-US"/>
        </w:rPr>
        <w:tab/>
        <w:t xml:space="preserve">: </w:t>
      </w:r>
      <w:r w:rsidR="00B07B4C">
        <w:rPr>
          <w:rFonts w:eastAsia="Calibri"/>
          <w:bCs/>
          <w:iCs/>
          <w:lang w:eastAsia="en-US"/>
        </w:rPr>
        <w:t>3</w:t>
      </w:r>
      <w:r w:rsidR="00731B1C">
        <w:rPr>
          <w:rFonts w:eastAsia="Calibri"/>
          <w:bCs/>
          <w:iCs/>
          <w:lang w:eastAsia="en-US"/>
        </w:rPr>
        <w:t>3</w:t>
      </w:r>
      <w:r w:rsidR="007560EE">
        <w:rPr>
          <w:rFonts w:eastAsia="Calibri"/>
          <w:bCs/>
          <w:iCs/>
          <w:lang w:eastAsia="en-US"/>
        </w:rPr>
        <w:t>6</w:t>
      </w:r>
    </w:p>
    <w:p w14:paraId="25C41596" w14:textId="05328022" w:rsidR="007A6B8A" w:rsidRDefault="007A6B8A" w:rsidP="00074340">
      <w:pPr>
        <w:numPr>
          <w:ilvl w:val="0"/>
          <w:numId w:val="57"/>
        </w:numPr>
        <w:ind w:left="964" w:hanging="284"/>
        <w:contextualSpacing/>
        <w:jc w:val="left"/>
        <w:rPr>
          <w:rFonts w:eastAsia="Calibri"/>
          <w:bCs/>
          <w:iCs/>
          <w:lang w:eastAsia="en-US"/>
        </w:rPr>
      </w:pPr>
      <w:r w:rsidRPr="00CD3E29">
        <w:rPr>
          <w:rFonts w:eastAsia="Calibri"/>
          <w:bCs/>
          <w:iCs/>
          <w:lang w:eastAsia="en-US"/>
        </w:rPr>
        <w:t>Atanmaya Hazır</w:t>
      </w:r>
      <w:r w:rsidRPr="00CD3E29">
        <w:rPr>
          <w:rFonts w:eastAsia="Calibri"/>
          <w:bCs/>
          <w:iCs/>
          <w:lang w:eastAsia="en-US"/>
        </w:rPr>
        <w:tab/>
      </w:r>
      <w:r w:rsidRPr="00CD3E29">
        <w:rPr>
          <w:rFonts w:eastAsia="Calibri"/>
          <w:bCs/>
          <w:iCs/>
          <w:lang w:eastAsia="en-US"/>
        </w:rPr>
        <w:tab/>
      </w:r>
      <w:r w:rsidRPr="00CD3E29">
        <w:rPr>
          <w:rFonts w:eastAsia="Calibri"/>
          <w:bCs/>
          <w:iCs/>
          <w:lang w:eastAsia="en-US"/>
        </w:rPr>
        <w:tab/>
      </w:r>
      <w:r w:rsidRPr="00CD3E29">
        <w:rPr>
          <w:rFonts w:eastAsia="Calibri"/>
          <w:bCs/>
          <w:iCs/>
          <w:lang w:eastAsia="en-US"/>
        </w:rPr>
        <w:tab/>
        <w:t xml:space="preserve">: </w:t>
      </w:r>
      <w:r w:rsidR="00731B1C">
        <w:rPr>
          <w:rFonts w:eastAsia="Calibri"/>
          <w:bCs/>
          <w:iCs/>
          <w:lang w:eastAsia="en-US"/>
        </w:rPr>
        <w:t>1</w:t>
      </w:r>
    </w:p>
    <w:p w14:paraId="6E7CEFDC" w14:textId="71AC9888" w:rsidR="007A6B8A" w:rsidRPr="00CD3E29" w:rsidRDefault="007A6B8A" w:rsidP="00074340">
      <w:pPr>
        <w:numPr>
          <w:ilvl w:val="0"/>
          <w:numId w:val="57"/>
        </w:numPr>
        <w:ind w:left="964" w:hanging="284"/>
        <w:contextualSpacing/>
        <w:jc w:val="left"/>
        <w:rPr>
          <w:rFonts w:eastAsia="Calibri"/>
          <w:bCs/>
          <w:iCs/>
          <w:lang w:eastAsia="en-US"/>
        </w:rPr>
      </w:pPr>
      <w:r>
        <w:rPr>
          <w:rFonts w:eastAsia="Calibri"/>
          <w:bCs/>
          <w:iCs/>
          <w:lang w:eastAsia="en-US"/>
        </w:rPr>
        <w:t>Bakanlıkta İnceleme Bekleyen</w:t>
      </w:r>
      <w:r>
        <w:rPr>
          <w:rFonts w:eastAsia="Calibri"/>
          <w:bCs/>
          <w:iCs/>
          <w:lang w:eastAsia="en-US"/>
        </w:rPr>
        <w:tab/>
      </w:r>
      <w:r>
        <w:rPr>
          <w:rFonts w:eastAsia="Calibri"/>
          <w:bCs/>
          <w:iCs/>
          <w:lang w:eastAsia="en-US"/>
        </w:rPr>
        <w:tab/>
      </w:r>
      <w:proofErr w:type="gramStart"/>
      <w:r>
        <w:rPr>
          <w:rFonts w:eastAsia="Calibri"/>
          <w:bCs/>
          <w:iCs/>
          <w:lang w:eastAsia="en-US"/>
        </w:rPr>
        <w:t xml:space="preserve">: </w:t>
      </w:r>
      <w:r w:rsidR="00731B1C">
        <w:rPr>
          <w:rFonts w:eastAsia="Calibri"/>
          <w:bCs/>
          <w:iCs/>
          <w:lang w:eastAsia="en-US"/>
        </w:rPr>
        <w:t>-</w:t>
      </w:r>
      <w:proofErr w:type="gramEnd"/>
    </w:p>
    <w:p w14:paraId="4A0AB8FE" w14:textId="69B05631" w:rsidR="007A6B8A" w:rsidRPr="00CD3E29" w:rsidRDefault="007A6B8A" w:rsidP="00074340">
      <w:pPr>
        <w:numPr>
          <w:ilvl w:val="0"/>
          <w:numId w:val="57"/>
        </w:numPr>
        <w:ind w:left="964" w:hanging="284"/>
        <w:contextualSpacing/>
        <w:jc w:val="left"/>
        <w:rPr>
          <w:rFonts w:eastAsia="Calibri"/>
          <w:bCs/>
          <w:iCs/>
          <w:lang w:eastAsia="en-US"/>
        </w:rPr>
      </w:pPr>
      <w:r w:rsidRPr="00CD3E29">
        <w:rPr>
          <w:rFonts w:eastAsia="Calibri"/>
          <w:bCs/>
          <w:iCs/>
          <w:lang w:eastAsia="en-US"/>
        </w:rPr>
        <w:t>Reddedilen</w:t>
      </w:r>
      <w:r w:rsidRPr="00CD3E29">
        <w:rPr>
          <w:rFonts w:eastAsia="Calibri"/>
          <w:bCs/>
          <w:iCs/>
          <w:lang w:eastAsia="en-US"/>
        </w:rPr>
        <w:tab/>
      </w:r>
      <w:r w:rsidRPr="00CD3E29">
        <w:rPr>
          <w:rFonts w:eastAsia="Calibri"/>
          <w:bCs/>
          <w:iCs/>
          <w:lang w:eastAsia="en-US"/>
        </w:rPr>
        <w:tab/>
      </w:r>
      <w:r w:rsidRPr="00CD3E29">
        <w:rPr>
          <w:rFonts w:eastAsia="Calibri"/>
          <w:bCs/>
          <w:iCs/>
          <w:lang w:eastAsia="en-US"/>
        </w:rPr>
        <w:tab/>
      </w:r>
      <w:r w:rsidRPr="00CD3E29">
        <w:rPr>
          <w:rFonts w:eastAsia="Calibri"/>
          <w:bCs/>
          <w:iCs/>
          <w:lang w:eastAsia="en-US"/>
        </w:rPr>
        <w:tab/>
      </w:r>
      <w:r w:rsidRPr="00CD3E29">
        <w:rPr>
          <w:rFonts w:eastAsia="Calibri"/>
          <w:bCs/>
          <w:iCs/>
          <w:lang w:eastAsia="en-US"/>
        </w:rPr>
        <w:tab/>
        <w:t xml:space="preserve">: </w:t>
      </w:r>
      <w:r w:rsidR="00B07B4C">
        <w:rPr>
          <w:rFonts w:eastAsia="Calibri"/>
          <w:bCs/>
          <w:iCs/>
          <w:lang w:eastAsia="en-US"/>
        </w:rPr>
        <w:t>30</w:t>
      </w:r>
    </w:p>
    <w:p w14:paraId="1867BBAC" w14:textId="7BAB725A" w:rsidR="007A6B8A" w:rsidRDefault="007A6B8A" w:rsidP="00074340">
      <w:pPr>
        <w:numPr>
          <w:ilvl w:val="0"/>
          <w:numId w:val="57"/>
        </w:numPr>
        <w:ind w:left="964" w:hanging="284"/>
        <w:contextualSpacing/>
        <w:jc w:val="left"/>
        <w:rPr>
          <w:rFonts w:eastAsia="Calibri"/>
          <w:bCs/>
          <w:iCs/>
          <w:lang w:eastAsia="en-US"/>
        </w:rPr>
      </w:pPr>
      <w:r w:rsidRPr="00CD3E29">
        <w:rPr>
          <w:rFonts w:eastAsia="Calibri"/>
          <w:bCs/>
          <w:iCs/>
          <w:lang w:eastAsia="en-US"/>
        </w:rPr>
        <w:t>İl’de İşlem Bekleyen</w:t>
      </w:r>
      <w:r w:rsidRPr="00CD3E29">
        <w:rPr>
          <w:rFonts w:eastAsia="Calibri"/>
          <w:bCs/>
          <w:iCs/>
          <w:lang w:eastAsia="en-US"/>
        </w:rPr>
        <w:tab/>
      </w:r>
      <w:r w:rsidRPr="00CD3E29">
        <w:rPr>
          <w:rFonts w:eastAsia="Calibri"/>
          <w:bCs/>
          <w:iCs/>
          <w:lang w:eastAsia="en-US"/>
        </w:rPr>
        <w:tab/>
      </w:r>
      <w:r w:rsidRPr="00CD3E29">
        <w:rPr>
          <w:rFonts w:eastAsia="Calibri"/>
          <w:bCs/>
          <w:iCs/>
          <w:lang w:eastAsia="en-US"/>
        </w:rPr>
        <w:tab/>
        <w:t xml:space="preserve">: </w:t>
      </w:r>
      <w:r w:rsidR="00731B1C">
        <w:rPr>
          <w:rFonts w:eastAsia="Calibri"/>
          <w:bCs/>
          <w:iCs/>
          <w:lang w:eastAsia="en-US"/>
        </w:rPr>
        <w:t>1</w:t>
      </w:r>
    </w:p>
    <w:bookmarkEnd w:id="206"/>
    <w:p w14:paraId="5E976F54" w14:textId="77777777" w:rsidR="007A6B8A" w:rsidRPr="00636111" w:rsidRDefault="007A6B8A" w:rsidP="007A6B8A">
      <w:pPr>
        <w:ind w:left="964"/>
        <w:contextualSpacing/>
        <w:jc w:val="left"/>
        <w:rPr>
          <w:rFonts w:eastAsia="Calibri"/>
          <w:bCs/>
          <w:iCs/>
          <w:lang w:eastAsia="en-US"/>
        </w:rPr>
      </w:pPr>
    </w:p>
    <w:p w14:paraId="7296CC0B" w14:textId="171C7116" w:rsidR="007A6B8A" w:rsidRDefault="007A6B8A" w:rsidP="00074340">
      <w:pPr>
        <w:pStyle w:val="ListeParagraf"/>
        <w:numPr>
          <w:ilvl w:val="0"/>
          <w:numId w:val="60"/>
        </w:numPr>
        <w:spacing w:after="0" w:line="240" w:lineRule="auto"/>
        <w:ind w:firstLine="357"/>
        <w:rPr>
          <w:rFonts w:ascii="Times New Roman" w:hAnsi="Times New Roman"/>
          <w:color w:val="000000" w:themeColor="text1"/>
        </w:rPr>
      </w:pPr>
      <w:bookmarkStart w:id="208" w:name="_Hlk127524259"/>
      <w:r w:rsidRPr="002B0F81">
        <w:rPr>
          <w:rFonts w:ascii="Times New Roman" w:hAnsi="Times New Roman"/>
          <w:color w:val="000000" w:themeColor="text1"/>
        </w:rPr>
        <w:t xml:space="preserve">12 Temmuz 2013 tarihinde 4736 sayılı Kanun’da yapılan değişiklik ile şehit yakınları, gaziler, gazi yakınları ve vazife </w:t>
      </w:r>
      <w:r w:rsidR="00DA2917" w:rsidRPr="002B0F81">
        <w:rPr>
          <w:rFonts w:ascii="Times New Roman" w:hAnsi="Times New Roman"/>
          <w:color w:val="000000" w:themeColor="text1"/>
        </w:rPr>
        <w:t>malul</w:t>
      </w:r>
      <w:r w:rsidR="00DA2917">
        <w:rPr>
          <w:rFonts w:ascii="Times New Roman" w:hAnsi="Times New Roman"/>
          <w:color w:val="000000" w:themeColor="text1"/>
        </w:rPr>
        <w:t>ü</w:t>
      </w:r>
      <w:r w:rsidRPr="002B0F81">
        <w:rPr>
          <w:rFonts w:ascii="Times New Roman" w:hAnsi="Times New Roman"/>
          <w:color w:val="000000" w:themeColor="text1"/>
        </w:rPr>
        <w:t xml:space="preserve"> kişilere ücretsiz seyahat kartı uygulaması getirilmiştir. Bu Kanun kapsamında bugüne kadar yapılan ücretsiz seyahat kartı başvurularının durumu:</w:t>
      </w:r>
    </w:p>
    <w:p w14:paraId="392B05BA" w14:textId="77777777" w:rsidR="00660E72" w:rsidRPr="00660E72" w:rsidRDefault="00660E72" w:rsidP="00660E72">
      <w:pPr>
        <w:rPr>
          <w:color w:val="000000" w:themeColor="text1"/>
        </w:rPr>
      </w:pPr>
    </w:p>
    <w:p w14:paraId="1C3B19CB" w14:textId="3EE68082" w:rsidR="007A6B8A" w:rsidRPr="002B0F81" w:rsidRDefault="007A6B8A" w:rsidP="00074340">
      <w:pPr>
        <w:numPr>
          <w:ilvl w:val="0"/>
          <w:numId w:val="58"/>
        </w:numPr>
        <w:ind w:left="964" w:hanging="284"/>
        <w:contextualSpacing/>
        <w:jc w:val="left"/>
        <w:rPr>
          <w:rFonts w:eastAsia="Calibri"/>
          <w:bCs/>
          <w:iCs/>
          <w:color w:val="000000" w:themeColor="text1"/>
          <w:lang w:eastAsia="en-US"/>
        </w:rPr>
      </w:pPr>
      <w:r w:rsidRPr="002B0F81">
        <w:rPr>
          <w:rFonts w:eastAsia="Calibri"/>
          <w:bCs/>
          <w:iCs/>
          <w:color w:val="000000" w:themeColor="text1"/>
          <w:lang w:eastAsia="en-US"/>
        </w:rPr>
        <w:t>Toplam Başvuru</w:t>
      </w:r>
      <w:r w:rsidRPr="002B0F81">
        <w:rPr>
          <w:rFonts w:eastAsia="Calibri"/>
          <w:bCs/>
          <w:iCs/>
          <w:color w:val="000000" w:themeColor="text1"/>
          <w:lang w:eastAsia="en-US"/>
        </w:rPr>
        <w:tab/>
      </w:r>
      <w:r w:rsidRPr="002B0F81">
        <w:rPr>
          <w:rFonts w:eastAsia="Calibri"/>
          <w:bCs/>
          <w:iCs/>
          <w:color w:val="000000" w:themeColor="text1"/>
          <w:lang w:eastAsia="en-US"/>
        </w:rPr>
        <w:tab/>
      </w:r>
      <w:r w:rsidRPr="002B0F81">
        <w:rPr>
          <w:rFonts w:eastAsia="Calibri"/>
          <w:bCs/>
          <w:iCs/>
          <w:color w:val="000000" w:themeColor="text1"/>
          <w:lang w:eastAsia="en-US"/>
        </w:rPr>
        <w:tab/>
      </w:r>
      <w:r w:rsidRPr="002B0F81">
        <w:rPr>
          <w:rFonts w:eastAsia="Calibri"/>
          <w:bCs/>
          <w:iCs/>
          <w:color w:val="000000" w:themeColor="text1"/>
          <w:lang w:eastAsia="en-US"/>
        </w:rPr>
        <w:tab/>
      </w:r>
      <w:r w:rsidRPr="002B0F81">
        <w:rPr>
          <w:rFonts w:eastAsia="Calibri"/>
          <w:bCs/>
          <w:iCs/>
          <w:color w:val="000000" w:themeColor="text1"/>
          <w:lang w:eastAsia="en-US"/>
        </w:rPr>
        <w:tab/>
        <w:t>: 1.</w:t>
      </w:r>
      <w:r w:rsidR="007560EE">
        <w:rPr>
          <w:rFonts w:eastAsia="Calibri"/>
          <w:bCs/>
          <w:iCs/>
          <w:color w:val="000000" w:themeColor="text1"/>
          <w:lang w:eastAsia="en-US"/>
        </w:rPr>
        <w:t>9</w:t>
      </w:r>
      <w:r w:rsidR="00731B1C">
        <w:rPr>
          <w:rFonts w:eastAsia="Calibri"/>
          <w:bCs/>
          <w:iCs/>
          <w:color w:val="000000" w:themeColor="text1"/>
          <w:lang w:eastAsia="en-US"/>
        </w:rPr>
        <w:t>78</w:t>
      </w:r>
    </w:p>
    <w:p w14:paraId="22593BA4" w14:textId="6C057106" w:rsidR="007A6B8A" w:rsidRPr="002B0F81" w:rsidRDefault="007A6B8A" w:rsidP="00074340">
      <w:pPr>
        <w:numPr>
          <w:ilvl w:val="0"/>
          <w:numId w:val="58"/>
        </w:numPr>
        <w:ind w:left="964" w:hanging="284"/>
        <w:contextualSpacing/>
        <w:jc w:val="left"/>
        <w:rPr>
          <w:rFonts w:eastAsia="Calibri"/>
          <w:bCs/>
          <w:iCs/>
          <w:color w:val="000000" w:themeColor="text1"/>
          <w:lang w:eastAsia="en-US"/>
        </w:rPr>
      </w:pPr>
      <w:r w:rsidRPr="002B0F81">
        <w:rPr>
          <w:rFonts w:eastAsia="Calibri"/>
          <w:bCs/>
          <w:iCs/>
          <w:color w:val="000000" w:themeColor="text1"/>
          <w:lang w:eastAsia="en-US"/>
        </w:rPr>
        <w:t>Basımı Gerçekleşip Postaya Verilen</w:t>
      </w:r>
      <w:r w:rsidRPr="002B0F81">
        <w:rPr>
          <w:rFonts w:eastAsia="Calibri"/>
          <w:bCs/>
          <w:iCs/>
          <w:color w:val="000000" w:themeColor="text1"/>
          <w:lang w:eastAsia="en-US"/>
        </w:rPr>
        <w:tab/>
      </w:r>
      <w:r w:rsidRPr="002B0F81">
        <w:rPr>
          <w:rFonts w:eastAsia="Calibri"/>
          <w:bCs/>
          <w:iCs/>
          <w:color w:val="000000" w:themeColor="text1"/>
          <w:lang w:eastAsia="en-US"/>
        </w:rPr>
        <w:tab/>
        <w:t>: 1.</w:t>
      </w:r>
      <w:r w:rsidR="007560EE">
        <w:rPr>
          <w:rFonts w:eastAsia="Calibri"/>
          <w:bCs/>
          <w:iCs/>
          <w:color w:val="000000" w:themeColor="text1"/>
          <w:lang w:eastAsia="en-US"/>
        </w:rPr>
        <w:t>4</w:t>
      </w:r>
      <w:r w:rsidR="00731B1C">
        <w:rPr>
          <w:rFonts w:eastAsia="Calibri"/>
          <w:bCs/>
          <w:iCs/>
          <w:color w:val="000000" w:themeColor="text1"/>
          <w:lang w:eastAsia="en-US"/>
        </w:rPr>
        <w:t>20</w:t>
      </w:r>
    </w:p>
    <w:p w14:paraId="5451D393" w14:textId="797A8D00" w:rsidR="007A6B8A" w:rsidRPr="002B0F81" w:rsidRDefault="007A6B8A" w:rsidP="00074340">
      <w:pPr>
        <w:numPr>
          <w:ilvl w:val="0"/>
          <w:numId w:val="58"/>
        </w:numPr>
        <w:ind w:left="964" w:hanging="284"/>
        <w:contextualSpacing/>
        <w:jc w:val="left"/>
        <w:rPr>
          <w:rFonts w:eastAsia="Calibri"/>
          <w:bCs/>
          <w:iCs/>
          <w:color w:val="000000" w:themeColor="text1"/>
          <w:lang w:eastAsia="en-US"/>
        </w:rPr>
      </w:pPr>
      <w:r w:rsidRPr="002B0F81">
        <w:rPr>
          <w:rFonts w:eastAsia="Calibri"/>
          <w:bCs/>
          <w:iCs/>
          <w:color w:val="000000" w:themeColor="text1"/>
          <w:lang w:eastAsia="en-US"/>
        </w:rPr>
        <w:t>Ret/İptal Edilen</w:t>
      </w:r>
      <w:r w:rsidRPr="002B0F81">
        <w:rPr>
          <w:rFonts w:eastAsia="Calibri"/>
          <w:bCs/>
          <w:iCs/>
          <w:color w:val="000000" w:themeColor="text1"/>
          <w:lang w:eastAsia="en-US"/>
        </w:rPr>
        <w:tab/>
      </w:r>
      <w:r w:rsidRPr="002B0F81">
        <w:rPr>
          <w:rFonts w:eastAsia="Calibri"/>
          <w:bCs/>
          <w:iCs/>
          <w:color w:val="000000" w:themeColor="text1"/>
          <w:lang w:eastAsia="en-US"/>
        </w:rPr>
        <w:tab/>
      </w:r>
      <w:r w:rsidRPr="002B0F81">
        <w:rPr>
          <w:rFonts w:eastAsia="Calibri"/>
          <w:bCs/>
          <w:iCs/>
          <w:color w:val="000000" w:themeColor="text1"/>
          <w:lang w:eastAsia="en-US"/>
        </w:rPr>
        <w:tab/>
      </w:r>
      <w:r w:rsidRPr="002B0F81">
        <w:rPr>
          <w:rFonts w:eastAsia="Calibri"/>
          <w:bCs/>
          <w:iCs/>
          <w:color w:val="000000" w:themeColor="text1"/>
          <w:lang w:eastAsia="en-US"/>
        </w:rPr>
        <w:tab/>
      </w:r>
      <w:r w:rsidRPr="002B0F81">
        <w:rPr>
          <w:rFonts w:eastAsia="Calibri"/>
          <w:bCs/>
          <w:iCs/>
          <w:color w:val="000000" w:themeColor="text1"/>
          <w:lang w:eastAsia="en-US"/>
        </w:rPr>
        <w:tab/>
        <w:t xml:space="preserve">: </w:t>
      </w:r>
      <w:r w:rsidR="00D5581A">
        <w:rPr>
          <w:rFonts w:eastAsia="Calibri"/>
          <w:bCs/>
          <w:iCs/>
          <w:color w:val="000000" w:themeColor="text1"/>
          <w:lang w:eastAsia="en-US"/>
        </w:rPr>
        <w:t>5</w:t>
      </w:r>
      <w:r w:rsidR="00731B1C">
        <w:rPr>
          <w:rFonts w:eastAsia="Calibri"/>
          <w:bCs/>
          <w:iCs/>
          <w:color w:val="000000" w:themeColor="text1"/>
          <w:lang w:eastAsia="en-US"/>
        </w:rPr>
        <w:t>47</w:t>
      </w:r>
    </w:p>
    <w:p w14:paraId="3035CCCA" w14:textId="6A647A1E" w:rsidR="007A6B8A" w:rsidRPr="002B0F81" w:rsidRDefault="007A6B8A" w:rsidP="00074340">
      <w:pPr>
        <w:numPr>
          <w:ilvl w:val="0"/>
          <w:numId w:val="58"/>
        </w:numPr>
        <w:ind w:left="964" w:hanging="284"/>
        <w:contextualSpacing/>
        <w:jc w:val="left"/>
        <w:rPr>
          <w:rFonts w:eastAsia="Calibri"/>
          <w:bCs/>
          <w:iCs/>
          <w:color w:val="000000" w:themeColor="text1"/>
          <w:lang w:eastAsia="en-US"/>
        </w:rPr>
      </w:pPr>
      <w:r w:rsidRPr="002B0F81">
        <w:rPr>
          <w:rFonts w:eastAsia="Calibri"/>
          <w:bCs/>
          <w:iCs/>
          <w:color w:val="000000" w:themeColor="text1"/>
          <w:lang w:eastAsia="en-US"/>
        </w:rPr>
        <w:t>Bakanlıkta İşlem Bekleyen</w:t>
      </w:r>
      <w:r w:rsidRPr="002B0F81">
        <w:rPr>
          <w:rFonts w:eastAsia="Calibri"/>
          <w:bCs/>
          <w:iCs/>
          <w:color w:val="000000" w:themeColor="text1"/>
          <w:lang w:eastAsia="en-US"/>
        </w:rPr>
        <w:tab/>
      </w:r>
      <w:r w:rsidRPr="002B0F81">
        <w:rPr>
          <w:rFonts w:eastAsia="Calibri"/>
          <w:bCs/>
          <w:iCs/>
          <w:color w:val="000000" w:themeColor="text1"/>
          <w:lang w:eastAsia="en-US"/>
        </w:rPr>
        <w:tab/>
      </w:r>
      <w:r w:rsidRPr="002B0F81">
        <w:rPr>
          <w:rFonts w:eastAsia="Calibri"/>
          <w:bCs/>
          <w:iCs/>
          <w:color w:val="000000" w:themeColor="text1"/>
          <w:lang w:eastAsia="en-US"/>
        </w:rPr>
        <w:tab/>
        <w:t xml:space="preserve">: </w:t>
      </w:r>
      <w:r w:rsidR="00731B1C">
        <w:rPr>
          <w:rFonts w:eastAsia="Calibri"/>
          <w:bCs/>
          <w:iCs/>
          <w:color w:val="000000" w:themeColor="text1"/>
          <w:lang w:eastAsia="en-US"/>
        </w:rPr>
        <w:t>8</w:t>
      </w:r>
    </w:p>
    <w:p w14:paraId="329886FA" w14:textId="4A426742" w:rsidR="00FA273A" w:rsidRPr="00A3072F" w:rsidRDefault="00FA273A" w:rsidP="001A7A57">
      <w:pPr>
        <w:spacing w:line="360" w:lineRule="auto"/>
      </w:pPr>
      <w:bookmarkStart w:id="209" w:name="_Toc358919249"/>
      <w:bookmarkEnd w:id="207"/>
      <w:bookmarkEnd w:id="208"/>
    </w:p>
    <w:p w14:paraId="32D6D45A" w14:textId="6AB6D53A" w:rsidR="00855641" w:rsidRPr="009E2F1E" w:rsidRDefault="00855641" w:rsidP="00855641">
      <w:pPr>
        <w:pStyle w:val="Stil1"/>
      </w:pPr>
      <w:bookmarkStart w:id="210" w:name="_Toc201215327"/>
      <w:r>
        <w:lastRenderedPageBreak/>
        <w:t>VIII. SOSYAL YARDIM</w:t>
      </w:r>
      <w:r w:rsidR="00B57A3C">
        <w:t>LAŞMA</w:t>
      </w:r>
      <w:r>
        <w:t xml:space="preserve"> VE DAYANIŞMA </w:t>
      </w:r>
      <w:r w:rsidRPr="009E2F1E">
        <w:t>VAK</w:t>
      </w:r>
      <w:bookmarkEnd w:id="209"/>
      <w:r w:rsidR="007D3369">
        <w:t>FI</w:t>
      </w:r>
      <w:r w:rsidR="00B57A3C">
        <w:t xml:space="preserve"> </w:t>
      </w:r>
      <w:r w:rsidRPr="009E2F1E">
        <w:t>ÇALIŞMALARI</w:t>
      </w:r>
      <w:bookmarkEnd w:id="210"/>
    </w:p>
    <w:p w14:paraId="769D51C4" w14:textId="77777777" w:rsidR="00855641" w:rsidRPr="005E0B0F" w:rsidRDefault="00855641" w:rsidP="00855641">
      <w:pPr>
        <w:pStyle w:val="Stil1"/>
        <w:ind w:firstLine="709"/>
        <w:jc w:val="both"/>
        <w:rPr>
          <w:color w:val="000000"/>
        </w:rPr>
      </w:pPr>
    </w:p>
    <w:p w14:paraId="1F08406D" w14:textId="4F95827B" w:rsidR="00855641" w:rsidRPr="00AC3504" w:rsidRDefault="00741607" w:rsidP="00741607">
      <w:pPr>
        <w:pStyle w:val="Stil2"/>
      </w:pPr>
      <w:bookmarkStart w:id="211" w:name="_Toc358919252"/>
      <w:bookmarkStart w:id="212" w:name="_Toc201215328"/>
      <w:r>
        <w:t>A</w:t>
      </w:r>
      <w:r w:rsidR="00855641" w:rsidRPr="00AC3504">
        <w:t xml:space="preserve">. </w:t>
      </w:r>
      <w:r w:rsidRPr="00AC3504">
        <w:t>AYNİ VE NAKDİ YARDIMLAR</w:t>
      </w:r>
      <w:bookmarkEnd w:id="211"/>
      <w:bookmarkEnd w:id="212"/>
    </w:p>
    <w:p w14:paraId="1A9C5344" w14:textId="77777777" w:rsidR="00855641" w:rsidRDefault="00855641" w:rsidP="00855641">
      <w:pPr>
        <w:ind w:firstLine="709"/>
        <w:rPr>
          <w:bCs/>
          <w:color w:val="000000"/>
        </w:rPr>
      </w:pPr>
    </w:p>
    <w:p w14:paraId="7A331DFC" w14:textId="0191D1ED" w:rsidR="002B2C72" w:rsidRPr="00F3070E" w:rsidRDefault="00FC315D" w:rsidP="00074340">
      <w:pPr>
        <w:pStyle w:val="ListeParagraf"/>
        <w:numPr>
          <w:ilvl w:val="0"/>
          <w:numId w:val="44"/>
        </w:numPr>
        <w:spacing w:after="0" w:line="240" w:lineRule="auto"/>
        <w:ind w:left="714" w:hanging="357"/>
        <w:rPr>
          <w:rFonts w:ascii="Times New Roman" w:hAnsi="Times New Roman"/>
          <w:color w:val="000000" w:themeColor="text1"/>
        </w:rPr>
      </w:pPr>
      <w:bookmarkStart w:id="213" w:name="_Hlk127524101"/>
      <w:r w:rsidRPr="00F3070E">
        <w:rPr>
          <w:rFonts w:ascii="Times New Roman" w:hAnsi="Times New Roman"/>
          <w:color w:val="000000" w:themeColor="text1"/>
        </w:rPr>
        <w:t>20</w:t>
      </w:r>
      <w:r w:rsidR="00E3615E">
        <w:rPr>
          <w:rFonts w:ascii="Times New Roman" w:hAnsi="Times New Roman"/>
          <w:color w:val="000000" w:themeColor="text1"/>
        </w:rPr>
        <w:t>20</w:t>
      </w:r>
      <w:r w:rsidR="00A041CB" w:rsidRPr="00F3070E">
        <w:rPr>
          <w:rFonts w:ascii="Times New Roman" w:hAnsi="Times New Roman"/>
          <w:color w:val="000000" w:themeColor="text1"/>
        </w:rPr>
        <w:t>-202</w:t>
      </w:r>
      <w:r w:rsidR="00E3615E">
        <w:rPr>
          <w:rFonts w:ascii="Times New Roman" w:hAnsi="Times New Roman"/>
          <w:color w:val="000000" w:themeColor="text1"/>
        </w:rPr>
        <w:t>4</w:t>
      </w:r>
      <w:r w:rsidR="00670E94">
        <w:rPr>
          <w:rFonts w:ascii="Times New Roman" w:hAnsi="Times New Roman"/>
          <w:color w:val="000000" w:themeColor="text1"/>
        </w:rPr>
        <w:t xml:space="preserve"> </w:t>
      </w:r>
      <w:r w:rsidR="00855641" w:rsidRPr="00F3070E">
        <w:rPr>
          <w:rFonts w:ascii="Times New Roman" w:hAnsi="Times New Roman"/>
          <w:color w:val="000000" w:themeColor="text1"/>
        </w:rPr>
        <w:t xml:space="preserve">yılları arasında Ordu ilinde hizmet </w:t>
      </w:r>
      <w:r w:rsidR="002B2C72" w:rsidRPr="00F3070E">
        <w:rPr>
          <w:rFonts w:ascii="Times New Roman" w:hAnsi="Times New Roman"/>
          <w:color w:val="000000" w:themeColor="text1"/>
        </w:rPr>
        <w:t xml:space="preserve">vermekte olan </w:t>
      </w:r>
      <w:proofErr w:type="spellStart"/>
      <w:r w:rsidR="002B2C72" w:rsidRPr="00F3070E">
        <w:rPr>
          <w:rFonts w:ascii="Times New Roman" w:hAnsi="Times New Roman"/>
          <w:color w:val="000000" w:themeColor="text1"/>
        </w:rPr>
        <w:t>SYDV’lerce</w:t>
      </w:r>
      <w:proofErr w:type="spellEnd"/>
      <w:r w:rsidR="002B2C72" w:rsidRPr="00F3070E">
        <w:rPr>
          <w:rFonts w:ascii="Times New Roman" w:hAnsi="Times New Roman"/>
          <w:color w:val="000000" w:themeColor="text1"/>
        </w:rPr>
        <w:t xml:space="preserve"> toplam </w:t>
      </w:r>
      <w:r w:rsidR="004F5D51">
        <w:rPr>
          <w:rFonts w:ascii="Times New Roman" w:hAnsi="Times New Roman"/>
          <w:color w:val="000000" w:themeColor="text1"/>
        </w:rPr>
        <w:t>4</w:t>
      </w:r>
      <w:r w:rsidR="00A041CB" w:rsidRPr="00F3070E">
        <w:rPr>
          <w:rFonts w:ascii="Times New Roman" w:hAnsi="Times New Roman"/>
          <w:color w:val="000000" w:themeColor="text1"/>
        </w:rPr>
        <w:t xml:space="preserve"> milyar </w:t>
      </w:r>
      <w:r w:rsidR="00E939CF">
        <w:rPr>
          <w:rFonts w:ascii="Times New Roman" w:hAnsi="Times New Roman"/>
          <w:color w:val="000000" w:themeColor="text1"/>
        </w:rPr>
        <w:t>77</w:t>
      </w:r>
      <w:r w:rsidR="004F5D51">
        <w:rPr>
          <w:rFonts w:ascii="Times New Roman" w:hAnsi="Times New Roman"/>
          <w:color w:val="000000" w:themeColor="text1"/>
        </w:rPr>
        <w:t>1</w:t>
      </w:r>
      <w:r w:rsidR="00855641" w:rsidRPr="00F3070E">
        <w:rPr>
          <w:rFonts w:ascii="Times New Roman" w:hAnsi="Times New Roman"/>
          <w:color w:val="000000" w:themeColor="text1"/>
        </w:rPr>
        <w:t xml:space="preserve"> </w:t>
      </w:r>
      <w:r w:rsidR="00390EBF" w:rsidRPr="00F3070E">
        <w:rPr>
          <w:rFonts w:ascii="Times New Roman" w:hAnsi="Times New Roman"/>
          <w:color w:val="000000" w:themeColor="text1"/>
        </w:rPr>
        <w:t>milyon</w:t>
      </w:r>
      <w:r w:rsidR="00855641" w:rsidRPr="00F3070E">
        <w:rPr>
          <w:rFonts w:ascii="Times New Roman" w:hAnsi="Times New Roman"/>
          <w:color w:val="000000" w:themeColor="text1"/>
        </w:rPr>
        <w:t xml:space="preserve"> </w:t>
      </w:r>
      <w:r w:rsidR="004F5D51">
        <w:rPr>
          <w:rFonts w:ascii="Times New Roman" w:hAnsi="Times New Roman"/>
          <w:color w:val="000000" w:themeColor="text1"/>
        </w:rPr>
        <w:t>343</w:t>
      </w:r>
      <w:r w:rsidR="00390EBF" w:rsidRPr="00F3070E">
        <w:rPr>
          <w:rFonts w:ascii="Times New Roman" w:hAnsi="Times New Roman"/>
          <w:color w:val="000000" w:themeColor="text1"/>
        </w:rPr>
        <w:t xml:space="preserve"> bin </w:t>
      </w:r>
      <w:r w:rsidR="004F5D51">
        <w:rPr>
          <w:rFonts w:ascii="Times New Roman" w:hAnsi="Times New Roman"/>
          <w:color w:val="000000" w:themeColor="text1"/>
        </w:rPr>
        <w:t>429</w:t>
      </w:r>
      <w:r w:rsidR="00855641" w:rsidRPr="00F3070E">
        <w:rPr>
          <w:rFonts w:ascii="Times New Roman" w:hAnsi="Times New Roman"/>
          <w:color w:val="000000" w:themeColor="text1"/>
        </w:rPr>
        <w:t xml:space="preserve"> TL ayni ve nakdi yardım yapılmıştır.</w:t>
      </w:r>
    </w:p>
    <w:p w14:paraId="161234ED" w14:textId="77777777" w:rsidR="00A10AEC" w:rsidRDefault="00A10AEC" w:rsidP="00855641">
      <w:pPr>
        <w:pStyle w:val="ListeParagraf"/>
        <w:spacing w:after="0" w:line="240" w:lineRule="auto"/>
        <w:ind w:left="714"/>
        <w:rPr>
          <w:rFonts w:ascii="Times New Roman" w:hAnsi="Times New Roman"/>
        </w:rPr>
      </w:pPr>
    </w:p>
    <w:tbl>
      <w:tblPr>
        <w:tblpPr w:leftFromText="141" w:rightFromText="141"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669"/>
        <w:gridCol w:w="2893"/>
        <w:gridCol w:w="2893"/>
      </w:tblGrid>
      <w:tr w:rsidR="00855641" w:rsidRPr="0013186D" w14:paraId="283984C3" w14:textId="77777777" w:rsidTr="006654DD">
        <w:trPr>
          <w:trHeight w:val="340"/>
        </w:trPr>
        <w:tc>
          <w:tcPr>
            <w:tcW w:w="2669" w:type="dxa"/>
            <w:vMerge w:val="restart"/>
            <w:shd w:val="clear" w:color="auto" w:fill="C4BC96" w:themeFill="background2" w:themeFillShade="BF"/>
            <w:vAlign w:val="center"/>
            <w:hideMark/>
          </w:tcPr>
          <w:p w14:paraId="53851C9F" w14:textId="77777777" w:rsidR="00855641" w:rsidRPr="0013186D" w:rsidRDefault="00855641" w:rsidP="005678CE">
            <w:pPr>
              <w:jc w:val="center"/>
              <w:rPr>
                <w:rFonts w:eastAsia="Calibri"/>
                <w:b/>
                <w:sz w:val="22"/>
                <w:szCs w:val="22"/>
                <w:lang w:eastAsia="en-US"/>
              </w:rPr>
            </w:pPr>
            <w:r w:rsidRPr="0013186D">
              <w:rPr>
                <w:rFonts w:eastAsia="Calibri"/>
                <w:b/>
                <w:sz w:val="22"/>
                <w:szCs w:val="22"/>
                <w:lang w:eastAsia="en-US"/>
              </w:rPr>
              <w:t>YILI</w:t>
            </w:r>
          </w:p>
        </w:tc>
        <w:tc>
          <w:tcPr>
            <w:tcW w:w="5786" w:type="dxa"/>
            <w:gridSpan w:val="2"/>
            <w:shd w:val="clear" w:color="auto" w:fill="C4BC96" w:themeFill="background2" w:themeFillShade="BF"/>
            <w:vAlign w:val="center"/>
            <w:hideMark/>
          </w:tcPr>
          <w:p w14:paraId="34A7E644" w14:textId="77777777" w:rsidR="00855641" w:rsidRPr="0013186D" w:rsidRDefault="00855641" w:rsidP="005678CE">
            <w:pPr>
              <w:jc w:val="center"/>
              <w:rPr>
                <w:rFonts w:eastAsia="Calibri"/>
                <w:b/>
                <w:sz w:val="22"/>
                <w:szCs w:val="22"/>
                <w:lang w:eastAsia="en-US"/>
              </w:rPr>
            </w:pPr>
            <w:r w:rsidRPr="0013186D">
              <w:rPr>
                <w:rFonts w:eastAsia="Calibri"/>
                <w:b/>
                <w:sz w:val="22"/>
                <w:szCs w:val="22"/>
                <w:lang w:eastAsia="en-US"/>
              </w:rPr>
              <w:t>AYNİ – NAKDİ YARDIMLAR TOPLAMI</w:t>
            </w:r>
          </w:p>
        </w:tc>
      </w:tr>
      <w:tr w:rsidR="00855641" w:rsidRPr="0013186D" w14:paraId="2CBBABC4" w14:textId="77777777" w:rsidTr="006654DD">
        <w:trPr>
          <w:trHeight w:val="340"/>
        </w:trPr>
        <w:tc>
          <w:tcPr>
            <w:tcW w:w="2669" w:type="dxa"/>
            <w:vMerge/>
            <w:shd w:val="clear" w:color="auto" w:fill="C4BC96" w:themeFill="background2" w:themeFillShade="BF"/>
            <w:vAlign w:val="center"/>
            <w:hideMark/>
          </w:tcPr>
          <w:p w14:paraId="41A7004F" w14:textId="77777777" w:rsidR="00855641" w:rsidRPr="0013186D" w:rsidRDefault="00855641" w:rsidP="005678CE">
            <w:pPr>
              <w:jc w:val="center"/>
              <w:rPr>
                <w:rFonts w:eastAsia="Calibri"/>
                <w:b/>
                <w:sz w:val="22"/>
                <w:szCs w:val="22"/>
                <w:lang w:eastAsia="en-US"/>
              </w:rPr>
            </w:pPr>
          </w:p>
        </w:tc>
        <w:tc>
          <w:tcPr>
            <w:tcW w:w="2893" w:type="dxa"/>
            <w:shd w:val="clear" w:color="auto" w:fill="C4BC96" w:themeFill="background2" w:themeFillShade="BF"/>
            <w:vAlign w:val="center"/>
            <w:hideMark/>
          </w:tcPr>
          <w:p w14:paraId="3EC3BDE0" w14:textId="77777777" w:rsidR="00855641" w:rsidRPr="0013186D" w:rsidRDefault="00855641" w:rsidP="005678CE">
            <w:pPr>
              <w:jc w:val="center"/>
              <w:rPr>
                <w:rFonts w:eastAsia="Calibri"/>
                <w:b/>
                <w:sz w:val="22"/>
                <w:szCs w:val="22"/>
                <w:lang w:eastAsia="en-US"/>
              </w:rPr>
            </w:pPr>
            <w:r w:rsidRPr="0013186D">
              <w:rPr>
                <w:rFonts w:eastAsia="Calibri"/>
                <w:b/>
                <w:sz w:val="22"/>
                <w:szCs w:val="22"/>
                <w:lang w:eastAsia="en-US"/>
              </w:rPr>
              <w:t>AİLE</w:t>
            </w:r>
          </w:p>
        </w:tc>
        <w:tc>
          <w:tcPr>
            <w:tcW w:w="2893" w:type="dxa"/>
            <w:shd w:val="clear" w:color="auto" w:fill="C4BC96" w:themeFill="background2" w:themeFillShade="BF"/>
            <w:vAlign w:val="center"/>
            <w:hideMark/>
          </w:tcPr>
          <w:p w14:paraId="765818C8" w14:textId="77777777" w:rsidR="00855641" w:rsidRPr="0013186D" w:rsidRDefault="00855641" w:rsidP="005678CE">
            <w:pPr>
              <w:jc w:val="center"/>
              <w:rPr>
                <w:rFonts w:eastAsia="Calibri"/>
                <w:b/>
                <w:sz w:val="22"/>
                <w:szCs w:val="22"/>
                <w:lang w:eastAsia="en-US"/>
              </w:rPr>
            </w:pPr>
            <w:r w:rsidRPr="0013186D">
              <w:rPr>
                <w:rFonts w:eastAsia="Calibri"/>
                <w:b/>
                <w:sz w:val="22"/>
                <w:szCs w:val="22"/>
                <w:lang w:eastAsia="en-US"/>
              </w:rPr>
              <w:t>TUTAR (TL)</w:t>
            </w:r>
          </w:p>
        </w:tc>
      </w:tr>
      <w:tr w:rsidR="002E640E" w:rsidRPr="0013186D" w14:paraId="6F2533A8" w14:textId="77777777" w:rsidTr="00262C50">
        <w:trPr>
          <w:trHeight w:val="340"/>
        </w:trPr>
        <w:tc>
          <w:tcPr>
            <w:tcW w:w="2669" w:type="dxa"/>
            <w:shd w:val="clear" w:color="auto" w:fill="auto"/>
            <w:vAlign w:val="center"/>
          </w:tcPr>
          <w:p w14:paraId="3A986031" w14:textId="34B350CC" w:rsidR="002E640E" w:rsidRDefault="00A041CB" w:rsidP="005678CE">
            <w:pPr>
              <w:jc w:val="center"/>
              <w:rPr>
                <w:rFonts w:eastAsia="Calibri"/>
                <w:sz w:val="22"/>
                <w:szCs w:val="22"/>
                <w:lang w:eastAsia="en-US"/>
              </w:rPr>
            </w:pPr>
            <w:r>
              <w:rPr>
                <w:rFonts w:eastAsia="Calibri"/>
                <w:sz w:val="22"/>
                <w:szCs w:val="22"/>
                <w:lang w:eastAsia="en-US"/>
              </w:rPr>
              <w:t>2020</w:t>
            </w:r>
          </w:p>
        </w:tc>
        <w:tc>
          <w:tcPr>
            <w:tcW w:w="2893" w:type="dxa"/>
            <w:shd w:val="clear" w:color="auto" w:fill="auto"/>
            <w:vAlign w:val="center"/>
          </w:tcPr>
          <w:p w14:paraId="02AF1251" w14:textId="15E8CBF4" w:rsidR="002E640E" w:rsidRDefault="00A041CB" w:rsidP="005678CE">
            <w:pPr>
              <w:jc w:val="center"/>
              <w:rPr>
                <w:rFonts w:eastAsia="Calibri"/>
                <w:sz w:val="22"/>
                <w:szCs w:val="22"/>
                <w:lang w:eastAsia="en-US"/>
              </w:rPr>
            </w:pPr>
            <w:r>
              <w:rPr>
                <w:rFonts w:eastAsia="Calibri"/>
                <w:sz w:val="22"/>
                <w:szCs w:val="22"/>
                <w:lang w:eastAsia="en-US"/>
              </w:rPr>
              <w:t>73.146</w:t>
            </w:r>
          </w:p>
        </w:tc>
        <w:tc>
          <w:tcPr>
            <w:tcW w:w="2893" w:type="dxa"/>
            <w:shd w:val="clear" w:color="auto" w:fill="auto"/>
            <w:vAlign w:val="center"/>
          </w:tcPr>
          <w:p w14:paraId="115E7117" w14:textId="258A6105" w:rsidR="002E640E" w:rsidRDefault="00A041CB" w:rsidP="005678CE">
            <w:pPr>
              <w:jc w:val="center"/>
              <w:rPr>
                <w:rFonts w:eastAsia="Calibri"/>
                <w:sz w:val="22"/>
                <w:szCs w:val="22"/>
                <w:lang w:eastAsia="en-US"/>
              </w:rPr>
            </w:pPr>
            <w:r>
              <w:rPr>
                <w:rFonts w:eastAsia="Calibri"/>
                <w:sz w:val="22"/>
                <w:szCs w:val="22"/>
                <w:lang w:eastAsia="en-US"/>
              </w:rPr>
              <w:t>386.517.485</w:t>
            </w:r>
          </w:p>
        </w:tc>
      </w:tr>
      <w:tr w:rsidR="00901C8A" w:rsidRPr="0013186D" w14:paraId="66DE5816" w14:textId="77777777" w:rsidTr="00262C50">
        <w:trPr>
          <w:trHeight w:val="340"/>
        </w:trPr>
        <w:tc>
          <w:tcPr>
            <w:tcW w:w="2669" w:type="dxa"/>
            <w:shd w:val="clear" w:color="auto" w:fill="DDD9C3" w:themeFill="background2" w:themeFillShade="E6"/>
            <w:vAlign w:val="center"/>
          </w:tcPr>
          <w:p w14:paraId="70C773F9" w14:textId="3E08B551" w:rsidR="00901C8A" w:rsidRDefault="00901C8A" w:rsidP="005678CE">
            <w:pPr>
              <w:jc w:val="center"/>
              <w:rPr>
                <w:rFonts w:eastAsia="Calibri"/>
                <w:sz w:val="22"/>
                <w:szCs w:val="22"/>
                <w:lang w:eastAsia="en-US"/>
              </w:rPr>
            </w:pPr>
            <w:r>
              <w:rPr>
                <w:rFonts w:eastAsia="Calibri"/>
                <w:sz w:val="22"/>
                <w:szCs w:val="22"/>
                <w:lang w:eastAsia="en-US"/>
              </w:rPr>
              <w:t>2021</w:t>
            </w:r>
          </w:p>
        </w:tc>
        <w:tc>
          <w:tcPr>
            <w:tcW w:w="2893" w:type="dxa"/>
            <w:shd w:val="clear" w:color="auto" w:fill="DDD9C3" w:themeFill="background2" w:themeFillShade="E6"/>
            <w:vAlign w:val="center"/>
          </w:tcPr>
          <w:p w14:paraId="2EB90D9F" w14:textId="20851CC9" w:rsidR="00901C8A" w:rsidRDefault="00390EBF" w:rsidP="005678CE">
            <w:pPr>
              <w:jc w:val="center"/>
              <w:rPr>
                <w:rFonts w:eastAsia="Calibri"/>
                <w:sz w:val="22"/>
                <w:szCs w:val="22"/>
                <w:lang w:eastAsia="en-US"/>
              </w:rPr>
            </w:pPr>
            <w:r>
              <w:rPr>
                <w:rFonts w:eastAsia="Calibri"/>
                <w:sz w:val="22"/>
                <w:szCs w:val="22"/>
                <w:lang w:eastAsia="en-US"/>
              </w:rPr>
              <w:t>86.719</w:t>
            </w:r>
          </w:p>
        </w:tc>
        <w:tc>
          <w:tcPr>
            <w:tcW w:w="2893" w:type="dxa"/>
            <w:shd w:val="clear" w:color="auto" w:fill="DDD9C3" w:themeFill="background2" w:themeFillShade="E6"/>
            <w:vAlign w:val="center"/>
          </w:tcPr>
          <w:p w14:paraId="0C4C5179" w14:textId="4A8A3747" w:rsidR="00901C8A" w:rsidRDefault="00390EBF" w:rsidP="005678CE">
            <w:pPr>
              <w:jc w:val="center"/>
              <w:rPr>
                <w:rFonts w:eastAsia="Calibri"/>
                <w:sz w:val="22"/>
                <w:szCs w:val="22"/>
                <w:lang w:eastAsia="en-US"/>
              </w:rPr>
            </w:pPr>
            <w:r>
              <w:rPr>
                <w:rFonts w:eastAsia="Calibri"/>
                <w:sz w:val="22"/>
                <w:szCs w:val="22"/>
                <w:lang w:eastAsia="en-US"/>
              </w:rPr>
              <w:t>440</w:t>
            </w:r>
            <w:r w:rsidR="00901C8A">
              <w:rPr>
                <w:rFonts w:eastAsia="Calibri"/>
                <w:sz w:val="22"/>
                <w:szCs w:val="22"/>
                <w:lang w:eastAsia="en-US"/>
              </w:rPr>
              <w:t>.</w:t>
            </w:r>
            <w:r>
              <w:rPr>
                <w:rFonts w:eastAsia="Calibri"/>
                <w:sz w:val="22"/>
                <w:szCs w:val="22"/>
                <w:lang w:eastAsia="en-US"/>
              </w:rPr>
              <w:t>531</w:t>
            </w:r>
            <w:r w:rsidR="00901C8A">
              <w:rPr>
                <w:rFonts w:eastAsia="Calibri"/>
                <w:sz w:val="22"/>
                <w:szCs w:val="22"/>
                <w:lang w:eastAsia="en-US"/>
              </w:rPr>
              <w:t>.</w:t>
            </w:r>
            <w:r>
              <w:rPr>
                <w:rFonts w:eastAsia="Calibri"/>
                <w:sz w:val="22"/>
                <w:szCs w:val="22"/>
                <w:lang w:eastAsia="en-US"/>
              </w:rPr>
              <w:t>386</w:t>
            </w:r>
          </w:p>
        </w:tc>
      </w:tr>
      <w:tr w:rsidR="002261BD" w:rsidRPr="0013186D" w14:paraId="6E06E31B" w14:textId="77777777" w:rsidTr="00262C50">
        <w:trPr>
          <w:trHeight w:val="340"/>
        </w:trPr>
        <w:tc>
          <w:tcPr>
            <w:tcW w:w="2669" w:type="dxa"/>
            <w:shd w:val="clear" w:color="auto" w:fill="auto"/>
            <w:vAlign w:val="center"/>
          </w:tcPr>
          <w:p w14:paraId="4979D80B" w14:textId="1675C98C" w:rsidR="002261BD" w:rsidRDefault="002261BD" w:rsidP="005678CE">
            <w:pPr>
              <w:jc w:val="center"/>
              <w:rPr>
                <w:rFonts w:eastAsia="Calibri"/>
                <w:sz w:val="22"/>
                <w:szCs w:val="22"/>
                <w:lang w:eastAsia="en-US"/>
              </w:rPr>
            </w:pPr>
            <w:r>
              <w:rPr>
                <w:rFonts w:eastAsia="Calibri"/>
                <w:sz w:val="22"/>
                <w:szCs w:val="22"/>
                <w:lang w:eastAsia="en-US"/>
              </w:rPr>
              <w:t>2022</w:t>
            </w:r>
          </w:p>
        </w:tc>
        <w:tc>
          <w:tcPr>
            <w:tcW w:w="2893" w:type="dxa"/>
            <w:shd w:val="clear" w:color="auto" w:fill="auto"/>
            <w:vAlign w:val="center"/>
          </w:tcPr>
          <w:p w14:paraId="6261E94C" w14:textId="14D0650D" w:rsidR="002261BD" w:rsidRDefault="00677FC8" w:rsidP="005678CE">
            <w:pPr>
              <w:jc w:val="center"/>
              <w:rPr>
                <w:rFonts w:eastAsia="Calibri"/>
                <w:sz w:val="22"/>
                <w:szCs w:val="22"/>
                <w:lang w:eastAsia="en-US"/>
              </w:rPr>
            </w:pPr>
            <w:r>
              <w:rPr>
                <w:rFonts w:eastAsia="Calibri"/>
                <w:sz w:val="22"/>
                <w:szCs w:val="22"/>
                <w:lang w:eastAsia="en-US"/>
              </w:rPr>
              <w:t>55.558</w:t>
            </w:r>
          </w:p>
        </w:tc>
        <w:tc>
          <w:tcPr>
            <w:tcW w:w="2893" w:type="dxa"/>
            <w:shd w:val="clear" w:color="auto" w:fill="auto"/>
            <w:vAlign w:val="center"/>
          </w:tcPr>
          <w:p w14:paraId="613FF780" w14:textId="4883D4FF" w:rsidR="002261BD" w:rsidRDefault="00677FC8" w:rsidP="005678CE">
            <w:pPr>
              <w:jc w:val="center"/>
              <w:rPr>
                <w:rFonts w:eastAsia="Calibri"/>
                <w:sz w:val="22"/>
                <w:szCs w:val="22"/>
                <w:lang w:eastAsia="en-US"/>
              </w:rPr>
            </w:pPr>
            <w:r>
              <w:rPr>
                <w:rFonts w:eastAsia="Calibri"/>
                <w:sz w:val="22"/>
                <w:szCs w:val="22"/>
                <w:lang w:eastAsia="en-US"/>
              </w:rPr>
              <w:t>707.734.027</w:t>
            </w:r>
          </w:p>
        </w:tc>
      </w:tr>
      <w:tr w:rsidR="00F3070E" w:rsidRPr="0013186D" w14:paraId="13BBBA27" w14:textId="77777777" w:rsidTr="00262C50">
        <w:trPr>
          <w:trHeight w:val="340"/>
        </w:trPr>
        <w:tc>
          <w:tcPr>
            <w:tcW w:w="2669" w:type="dxa"/>
            <w:shd w:val="clear" w:color="auto" w:fill="DDD9C3" w:themeFill="background2" w:themeFillShade="E6"/>
            <w:vAlign w:val="center"/>
          </w:tcPr>
          <w:p w14:paraId="6A56E55E" w14:textId="1033486A" w:rsidR="00F3070E" w:rsidRDefault="00F3070E" w:rsidP="005678CE">
            <w:pPr>
              <w:jc w:val="center"/>
              <w:rPr>
                <w:rFonts w:eastAsia="Calibri"/>
                <w:sz w:val="22"/>
                <w:szCs w:val="22"/>
                <w:lang w:eastAsia="en-US"/>
              </w:rPr>
            </w:pPr>
            <w:r>
              <w:rPr>
                <w:rFonts w:eastAsia="Calibri"/>
                <w:sz w:val="22"/>
                <w:szCs w:val="22"/>
                <w:lang w:eastAsia="en-US"/>
              </w:rPr>
              <w:t>2023</w:t>
            </w:r>
          </w:p>
        </w:tc>
        <w:tc>
          <w:tcPr>
            <w:tcW w:w="2893" w:type="dxa"/>
            <w:shd w:val="clear" w:color="auto" w:fill="DDD9C3" w:themeFill="background2" w:themeFillShade="E6"/>
            <w:vAlign w:val="center"/>
          </w:tcPr>
          <w:p w14:paraId="22AA2D94" w14:textId="1B3A850E" w:rsidR="00F3070E" w:rsidRDefault="00F3070E" w:rsidP="005678CE">
            <w:pPr>
              <w:jc w:val="center"/>
              <w:rPr>
                <w:rFonts w:eastAsia="Calibri"/>
                <w:sz w:val="22"/>
                <w:szCs w:val="22"/>
                <w:lang w:eastAsia="en-US"/>
              </w:rPr>
            </w:pPr>
            <w:r>
              <w:rPr>
                <w:rFonts w:eastAsia="Calibri"/>
                <w:sz w:val="22"/>
                <w:szCs w:val="22"/>
                <w:lang w:eastAsia="en-US"/>
              </w:rPr>
              <w:t>5</w:t>
            </w:r>
            <w:r w:rsidR="00E93F69">
              <w:rPr>
                <w:rFonts w:eastAsia="Calibri"/>
                <w:sz w:val="22"/>
                <w:szCs w:val="22"/>
                <w:lang w:eastAsia="en-US"/>
              </w:rPr>
              <w:t>6.280</w:t>
            </w:r>
          </w:p>
        </w:tc>
        <w:tc>
          <w:tcPr>
            <w:tcW w:w="2893" w:type="dxa"/>
            <w:shd w:val="clear" w:color="auto" w:fill="DDD9C3" w:themeFill="background2" w:themeFillShade="E6"/>
            <w:vAlign w:val="center"/>
          </w:tcPr>
          <w:p w14:paraId="75A345DA" w14:textId="4C0BD753" w:rsidR="00F3070E" w:rsidRDefault="00E93F69" w:rsidP="005678CE">
            <w:pPr>
              <w:jc w:val="center"/>
              <w:rPr>
                <w:rFonts w:eastAsia="Calibri"/>
                <w:sz w:val="22"/>
                <w:szCs w:val="22"/>
                <w:lang w:eastAsia="en-US"/>
              </w:rPr>
            </w:pPr>
            <w:r>
              <w:rPr>
                <w:rFonts w:eastAsia="Calibri"/>
                <w:sz w:val="22"/>
                <w:szCs w:val="22"/>
                <w:lang w:eastAsia="en-US"/>
              </w:rPr>
              <w:t>1.350</w:t>
            </w:r>
            <w:r w:rsidR="00F3070E">
              <w:rPr>
                <w:rFonts w:eastAsia="Calibri"/>
                <w:sz w:val="22"/>
                <w:szCs w:val="22"/>
                <w:lang w:eastAsia="en-US"/>
              </w:rPr>
              <w:t>.</w:t>
            </w:r>
            <w:r>
              <w:rPr>
                <w:rFonts w:eastAsia="Calibri"/>
                <w:sz w:val="22"/>
                <w:szCs w:val="22"/>
                <w:lang w:eastAsia="en-US"/>
              </w:rPr>
              <w:t>247</w:t>
            </w:r>
            <w:r w:rsidR="00F3070E">
              <w:rPr>
                <w:rFonts w:eastAsia="Calibri"/>
                <w:sz w:val="22"/>
                <w:szCs w:val="22"/>
                <w:lang w:eastAsia="en-US"/>
              </w:rPr>
              <w:t>.</w:t>
            </w:r>
            <w:r>
              <w:rPr>
                <w:rFonts w:eastAsia="Calibri"/>
                <w:sz w:val="22"/>
                <w:szCs w:val="22"/>
                <w:lang w:eastAsia="en-US"/>
              </w:rPr>
              <w:t>001</w:t>
            </w:r>
          </w:p>
        </w:tc>
      </w:tr>
      <w:tr w:rsidR="00262C50" w:rsidRPr="0013186D" w14:paraId="57093FE1" w14:textId="77777777" w:rsidTr="006654DD">
        <w:trPr>
          <w:trHeight w:val="340"/>
        </w:trPr>
        <w:tc>
          <w:tcPr>
            <w:tcW w:w="2669" w:type="dxa"/>
            <w:shd w:val="clear" w:color="auto" w:fill="auto"/>
            <w:vAlign w:val="center"/>
          </w:tcPr>
          <w:p w14:paraId="09839DE7" w14:textId="5AEB22C2" w:rsidR="00262C50" w:rsidRDefault="00262C50" w:rsidP="005678CE">
            <w:pPr>
              <w:jc w:val="center"/>
              <w:rPr>
                <w:rFonts w:eastAsia="Calibri"/>
                <w:sz w:val="22"/>
                <w:szCs w:val="22"/>
                <w:lang w:eastAsia="en-US"/>
              </w:rPr>
            </w:pPr>
            <w:r>
              <w:rPr>
                <w:rFonts w:eastAsia="Calibri"/>
                <w:sz w:val="22"/>
                <w:szCs w:val="22"/>
                <w:lang w:eastAsia="en-US"/>
              </w:rPr>
              <w:t>2024</w:t>
            </w:r>
          </w:p>
        </w:tc>
        <w:tc>
          <w:tcPr>
            <w:tcW w:w="2893" w:type="dxa"/>
            <w:shd w:val="clear" w:color="auto" w:fill="auto"/>
            <w:vAlign w:val="center"/>
          </w:tcPr>
          <w:p w14:paraId="194D60C4" w14:textId="269E2D05" w:rsidR="00262C50" w:rsidRDefault="00B070BF" w:rsidP="005678CE">
            <w:pPr>
              <w:jc w:val="center"/>
              <w:rPr>
                <w:rFonts w:eastAsia="Calibri"/>
                <w:sz w:val="22"/>
                <w:szCs w:val="22"/>
                <w:lang w:eastAsia="en-US"/>
              </w:rPr>
            </w:pPr>
            <w:r>
              <w:rPr>
                <w:rFonts w:eastAsia="Calibri"/>
                <w:sz w:val="22"/>
                <w:szCs w:val="22"/>
                <w:lang w:eastAsia="en-US"/>
              </w:rPr>
              <w:t>50.795</w:t>
            </w:r>
          </w:p>
        </w:tc>
        <w:tc>
          <w:tcPr>
            <w:tcW w:w="2893" w:type="dxa"/>
            <w:shd w:val="clear" w:color="auto" w:fill="auto"/>
            <w:vAlign w:val="center"/>
          </w:tcPr>
          <w:p w14:paraId="4885FB5F" w14:textId="38AA3642" w:rsidR="00262C50" w:rsidRDefault="00B070BF" w:rsidP="005678CE">
            <w:pPr>
              <w:jc w:val="center"/>
              <w:rPr>
                <w:rFonts w:eastAsia="Calibri"/>
                <w:sz w:val="22"/>
                <w:szCs w:val="22"/>
                <w:lang w:eastAsia="en-US"/>
              </w:rPr>
            </w:pPr>
            <w:r>
              <w:rPr>
                <w:rFonts w:eastAsia="Calibri"/>
                <w:sz w:val="22"/>
                <w:szCs w:val="22"/>
                <w:lang w:eastAsia="en-US"/>
              </w:rPr>
              <w:t>1.</w:t>
            </w:r>
            <w:r w:rsidR="00262C50">
              <w:rPr>
                <w:rFonts w:eastAsia="Calibri"/>
                <w:sz w:val="22"/>
                <w:szCs w:val="22"/>
                <w:lang w:eastAsia="en-US"/>
              </w:rPr>
              <w:t>88</w:t>
            </w:r>
            <w:r>
              <w:rPr>
                <w:rFonts w:eastAsia="Calibri"/>
                <w:sz w:val="22"/>
                <w:szCs w:val="22"/>
                <w:lang w:eastAsia="en-US"/>
              </w:rPr>
              <w:t>6</w:t>
            </w:r>
            <w:r w:rsidR="00262C50">
              <w:rPr>
                <w:rFonts w:eastAsia="Calibri"/>
                <w:sz w:val="22"/>
                <w:szCs w:val="22"/>
                <w:lang w:eastAsia="en-US"/>
              </w:rPr>
              <w:t>.</w:t>
            </w:r>
            <w:r>
              <w:rPr>
                <w:rFonts w:eastAsia="Calibri"/>
                <w:sz w:val="22"/>
                <w:szCs w:val="22"/>
                <w:lang w:eastAsia="en-US"/>
              </w:rPr>
              <w:t>313</w:t>
            </w:r>
            <w:r w:rsidR="00262C50">
              <w:rPr>
                <w:rFonts w:eastAsia="Calibri"/>
                <w:sz w:val="22"/>
                <w:szCs w:val="22"/>
                <w:lang w:eastAsia="en-US"/>
              </w:rPr>
              <w:t>.</w:t>
            </w:r>
            <w:r>
              <w:rPr>
                <w:rFonts w:eastAsia="Calibri"/>
                <w:sz w:val="22"/>
                <w:szCs w:val="22"/>
                <w:lang w:eastAsia="en-US"/>
              </w:rPr>
              <w:t>530</w:t>
            </w:r>
          </w:p>
        </w:tc>
      </w:tr>
    </w:tbl>
    <w:p w14:paraId="541DEB53" w14:textId="77777777" w:rsidR="00060917" w:rsidRDefault="00060917" w:rsidP="00741607">
      <w:pPr>
        <w:pStyle w:val="Stil2"/>
      </w:pPr>
      <w:bookmarkStart w:id="214" w:name="_Toc358919253"/>
      <w:bookmarkEnd w:id="213"/>
    </w:p>
    <w:p w14:paraId="66F4BC34" w14:textId="6B3B1192" w:rsidR="00855641" w:rsidRPr="00AC3504" w:rsidRDefault="00741607" w:rsidP="00741607">
      <w:pPr>
        <w:pStyle w:val="Stil2"/>
      </w:pPr>
      <w:bookmarkStart w:id="215" w:name="_Toc201215329"/>
      <w:r>
        <w:t>B</w:t>
      </w:r>
      <w:r w:rsidR="00855641" w:rsidRPr="00AC3504">
        <w:t xml:space="preserve">. </w:t>
      </w:r>
      <w:r w:rsidRPr="00AC3504">
        <w:t>KÖMÜR YARDIMLARI</w:t>
      </w:r>
      <w:bookmarkEnd w:id="214"/>
      <w:bookmarkEnd w:id="215"/>
    </w:p>
    <w:p w14:paraId="55E5106D" w14:textId="77777777" w:rsidR="00B1044F" w:rsidRPr="005E0B0F" w:rsidRDefault="00B1044F" w:rsidP="006654DD">
      <w:pPr>
        <w:pStyle w:val="AralkYok"/>
        <w:ind w:firstLine="709"/>
        <w:jc w:val="both"/>
        <w:rPr>
          <w:b/>
          <w:color w:val="000000"/>
        </w:rPr>
      </w:pPr>
    </w:p>
    <w:p w14:paraId="408EC548" w14:textId="508B0F69" w:rsidR="00437761" w:rsidRPr="007709A4" w:rsidRDefault="00437761" w:rsidP="00074340">
      <w:pPr>
        <w:pStyle w:val="ListeParagraf"/>
        <w:numPr>
          <w:ilvl w:val="0"/>
          <w:numId w:val="44"/>
        </w:numPr>
        <w:spacing w:after="0" w:line="240" w:lineRule="auto"/>
        <w:ind w:left="714" w:hanging="357"/>
        <w:rPr>
          <w:rFonts w:ascii="Times New Roman" w:hAnsi="Times New Roman"/>
        </w:rPr>
      </w:pPr>
      <w:bookmarkStart w:id="216" w:name="_Hlk127524124"/>
      <w:bookmarkStart w:id="217" w:name="_Toc358919255"/>
      <w:r>
        <w:rPr>
          <w:rFonts w:ascii="Times New Roman" w:hAnsi="Times New Roman"/>
        </w:rPr>
        <w:t>20</w:t>
      </w:r>
      <w:r w:rsidR="009C68B9">
        <w:rPr>
          <w:rFonts w:ascii="Times New Roman" w:hAnsi="Times New Roman"/>
        </w:rPr>
        <w:t>20</w:t>
      </w:r>
      <w:r>
        <w:rPr>
          <w:rFonts w:ascii="Times New Roman" w:hAnsi="Times New Roman"/>
        </w:rPr>
        <w:t>-202</w:t>
      </w:r>
      <w:r w:rsidR="009C68B9">
        <w:rPr>
          <w:rFonts w:ascii="Times New Roman" w:hAnsi="Times New Roman"/>
        </w:rPr>
        <w:t>4</w:t>
      </w:r>
      <w:r>
        <w:rPr>
          <w:rFonts w:ascii="Times New Roman" w:hAnsi="Times New Roman"/>
        </w:rPr>
        <w:t xml:space="preserve"> </w:t>
      </w:r>
      <w:r w:rsidRPr="007709A4">
        <w:rPr>
          <w:rFonts w:ascii="Times New Roman" w:hAnsi="Times New Roman"/>
        </w:rPr>
        <w:t xml:space="preserve">yılları arasında toplam </w:t>
      </w:r>
      <w:r w:rsidR="00392F49">
        <w:rPr>
          <w:rFonts w:ascii="Times New Roman" w:hAnsi="Times New Roman"/>
        </w:rPr>
        <w:t>9</w:t>
      </w:r>
      <w:r w:rsidR="009C68B9">
        <w:rPr>
          <w:rFonts w:ascii="Times New Roman" w:hAnsi="Times New Roman"/>
        </w:rPr>
        <w:t>0</w:t>
      </w:r>
      <w:r w:rsidR="00392F49">
        <w:rPr>
          <w:rFonts w:ascii="Times New Roman" w:hAnsi="Times New Roman"/>
        </w:rPr>
        <w:t>.</w:t>
      </w:r>
      <w:r w:rsidR="009C68B9">
        <w:rPr>
          <w:rFonts w:ascii="Times New Roman" w:hAnsi="Times New Roman"/>
        </w:rPr>
        <w:t>253</w:t>
      </w:r>
      <w:r w:rsidRPr="007709A4">
        <w:rPr>
          <w:rFonts w:ascii="Times New Roman" w:hAnsi="Times New Roman"/>
        </w:rPr>
        <w:t xml:space="preserve"> ton kömür yardımı yapılmıştır.</w:t>
      </w:r>
    </w:p>
    <w:p w14:paraId="40332D0E" w14:textId="77777777" w:rsidR="00437761" w:rsidRDefault="00437761" w:rsidP="00437761"/>
    <w:tbl>
      <w:tblPr>
        <w:tblpPr w:leftFromText="141" w:rightFromText="141"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669"/>
        <w:gridCol w:w="2897"/>
        <w:gridCol w:w="2898"/>
      </w:tblGrid>
      <w:tr w:rsidR="00437761" w:rsidRPr="0013186D" w14:paraId="5D284716" w14:textId="77777777" w:rsidTr="006654DD">
        <w:trPr>
          <w:trHeight w:val="340"/>
        </w:trPr>
        <w:tc>
          <w:tcPr>
            <w:tcW w:w="2669" w:type="dxa"/>
            <w:vMerge w:val="restart"/>
            <w:shd w:val="clear" w:color="auto" w:fill="C4BC96" w:themeFill="background2" w:themeFillShade="BF"/>
            <w:vAlign w:val="center"/>
            <w:hideMark/>
          </w:tcPr>
          <w:p w14:paraId="06543A05" w14:textId="77777777" w:rsidR="00437761" w:rsidRPr="0013186D" w:rsidRDefault="00437761" w:rsidP="00144A07">
            <w:pPr>
              <w:jc w:val="center"/>
              <w:rPr>
                <w:rFonts w:eastAsia="Calibri"/>
                <w:b/>
                <w:sz w:val="22"/>
                <w:szCs w:val="22"/>
                <w:lang w:eastAsia="en-US"/>
              </w:rPr>
            </w:pPr>
            <w:r w:rsidRPr="0013186D">
              <w:rPr>
                <w:rFonts w:eastAsia="Calibri"/>
                <w:b/>
                <w:sz w:val="22"/>
                <w:szCs w:val="22"/>
                <w:lang w:eastAsia="en-US"/>
              </w:rPr>
              <w:t>YILI</w:t>
            </w:r>
          </w:p>
        </w:tc>
        <w:tc>
          <w:tcPr>
            <w:tcW w:w="5795" w:type="dxa"/>
            <w:gridSpan w:val="2"/>
            <w:shd w:val="clear" w:color="auto" w:fill="C4BC96" w:themeFill="background2" w:themeFillShade="BF"/>
            <w:vAlign w:val="center"/>
            <w:hideMark/>
          </w:tcPr>
          <w:p w14:paraId="684293AD" w14:textId="77777777" w:rsidR="00437761" w:rsidRPr="0013186D" w:rsidRDefault="00437761" w:rsidP="00144A07">
            <w:pPr>
              <w:jc w:val="center"/>
              <w:rPr>
                <w:rFonts w:eastAsia="Calibri"/>
                <w:b/>
                <w:sz w:val="22"/>
                <w:szCs w:val="22"/>
                <w:lang w:eastAsia="en-US"/>
              </w:rPr>
            </w:pPr>
            <w:r w:rsidRPr="0013186D">
              <w:rPr>
                <w:rFonts w:eastAsia="Calibri"/>
                <w:b/>
                <w:sz w:val="22"/>
                <w:szCs w:val="22"/>
                <w:lang w:eastAsia="en-US"/>
              </w:rPr>
              <w:t>DAĞITILAN KÖMÜR</w:t>
            </w:r>
          </w:p>
        </w:tc>
      </w:tr>
      <w:tr w:rsidR="00437761" w:rsidRPr="0013186D" w14:paraId="2D809D7A" w14:textId="77777777" w:rsidTr="006654DD">
        <w:trPr>
          <w:trHeight w:val="340"/>
        </w:trPr>
        <w:tc>
          <w:tcPr>
            <w:tcW w:w="2669" w:type="dxa"/>
            <w:vMerge/>
            <w:shd w:val="clear" w:color="auto" w:fill="C4BC96" w:themeFill="background2" w:themeFillShade="BF"/>
            <w:vAlign w:val="center"/>
            <w:hideMark/>
          </w:tcPr>
          <w:p w14:paraId="6D3BFEC4" w14:textId="77777777" w:rsidR="00437761" w:rsidRPr="0013186D" w:rsidRDefault="00437761" w:rsidP="00144A07">
            <w:pPr>
              <w:jc w:val="center"/>
              <w:rPr>
                <w:rFonts w:eastAsia="Calibri"/>
                <w:b/>
                <w:sz w:val="22"/>
                <w:szCs w:val="22"/>
                <w:lang w:eastAsia="en-US"/>
              </w:rPr>
            </w:pPr>
          </w:p>
        </w:tc>
        <w:tc>
          <w:tcPr>
            <w:tcW w:w="2897" w:type="dxa"/>
            <w:shd w:val="clear" w:color="auto" w:fill="C4BC96" w:themeFill="background2" w:themeFillShade="BF"/>
            <w:vAlign w:val="center"/>
            <w:hideMark/>
          </w:tcPr>
          <w:p w14:paraId="31A994FF" w14:textId="77777777" w:rsidR="00437761" w:rsidRPr="0013186D" w:rsidRDefault="00437761" w:rsidP="00144A07">
            <w:pPr>
              <w:jc w:val="center"/>
              <w:rPr>
                <w:rFonts w:eastAsia="Calibri"/>
                <w:b/>
                <w:sz w:val="22"/>
                <w:szCs w:val="22"/>
                <w:lang w:eastAsia="en-US"/>
              </w:rPr>
            </w:pPr>
            <w:r w:rsidRPr="0013186D">
              <w:rPr>
                <w:rFonts w:eastAsia="Calibri"/>
                <w:b/>
                <w:sz w:val="22"/>
                <w:szCs w:val="22"/>
                <w:lang w:eastAsia="en-US"/>
              </w:rPr>
              <w:t>AİLE</w:t>
            </w:r>
          </w:p>
        </w:tc>
        <w:tc>
          <w:tcPr>
            <w:tcW w:w="2898" w:type="dxa"/>
            <w:shd w:val="clear" w:color="auto" w:fill="C4BC96" w:themeFill="background2" w:themeFillShade="BF"/>
            <w:vAlign w:val="center"/>
            <w:hideMark/>
          </w:tcPr>
          <w:p w14:paraId="51C5D4C6" w14:textId="77777777" w:rsidR="00437761" w:rsidRPr="0013186D" w:rsidRDefault="00437761" w:rsidP="00144A07">
            <w:pPr>
              <w:jc w:val="center"/>
              <w:rPr>
                <w:rFonts w:eastAsia="Calibri"/>
                <w:b/>
                <w:sz w:val="22"/>
                <w:szCs w:val="22"/>
                <w:lang w:eastAsia="en-US"/>
              </w:rPr>
            </w:pPr>
            <w:r w:rsidRPr="0013186D">
              <w:rPr>
                <w:rFonts w:eastAsia="Calibri"/>
                <w:b/>
                <w:sz w:val="22"/>
                <w:szCs w:val="22"/>
                <w:lang w:eastAsia="en-US"/>
              </w:rPr>
              <w:t>MİKTARI (TON)</w:t>
            </w:r>
          </w:p>
        </w:tc>
      </w:tr>
      <w:tr w:rsidR="00437761" w:rsidRPr="0013186D" w14:paraId="366841A6" w14:textId="77777777" w:rsidTr="00E30326">
        <w:trPr>
          <w:trHeight w:val="340"/>
        </w:trPr>
        <w:tc>
          <w:tcPr>
            <w:tcW w:w="2669" w:type="dxa"/>
            <w:shd w:val="clear" w:color="auto" w:fill="auto"/>
            <w:vAlign w:val="center"/>
          </w:tcPr>
          <w:p w14:paraId="2AB4A2E7" w14:textId="77777777" w:rsidR="00437761" w:rsidRDefault="00437761" w:rsidP="00144A07">
            <w:pPr>
              <w:jc w:val="center"/>
              <w:rPr>
                <w:rFonts w:eastAsia="Calibri"/>
                <w:sz w:val="22"/>
                <w:szCs w:val="22"/>
                <w:lang w:eastAsia="en-US"/>
              </w:rPr>
            </w:pPr>
            <w:r>
              <w:rPr>
                <w:rFonts w:eastAsia="Calibri"/>
                <w:sz w:val="22"/>
                <w:szCs w:val="22"/>
                <w:lang w:eastAsia="en-US"/>
              </w:rPr>
              <w:t>2020</w:t>
            </w:r>
          </w:p>
        </w:tc>
        <w:tc>
          <w:tcPr>
            <w:tcW w:w="2897" w:type="dxa"/>
            <w:shd w:val="clear" w:color="auto" w:fill="auto"/>
            <w:vAlign w:val="center"/>
          </w:tcPr>
          <w:p w14:paraId="6EDA3C40" w14:textId="77777777" w:rsidR="00437761" w:rsidRDefault="00437761" w:rsidP="00144A07">
            <w:pPr>
              <w:jc w:val="center"/>
              <w:rPr>
                <w:rFonts w:eastAsia="Calibri"/>
                <w:sz w:val="22"/>
                <w:szCs w:val="22"/>
                <w:lang w:eastAsia="en-US"/>
              </w:rPr>
            </w:pPr>
            <w:r>
              <w:rPr>
                <w:rFonts w:eastAsia="Calibri"/>
                <w:sz w:val="22"/>
                <w:szCs w:val="22"/>
                <w:lang w:eastAsia="en-US"/>
              </w:rPr>
              <w:t>21.587</w:t>
            </w:r>
          </w:p>
        </w:tc>
        <w:tc>
          <w:tcPr>
            <w:tcW w:w="2898" w:type="dxa"/>
            <w:shd w:val="clear" w:color="auto" w:fill="auto"/>
            <w:vAlign w:val="center"/>
          </w:tcPr>
          <w:p w14:paraId="45465644" w14:textId="77777777" w:rsidR="00437761" w:rsidRDefault="00437761" w:rsidP="00144A07">
            <w:pPr>
              <w:jc w:val="center"/>
              <w:rPr>
                <w:rFonts w:eastAsia="Calibri"/>
                <w:sz w:val="22"/>
                <w:szCs w:val="22"/>
                <w:lang w:eastAsia="en-US"/>
              </w:rPr>
            </w:pPr>
            <w:r>
              <w:rPr>
                <w:rFonts w:eastAsia="Calibri"/>
                <w:sz w:val="22"/>
                <w:szCs w:val="22"/>
                <w:lang w:eastAsia="en-US"/>
              </w:rPr>
              <w:t>19.683</w:t>
            </w:r>
          </w:p>
        </w:tc>
      </w:tr>
      <w:tr w:rsidR="00437761" w:rsidRPr="0013186D" w14:paraId="7DBA0F3A" w14:textId="77777777" w:rsidTr="00E30326">
        <w:trPr>
          <w:trHeight w:val="340"/>
        </w:trPr>
        <w:tc>
          <w:tcPr>
            <w:tcW w:w="2669" w:type="dxa"/>
            <w:shd w:val="clear" w:color="auto" w:fill="DDD9C3" w:themeFill="background2" w:themeFillShade="E6"/>
            <w:vAlign w:val="center"/>
          </w:tcPr>
          <w:p w14:paraId="58AB5A11" w14:textId="77777777" w:rsidR="00437761" w:rsidRDefault="00437761" w:rsidP="00144A07">
            <w:pPr>
              <w:jc w:val="center"/>
              <w:rPr>
                <w:rFonts w:eastAsia="Calibri"/>
                <w:sz w:val="22"/>
                <w:szCs w:val="22"/>
                <w:lang w:eastAsia="en-US"/>
              </w:rPr>
            </w:pPr>
            <w:r>
              <w:rPr>
                <w:rFonts w:eastAsia="Calibri"/>
                <w:sz w:val="22"/>
                <w:szCs w:val="22"/>
                <w:lang w:eastAsia="en-US"/>
              </w:rPr>
              <w:t>2021</w:t>
            </w:r>
          </w:p>
        </w:tc>
        <w:tc>
          <w:tcPr>
            <w:tcW w:w="2897" w:type="dxa"/>
            <w:shd w:val="clear" w:color="auto" w:fill="DDD9C3" w:themeFill="background2" w:themeFillShade="E6"/>
            <w:vAlign w:val="center"/>
          </w:tcPr>
          <w:p w14:paraId="40AB1312" w14:textId="77777777" w:rsidR="00437761" w:rsidRDefault="00437761" w:rsidP="00144A07">
            <w:pPr>
              <w:jc w:val="center"/>
              <w:rPr>
                <w:rFonts w:eastAsia="Calibri"/>
                <w:sz w:val="22"/>
                <w:szCs w:val="22"/>
                <w:lang w:eastAsia="en-US"/>
              </w:rPr>
            </w:pPr>
            <w:r>
              <w:rPr>
                <w:rFonts w:eastAsia="Calibri"/>
                <w:sz w:val="22"/>
                <w:szCs w:val="22"/>
                <w:lang w:eastAsia="en-US"/>
              </w:rPr>
              <w:t>20.231</w:t>
            </w:r>
          </w:p>
        </w:tc>
        <w:tc>
          <w:tcPr>
            <w:tcW w:w="2898" w:type="dxa"/>
            <w:shd w:val="clear" w:color="auto" w:fill="DDD9C3" w:themeFill="background2" w:themeFillShade="E6"/>
            <w:vAlign w:val="center"/>
          </w:tcPr>
          <w:p w14:paraId="7E076BA8" w14:textId="449F998D" w:rsidR="00437761" w:rsidRDefault="00437761" w:rsidP="00144A07">
            <w:pPr>
              <w:jc w:val="center"/>
              <w:rPr>
                <w:rFonts w:eastAsia="Calibri"/>
                <w:sz w:val="22"/>
                <w:szCs w:val="22"/>
                <w:lang w:eastAsia="en-US"/>
              </w:rPr>
            </w:pPr>
            <w:r>
              <w:rPr>
                <w:rFonts w:eastAsia="Calibri"/>
                <w:sz w:val="22"/>
                <w:szCs w:val="22"/>
                <w:lang w:eastAsia="en-US"/>
              </w:rPr>
              <w:t>20.112</w:t>
            </w:r>
            <w:r w:rsidR="00392F49">
              <w:rPr>
                <w:rFonts w:eastAsia="Calibri"/>
                <w:sz w:val="22"/>
                <w:szCs w:val="22"/>
                <w:lang w:eastAsia="en-US"/>
              </w:rPr>
              <w:t>,50</w:t>
            </w:r>
          </w:p>
        </w:tc>
      </w:tr>
      <w:tr w:rsidR="00437761" w:rsidRPr="0013186D" w14:paraId="6058D0AF" w14:textId="77777777" w:rsidTr="00E30326">
        <w:trPr>
          <w:trHeight w:val="340"/>
        </w:trPr>
        <w:tc>
          <w:tcPr>
            <w:tcW w:w="2669" w:type="dxa"/>
            <w:shd w:val="clear" w:color="auto" w:fill="auto"/>
            <w:vAlign w:val="center"/>
          </w:tcPr>
          <w:p w14:paraId="65E7265E" w14:textId="77777777" w:rsidR="00437761" w:rsidRDefault="00437761" w:rsidP="00144A07">
            <w:pPr>
              <w:jc w:val="center"/>
              <w:rPr>
                <w:rFonts w:eastAsia="Calibri"/>
                <w:sz w:val="22"/>
                <w:szCs w:val="22"/>
                <w:lang w:eastAsia="en-US"/>
              </w:rPr>
            </w:pPr>
            <w:r>
              <w:rPr>
                <w:rFonts w:eastAsia="Calibri"/>
                <w:sz w:val="22"/>
                <w:szCs w:val="22"/>
                <w:lang w:eastAsia="en-US"/>
              </w:rPr>
              <w:t>2022</w:t>
            </w:r>
          </w:p>
        </w:tc>
        <w:tc>
          <w:tcPr>
            <w:tcW w:w="2897" w:type="dxa"/>
            <w:shd w:val="clear" w:color="auto" w:fill="auto"/>
            <w:vAlign w:val="center"/>
          </w:tcPr>
          <w:p w14:paraId="6FB7DF8E" w14:textId="77777777" w:rsidR="00437761" w:rsidRDefault="00437761" w:rsidP="00144A07">
            <w:pPr>
              <w:jc w:val="center"/>
              <w:rPr>
                <w:rFonts w:eastAsia="Calibri"/>
                <w:sz w:val="22"/>
                <w:szCs w:val="22"/>
                <w:lang w:eastAsia="en-US"/>
              </w:rPr>
            </w:pPr>
            <w:r>
              <w:rPr>
                <w:rFonts w:eastAsia="Calibri"/>
                <w:sz w:val="22"/>
                <w:szCs w:val="22"/>
                <w:lang w:eastAsia="en-US"/>
              </w:rPr>
              <w:t>21.529</w:t>
            </w:r>
          </w:p>
        </w:tc>
        <w:tc>
          <w:tcPr>
            <w:tcW w:w="2898" w:type="dxa"/>
            <w:shd w:val="clear" w:color="auto" w:fill="auto"/>
            <w:vAlign w:val="center"/>
          </w:tcPr>
          <w:p w14:paraId="7C082AA4" w14:textId="0003075B" w:rsidR="00437761" w:rsidRDefault="00437761" w:rsidP="00144A07">
            <w:pPr>
              <w:jc w:val="center"/>
              <w:rPr>
                <w:rFonts w:eastAsia="Calibri"/>
                <w:sz w:val="22"/>
                <w:szCs w:val="22"/>
                <w:lang w:eastAsia="en-US"/>
              </w:rPr>
            </w:pPr>
            <w:r>
              <w:rPr>
                <w:rFonts w:eastAsia="Calibri"/>
                <w:sz w:val="22"/>
                <w:szCs w:val="22"/>
                <w:lang w:eastAsia="en-US"/>
              </w:rPr>
              <w:t>18.410</w:t>
            </w:r>
            <w:r w:rsidR="00392F49">
              <w:rPr>
                <w:rFonts w:eastAsia="Calibri"/>
                <w:sz w:val="22"/>
                <w:szCs w:val="22"/>
                <w:lang w:eastAsia="en-US"/>
              </w:rPr>
              <w:t>,20</w:t>
            </w:r>
          </w:p>
        </w:tc>
      </w:tr>
      <w:tr w:rsidR="00392F49" w:rsidRPr="0013186D" w14:paraId="7EDCAB3E" w14:textId="77777777" w:rsidTr="00E30326">
        <w:trPr>
          <w:trHeight w:val="340"/>
        </w:trPr>
        <w:tc>
          <w:tcPr>
            <w:tcW w:w="2669" w:type="dxa"/>
            <w:shd w:val="clear" w:color="auto" w:fill="DDD9C3" w:themeFill="background2" w:themeFillShade="E6"/>
            <w:vAlign w:val="center"/>
          </w:tcPr>
          <w:p w14:paraId="1BD86554" w14:textId="46F2E304" w:rsidR="00392F49" w:rsidRDefault="00392F49" w:rsidP="00144A07">
            <w:pPr>
              <w:jc w:val="center"/>
              <w:rPr>
                <w:rFonts w:eastAsia="Calibri"/>
                <w:sz w:val="22"/>
                <w:szCs w:val="22"/>
                <w:lang w:eastAsia="en-US"/>
              </w:rPr>
            </w:pPr>
            <w:r>
              <w:rPr>
                <w:rFonts w:eastAsia="Calibri"/>
                <w:sz w:val="22"/>
                <w:szCs w:val="22"/>
                <w:lang w:eastAsia="en-US"/>
              </w:rPr>
              <w:t>2023</w:t>
            </w:r>
          </w:p>
        </w:tc>
        <w:tc>
          <w:tcPr>
            <w:tcW w:w="2897" w:type="dxa"/>
            <w:shd w:val="clear" w:color="auto" w:fill="DDD9C3" w:themeFill="background2" w:themeFillShade="E6"/>
            <w:vAlign w:val="center"/>
          </w:tcPr>
          <w:p w14:paraId="57B406AE" w14:textId="0D2A7970" w:rsidR="00392F49" w:rsidRDefault="00392F49" w:rsidP="00144A07">
            <w:pPr>
              <w:jc w:val="center"/>
              <w:rPr>
                <w:rFonts w:eastAsia="Calibri"/>
                <w:sz w:val="22"/>
                <w:szCs w:val="22"/>
                <w:lang w:eastAsia="en-US"/>
              </w:rPr>
            </w:pPr>
            <w:r>
              <w:rPr>
                <w:rFonts w:eastAsia="Calibri"/>
                <w:sz w:val="22"/>
                <w:szCs w:val="22"/>
                <w:lang w:eastAsia="en-US"/>
              </w:rPr>
              <w:t>19.394</w:t>
            </w:r>
          </w:p>
        </w:tc>
        <w:tc>
          <w:tcPr>
            <w:tcW w:w="2898" w:type="dxa"/>
            <w:shd w:val="clear" w:color="auto" w:fill="DDD9C3" w:themeFill="background2" w:themeFillShade="E6"/>
            <w:vAlign w:val="center"/>
          </w:tcPr>
          <w:p w14:paraId="30711FC6" w14:textId="58389695" w:rsidR="00392F49" w:rsidRDefault="00392F49" w:rsidP="00144A07">
            <w:pPr>
              <w:jc w:val="center"/>
              <w:rPr>
                <w:rFonts w:eastAsia="Calibri"/>
                <w:sz w:val="22"/>
                <w:szCs w:val="22"/>
                <w:lang w:eastAsia="en-US"/>
              </w:rPr>
            </w:pPr>
            <w:r>
              <w:rPr>
                <w:rFonts w:eastAsia="Calibri"/>
                <w:sz w:val="22"/>
                <w:szCs w:val="22"/>
                <w:lang w:eastAsia="en-US"/>
              </w:rPr>
              <w:t>17.132</w:t>
            </w:r>
          </w:p>
        </w:tc>
      </w:tr>
      <w:tr w:rsidR="00E30326" w:rsidRPr="0013186D" w14:paraId="60E90ADD" w14:textId="77777777" w:rsidTr="006654DD">
        <w:trPr>
          <w:trHeight w:val="340"/>
        </w:trPr>
        <w:tc>
          <w:tcPr>
            <w:tcW w:w="2669" w:type="dxa"/>
            <w:shd w:val="clear" w:color="auto" w:fill="auto"/>
            <w:vAlign w:val="center"/>
          </w:tcPr>
          <w:p w14:paraId="726DE4A9" w14:textId="6AC7CDA7" w:rsidR="00E30326" w:rsidRDefault="00E30326" w:rsidP="00144A07">
            <w:pPr>
              <w:jc w:val="center"/>
              <w:rPr>
                <w:rFonts w:eastAsia="Calibri"/>
                <w:sz w:val="22"/>
                <w:szCs w:val="22"/>
                <w:lang w:eastAsia="en-US"/>
              </w:rPr>
            </w:pPr>
            <w:r>
              <w:rPr>
                <w:rFonts w:eastAsia="Calibri"/>
                <w:sz w:val="22"/>
                <w:szCs w:val="22"/>
                <w:lang w:eastAsia="en-US"/>
              </w:rPr>
              <w:t>2024</w:t>
            </w:r>
          </w:p>
        </w:tc>
        <w:tc>
          <w:tcPr>
            <w:tcW w:w="2897" w:type="dxa"/>
            <w:shd w:val="clear" w:color="auto" w:fill="auto"/>
            <w:vAlign w:val="center"/>
          </w:tcPr>
          <w:p w14:paraId="7CEA24D2" w14:textId="37B4A2B4" w:rsidR="00E30326" w:rsidRDefault="00E30326" w:rsidP="00144A07">
            <w:pPr>
              <w:jc w:val="center"/>
              <w:rPr>
                <w:rFonts w:eastAsia="Calibri"/>
                <w:sz w:val="22"/>
                <w:szCs w:val="22"/>
                <w:lang w:eastAsia="en-US"/>
              </w:rPr>
            </w:pPr>
            <w:r>
              <w:rPr>
                <w:rFonts w:eastAsia="Calibri"/>
                <w:sz w:val="22"/>
                <w:szCs w:val="22"/>
                <w:lang w:eastAsia="en-US"/>
              </w:rPr>
              <w:t>17.224</w:t>
            </w:r>
          </w:p>
        </w:tc>
        <w:tc>
          <w:tcPr>
            <w:tcW w:w="2898" w:type="dxa"/>
            <w:shd w:val="clear" w:color="auto" w:fill="auto"/>
            <w:vAlign w:val="center"/>
          </w:tcPr>
          <w:p w14:paraId="3D938F30" w14:textId="298400DF" w:rsidR="00E30326" w:rsidRDefault="00E30326" w:rsidP="00144A07">
            <w:pPr>
              <w:jc w:val="center"/>
              <w:rPr>
                <w:rFonts w:eastAsia="Calibri"/>
                <w:sz w:val="22"/>
                <w:szCs w:val="22"/>
                <w:lang w:eastAsia="en-US"/>
              </w:rPr>
            </w:pPr>
            <w:r>
              <w:rPr>
                <w:rFonts w:eastAsia="Calibri"/>
                <w:sz w:val="22"/>
                <w:szCs w:val="22"/>
                <w:lang w:eastAsia="en-US"/>
              </w:rPr>
              <w:t>14.915</w:t>
            </w:r>
          </w:p>
        </w:tc>
      </w:tr>
      <w:bookmarkEnd w:id="216"/>
    </w:tbl>
    <w:p w14:paraId="1B8949D4" w14:textId="77777777" w:rsidR="00F17388" w:rsidRDefault="00F17388" w:rsidP="000C53F3">
      <w:pPr>
        <w:pStyle w:val="Stil2"/>
        <w:spacing w:line="360" w:lineRule="auto"/>
        <w:rPr>
          <w:color w:val="000000"/>
        </w:rPr>
      </w:pPr>
    </w:p>
    <w:p w14:paraId="37C34752" w14:textId="77777777" w:rsidR="00855641" w:rsidRPr="00381358" w:rsidRDefault="00855641" w:rsidP="00855641">
      <w:pPr>
        <w:pStyle w:val="Stil1"/>
      </w:pPr>
      <w:bookmarkStart w:id="218" w:name="_Toc201215330"/>
      <w:bookmarkEnd w:id="217"/>
      <w:r>
        <w:t>IX</w:t>
      </w:r>
      <w:r w:rsidRPr="00381358">
        <w:t>. DERNEKLER</w:t>
      </w:r>
      <w:r w:rsidR="001E77F1">
        <w:t xml:space="preserve"> VE DİĞER SİVİL TOPLUM KURULUŞLARI</w:t>
      </w:r>
      <w:bookmarkEnd w:id="218"/>
    </w:p>
    <w:p w14:paraId="5993EA5B" w14:textId="77777777" w:rsidR="00855641" w:rsidRDefault="00855641" w:rsidP="00855641"/>
    <w:p w14:paraId="678AA2DC" w14:textId="55DC3039" w:rsidR="00996A3B" w:rsidRDefault="00855641" w:rsidP="00074340">
      <w:pPr>
        <w:pStyle w:val="ListeParagraf"/>
        <w:numPr>
          <w:ilvl w:val="0"/>
          <w:numId w:val="66"/>
        </w:numPr>
        <w:spacing w:after="0" w:line="240" w:lineRule="auto"/>
        <w:rPr>
          <w:rFonts w:ascii="Times New Roman" w:hAnsi="Times New Roman"/>
        </w:rPr>
      </w:pPr>
      <w:bookmarkStart w:id="219" w:name="_Hlk127524295"/>
      <w:r w:rsidRPr="00657E95">
        <w:rPr>
          <w:rFonts w:ascii="Times New Roman" w:hAnsi="Times New Roman"/>
        </w:rPr>
        <w:t xml:space="preserve">Ordu ili genelinde </w:t>
      </w:r>
      <w:r w:rsidR="005B3268">
        <w:rPr>
          <w:rFonts w:ascii="Times New Roman" w:hAnsi="Times New Roman"/>
        </w:rPr>
        <w:t>3</w:t>
      </w:r>
      <w:r w:rsidR="00880257">
        <w:rPr>
          <w:rFonts w:ascii="Times New Roman" w:hAnsi="Times New Roman"/>
        </w:rPr>
        <w:t>1</w:t>
      </w:r>
      <w:r w:rsidRPr="00657E95">
        <w:rPr>
          <w:rFonts w:ascii="Times New Roman" w:hAnsi="Times New Roman"/>
        </w:rPr>
        <w:t>.</w:t>
      </w:r>
      <w:r w:rsidR="00880257">
        <w:rPr>
          <w:rFonts w:ascii="Times New Roman" w:hAnsi="Times New Roman"/>
        </w:rPr>
        <w:t>12</w:t>
      </w:r>
      <w:r w:rsidR="005B3268">
        <w:rPr>
          <w:rFonts w:ascii="Times New Roman" w:hAnsi="Times New Roman"/>
        </w:rPr>
        <w:t>.202</w:t>
      </w:r>
      <w:r w:rsidR="00B272F0">
        <w:rPr>
          <w:rFonts w:ascii="Times New Roman" w:hAnsi="Times New Roman"/>
        </w:rPr>
        <w:t>4</w:t>
      </w:r>
      <w:r w:rsidRPr="00657E95">
        <w:rPr>
          <w:rFonts w:ascii="Times New Roman" w:hAnsi="Times New Roman"/>
        </w:rPr>
        <w:t xml:space="preserve"> tarihine kadar toplam 3.</w:t>
      </w:r>
      <w:r w:rsidR="00B272F0">
        <w:rPr>
          <w:rFonts w:ascii="Times New Roman" w:hAnsi="Times New Roman"/>
        </w:rPr>
        <w:t>9</w:t>
      </w:r>
      <w:r w:rsidR="00880257">
        <w:rPr>
          <w:rFonts w:ascii="Times New Roman" w:hAnsi="Times New Roman"/>
        </w:rPr>
        <w:t>25</w:t>
      </w:r>
      <w:r w:rsidR="00E752D1" w:rsidRPr="00657E95">
        <w:rPr>
          <w:rFonts w:ascii="Times New Roman" w:hAnsi="Times New Roman"/>
        </w:rPr>
        <w:t xml:space="preserve"> dernek kurulmuştur. </w:t>
      </w:r>
      <w:r w:rsidRPr="00657E95">
        <w:rPr>
          <w:rFonts w:ascii="Times New Roman" w:hAnsi="Times New Roman"/>
        </w:rPr>
        <w:t>2.</w:t>
      </w:r>
      <w:r w:rsidR="007A343B">
        <w:rPr>
          <w:rFonts w:ascii="Times New Roman" w:hAnsi="Times New Roman"/>
        </w:rPr>
        <w:t>968</w:t>
      </w:r>
      <w:r w:rsidRPr="00657E95">
        <w:rPr>
          <w:rFonts w:ascii="Times New Roman" w:hAnsi="Times New Roman"/>
        </w:rPr>
        <w:t xml:space="preserve"> dernek değişik nedenlerle </w:t>
      </w:r>
      <w:r w:rsidR="00E752D1" w:rsidRPr="00657E95">
        <w:rPr>
          <w:rFonts w:ascii="Times New Roman" w:hAnsi="Times New Roman"/>
        </w:rPr>
        <w:t>feshedilmiş veya kapatılmış</w:t>
      </w:r>
      <w:r w:rsidR="00CD2C86">
        <w:rPr>
          <w:rFonts w:ascii="Times New Roman" w:hAnsi="Times New Roman"/>
        </w:rPr>
        <w:t xml:space="preserve">, </w:t>
      </w:r>
      <w:r w:rsidR="00F46A76">
        <w:rPr>
          <w:rFonts w:ascii="Times New Roman" w:hAnsi="Times New Roman"/>
        </w:rPr>
        <w:t>20</w:t>
      </w:r>
      <w:r w:rsidR="007A343B">
        <w:rPr>
          <w:rFonts w:ascii="Times New Roman" w:hAnsi="Times New Roman"/>
        </w:rPr>
        <w:t>7</w:t>
      </w:r>
      <w:r w:rsidR="00CD2C86">
        <w:rPr>
          <w:rFonts w:ascii="Times New Roman" w:hAnsi="Times New Roman"/>
        </w:rPr>
        <w:t xml:space="preserve"> dernek ise</w:t>
      </w:r>
      <w:r w:rsidR="007A343B">
        <w:rPr>
          <w:rFonts w:ascii="Times New Roman" w:hAnsi="Times New Roman"/>
        </w:rPr>
        <w:t xml:space="preserve"> spor kulübü olduğundan</w:t>
      </w:r>
      <w:r w:rsidR="00CD2C86">
        <w:rPr>
          <w:rFonts w:ascii="Times New Roman" w:hAnsi="Times New Roman"/>
        </w:rPr>
        <w:t xml:space="preserve"> 7405 sayılı Kanun kapsamında</w:t>
      </w:r>
      <w:r w:rsidR="00E752D1" w:rsidRPr="00657E95">
        <w:rPr>
          <w:rFonts w:ascii="Times New Roman" w:hAnsi="Times New Roman"/>
        </w:rPr>
        <w:t xml:space="preserve"> </w:t>
      </w:r>
      <w:r w:rsidR="00CD2C86">
        <w:rPr>
          <w:rFonts w:ascii="Times New Roman" w:hAnsi="Times New Roman"/>
        </w:rPr>
        <w:t>Ordu İl Gençlik ve Spor Müdürlüğüne devredilmiştir. Halihazırda İl’de 9</w:t>
      </w:r>
      <w:r w:rsidR="00F91183">
        <w:rPr>
          <w:rFonts w:ascii="Times New Roman" w:hAnsi="Times New Roman"/>
        </w:rPr>
        <w:t>5</w:t>
      </w:r>
      <w:r w:rsidR="007A343B">
        <w:rPr>
          <w:rFonts w:ascii="Times New Roman" w:hAnsi="Times New Roman"/>
        </w:rPr>
        <w:t>7</w:t>
      </w:r>
      <w:r w:rsidR="00CD2C86">
        <w:rPr>
          <w:rFonts w:ascii="Times New Roman" w:hAnsi="Times New Roman"/>
        </w:rPr>
        <w:t xml:space="preserve"> dernek</w:t>
      </w:r>
      <w:r w:rsidR="002B2C72" w:rsidRPr="00657E95">
        <w:rPr>
          <w:rFonts w:ascii="Times New Roman" w:hAnsi="Times New Roman"/>
        </w:rPr>
        <w:t xml:space="preserve"> </w:t>
      </w:r>
      <w:r w:rsidRPr="00657E95">
        <w:rPr>
          <w:rFonts w:ascii="Times New Roman" w:hAnsi="Times New Roman"/>
        </w:rPr>
        <w:t>faaliyet gö</w:t>
      </w:r>
      <w:r w:rsidR="009929CB">
        <w:rPr>
          <w:rFonts w:ascii="Times New Roman" w:hAnsi="Times New Roman"/>
        </w:rPr>
        <w:t xml:space="preserve">stermektedir. </w:t>
      </w:r>
      <w:r w:rsidR="00687198" w:rsidRPr="00657E95">
        <w:rPr>
          <w:rFonts w:ascii="Times New Roman" w:hAnsi="Times New Roman"/>
        </w:rPr>
        <w:t xml:space="preserve">Bu derneklerin </w:t>
      </w:r>
      <w:r w:rsidR="00F46A76">
        <w:rPr>
          <w:rFonts w:ascii="Times New Roman" w:hAnsi="Times New Roman"/>
        </w:rPr>
        <w:t>28</w:t>
      </w:r>
      <w:r w:rsidR="007A343B">
        <w:rPr>
          <w:rFonts w:ascii="Times New Roman" w:hAnsi="Times New Roman"/>
        </w:rPr>
        <w:t>3</w:t>
      </w:r>
      <w:r w:rsidRPr="00657E95">
        <w:rPr>
          <w:rFonts w:ascii="Times New Roman" w:hAnsi="Times New Roman"/>
        </w:rPr>
        <w:t>’</w:t>
      </w:r>
      <w:r w:rsidR="007A343B">
        <w:rPr>
          <w:rFonts w:ascii="Times New Roman" w:hAnsi="Times New Roman"/>
        </w:rPr>
        <w:t>ü</w:t>
      </w:r>
      <w:r w:rsidR="00687198" w:rsidRPr="00657E95">
        <w:rPr>
          <w:rFonts w:ascii="Times New Roman" w:hAnsi="Times New Roman"/>
        </w:rPr>
        <w:t xml:space="preserve"> Altınordu </w:t>
      </w:r>
      <w:r w:rsidR="005B3268">
        <w:rPr>
          <w:rFonts w:ascii="Times New Roman" w:hAnsi="Times New Roman"/>
        </w:rPr>
        <w:t xml:space="preserve">ilçesinde, </w:t>
      </w:r>
      <w:r w:rsidR="00CD2C86">
        <w:rPr>
          <w:rFonts w:ascii="Times New Roman" w:hAnsi="Times New Roman"/>
        </w:rPr>
        <w:t>6</w:t>
      </w:r>
      <w:r w:rsidR="00B272F0">
        <w:rPr>
          <w:rFonts w:ascii="Times New Roman" w:hAnsi="Times New Roman"/>
        </w:rPr>
        <w:t>7</w:t>
      </w:r>
      <w:r w:rsidR="007A343B">
        <w:rPr>
          <w:rFonts w:ascii="Times New Roman" w:hAnsi="Times New Roman"/>
        </w:rPr>
        <w:t>4</w:t>
      </w:r>
      <w:r w:rsidR="005B3268">
        <w:rPr>
          <w:rFonts w:ascii="Times New Roman" w:hAnsi="Times New Roman"/>
        </w:rPr>
        <w:t>’</w:t>
      </w:r>
      <w:r w:rsidR="00B272F0">
        <w:rPr>
          <w:rFonts w:ascii="Times New Roman" w:hAnsi="Times New Roman"/>
        </w:rPr>
        <w:t>ü</w:t>
      </w:r>
      <w:r w:rsidRPr="00657E95">
        <w:rPr>
          <w:rFonts w:ascii="Times New Roman" w:hAnsi="Times New Roman"/>
        </w:rPr>
        <w:t xml:space="preserve"> diğer ilçe merkezlerinde bulunmaktadır.</w:t>
      </w:r>
      <w:r w:rsidR="00071793" w:rsidRPr="00657E95">
        <w:rPr>
          <w:rFonts w:ascii="Times New Roman" w:hAnsi="Times New Roman"/>
        </w:rPr>
        <w:t xml:space="preserve"> </w:t>
      </w:r>
      <w:r w:rsidR="00996A3B">
        <w:rPr>
          <w:rFonts w:ascii="Times New Roman" w:hAnsi="Times New Roman"/>
        </w:rPr>
        <w:t xml:space="preserve">Faal durumdaki derneklerin </w:t>
      </w:r>
      <w:r w:rsidR="00507AB6">
        <w:rPr>
          <w:rFonts w:ascii="Times New Roman" w:hAnsi="Times New Roman"/>
        </w:rPr>
        <w:t xml:space="preserve">toplam </w:t>
      </w:r>
      <w:r w:rsidR="00AF24B4">
        <w:rPr>
          <w:rFonts w:ascii="Times New Roman" w:hAnsi="Times New Roman"/>
        </w:rPr>
        <w:t>5</w:t>
      </w:r>
      <w:r w:rsidR="007A343B">
        <w:rPr>
          <w:rFonts w:ascii="Times New Roman" w:hAnsi="Times New Roman"/>
        </w:rPr>
        <w:t>5</w:t>
      </w:r>
      <w:r w:rsidR="00973FF7">
        <w:rPr>
          <w:rFonts w:ascii="Times New Roman" w:hAnsi="Times New Roman"/>
        </w:rPr>
        <w:t>.</w:t>
      </w:r>
      <w:r w:rsidR="007A343B">
        <w:rPr>
          <w:rFonts w:ascii="Times New Roman" w:hAnsi="Times New Roman"/>
        </w:rPr>
        <w:t>228</w:t>
      </w:r>
      <w:r w:rsidR="00507AB6">
        <w:rPr>
          <w:rFonts w:ascii="Times New Roman" w:hAnsi="Times New Roman"/>
        </w:rPr>
        <w:t xml:space="preserve"> </w:t>
      </w:r>
      <w:r w:rsidR="00996A3B">
        <w:rPr>
          <w:rFonts w:ascii="Times New Roman" w:hAnsi="Times New Roman"/>
        </w:rPr>
        <w:t>üyesi vardır</w:t>
      </w:r>
      <w:r w:rsidR="000E1ED6">
        <w:rPr>
          <w:rFonts w:ascii="Times New Roman" w:hAnsi="Times New Roman"/>
        </w:rPr>
        <w:t>.</w:t>
      </w:r>
      <w:r w:rsidR="00507AB6">
        <w:rPr>
          <w:rFonts w:ascii="Times New Roman" w:hAnsi="Times New Roman"/>
        </w:rPr>
        <w:t xml:space="preserve"> </w:t>
      </w:r>
      <w:r w:rsidRPr="00507AB6">
        <w:rPr>
          <w:rFonts w:ascii="Times New Roman" w:hAnsi="Times New Roman"/>
        </w:rPr>
        <w:t>Aynı amaçlı derneklerin bir</w:t>
      </w:r>
      <w:r w:rsidR="00FD786B" w:rsidRPr="00507AB6">
        <w:rPr>
          <w:rFonts w:ascii="Times New Roman" w:hAnsi="Times New Roman"/>
        </w:rPr>
        <w:t xml:space="preserve"> </w:t>
      </w:r>
      <w:r w:rsidRPr="00507AB6">
        <w:rPr>
          <w:rFonts w:ascii="Times New Roman" w:hAnsi="Times New Roman"/>
        </w:rPr>
        <w:t xml:space="preserve">araya gelerek kurmuş oldukları </w:t>
      </w:r>
      <w:r w:rsidR="007A343B">
        <w:rPr>
          <w:rFonts w:ascii="Times New Roman" w:hAnsi="Times New Roman"/>
        </w:rPr>
        <w:t>2</w:t>
      </w:r>
      <w:r w:rsidRPr="00507AB6">
        <w:rPr>
          <w:rFonts w:ascii="Times New Roman" w:hAnsi="Times New Roman"/>
        </w:rPr>
        <w:t xml:space="preserve"> sp</w:t>
      </w:r>
      <w:r w:rsidR="001D5E59" w:rsidRPr="00507AB6">
        <w:rPr>
          <w:rFonts w:ascii="Times New Roman" w:hAnsi="Times New Roman"/>
        </w:rPr>
        <w:t xml:space="preserve">or, </w:t>
      </w:r>
      <w:r w:rsidR="007A343B">
        <w:rPr>
          <w:rFonts w:ascii="Times New Roman" w:hAnsi="Times New Roman"/>
        </w:rPr>
        <w:t>4</w:t>
      </w:r>
      <w:r w:rsidR="008B5DA9" w:rsidRPr="00507AB6">
        <w:rPr>
          <w:rFonts w:ascii="Times New Roman" w:hAnsi="Times New Roman"/>
        </w:rPr>
        <w:t xml:space="preserve"> sosyal olmak üzere </w:t>
      </w:r>
      <w:r w:rsidR="00CD2C86">
        <w:rPr>
          <w:rFonts w:ascii="Times New Roman" w:hAnsi="Times New Roman"/>
        </w:rPr>
        <w:t>6</w:t>
      </w:r>
      <w:r w:rsidR="008B5DA9" w:rsidRPr="00507AB6">
        <w:rPr>
          <w:rFonts w:ascii="Times New Roman" w:hAnsi="Times New Roman"/>
        </w:rPr>
        <w:t xml:space="preserve"> </w:t>
      </w:r>
      <w:r w:rsidRPr="00507AB6">
        <w:rPr>
          <w:rFonts w:ascii="Times New Roman" w:hAnsi="Times New Roman"/>
        </w:rPr>
        <w:t>adet federasyon bulunmaktadır.</w:t>
      </w:r>
    </w:p>
    <w:p w14:paraId="2485AA8D" w14:textId="77777777" w:rsidR="00E91535" w:rsidRDefault="00E91535" w:rsidP="00E91535">
      <w:pPr>
        <w:pStyle w:val="ListeParagraf"/>
        <w:spacing w:after="0" w:line="240" w:lineRule="auto"/>
        <w:ind w:left="357"/>
        <w:rPr>
          <w:rFonts w:ascii="Times New Roman" w:hAnsi="Times New Roman"/>
        </w:rPr>
      </w:pPr>
    </w:p>
    <w:p w14:paraId="6CED2678" w14:textId="0157EC97" w:rsidR="004D6B07" w:rsidRDefault="004D6B07" w:rsidP="00074340">
      <w:pPr>
        <w:pStyle w:val="ListeParagraf"/>
        <w:numPr>
          <w:ilvl w:val="0"/>
          <w:numId w:val="66"/>
        </w:numPr>
        <w:spacing w:after="0" w:line="240" w:lineRule="auto"/>
        <w:rPr>
          <w:rFonts w:ascii="Times New Roman" w:hAnsi="Times New Roman"/>
        </w:rPr>
      </w:pPr>
      <w:r>
        <w:rPr>
          <w:rFonts w:ascii="Times New Roman" w:hAnsi="Times New Roman"/>
        </w:rPr>
        <w:t>Ordu ilinde bulunan derneklerin ilçelere göre dağılımı şöyledir: Altınordu-</w:t>
      </w:r>
      <w:r w:rsidR="00CB04AD">
        <w:rPr>
          <w:rFonts w:ascii="Times New Roman" w:hAnsi="Times New Roman"/>
        </w:rPr>
        <w:t>28</w:t>
      </w:r>
      <w:r w:rsidR="007A343B">
        <w:rPr>
          <w:rFonts w:ascii="Times New Roman" w:hAnsi="Times New Roman"/>
        </w:rPr>
        <w:t>3</w:t>
      </w:r>
      <w:r>
        <w:rPr>
          <w:rFonts w:ascii="Times New Roman" w:hAnsi="Times New Roman"/>
        </w:rPr>
        <w:t>, Akkuş-1</w:t>
      </w:r>
      <w:r w:rsidR="007A343B">
        <w:rPr>
          <w:rFonts w:ascii="Times New Roman" w:hAnsi="Times New Roman"/>
        </w:rPr>
        <w:t>6</w:t>
      </w:r>
      <w:r>
        <w:rPr>
          <w:rFonts w:ascii="Times New Roman" w:hAnsi="Times New Roman"/>
        </w:rPr>
        <w:t>, Aybastı-2</w:t>
      </w:r>
      <w:r w:rsidR="007A343B">
        <w:rPr>
          <w:rFonts w:ascii="Times New Roman" w:hAnsi="Times New Roman"/>
        </w:rPr>
        <w:t>8</w:t>
      </w:r>
      <w:r>
        <w:rPr>
          <w:rFonts w:ascii="Times New Roman" w:hAnsi="Times New Roman"/>
        </w:rPr>
        <w:t>, Çamaş-1</w:t>
      </w:r>
      <w:r w:rsidR="007A343B">
        <w:rPr>
          <w:rFonts w:ascii="Times New Roman" w:hAnsi="Times New Roman"/>
        </w:rPr>
        <w:t>7</w:t>
      </w:r>
      <w:r>
        <w:rPr>
          <w:rFonts w:ascii="Times New Roman" w:hAnsi="Times New Roman"/>
        </w:rPr>
        <w:t>, Çatalpınar-8, Çaybaşı-1</w:t>
      </w:r>
      <w:r w:rsidR="00BC3446">
        <w:rPr>
          <w:rFonts w:ascii="Times New Roman" w:hAnsi="Times New Roman"/>
        </w:rPr>
        <w:t>7</w:t>
      </w:r>
      <w:r>
        <w:rPr>
          <w:rFonts w:ascii="Times New Roman" w:hAnsi="Times New Roman"/>
        </w:rPr>
        <w:t>, Fatsa-1</w:t>
      </w:r>
      <w:r w:rsidR="00BC3446">
        <w:rPr>
          <w:rFonts w:ascii="Times New Roman" w:hAnsi="Times New Roman"/>
        </w:rPr>
        <w:t>3</w:t>
      </w:r>
      <w:r w:rsidR="007A343B">
        <w:rPr>
          <w:rFonts w:ascii="Times New Roman" w:hAnsi="Times New Roman"/>
        </w:rPr>
        <w:t>4</w:t>
      </w:r>
      <w:r>
        <w:rPr>
          <w:rFonts w:ascii="Times New Roman" w:hAnsi="Times New Roman"/>
        </w:rPr>
        <w:t>, Gölköy-2</w:t>
      </w:r>
      <w:r w:rsidR="00B272F0">
        <w:rPr>
          <w:rFonts w:ascii="Times New Roman" w:hAnsi="Times New Roman"/>
        </w:rPr>
        <w:t>7</w:t>
      </w:r>
      <w:r>
        <w:rPr>
          <w:rFonts w:ascii="Times New Roman" w:hAnsi="Times New Roman"/>
        </w:rPr>
        <w:t>, Gülyalı-13, Gürgentepe-2</w:t>
      </w:r>
      <w:r w:rsidR="007A343B">
        <w:rPr>
          <w:rFonts w:ascii="Times New Roman" w:hAnsi="Times New Roman"/>
        </w:rPr>
        <w:t>7</w:t>
      </w:r>
      <w:r>
        <w:rPr>
          <w:rFonts w:ascii="Times New Roman" w:hAnsi="Times New Roman"/>
        </w:rPr>
        <w:t>, İkizce-2</w:t>
      </w:r>
      <w:r w:rsidR="007A343B">
        <w:rPr>
          <w:rFonts w:ascii="Times New Roman" w:hAnsi="Times New Roman"/>
        </w:rPr>
        <w:t>4</w:t>
      </w:r>
      <w:r>
        <w:rPr>
          <w:rFonts w:ascii="Times New Roman" w:hAnsi="Times New Roman"/>
        </w:rPr>
        <w:t>, Kabadüz-14, Kabataş-</w:t>
      </w:r>
      <w:r w:rsidR="007A343B">
        <w:rPr>
          <w:rFonts w:ascii="Times New Roman" w:hAnsi="Times New Roman"/>
        </w:rPr>
        <w:t>20</w:t>
      </w:r>
      <w:r>
        <w:rPr>
          <w:rFonts w:ascii="Times New Roman" w:hAnsi="Times New Roman"/>
        </w:rPr>
        <w:t>, Korgan-60, Kumru-</w:t>
      </w:r>
      <w:r w:rsidR="00B272F0">
        <w:rPr>
          <w:rFonts w:ascii="Times New Roman" w:hAnsi="Times New Roman"/>
        </w:rPr>
        <w:t>2</w:t>
      </w:r>
      <w:r w:rsidR="007A343B">
        <w:rPr>
          <w:rFonts w:ascii="Times New Roman" w:hAnsi="Times New Roman"/>
        </w:rPr>
        <w:t>9</w:t>
      </w:r>
      <w:r>
        <w:rPr>
          <w:rFonts w:ascii="Times New Roman" w:hAnsi="Times New Roman"/>
        </w:rPr>
        <w:t>, Mesudiye-2</w:t>
      </w:r>
      <w:r w:rsidR="007A343B">
        <w:rPr>
          <w:rFonts w:ascii="Times New Roman" w:hAnsi="Times New Roman"/>
        </w:rPr>
        <w:t>1</w:t>
      </w:r>
      <w:r>
        <w:rPr>
          <w:rFonts w:ascii="Times New Roman" w:hAnsi="Times New Roman"/>
        </w:rPr>
        <w:t>, Perşembe-5</w:t>
      </w:r>
      <w:r w:rsidR="007A343B">
        <w:rPr>
          <w:rFonts w:ascii="Times New Roman" w:hAnsi="Times New Roman"/>
        </w:rPr>
        <w:t>5</w:t>
      </w:r>
      <w:r>
        <w:rPr>
          <w:rFonts w:ascii="Times New Roman" w:hAnsi="Times New Roman"/>
        </w:rPr>
        <w:t>, Ulubey-3</w:t>
      </w:r>
      <w:r w:rsidR="00BC3446">
        <w:rPr>
          <w:rFonts w:ascii="Times New Roman" w:hAnsi="Times New Roman"/>
        </w:rPr>
        <w:t>6</w:t>
      </w:r>
      <w:r>
        <w:rPr>
          <w:rFonts w:ascii="Times New Roman" w:hAnsi="Times New Roman"/>
        </w:rPr>
        <w:t>, Ünye-1</w:t>
      </w:r>
      <w:r w:rsidR="007A343B">
        <w:rPr>
          <w:rFonts w:ascii="Times New Roman" w:hAnsi="Times New Roman"/>
        </w:rPr>
        <w:t>28</w:t>
      </w:r>
    </w:p>
    <w:p w14:paraId="2F32AD9F" w14:textId="77777777" w:rsidR="00E91535" w:rsidRPr="00E91535" w:rsidRDefault="00E91535" w:rsidP="00E91535"/>
    <w:p w14:paraId="22BD0EBB" w14:textId="3D0F7236" w:rsidR="006B06EA" w:rsidRDefault="006B06EA" w:rsidP="00074340">
      <w:pPr>
        <w:pStyle w:val="ListeParagraf"/>
        <w:numPr>
          <w:ilvl w:val="0"/>
          <w:numId w:val="66"/>
        </w:numPr>
        <w:spacing w:after="0" w:line="240" w:lineRule="auto"/>
        <w:rPr>
          <w:rFonts w:ascii="Times New Roman" w:hAnsi="Times New Roman"/>
        </w:rPr>
      </w:pPr>
      <w:r>
        <w:rPr>
          <w:rFonts w:ascii="Times New Roman" w:hAnsi="Times New Roman"/>
        </w:rPr>
        <w:t>İl’de 3</w:t>
      </w:r>
      <w:r w:rsidR="007A343B">
        <w:rPr>
          <w:rFonts w:ascii="Times New Roman" w:hAnsi="Times New Roman"/>
        </w:rPr>
        <w:t>3</w:t>
      </w:r>
      <w:r w:rsidRPr="00657E95">
        <w:rPr>
          <w:rFonts w:ascii="Times New Roman" w:hAnsi="Times New Roman"/>
        </w:rPr>
        <w:t xml:space="preserve"> adet siyasi pa</w:t>
      </w:r>
      <w:r>
        <w:rPr>
          <w:rFonts w:ascii="Times New Roman" w:hAnsi="Times New Roman"/>
        </w:rPr>
        <w:t>rti</w:t>
      </w:r>
      <w:r w:rsidRPr="00657E95">
        <w:rPr>
          <w:rFonts w:ascii="Times New Roman" w:hAnsi="Times New Roman"/>
        </w:rPr>
        <w:t xml:space="preserve"> il teşkilatı ve </w:t>
      </w:r>
      <w:r>
        <w:rPr>
          <w:rFonts w:ascii="Times New Roman" w:hAnsi="Times New Roman"/>
        </w:rPr>
        <w:t>2</w:t>
      </w:r>
      <w:r w:rsidR="007A343B">
        <w:rPr>
          <w:rFonts w:ascii="Times New Roman" w:hAnsi="Times New Roman"/>
        </w:rPr>
        <w:t>38</w:t>
      </w:r>
      <w:r>
        <w:rPr>
          <w:rFonts w:ascii="Times New Roman" w:hAnsi="Times New Roman"/>
        </w:rPr>
        <w:t xml:space="preserve"> </w:t>
      </w:r>
      <w:r w:rsidRPr="00657E95">
        <w:rPr>
          <w:rFonts w:ascii="Times New Roman" w:hAnsi="Times New Roman"/>
        </w:rPr>
        <w:t xml:space="preserve">adet </w:t>
      </w:r>
      <w:r>
        <w:rPr>
          <w:rFonts w:ascii="Times New Roman" w:hAnsi="Times New Roman"/>
        </w:rPr>
        <w:t xml:space="preserve">siyasi parti </w:t>
      </w:r>
      <w:r w:rsidRPr="00657E95">
        <w:rPr>
          <w:rFonts w:ascii="Times New Roman" w:hAnsi="Times New Roman"/>
        </w:rPr>
        <w:t>ilçe teşkilatı bulunmaktadır.</w:t>
      </w:r>
    </w:p>
    <w:p w14:paraId="0B8BD91C" w14:textId="77777777" w:rsidR="00E91535" w:rsidRPr="00E91535" w:rsidRDefault="00E91535" w:rsidP="00E91535"/>
    <w:p w14:paraId="09ECF31C" w14:textId="7AB6BD77" w:rsidR="00C55FBD" w:rsidRDefault="001C5AB3" w:rsidP="00074340">
      <w:pPr>
        <w:pStyle w:val="ListeParagraf"/>
        <w:numPr>
          <w:ilvl w:val="0"/>
          <w:numId w:val="66"/>
        </w:numPr>
        <w:spacing w:after="0" w:line="240" w:lineRule="auto"/>
        <w:rPr>
          <w:rFonts w:ascii="Times New Roman" w:hAnsi="Times New Roman"/>
        </w:rPr>
      </w:pPr>
      <w:r w:rsidRPr="00996A3B">
        <w:rPr>
          <w:rFonts w:ascii="Times New Roman" w:hAnsi="Times New Roman"/>
        </w:rPr>
        <w:t xml:space="preserve">İl’de </w:t>
      </w:r>
      <w:r w:rsidR="00927B97" w:rsidRPr="00996A3B">
        <w:rPr>
          <w:rFonts w:ascii="Times New Roman" w:hAnsi="Times New Roman"/>
        </w:rPr>
        <w:t>2</w:t>
      </w:r>
      <w:r w:rsidR="00F46A76">
        <w:rPr>
          <w:rFonts w:ascii="Times New Roman" w:hAnsi="Times New Roman"/>
        </w:rPr>
        <w:t>4</w:t>
      </w:r>
      <w:r w:rsidR="00855641" w:rsidRPr="00996A3B">
        <w:rPr>
          <w:rFonts w:ascii="Times New Roman" w:hAnsi="Times New Roman"/>
        </w:rPr>
        <w:t xml:space="preserve"> adet sendika faaliyet göste</w:t>
      </w:r>
      <w:r w:rsidR="009F4505" w:rsidRPr="00996A3B">
        <w:rPr>
          <w:rFonts w:ascii="Times New Roman" w:hAnsi="Times New Roman"/>
        </w:rPr>
        <w:t>r</w:t>
      </w:r>
      <w:r w:rsidR="00855641" w:rsidRPr="00996A3B">
        <w:rPr>
          <w:rFonts w:ascii="Times New Roman" w:hAnsi="Times New Roman"/>
        </w:rPr>
        <w:t>mekte</w:t>
      </w:r>
      <w:r w:rsidR="0075446F">
        <w:rPr>
          <w:rFonts w:ascii="Times New Roman" w:hAnsi="Times New Roman"/>
        </w:rPr>
        <w:t xml:space="preserve">, </w:t>
      </w:r>
      <w:r w:rsidR="007A343B">
        <w:rPr>
          <w:rFonts w:ascii="Times New Roman" w:hAnsi="Times New Roman"/>
        </w:rPr>
        <w:t>200</w:t>
      </w:r>
      <w:r w:rsidR="00536A4F" w:rsidRPr="00996A3B">
        <w:rPr>
          <w:rFonts w:ascii="Times New Roman" w:hAnsi="Times New Roman"/>
        </w:rPr>
        <w:t xml:space="preserve"> sendika temsilcisi</w:t>
      </w:r>
      <w:r w:rsidR="00D7420E" w:rsidRPr="00996A3B">
        <w:rPr>
          <w:rFonts w:ascii="Times New Roman" w:hAnsi="Times New Roman"/>
        </w:rPr>
        <w:t xml:space="preserve"> bulunmaktadır.</w:t>
      </w:r>
      <w:r w:rsidR="00996A3B" w:rsidRPr="00996A3B">
        <w:rPr>
          <w:rFonts w:ascii="Times New Roman" w:hAnsi="Times New Roman"/>
        </w:rPr>
        <w:t xml:space="preserve"> </w:t>
      </w:r>
    </w:p>
    <w:p w14:paraId="4F8F6D59" w14:textId="77777777" w:rsidR="007A343B" w:rsidRPr="007A343B" w:rsidRDefault="007A343B" w:rsidP="007A343B"/>
    <w:p w14:paraId="1DB58548" w14:textId="29C6C303" w:rsidR="00C55FBD" w:rsidRDefault="00332268" w:rsidP="00074340">
      <w:pPr>
        <w:pStyle w:val="ListeParagraf"/>
        <w:numPr>
          <w:ilvl w:val="0"/>
          <w:numId w:val="66"/>
        </w:numPr>
        <w:spacing w:after="0" w:line="240" w:lineRule="auto"/>
        <w:rPr>
          <w:rFonts w:ascii="Times New Roman" w:hAnsi="Times New Roman"/>
        </w:rPr>
      </w:pPr>
      <w:r>
        <w:rPr>
          <w:rFonts w:ascii="Times New Roman" w:hAnsi="Times New Roman"/>
        </w:rPr>
        <w:lastRenderedPageBreak/>
        <w:t>202</w:t>
      </w:r>
      <w:r w:rsidR="00B272F0">
        <w:rPr>
          <w:rFonts w:ascii="Times New Roman" w:hAnsi="Times New Roman"/>
        </w:rPr>
        <w:t>4</w:t>
      </w:r>
      <w:r w:rsidR="00CD2C86">
        <w:rPr>
          <w:rFonts w:ascii="Times New Roman" w:hAnsi="Times New Roman"/>
        </w:rPr>
        <w:t xml:space="preserve"> yılı</w:t>
      </w:r>
      <w:r w:rsidR="00CC0D4E">
        <w:rPr>
          <w:rFonts w:ascii="Times New Roman" w:hAnsi="Times New Roman"/>
        </w:rPr>
        <w:t>n</w:t>
      </w:r>
      <w:r w:rsidR="00F46A76">
        <w:rPr>
          <w:rFonts w:ascii="Times New Roman" w:hAnsi="Times New Roman"/>
        </w:rPr>
        <w:t xml:space="preserve">da </w:t>
      </w:r>
      <w:r w:rsidR="00855641" w:rsidRPr="001D5E59">
        <w:rPr>
          <w:rFonts w:ascii="Times New Roman" w:hAnsi="Times New Roman"/>
        </w:rPr>
        <w:t xml:space="preserve">İçişleri Bakanlığı </w:t>
      </w:r>
      <w:r w:rsidR="00687198" w:rsidRPr="001D5E59">
        <w:rPr>
          <w:rFonts w:ascii="Times New Roman" w:hAnsi="Times New Roman"/>
        </w:rPr>
        <w:t>Sivil Toplumla İlişkiler Genel Müdürlüğü</w:t>
      </w:r>
      <w:r w:rsidR="00855641" w:rsidRPr="001D5E59">
        <w:rPr>
          <w:rFonts w:ascii="Times New Roman" w:hAnsi="Times New Roman"/>
        </w:rPr>
        <w:t xml:space="preserve"> proje destek</w:t>
      </w:r>
      <w:r w:rsidR="00927B97" w:rsidRPr="001D5E59">
        <w:rPr>
          <w:rFonts w:ascii="Times New Roman" w:hAnsi="Times New Roman"/>
        </w:rPr>
        <w:t>lerinden</w:t>
      </w:r>
      <w:r w:rsidR="00855641" w:rsidRPr="001D5E59">
        <w:rPr>
          <w:rFonts w:ascii="Times New Roman" w:hAnsi="Times New Roman"/>
        </w:rPr>
        <w:t xml:space="preserve"> </w:t>
      </w:r>
      <w:r w:rsidR="00B476F5" w:rsidRPr="001D5E59">
        <w:rPr>
          <w:rFonts w:ascii="Times New Roman" w:hAnsi="Times New Roman"/>
        </w:rPr>
        <w:t xml:space="preserve">yararlanmak için </w:t>
      </w:r>
      <w:r w:rsidR="00F46A76">
        <w:rPr>
          <w:rFonts w:ascii="Times New Roman" w:hAnsi="Times New Roman"/>
        </w:rPr>
        <w:t xml:space="preserve">başvuruda bulunan </w:t>
      </w:r>
      <w:r w:rsidR="007A343B">
        <w:rPr>
          <w:rFonts w:ascii="Times New Roman" w:hAnsi="Times New Roman"/>
        </w:rPr>
        <w:t>10 dernekten 8’inin</w:t>
      </w:r>
      <w:r w:rsidR="00F46A76">
        <w:rPr>
          <w:rFonts w:ascii="Times New Roman" w:hAnsi="Times New Roman"/>
        </w:rPr>
        <w:t xml:space="preserve"> projeleri kabul edilerek protokolleri imzalanmıştır. Bu projeler için Bakanlıktan sağlanan toplam destek tutarı </w:t>
      </w:r>
      <w:r w:rsidR="007A343B">
        <w:rPr>
          <w:rFonts w:ascii="Times New Roman" w:hAnsi="Times New Roman"/>
        </w:rPr>
        <w:t>3.294</w:t>
      </w:r>
      <w:r w:rsidR="00F46A76">
        <w:rPr>
          <w:rFonts w:ascii="Times New Roman" w:hAnsi="Times New Roman"/>
        </w:rPr>
        <w:t>.</w:t>
      </w:r>
      <w:r w:rsidR="007A343B">
        <w:rPr>
          <w:rFonts w:ascii="Times New Roman" w:hAnsi="Times New Roman"/>
        </w:rPr>
        <w:t>560</w:t>
      </w:r>
      <w:r w:rsidR="00F46A76">
        <w:rPr>
          <w:rFonts w:ascii="Times New Roman" w:hAnsi="Times New Roman"/>
        </w:rPr>
        <w:t xml:space="preserve"> TL’dir.</w:t>
      </w:r>
    </w:p>
    <w:p w14:paraId="65334C78" w14:textId="77777777" w:rsidR="00E91535" w:rsidRPr="00E91535" w:rsidRDefault="00E91535" w:rsidP="00E91535"/>
    <w:p w14:paraId="37713B4D" w14:textId="3052B784" w:rsidR="006F13A6" w:rsidRDefault="00CD3E29" w:rsidP="00074340">
      <w:pPr>
        <w:pStyle w:val="ListeParagraf"/>
        <w:numPr>
          <w:ilvl w:val="0"/>
          <w:numId w:val="66"/>
        </w:numPr>
        <w:spacing w:after="0" w:line="240" w:lineRule="auto"/>
        <w:rPr>
          <w:rFonts w:ascii="Times New Roman" w:hAnsi="Times New Roman"/>
        </w:rPr>
      </w:pPr>
      <w:r w:rsidRPr="001D5E59">
        <w:rPr>
          <w:rFonts w:ascii="Times New Roman" w:hAnsi="Times New Roman"/>
        </w:rPr>
        <w:t xml:space="preserve">2860 </w:t>
      </w:r>
      <w:r w:rsidR="00AE3929">
        <w:rPr>
          <w:rFonts w:ascii="Times New Roman" w:hAnsi="Times New Roman"/>
        </w:rPr>
        <w:t>s</w:t>
      </w:r>
      <w:r w:rsidR="00855641" w:rsidRPr="001D5E59">
        <w:rPr>
          <w:rFonts w:ascii="Times New Roman" w:hAnsi="Times New Roman"/>
        </w:rPr>
        <w:t xml:space="preserve">ayılı Yardım Toplama Kanunu çerçevesinde </w:t>
      </w:r>
      <w:r w:rsidR="00332268">
        <w:rPr>
          <w:rFonts w:ascii="Times New Roman" w:hAnsi="Times New Roman"/>
        </w:rPr>
        <w:t>202</w:t>
      </w:r>
      <w:r w:rsidR="00B272F0">
        <w:rPr>
          <w:rFonts w:ascii="Times New Roman" w:hAnsi="Times New Roman"/>
        </w:rPr>
        <w:t>4</w:t>
      </w:r>
      <w:r w:rsidR="001D5E59">
        <w:rPr>
          <w:rFonts w:ascii="Times New Roman" w:hAnsi="Times New Roman"/>
        </w:rPr>
        <w:t xml:space="preserve"> yılı</w:t>
      </w:r>
      <w:r w:rsidR="00CC0D4E">
        <w:rPr>
          <w:rFonts w:ascii="Times New Roman" w:hAnsi="Times New Roman"/>
        </w:rPr>
        <w:t>n</w:t>
      </w:r>
      <w:r w:rsidR="007A343B">
        <w:rPr>
          <w:rFonts w:ascii="Times New Roman" w:hAnsi="Times New Roman"/>
        </w:rPr>
        <w:t>da</w:t>
      </w:r>
      <w:r w:rsidR="00F46A76">
        <w:rPr>
          <w:rFonts w:ascii="Times New Roman" w:hAnsi="Times New Roman"/>
        </w:rPr>
        <w:t xml:space="preserve"> </w:t>
      </w:r>
      <w:r w:rsidR="00332268">
        <w:rPr>
          <w:rFonts w:ascii="Times New Roman" w:hAnsi="Times New Roman"/>
        </w:rPr>
        <w:t xml:space="preserve">ülke geneli için </w:t>
      </w:r>
      <w:r w:rsidR="007A343B">
        <w:rPr>
          <w:rFonts w:ascii="Times New Roman" w:hAnsi="Times New Roman"/>
        </w:rPr>
        <w:t>11</w:t>
      </w:r>
      <w:r w:rsidR="00855641" w:rsidRPr="001D5E59">
        <w:rPr>
          <w:rFonts w:ascii="Times New Roman" w:hAnsi="Times New Roman"/>
        </w:rPr>
        <w:t xml:space="preserve">, </w:t>
      </w:r>
      <w:r w:rsidR="00C620A1">
        <w:rPr>
          <w:rFonts w:ascii="Times New Roman" w:hAnsi="Times New Roman"/>
        </w:rPr>
        <w:t>İ</w:t>
      </w:r>
      <w:r w:rsidR="003D4A73" w:rsidRPr="001D5E59">
        <w:rPr>
          <w:rFonts w:ascii="Times New Roman" w:hAnsi="Times New Roman"/>
        </w:rPr>
        <w:t xml:space="preserve">l geneli için </w:t>
      </w:r>
      <w:r w:rsidR="007A343B">
        <w:rPr>
          <w:rFonts w:ascii="Times New Roman" w:hAnsi="Times New Roman"/>
        </w:rPr>
        <w:t>2</w:t>
      </w:r>
      <w:r w:rsidR="00B272F0">
        <w:rPr>
          <w:rFonts w:ascii="Times New Roman" w:hAnsi="Times New Roman"/>
        </w:rPr>
        <w:t>0</w:t>
      </w:r>
      <w:r w:rsidR="00973FF7">
        <w:rPr>
          <w:rFonts w:ascii="Times New Roman" w:hAnsi="Times New Roman"/>
        </w:rPr>
        <w:t xml:space="preserve"> </w:t>
      </w:r>
      <w:r w:rsidR="00B05DD6">
        <w:rPr>
          <w:rFonts w:ascii="Times New Roman" w:hAnsi="Times New Roman"/>
        </w:rPr>
        <w:t>adet</w:t>
      </w:r>
      <w:r w:rsidR="00855641" w:rsidRPr="001D5E59">
        <w:rPr>
          <w:rFonts w:ascii="Times New Roman" w:hAnsi="Times New Roman"/>
        </w:rPr>
        <w:t xml:space="preserve"> olmak üzere toplam </w:t>
      </w:r>
      <w:r w:rsidR="007A343B">
        <w:rPr>
          <w:rFonts w:ascii="Times New Roman" w:hAnsi="Times New Roman"/>
        </w:rPr>
        <w:t>31</w:t>
      </w:r>
      <w:r w:rsidR="00B05DD6">
        <w:rPr>
          <w:rFonts w:ascii="Times New Roman" w:hAnsi="Times New Roman"/>
        </w:rPr>
        <w:t xml:space="preserve"> adet</w:t>
      </w:r>
      <w:r w:rsidR="00855641" w:rsidRPr="001D5E59">
        <w:rPr>
          <w:rFonts w:ascii="Times New Roman" w:hAnsi="Times New Roman"/>
        </w:rPr>
        <w:t xml:space="preserve"> yardım</w:t>
      </w:r>
      <w:r w:rsidR="00B476F5" w:rsidRPr="001D5E59">
        <w:rPr>
          <w:rFonts w:ascii="Times New Roman" w:hAnsi="Times New Roman"/>
        </w:rPr>
        <w:t xml:space="preserve"> toplama izni verilmiştir. </w:t>
      </w:r>
    </w:p>
    <w:p w14:paraId="6D126701" w14:textId="77777777" w:rsidR="00E91535" w:rsidRPr="00E91535" w:rsidRDefault="00E91535" w:rsidP="00E91535"/>
    <w:p w14:paraId="7B0885F4" w14:textId="60520204" w:rsidR="00E91535" w:rsidRDefault="00A50A57" w:rsidP="00074340">
      <w:pPr>
        <w:pStyle w:val="ListeParagraf"/>
        <w:numPr>
          <w:ilvl w:val="0"/>
          <w:numId w:val="81"/>
        </w:numPr>
        <w:spacing w:after="0" w:line="240" w:lineRule="auto"/>
        <w:rPr>
          <w:rFonts w:ascii="Times New Roman" w:hAnsi="Times New Roman"/>
        </w:rPr>
      </w:pPr>
      <w:bookmarkStart w:id="220" w:name="_Hlk109133025"/>
      <w:r>
        <w:rPr>
          <w:rFonts w:ascii="Times New Roman" w:hAnsi="Times New Roman"/>
        </w:rPr>
        <w:t>202</w:t>
      </w:r>
      <w:r w:rsidR="00B272F0">
        <w:rPr>
          <w:rFonts w:ascii="Times New Roman" w:hAnsi="Times New Roman"/>
        </w:rPr>
        <w:t>4</w:t>
      </w:r>
      <w:r>
        <w:rPr>
          <w:rFonts w:ascii="Times New Roman" w:hAnsi="Times New Roman"/>
        </w:rPr>
        <w:t xml:space="preserve"> yılı</w:t>
      </w:r>
      <w:r w:rsidR="007A343B">
        <w:rPr>
          <w:rFonts w:ascii="Times New Roman" w:hAnsi="Times New Roman"/>
        </w:rPr>
        <w:t>nda</w:t>
      </w:r>
      <w:r>
        <w:rPr>
          <w:rFonts w:ascii="Times New Roman" w:hAnsi="Times New Roman"/>
        </w:rPr>
        <w:t xml:space="preserve"> 5253 sayılı Dernekler Kanunu kapsamında İl Sivil Toplumla İlişkiler Müdürlüğü ve ilçe kaymakamlıkları personeli tarafından İl genelinde kurulu ve faaliyetini sürdüren toplam 95</w:t>
      </w:r>
      <w:r w:rsidR="007A343B">
        <w:rPr>
          <w:rFonts w:ascii="Times New Roman" w:hAnsi="Times New Roman"/>
        </w:rPr>
        <w:t>7</w:t>
      </w:r>
      <w:r>
        <w:rPr>
          <w:rFonts w:ascii="Times New Roman" w:hAnsi="Times New Roman"/>
        </w:rPr>
        <w:t xml:space="preserve"> </w:t>
      </w:r>
      <w:r w:rsidR="008740B6">
        <w:rPr>
          <w:rFonts w:ascii="Times New Roman" w:hAnsi="Times New Roman"/>
        </w:rPr>
        <w:t>d</w:t>
      </w:r>
      <w:r>
        <w:rPr>
          <w:rFonts w:ascii="Times New Roman" w:hAnsi="Times New Roman"/>
        </w:rPr>
        <w:t xml:space="preserve">erneğin </w:t>
      </w:r>
      <w:r w:rsidR="007A343B">
        <w:rPr>
          <w:rFonts w:ascii="Times New Roman" w:hAnsi="Times New Roman"/>
        </w:rPr>
        <w:t>433</w:t>
      </w:r>
      <w:r>
        <w:rPr>
          <w:rFonts w:ascii="Times New Roman" w:hAnsi="Times New Roman"/>
        </w:rPr>
        <w:t>’ü denetime tabi tutulmuştur.</w:t>
      </w:r>
    </w:p>
    <w:p w14:paraId="45243CF4" w14:textId="77777777" w:rsidR="00050A8E" w:rsidRPr="00C919E2" w:rsidRDefault="00050A8E" w:rsidP="00050A8E">
      <w:pPr>
        <w:pStyle w:val="ListeParagraf"/>
        <w:spacing w:after="0" w:line="240" w:lineRule="auto"/>
        <w:ind w:left="357"/>
        <w:rPr>
          <w:rFonts w:ascii="Times New Roman" w:hAnsi="Times New Roman"/>
        </w:rPr>
      </w:pPr>
    </w:p>
    <w:p w14:paraId="490F29C3" w14:textId="6ED3327D" w:rsidR="0035711B" w:rsidRDefault="00A50A57" w:rsidP="00074340">
      <w:pPr>
        <w:pStyle w:val="ListeParagraf"/>
        <w:numPr>
          <w:ilvl w:val="0"/>
          <w:numId w:val="66"/>
        </w:numPr>
        <w:spacing w:after="0" w:line="240" w:lineRule="auto"/>
        <w:rPr>
          <w:rFonts w:ascii="Times New Roman" w:hAnsi="Times New Roman"/>
        </w:rPr>
      </w:pPr>
      <w:r>
        <w:rPr>
          <w:rFonts w:ascii="Times New Roman" w:hAnsi="Times New Roman"/>
        </w:rPr>
        <w:t xml:space="preserve"> </w:t>
      </w:r>
      <w:r w:rsidR="00332268">
        <w:rPr>
          <w:rFonts w:ascii="Times New Roman" w:hAnsi="Times New Roman"/>
        </w:rPr>
        <w:t>Ordu ilinde biri i</w:t>
      </w:r>
      <w:r w:rsidR="00611400" w:rsidRPr="00B476F5">
        <w:rPr>
          <w:rFonts w:ascii="Times New Roman" w:hAnsi="Times New Roman"/>
        </w:rPr>
        <w:t xml:space="preserve">l merkezinde, diğerleri Fatsa ve Ünye ilçelerinde olmak üzere toplam üye sayıları </w:t>
      </w:r>
      <w:r w:rsidR="00E0135E">
        <w:rPr>
          <w:rFonts w:ascii="Times New Roman" w:hAnsi="Times New Roman"/>
        </w:rPr>
        <w:t>6.</w:t>
      </w:r>
      <w:r w:rsidR="00556381">
        <w:rPr>
          <w:rFonts w:ascii="Times New Roman" w:hAnsi="Times New Roman"/>
        </w:rPr>
        <w:t>268</w:t>
      </w:r>
      <w:r w:rsidR="00611400" w:rsidRPr="00B476F5">
        <w:rPr>
          <w:rFonts w:ascii="Times New Roman" w:hAnsi="Times New Roman"/>
        </w:rPr>
        <w:t xml:space="preserve"> olan 3 adet Ticaret ve Sanayi </w:t>
      </w:r>
      <w:r w:rsidR="005B7C8A">
        <w:rPr>
          <w:rFonts w:ascii="Times New Roman" w:hAnsi="Times New Roman"/>
        </w:rPr>
        <w:t xml:space="preserve">Odası ile toplam üye sayıları </w:t>
      </w:r>
      <w:r w:rsidR="00556381">
        <w:rPr>
          <w:rFonts w:ascii="Times New Roman" w:hAnsi="Times New Roman"/>
        </w:rPr>
        <w:t>610</w:t>
      </w:r>
      <w:r w:rsidR="00611400" w:rsidRPr="00B476F5">
        <w:rPr>
          <w:rFonts w:ascii="Times New Roman" w:hAnsi="Times New Roman"/>
        </w:rPr>
        <w:t xml:space="preserve"> olan 3 adet Ticaret Borsası (Ordu, Fatsa, Ünye) faaliyet göstermektedir.</w:t>
      </w:r>
    </w:p>
    <w:p w14:paraId="6FCC3178" w14:textId="77777777" w:rsidR="00E91535" w:rsidRPr="00E91535" w:rsidRDefault="00E91535" w:rsidP="00E91535"/>
    <w:p w14:paraId="07B2EBD1" w14:textId="64BA7348" w:rsidR="00611400" w:rsidRDefault="00C72CF6" w:rsidP="00074340">
      <w:pPr>
        <w:pStyle w:val="ListeParagraf"/>
        <w:numPr>
          <w:ilvl w:val="0"/>
          <w:numId w:val="66"/>
        </w:numPr>
        <w:spacing w:after="0" w:line="240" w:lineRule="auto"/>
        <w:rPr>
          <w:rFonts w:ascii="Times New Roman" w:hAnsi="Times New Roman"/>
        </w:rPr>
      </w:pPr>
      <w:r w:rsidRPr="00C72CF6">
        <w:rPr>
          <w:rFonts w:ascii="Times New Roman" w:hAnsi="Times New Roman"/>
        </w:rPr>
        <w:t>1 adet Esnaf ve Sanatkârlar Odaları Birliği,</w:t>
      </w:r>
      <w:r w:rsidRPr="00525C26">
        <w:t xml:space="preserve"> </w:t>
      </w:r>
      <w:r w:rsidR="00611400" w:rsidRPr="00657E95">
        <w:rPr>
          <w:rFonts w:ascii="Times New Roman" w:hAnsi="Times New Roman"/>
        </w:rPr>
        <w:t>44 adet Esnaf ve</w:t>
      </w:r>
      <w:r w:rsidR="00E364F1">
        <w:rPr>
          <w:rFonts w:ascii="Times New Roman" w:hAnsi="Times New Roman"/>
        </w:rPr>
        <w:t xml:space="preserve"> </w:t>
      </w:r>
      <w:r w:rsidR="00E364F1" w:rsidRPr="00657E95">
        <w:rPr>
          <w:rFonts w:ascii="Times New Roman" w:hAnsi="Times New Roman"/>
        </w:rPr>
        <w:t>Sanatkârlar</w:t>
      </w:r>
      <w:r w:rsidR="00E364F1">
        <w:rPr>
          <w:rFonts w:ascii="Times New Roman" w:hAnsi="Times New Roman"/>
        </w:rPr>
        <w:t xml:space="preserve"> </w:t>
      </w:r>
      <w:r w:rsidR="00611400" w:rsidRPr="00657E95">
        <w:rPr>
          <w:rFonts w:ascii="Times New Roman" w:hAnsi="Times New Roman"/>
        </w:rPr>
        <w:t xml:space="preserve">Odası bulunmakta olup bu odaların toplam üye sayısı </w:t>
      </w:r>
      <w:r w:rsidR="00556381">
        <w:rPr>
          <w:rFonts w:ascii="Times New Roman" w:hAnsi="Times New Roman"/>
        </w:rPr>
        <w:t>27.218</w:t>
      </w:r>
      <w:r w:rsidR="005B7C8A">
        <w:rPr>
          <w:rFonts w:ascii="Times New Roman" w:hAnsi="Times New Roman"/>
        </w:rPr>
        <w:t>’</w:t>
      </w:r>
      <w:r w:rsidR="00E0135E">
        <w:rPr>
          <w:rFonts w:ascii="Times New Roman" w:hAnsi="Times New Roman"/>
        </w:rPr>
        <w:t>dir</w:t>
      </w:r>
      <w:r w:rsidR="00E91535">
        <w:rPr>
          <w:rFonts w:ascii="Times New Roman" w:hAnsi="Times New Roman"/>
        </w:rPr>
        <w:t>.</w:t>
      </w:r>
    </w:p>
    <w:p w14:paraId="18E7273B" w14:textId="77777777" w:rsidR="00E91535" w:rsidRPr="00E91535" w:rsidRDefault="00E91535" w:rsidP="00E91535"/>
    <w:p w14:paraId="4E333690" w14:textId="7D56509C" w:rsidR="001723A0" w:rsidRDefault="001723A0" w:rsidP="00074340">
      <w:pPr>
        <w:pStyle w:val="ListeParagraf"/>
        <w:numPr>
          <w:ilvl w:val="0"/>
          <w:numId w:val="66"/>
        </w:numPr>
        <w:spacing w:after="0" w:line="240" w:lineRule="auto"/>
        <w:rPr>
          <w:rFonts w:ascii="Times New Roman" w:hAnsi="Times New Roman"/>
        </w:rPr>
      </w:pPr>
      <w:r>
        <w:rPr>
          <w:rFonts w:ascii="Times New Roman" w:hAnsi="Times New Roman"/>
        </w:rPr>
        <w:t>T</w:t>
      </w:r>
      <w:r w:rsidRPr="001723A0">
        <w:rPr>
          <w:rFonts w:ascii="Times New Roman" w:hAnsi="Times New Roman"/>
        </w:rPr>
        <w:t xml:space="preserve">icaret ve sanayi odalarına kayıtlı </w:t>
      </w:r>
      <w:r w:rsidR="00556381">
        <w:rPr>
          <w:rFonts w:ascii="Times New Roman" w:hAnsi="Times New Roman"/>
        </w:rPr>
        <w:t>258</w:t>
      </w:r>
      <w:r>
        <w:rPr>
          <w:rFonts w:ascii="Times New Roman" w:hAnsi="Times New Roman"/>
        </w:rPr>
        <w:t xml:space="preserve"> adet kooperatif bulunmaktadır.</w:t>
      </w:r>
    </w:p>
    <w:p w14:paraId="1E88C1DF" w14:textId="77777777" w:rsidR="00E91535" w:rsidRPr="00E91535" w:rsidRDefault="00E91535" w:rsidP="00E91535"/>
    <w:p w14:paraId="298801C8" w14:textId="178FB34E" w:rsidR="00C55FBD" w:rsidRDefault="00611400" w:rsidP="00074340">
      <w:pPr>
        <w:pStyle w:val="ListeParagraf"/>
        <w:numPr>
          <w:ilvl w:val="0"/>
          <w:numId w:val="66"/>
        </w:numPr>
        <w:spacing w:after="0" w:line="240" w:lineRule="auto"/>
        <w:rPr>
          <w:rFonts w:ascii="Times New Roman" w:hAnsi="Times New Roman"/>
        </w:rPr>
      </w:pPr>
      <w:r w:rsidRPr="00657E95">
        <w:rPr>
          <w:rFonts w:ascii="Times New Roman" w:hAnsi="Times New Roman"/>
        </w:rPr>
        <w:t xml:space="preserve">Toplam üye sayıları </w:t>
      </w:r>
      <w:r w:rsidR="00375277">
        <w:rPr>
          <w:rFonts w:ascii="Times New Roman" w:hAnsi="Times New Roman"/>
        </w:rPr>
        <w:t>2</w:t>
      </w:r>
      <w:r w:rsidR="007C0971">
        <w:rPr>
          <w:rFonts w:ascii="Times New Roman" w:hAnsi="Times New Roman"/>
        </w:rPr>
        <w:t>4</w:t>
      </w:r>
      <w:r w:rsidR="00F83119">
        <w:rPr>
          <w:rFonts w:ascii="Times New Roman" w:hAnsi="Times New Roman"/>
        </w:rPr>
        <w:t>0</w:t>
      </w:r>
      <w:r w:rsidR="00375277">
        <w:rPr>
          <w:rFonts w:ascii="Times New Roman" w:hAnsi="Times New Roman"/>
        </w:rPr>
        <w:t>.000</w:t>
      </w:r>
      <w:r w:rsidRPr="00657E95">
        <w:rPr>
          <w:rFonts w:ascii="Times New Roman" w:hAnsi="Times New Roman"/>
        </w:rPr>
        <w:t xml:space="preserve"> olan 18 adet ziraat odası bulunmaktadır.</w:t>
      </w:r>
    </w:p>
    <w:p w14:paraId="7EDE735A" w14:textId="77777777" w:rsidR="00E91535" w:rsidRPr="00E91535" w:rsidRDefault="00E91535" w:rsidP="00E91535"/>
    <w:p w14:paraId="2C2214F8" w14:textId="316520E1" w:rsidR="002E07D4" w:rsidRDefault="00611400" w:rsidP="00074340">
      <w:pPr>
        <w:pStyle w:val="ListeParagraf"/>
        <w:numPr>
          <w:ilvl w:val="0"/>
          <w:numId w:val="66"/>
        </w:numPr>
        <w:spacing w:after="0" w:line="240" w:lineRule="auto"/>
        <w:rPr>
          <w:rFonts w:ascii="Times New Roman" w:hAnsi="Times New Roman"/>
        </w:rPr>
      </w:pPr>
      <w:r w:rsidRPr="00657E95">
        <w:rPr>
          <w:rFonts w:ascii="Times New Roman" w:hAnsi="Times New Roman"/>
        </w:rPr>
        <w:t>İl’de bulunan 3</w:t>
      </w:r>
      <w:r w:rsidR="00C5242B">
        <w:rPr>
          <w:rFonts w:ascii="Times New Roman" w:hAnsi="Times New Roman"/>
        </w:rPr>
        <w:t>3</w:t>
      </w:r>
      <w:r w:rsidRPr="00657E95">
        <w:rPr>
          <w:rFonts w:ascii="Times New Roman" w:hAnsi="Times New Roman"/>
        </w:rPr>
        <w:t xml:space="preserve"> adet vakıfın toplam üye sayıs</w:t>
      </w:r>
      <w:r w:rsidR="009E2A3F" w:rsidRPr="00657E95">
        <w:rPr>
          <w:rFonts w:ascii="Times New Roman" w:hAnsi="Times New Roman"/>
        </w:rPr>
        <w:t xml:space="preserve">ı </w:t>
      </w:r>
      <w:r w:rsidR="008825E2">
        <w:rPr>
          <w:rFonts w:ascii="Times New Roman" w:hAnsi="Times New Roman"/>
        </w:rPr>
        <w:t>4</w:t>
      </w:r>
      <w:r w:rsidR="00C5242B">
        <w:rPr>
          <w:rFonts w:ascii="Times New Roman" w:hAnsi="Times New Roman"/>
        </w:rPr>
        <w:t>1</w:t>
      </w:r>
      <w:r w:rsidR="00CC2F0B">
        <w:rPr>
          <w:rFonts w:ascii="Times New Roman" w:hAnsi="Times New Roman"/>
        </w:rPr>
        <w:t>1</w:t>
      </w:r>
      <w:r w:rsidR="00980CE9">
        <w:rPr>
          <w:rFonts w:ascii="Times New Roman" w:hAnsi="Times New Roman"/>
        </w:rPr>
        <w:t>’d</w:t>
      </w:r>
      <w:r w:rsidR="00DE550E">
        <w:rPr>
          <w:rFonts w:ascii="Times New Roman" w:hAnsi="Times New Roman"/>
        </w:rPr>
        <w:t>i</w:t>
      </w:r>
      <w:r w:rsidR="00980CE9">
        <w:rPr>
          <w:rFonts w:ascii="Times New Roman" w:hAnsi="Times New Roman"/>
        </w:rPr>
        <w:t>r.</w:t>
      </w:r>
      <w:r w:rsidR="00DA7C77">
        <w:rPr>
          <w:rFonts w:ascii="Times New Roman" w:hAnsi="Times New Roman"/>
        </w:rPr>
        <w:t xml:space="preserve"> </w:t>
      </w:r>
    </w:p>
    <w:bookmarkEnd w:id="219"/>
    <w:bookmarkEnd w:id="220"/>
    <w:p w14:paraId="7FC670A2" w14:textId="77777777" w:rsidR="00B81E91" w:rsidRPr="00DA5CE8" w:rsidRDefault="00B81E91" w:rsidP="00712420">
      <w:pPr>
        <w:spacing w:line="360" w:lineRule="auto"/>
        <w:rPr>
          <w:b/>
          <w:sz w:val="22"/>
          <w:szCs w:val="22"/>
        </w:rPr>
      </w:pPr>
    </w:p>
    <w:p w14:paraId="07F38F90" w14:textId="77777777" w:rsidR="00855641" w:rsidRPr="00381358" w:rsidRDefault="00855641" w:rsidP="00855641">
      <w:pPr>
        <w:pStyle w:val="Stil1"/>
      </w:pPr>
      <w:bookmarkStart w:id="221" w:name="_Toc201215331"/>
      <w:r w:rsidRPr="00381358">
        <w:t>X. ULAŞTIRMA</w:t>
      </w:r>
      <w:bookmarkEnd w:id="221"/>
    </w:p>
    <w:p w14:paraId="25D74BA6" w14:textId="77777777" w:rsidR="00855641" w:rsidRPr="00381358" w:rsidRDefault="00855641" w:rsidP="00855641">
      <w:pPr>
        <w:pStyle w:val="AralkYok"/>
        <w:jc w:val="both"/>
      </w:pPr>
      <w:bookmarkStart w:id="222" w:name="_Hlk73293007"/>
    </w:p>
    <w:p w14:paraId="4F7DEBF5" w14:textId="77777777" w:rsidR="002714A0" w:rsidRPr="000448AF" w:rsidRDefault="002714A0" w:rsidP="002714A0">
      <w:pPr>
        <w:ind w:firstLine="709"/>
      </w:pPr>
      <w:bookmarkStart w:id="223" w:name="_Hlk140953357"/>
      <w:r w:rsidRPr="000448AF">
        <w:t>Ülkemizin önemli sanayi, turizm, finans merkezlerine ve gelişmiş Batı pazarlarına uzak bir konumda bulunan Ordu ilinde bu bölgelere hızlı ve kolay erişim sağlayacak yeni ulaşım sistemlerinin kurulması ve mevcut ulaşım sistemlerinin daha da geliştirilmesi İl’in kalkınmasını sağlayacak faktörlerin başında gelmektedir.</w:t>
      </w:r>
    </w:p>
    <w:p w14:paraId="2CD1E8E0" w14:textId="77777777" w:rsidR="002714A0" w:rsidRPr="000448AF" w:rsidRDefault="002714A0" w:rsidP="002714A0">
      <w:pPr>
        <w:ind w:firstLine="709"/>
      </w:pPr>
      <w:r w:rsidRPr="000448AF">
        <w:t xml:space="preserve"> </w:t>
      </w:r>
    </w:p>
    <w:p w14:paraId="1F4A9E50" w14:textId="53D0EE89" w:rsidR="002F74FC" w:rsidRDefault="002714A0" w:rsidP="00966303">
      <w:pPr>
        <w:ind w:firstLine="709"/>
      </w:pPr>
      <w:r w:rsidRPr="000448AF">
        <w:t xml:space="preserve">Kalkınma için mutlaka gerekli olan bu temel ihtiyacın karşılanması amacıyla Ordu ilinde ulaşım alanında son yıllarda büyük bir değişim ve gelişim yaşandığı gözlenmektedir. İl’de yapımı devam eden ve önümüzdeki birkaç yıl içinde tamamlanarak hizmete açılması planlanan önemli ulaştırma yatırımları bulunmaktadır. </w:t>
      </w:r>
      <w:bookmarkEnd w:id="222"/>
      <w:bookmarkEnd w:id="223"/>
    </w:p>
    <w:p w14:paraId="115BE5A0" w14:textId="77777777" w:rsidR="00966303" w:rsidRDefault="00966303" w:rsidP="00966303">
      <w:pPr>
        <w:ind w:firstLine="709"/>
      </w:pPr>
    </w:p>
    <w:p w14:paraId="55F687F6" w14:textId="17011335" w:rsidR="00855641" w:rsidRPr="00381358" w:rsidRDefault="00855641" w:rsidP="00855641">
      <w:pPr>
        <w:pStyle w:val="Stil2"/>
      </w:pPr>
      <w:bookmarkStart w:id="224" w:name="_Toc201215332"/>
      <w:r w:rsidRPr="00381358">
        <w:t>A. KARA</w:t>
      </w:r>
      <w:r>
        <w:t xml:space="preserve"> </w:t>
      </w:r>
      <w:r w:rsidRPr="00381358">
        <w:t>YOLU</w:t>
      </w:r>
      <w:bookmarkEnd w:id="224"/>
    </w:p>
    <w:p w14:paraId="6DCAC8B9" w14:textId="77777777" w:rsidR="00855641" w:rsidRPr="00381358" w:rsidRDefault="00855641" w:rsidP="00855641">
      <w:pPr>
        <w:pStyle w:val="AralkYok"/>
        <w:jc w:val="both"/>
        <w:rPr>
          <w:bCs/>
        </w:rPr>
      </w:pPr>
      <w:bookmarkStart w:id="225" w:name="_Hlk73293035"/>
    </w:p>
    <w:p w14:paraId="1036B4B2" w14:textId="77777777" w:rsidR="001B4E7D" w:rsidRDefault="003505DB" w:rsidP="003505DB">
      <w:pPr>
        <w:ind w:firstLine="709"/>
      </w:pPr>
      <w:bookmarkStart w:id="226" w:name="_Hlk140953378"/>
      <w:r>
        <w:t>Türkiye genelinde olduğu gibi</w:t>
      </w:r>
      <w:r w:rsidRPr="00AF3395">
        <w:t xml:space="preserve"> </w:t>
      </w:r>
      <w:r>
        <w:t>Ordu ilinde</w:t>
      </w:r>
      <w:r w:rsidRPr="00AF3395">
        <w:t xml:space="preserve"> de ulaştırma sistemi temelde kara</w:t>
      </w:r>
      <w:r>
        <w:t xml:space="preserve"> </w:t>
      </w:r>
      <w:r w:rsidRPr="00AF3395">
        <w:t>yolu ulaşt</w:t>
      </w:r>
      <w:r>
        <w:t xml:space="preserve">ırmasına dayanmaktadır. İl’in gerek ilçeleriyle </w:t>
      </w:r>
      <w:r w:rsidRPr="00AF3395">
        <w:t>gerekse Türkiye'nin diğer iller</w:t>
      </w:r>
      <w:r>
        <w:t>i ve dış ülkeler ile ulaşımı büyük ölçüde</w:t>
      </w:r>
      <w:r w:rsidRPr="00AF3395">
        <w:t xml:space="preserve"> kara</w:t>
      </w:r>
      <w:r>
        <w:t xml:space="preserve"> </w:t>
      </w:r>
      <w:r w:rsidRPr="00AF3395">
        <w:t>yolundan sağlanmaktadır.</w:t>
      </w:r>
    </w:p>
    <w:p w14:paraId="178351AD" w14:textId="54710E19" w:rsidR="003505DB" w:rsidRDefault="003505DB" w:rsidP="003505DB">
      <w:pPr>
        <w:ind w:firstLine="709"/>
      </w:pPr>
      <w:r>
        <w:t xml:space="preserve"> </w:t>
      </w:r>
    </w:p>
    <w:p w14:paraId="5F0FC9F6" w14:textId="11B8523D" w:rsidR="007B4FDE" w:rsidRPr="004C350D" w:rsidRDefault="007B4FDE" w:rsidP="007D1EE5">
      <w:pPr>
        <w:ind w:firstLine="709"/>
        <w:rPr>
          <w:bCs/>
        </w:rPr>
      </w:pPr>
      <w:r>
        <w:rPr>
          <w:bCs/>
        </w:rPr>
        <w:t>Ordu; Ankara’ya 5</w:t>
      </w:r>
      <w:r w:rsidR="00200AD5">
        <w:rPr>
          <w:bCs/>
        </w:rPr>
        <w:t>64</w:t>
      </w:r>
      <w:r>
        <w:rPr>
          <w:bCs/>
        </w:rPr>
        <w:t xml:space="preserve"> km, İstanbul’a 88</w:t>
      </w:r>
      <w:r w:rsidR="00200AD5">
        <w:rPr>
          <w:bCs/>
        </w:rPr>
        <w:t>5</w:t>
      </w:r>
      <w:r>
        <w:rPr>
          <w:bCs/>
        </w:rPr>
        <w:t xml:space="preserve"> km, İzmir’e 1.1</w:t>
      </w:r>
      <w:r w:rsidR="00200AD5">
        <w:rPr>
          <w:bCs/>
        </w:rPr>
        <w:t>43</w:t>
      </w:r>
      <w:r>
        <w:rPr>
          <w:bCs/>
        </w:rPr>
        <w:t xml:space="preserve"> km, Samsun’a 1</w:t>
      </w:r>
      <w:r w:rsidR="00200AD5">
        <w:rPr>
          <w:bCs/>
        </w:rPr>
        <w:t>51</w:t>
      </w:r>
      <w:r>
        <w:rPr>
          <w:bCs/>
        </w:rPr>
        <w:t xml:space="preserve"> km, Giresun’a 4</w:t>
      </w:r>
      <w:r w:rsidR="00200AD5">
        <w:rPr>
          <w:bCs/>
        </w:rPr>
        <w:t>4</w:t>
      </w:r>
      <w:r w:rsidRPr="004C350D">
        <w:rPr>
          <w:bCs/>
        </w:rPr>
        <w:t xml:space="preserve"> </w:t>
      </w:r>
      <w:r>
        <w:rPr>
          <w:bCs/>
        </w:rPr>
        <w:t>km, Trabzon’a 1</w:t>
      </w:r>
      <w:r w:rsidR="00200AD5">
        <w:rPr>
          <w:bCs/>
        </w:rPr>
        <w:t>80</w:t>
      </w:r>
      <w:r>
        <w:rPr>
          <w:bCs/>
        </w:rPr>
        <w:t xml:space="preserve"> km, Tokat’a </w:t>
      </w:r>
      <w:r w:rsidR="00A36608">
        <w:rPr>
          <w:bCs/>
        </w:rPr>
        <w:t>21</w:t>
      </w:r>
      <w:r w:rsidR="00200AD5">
        <w:rPr>
          <w:bCs/>
        </w:rPr>
        <w:t>8</w:t>
      </w:r>
      <w:r>
        <w:rPr>
          <w:bCs/>
        </w:rPr>
        <w:t xml:space="preserve"> km, Sivas’a </w:t>
      </w:r>
      <w:r w:rsidR="002C79A2">
        <w:rPr>
          <w:bCs/>
        </w:rPr>
        <w:t>3</w:t>
      </w:r>
      <w:r w:rsidR="00200AD5">
        <w:rPr>
          <w:bCs/>
        </w:rPr>
        <w:t>14</w:t>
      </w:r>
      <w:r w:rsidRPr="004C350D">
        <w:rPr>
          <w:bCs/>
        </w:rPr>
        <w:t xml:space="preserve"> km uzaklıktadır.</w:t>
      </w:r>
      <w:r w:rsidR="007D1EE5">
        <w:rPr>
          <w:bCs/>
        </w:rPr>
        <w:t xml:space="preserve"> </w:t>
      </w:r>
      <w:r>
        <w:rPr>
          <w:bCs/>
        </w:rPr>
        <w:t>İlçelerin</w:t>
      </w:r>
      <w:r w:rsidRPr="004C350D">
        <w:rPr>
          <w:bCs/>
        </w:rPr>
        <w:t xml:space="preserve"> </w:t>
      </w:r>
      <w:r>
        <w:rPr>
          <w:bCs/>
        </w:rPr>
        <w:t>Altınordu ilçesine (Ordu il</w:t>
      </w:r>
      <w:r w:rsidRPr="004C350D">
        <w:rPr>
          <w:bCs/>
        </w:rPr>
        <w:t xml:space="preserve"> merkezine</w:t>
      </w:r>
      <w:r>
        <w:rPr>
          <w:bCs/>
        </w:rPr>
        <w:t>) uzaklıkları: Akkuş 120 km, Aybastı 8</w:t>
      </w:r>
      <w:r w:rsidR="0014237C">
        <w:rPr>
          <w:bCs/>
        </w:rPr>
        <w:t>8</w:t>
      </w:r>
      <w:r>
        <w:rPr>
          <w:bCs/>
        </w:rPr>
        <w:t xml:space="preserve"> km, Çamaş 56 km, Çatalpınar 5</w:t>
      </w:r>
      <w:r w:rsidR="0014237C">
        <w:rPr>
          <w:bCs/>
        </w:rPr>
        <w:t>8</w:t>
      </w:r>
      <w:r>
        <w:rPr>
          <w:bCs/>
        </w:rPr>
        <w:t xml:space="preserve"> km, Çaybaşı 86 km, Fatsa 40 km, Gölköy 6</w:t>
      </w:r>
      <w:r w:rsidR="00680DB6">
        <w:rPr>
          <w:bCs/>
        </w:rPr>
        <w:t>2</w:t>
      </w:r>
      <w:r w:rsidRPr="004C350D">
        <w:rPr>
          <w:bCs/>
        </w:rPr>
        <w:t xml:space="preserve"> </w:t>
      </w:r>
      <w:r>
        <w:rPr>
          <w:bCs/>
        </w:rPr>
        <w:t>km, Gülyalı 14 km, Gürgentepe 4</w:t>
      </w:r>
      <w:r w:rsidR="00680DB6">
        <w:rPr>
          <w:bCs/>
        </w:rPr>
        <w:t>6</w:t>
      </w:r>
      <w:r>
        <w:rPr>
          <w:bCs/>
        </w:rPr>
        <w:t xml:space="preserve"> km, İkizce 86 km, Kabadüz 21 km, Kabataş 78 km, Korgan 76</w:t>
      </w:r>
      <w:r w:rsidRPr="004C350D">
        <w:rPr>
          <w:bCs/>
        </w:rPr>
        <w:t xml:space="preserve"> km, Kumru </w:t>
      </w:r>
      <w:r w:rsidR="00920A03">
        <w:rPr>
          <w:bCs/>
        </w:rPr>
        <w:t>98</w:t>
      </w:r>
      <w:r>
        <w:rPr>
          <w:bCs/>
        </w:rPr>
        <w:t xml:space="preserve"> km, Mesudiye </w:t>
      </w:r>
      <w:r w:rsidR="0014237C">
        <w:rPr>
          <w:bCs/>
        </w:rPr>
        <w:t>10</w:t>
      </w:r>
      <w:r w:rsidR="005A3338">
        <w:rPr>
          <w:bCs/>
        </w:rPr>
        <w:t>8</w:t>
      </w:r>
      <w:r w:rsidRPr="004C350D">
        <w:rPr>
          <w:bCs/>
        </w:rPr>
        <w:t xml:space="preserve"> km, Perşembe 15 k</w:t>
      </w:r>
      <w:r>
        <w:rPr>
          <w:bCs/>
        </w:rPr>
        <w:t>m, Ulubey 22 km, Ünye 62 km.</w:t>
      </w:r>
    </w:p>
    <w:bookmarkEnd w:id="225"/>
    <w:bookmarkEnd w:id="226"/>
    <w:p w14:paraId="7BC3B921" w14:textId="2C335B49" w:rsidR="00855641" w:rsidRDefault="00855641" w:rsidP="00855641">
      <w:pPr>
        <w:pStyle w:val="AralkYok"/>
        <w:jc w:val="both"/>
      </w:pPr>
    </w:p>
    <w:p w14:paraId="1EA2343B" w14:textId="77777777" w:rsidR="00855641" w:rsidRPr="00636A6F" w:rsidRDefault="00855641" w:rsidP="00855641">
      <w:pPr>
        <w:ind w:firstLine="709"/>
        <w:rPr>
          <w:b/>
        </w:rPr>
      </w:pPr>
      <w:r w:rsidRPr="00636A6F">
        <w:rPr>
          <w:b/>
        </w:rPr>
        <w:lastRenderedPageBreak/>
        <w:t>1. Ordu İli Kara</w:t>
      </w:r>
      <w:r>
        <w:rPr>
          <w:b/>
        </w:rPr>
        <w:t xml:space="preserve"> Y</w:t>
      </w:r>
      <w:r w:rsidRPr="00636A6F">
        <w:rPr>
          <w:b/>
        </w:rPr>
        <w:t>olu Ağı, Nitelikleri ve Uzunlukları</w:t>
      </w:r>
    </w:p>
    <w:p w14:paraId="4FBA7E0B" w14:textId="77777777" w:rsidR="00855641" w:rsidRDefault="00855641" w:rsidP="00855641">
      <w:pPr>
        <w:pStyle w:val="AralkYok"/>
        <w:jc w:val="both"/>
      </w:pPr>
    </w:p>
    <w:p w14:paraId="30018870" w14:textId="47DA043B" w:rsidR="00E91535" w:rsidRPr="00E91535" w:rsidRDefault="00855641" w:rsidP="00E91535">
      <w:pPr>
        <w:ind w:firstLine="709"/>
      </w:pPr>
      <w:bookmarkStart w:id="227" w:name="_Hlk140953392"/>
      <w:bookmarkStart w:id="228" w:name="_Hlk73293065"/>
      <w:r w:rsidRPr="000448AF">
        <w:t>Ordu</w:t>
      </w:r>
      <w:r w:rsidR="005F102D">
        <w:t xml:space="preserve"> ili</w:t>
      </w:r>
      <w:r w:rsidR="007E17F2">
        <w:t xml:space="preserve">, </w:t>
      </w:r>
      <w:r w:rsidRPr="000448AF">
        <w:t>2</w:t>
      </w:r>
      <w:r w:rsidR="00966303">
        <w:t>87,1</w:t>
      </w:r>
      <w:r w:rsidRPr="000448AF">
        <w:t xml:space="preserve"> km devlet yolu, </w:t>
      </w:r>
      <w:r w:rsidR="00966303">
        <w:t>651</w:t>
      </w:r>
      <w:r w:rsidR="003309B9">
        <w:t>,</w:t>
      </w:r>
      <w:r w:rsidR="00966303">
        <w:t>8</w:t>
      </w:r>
      <w:r w:rsidR="001552FA">
        <w:t xml:space="preserve"> </w:t>
      </w:r>
      <w:r w:rsidRPr="000448AF">
        <w:t xml:space="preserve">km il yolu olmak üzere toplam </w:t>
      </w:r>
      <w:r w:rsidR="001A7A98">
        <w:t>9</w:t>
      </w:r>
      <w:r w:rsidR="00966303">
        <w:t>38</w:t>
      </w:r>
      <w:r w:rsidR="003309B9">
        <w:t>,</w:t>
      </w:r>
      <w:r w:rsidR="00966303">
        <w:t>9</w:t>
      </w:r>
      <w:r w:rsidRPr="000448AF">
        <w:t xml:space="preserve"> </w:t>
      </w:r>
      <w:r w:rsidR="00FC2BCA" w:rsidRPr="000448AF">
        <w:t>km’lik kara</w:t>
      </w:r>
      <w:r w:rsidRPr="000448AF">
        <w:t xml:space="preserve"> yolu ağına sahiptir. Devlet yolunun </w:t>
      </w:r>
      <w:r w:rsidR="00966303">
        <w:t>tamamı a</w:t>
      </w:r>
      <w:r w:rsidR="005C5B31">
        <w:t>s</w:t>
      </w:r>
      <w:r w:rsidR="00966303">
        <w:t>falt</w:t>
      </w:r>
      <w:r>
        <w:t xml:space="preserve"> iken</w:t>
      </w:r>
      <w:r w:rsidRPr="000448AF">
        <w:t xml:space="preserve"> il yollarının 6</w:t>
      </w:r>
      <w:r w:rsidR="00966303">
        <w:t>36</w:t>
      </w:r>
      <w:r w:rsidR="001A7A98">
        <w:t>,</w:t>
      </w:r>
      <w:r w:rsidR="00966303">
        <w:t>5</w:t>
      </w:r>
      <w:r w:rsidRPr="000448AF">
        <w:t xml:space="preserve"> km’si asfalt</w:t>
      </w:r>
      <w:r w:rsidR="005E2E91">
        <w:t xml:space="preserve"> </w:t>
      </w:r>
      <w:r w:rsidRPr="000448AF">
        <w:t xml:space="preserve">ve </w:t>
      </w:r>
      <w:r w:rsidR="001A7A98">
        <w:t>1</w:t>
      </w:r>
      <w:r w:rsidR="00966303">
        <w:t>5</w:t>
      </w:r>
      <w:r w:rsidR="001A7A98">
        <w:t>,</w:t>
      </w:r>
      <w:r w:rsidR="00966303">
        <w:t>3</w:t>
      </w:r>
      <w:r w:rsidRPr="000448AF">
        <w:t xml:space="preserve"> km’si diğer yollar kategorisindedir.</w:t>
      </w:r>
      <w:bookmarkEnd w:id="227"/>
    </w:p>
    <w:p w14:paraId="18C93FE1" w14:textId="77777777" w:rsidR="00C84B2F" w:rsidRDefault="00C84B2F" w:rsidP="00BE60C3">
      <w:pPr>
        <w:rPr>
          <w:b/>
          <w:sz w:val="22"/>
        </w:rPr>
      </w:pPr>
    </w:p>
    <w:p w14:paraId="7BB9B71B" w14:textId="77777777" w:rsidR="00855641" w:rsidRDefault="00855641" w:rsidP="00855641">
      <w:pPr>
        <w:jc w:val="center"/>
        <w:rPr>
          <w:b/>
          <w:sz w:val="22"/>
        </w:rPr>
      </w:pPr>
      <w:bookmarkStart w:id="229" w:name="_Hlk140953414"/>
      <w:bookmarkStart w:id="230" w:name="_Hlk128142169"/>
      <w:bookmarkStart w:id="231" w:name="_Hlk159229892"/>
      <w:r w:rsidRPr="000448AF">
        <w:rPr>
          <w:b/>
          <w:sz w:val="22"/>
        </w:rPr>
        <w:t>Satıh Cinslerine Göre Ordu İli Kara Yolu Ağı (km)</w:t>
      </w:r>
    </w:p>
    <w:p w14:paraId="1EB28A76" w14:textId="77777777" w:rsidR="00855641" w:rsidRPr="000448AF" w:rsidRDefault="00855641" w:rsidP="00855641">
      <w:pPr>
        <w:jc w:val="center"/>
        <w:rPr>
          <w:b/>
          <w:sz w:val="22"/>
        </w:rPr>
      </w:pPr>
    </w:p>
    <w:tbl>
      <w:tblPr>
        <w:tblpPr w:leftFromText="141" w:rightFromText="141"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3"/>
        <w:gridCol w:w="1113"/>
        <w:gridCol w:w="1269"/>
        <w:gridCol w:w="1113"/>
        <w:gridCol w:w="966"/>
        <w:gridCol w:w="1308"/>
        <w:gridCol w:w="1126"/>
        <w:gridCol w:w="1416"/>
      </w:tblGrid>
      <w:tr w:rsidR="00855641" w:rsidRPr="008110A1" w14:paraId="6FB0ACCE" w14:textId="77777777" w:rsidTr="00BC24B1">
        <w:trPr>
          <w:trHeight w:val="283"/>
        </w:trPr>
        <w:tc>
          <w:tcPr>
            <w:tcW w:w="1033" w:type="dxa"/>
            <w:vMerge w:val="restart"/>
            <w:shd w:val="clear" w:color="auto" w:fill="C4BC96" w:themeFill="background2" w:themeFillShade="BF"/>
            <w:vAlign w:val="center"/>
          </w:tcPr>
          <w:p w14:paraId="427689E3" w14:textId="77777777" w:rsidR="00855641" w:rsidRPr="001A2EF0" w:rsidRDefault="00855641" w:rsidP="005678CE">
            <w:pPr>
              <w:jc w:val="center"/>
              <w:rPr>
                <w:rFonts w:ascii="Arial" w:hAnsi="Arial" w:cs="Arial"/>
                <w:b/>
                <w:sz w:val="21"/>
                <w:szCs w:val="21"/>
              </w:rPr>
            </w:pPr>
            <w:r w:rsidRPr="001A2EF0">
              <w:rPr>
                <w:rFonts w:ascii="Arial" w:hAnsi="Arial" w:cs="Arial"/>
                <w:b/>
                <w:sz w:val="21"/>
                <w:szCs w:val="21"/>
              </w:rPr>
              <w:t>ORDU</w:t>
            </w:r>
          </w:p>
        </w:tc>
        <w:tc>
          <w:tcPr>
            <w:tcW w:w="3495" w:type="dxa"/>
            <w:gridSpan w:val="3"/>
            <w:shd w:val="clear" w:color="auto" w:fill="C4BC96" w:themeFill="background2" w:themeFillShade="BF"/>
            <w:vAlign w:val="center"/>
          </w:tcPr>
          <w:p w14:paraId="5894AC12" w14:textId="77777777" w:rsidR="00855641" w:rsidRPr="001A2EF0" w:rsidRDefault="00855641" w:rsidP="005678CE">
            <w:pPr>
              <w:jc w:val="center"/>
              <w:rPr>
                <w:rFonts w:ascii="Arial" w:hAnsi="Arial" w:cs="Arial"/>
                <w:b/>
                <w:sz w:val="21"/>
                <w:szCs w:val="21"/>
              </w:rPr>
            </w:pPr>
            <w:r w:rsidRPr="001A2EF0">
              <w:rPr>
                <w:rFonts w:ascii="Arial" w:hAnsi="Arial" w:cs="Arial"/>
                <w:b/>
                <w:sz w:val="21"/>
                <w:szCs w:val="21"/>
              </w:rPr>
              <w:t>ASFALT YOLLAR</w:t>
            </w:r>
          </w:p>
        </w:tc>
        <w:tc>
          <w:tcPr>
            <w:tcW w:w="966" w:type="dxa"/>
            <w:vMerge w:val="restart"/>
            <w:shd w:val="clear" w:color="auto" w:fill="C4BC96" w:themeFill="background2" w:themeFillShade="BF"/>
            <w:vAlign w:val="center"/>
          </w:tcPr>
          <w:p w14:paraId="5A9A09E0" w14:textId="77777777" w:rsidR="00855641" w:rsidRPr="001A2EF0" w:rsidRDefault="00855641" w:rsidP="005678CE">
            <w:pPr>
              <w:jc w:val="center"/>
              <w:rPr>
                <w:rFonts w:ascii="Arial" w:hAnsi="Arial" w:cs="Arial"/>
                <w:b/>
                <w:sz w:val="21"/>
                <w:szCs w:val="21"/>
              </w:rPr>
            </w:pPr>
            <w:r w:rsidRPr="001A2EF0">
              <w:rPr>
                <w:rFonts w:ascii="Arial" w:hAnsi="Arial" w:cs="Arial"/>
                <w:b/>
                <w:sz w:val="21"/>
                <w:szCs w:val="21"/>
              </w:rPr>
              <w:t>PARKE</w:t>
            </w:r>
          </w:p>
        </w:tc>
        <w:tc>
          <w:tcPr>
            <w:tcW w:w="1308" w:type="dxa"/>
            <w:vMerge w:val="restart"/>
            <w:shd w:val="clear" w:color="auto" w:fill="C4BC96" w:themeFill="background2" w:themeFillShade="BF"/>
            <w:vAlign w:val="center"/>
          </w:tcPr>
          <w:p w14:paraId="6279C052" w14:textId="77777777" w:rsidR="00855641" w:rsidRPr="001A2EF0" w:rsidRDefault="00855641" w:rsidP="005678CE">
            <w:pPr>
              <w:jc w:val="center"/>
              <w:rPr>
                <w:rFonts w:ascii="Arial" w:hAnsi="Arial" w:cs="Arial"/>
                <w:b/>
                <w:sz w:val="21"/>
                <w:szCs w:val="21"/>
              </w:rPr>
            </w:pPr>
            <w:r w:rsidRPr="001A2EF0">
              <w:rPr>
                <w:rFonts w:ascii="Arial" w:hAnsi="Arial" w:cs="Arial"/>
                <w:b/>
                <w:sz w:val="21"/>
                <w:szCs w:val="21"/>
              </w:rPr>
              <w:t>STABİLİZE</w:t>
            </w:r>
          </w:p>
        </w:tc>
        <w:tc>
          <w:tcPr>
            <w:tcW w:w="1126" w:type="dxa"/>
            <w:vMerge w:val="restart"/>
            <w:shd w:val="clear" w:color="auto" w:fill="C4BC96" w:themeFill="background2" w:themeFillShade="BF"/>
            <w:vAlign w:val="center"/>
          </w:tcPr>
          <w:p w14:paraId="73D403D8" w14:textId="77777777" w:rsidR="00855641" w:rsidRPr="001A2EF0" w:rsidRDefault="00855641" w:rsidP="005678CE">
            <w:pPr>
              <w:jc w:val="center"/>
              <w:rPr>
                <w:rFonts w:ascii="Arial" w:hAnsi="Arial" w:cs="Arial"/>
                <w:b/>
                <w:sz w:val="21"/>
                <w:szCs w:val="21"/>
              </w:rPr>
            </w:pPr>
            <w:r w:rsidRPr="001A2EF0">
              <w:rPr>
                <w:rFonts w:ascii="Arial" w:hAnsi="Arial" w:cs="Arial"/>
                <w:b/>
                <w:sz w:val="21"/>
                <w:szCs w:val="21"/>
              </w:rPr>
              <w:t>DİĞER</w:t>
            </w:r>
          </w:p>
          <w:p w14:paraId="27A4718D" w14:textId="77777777" w:rsidR="00855641" w:rsidRPr="001A2EF0" w:rsidRDefault="00855641" w:rsidP="005678CE">
            <w:pPr>
              <w:jc w:val="center"/>
              <w:rPr>
                <w:rFonts w:ascii="Arial" w:hAnsi="Arial" w:cs="Arial"/>
                <w:b/>
                <w:sz w:val="21"/>
                <w:szCs w:val="21"/>
              </w:rPr>
            </w:pPr>
            <w:r w:rsidRPr="001A2EF0">
              <w:rPr>
                <w:rFonts w:ascii="Arial" w:hAnsi="Arial" w:cs="Arial"/>
                <w:b/>
                <w:sz w:val="21"/>
                <w:szCs w:val="21"/>
              </w:rPr>
              <w:t>YOLLAR</w:t>
            </w:r>
          </w:p>
        </w:tc>
        <w:tc>
          <w:tcPr>
            <w:tcW w:w="1416" w:type="dxa"/>
            <w:vMerge w:val="restart"/>
            <w:shd w:val="clear" w:color="auto" w:fill="C4BC96" w:themeFill="background2" w:themeFillShade="BF"/>
            <w:vAlign w:val="center"/>
          </w:tcPr>
          <w:p w14:paraId="6AA50044" w14:textId="77777777" w:rsidR="00855641" w:rsidRPr="001A2EF0" w:rsidRDefault="00855641" w:rsidP="005678CE">
            <w:pPr>
              <w:jc w:val="center"/>
              <w:rPr>
                <w:rFonts w:ascii="Arial" w:hAnsi="Arial" w:cs="Arial"/>
                <w:b/>
                <w:sz w:val="21"/>
                <w:szCs w:val="21"/>
              </w:rPr>
            </w:pPr>
            <w:r w:rsidRPr="001A2EF0">
              <w:rPr>
                <w:rFonts w:ascii="Arial" w:hAnsi="Arial" w:cs="Arial"/>
                <w:b/>
                <w:sz w:val="21"/>
                <w:szCs w:val="21"/>
              </w:rPr>
              <w:t>ŞEBEKE</w:t>
            </w:r>
          </w:p>
          <w:p w14:paraId="57082CEF" w14:textId="77777777" w:rsidR="00855641" w:rsidRPr="001A2EF0" w:rsidRDefault="00855641" w:rsidP="005678CE">
            <w:pPr>
              <w:jc w:val="center"/>
              <w:rPr>
                <w:rFonts w:ascii="Arial" w:hAnsi="Arial" w:cs="Arial"/>
                <w:b/>
                <w:sz w:val="21"/>
                <w:szCs w:val="21"/>
              </w:rPr>
            </w:pPr>
            <w:r w:rsidRPr="001A2EF0">
              <w:rPr>
                <w:rFonts w:ascii="Arial" w:hAnsi="Arial" w:cs="Arial"/>
                <w:b/>
                <w:sz w:val="21"/>
                <w:szCs w:val="21"/>
              </w:rPr>
              <w:t>UZUNLUĞU</w:t>
            </w:r>
          </w:p>
        </w:tc>
      </w:tr>
      <w:tr w:rsidR="00855641" w:rsidRPr="008110A1" w14:paraId="30FA61B9" w14:textId="77777777" w:rsidTr="00BC24B1">
        <w:trPr>
          <w:trHeight w:val="283"/>
        </w:trPr>
        <w:tc>
          <w:tcPr>
            <w:tcW w:w="1033" w:type="dxa"/>
            <w:vMerge/>
            <w:shd w:val="clear" w:color="auto" w:fill="C4BC96"/>
          </w:tcPr>
          <w:p w14:paraId="67E24ED3" w14:textId="77777777" w:rsidR="00855641" w:rsidRPr="001A2EF0" w:rsidRDefault="00855641" w:rsidP="005678CE">
            <w:pPr>
              <w:rPr>
                <w:rFonts w:ascii="Arial" w:hAnsi="Arial" w:cs="Arial"/>
                <w:sz w:val="21"/>
                <w:szCs w:val="21"/>
              </w:rPr>
            </w:pPr>
          </w:p>
        </w:tc>
        <w:tc>
          <w:tcPr>
            <w:tcW w:w="1113" w:type="dxa"/>
            <w:shd w:val="clear" w:color="auto" w:fill="C4BC96" w:themeFill="background2" w:themeFillShade="BF"/>
            <w:vAlign w:val="center"/>
          </w:tcPr>
          <w:p w14:paraId="6FF6D562" w14:textId="77777777" w:rsidR="00855641" w:rsidRPr="001A2EF0" w:rsidRDefault="00855641" w:rsidP="005678CE">
            <w:pPr>
              <w:spacing w:before="60" w:after="60"/>
              <w:jc w:val="center"/>
              <w:rPr>
                <w:rFonts w:ascii="Arial" w:hAnsi="Arial" w:cs="Arial"/>
                <w:b/>
                <w:sz w:val="21"/>
                <w:szCs w:val="21"/>
              </w:rPr>
            </w:pPr>
            <w:r w:rsidRPr="001A2EF0">
              <w:rPr>
                <w:rFonts w:ascii="Arial" w:hAnsi="Arial" w:cs="Arial"/>
                <w:b/>
                <w:sz w:val="21"/>
                <w:szCs w:val="21"/>
              </w:rPr>
              <w:t>ASFALT BETONU</w:t>
            </w:r>
          </w:p>
        </w:tc>
        <w:tc>
          <w:tcPr>
            <w:tcW w:w="1269" w:type="dxa"/>
            <w:shd w:val="clear" w:color="auto" w:fill="C4BC96" w:themeFill="background2" w:themeFillShade="BF"/>
            <w:vAlign w:val="center"/>
          </w:tcPr>
          <w:p w14:paraId="6B64FD8C" w14:textId="77777777" w:rsidR="00855641" w:rsidRPr="001A2EF0" w:rsidRDefault="00855641" w:rsidP="005678CE">
            <w:pPr>
              <w:jc w:val="center"/>
              <w:rPr>
                <w:rFonts w:ascii="Arial" w:hAnsi="Arial" w:cs="Arial"/>
                <w:b/>
                <w:sz w:val="21"/>
                <w:szCs w:val="21"/>
              </w:rPr>
            </w:pPr>
            <w:r w:rsidRPr="001A2EF0">
              <w:rPr>
                <w:rFonts w:ascii="Arial" w:hAnsi="Arial" w:cs="Arial"/>
                <w:b/>
                <w:sz w:val="21"/>
                <w:szCs w:val="21"/>
              </w:rPr>
              <w:t>SATHİ KAPLAMA</w:t>
            </w:r>
          </w:p>
        </w:tc>
        <w:tc>
          <w:tcPr>
            <w:tcW w:w="1113" w:type="dxa"/>
            <w:shd w:val="clear" w:color="auto" w:fill="C4BC96" w:themeFill="background2" w:themeFillShade="BF"/>
            <w:vAlign w:val="center"/>
          </w:tcPr>
          <w:p w14:paraId="1C5FC1E6" w14:textId="77777777" w:rsidR="00855641" w:rsidRPr="001A2EF0" w:rsidRDefault="00855641" w:rsidP="005678CE">
            <w:pPr>
              <w:jc w:val="center"/>
              <w:rPr>
                <w:rFonts w:ascii="Arial" w:hAnsi="Arial" w:cs="Arial"/>
                <w:b/>
                <w:sz w:val="21"/>
                <w:szCs w:val="21"/>
              </w:rPr>
            </w:pPr>
            <w:r w:rsidRPr="001A2EF0">
              <w:rPr>
                <w:rFonts w:ascii="Arial" w:hAnsi="Arial" w:cs="Arial"/>
                <w:b/>
                <w:sz w:val="21"/>
                <w:szCs w:val="21"/>
              </w:rPr>
              <w:t>TOPLAM</w:t>
            </w:r>
          </w:p>
        </w:tc>
        <w:tc>
          <w:tcPr>
            <w:tcW w:w="966" w:type="dxa"/>
            <w:vMerge/>
            <w:shd w:val="clear" w:color="auto" w:fill="auto"/>
          </w:tcPr>
          <w:p w14:paraId="209E4689" w14:textId="77777777" w:rsidR="00855641" w:rsidRPr="001A2EF0" w:rsidRDefault="00855641" w:rsidP="005678CE">
            <w:pPr>
              <w:rPr>
                <w:rFonts w:ascii="Arial" w:hAnsi="Arial" w:cs="Arial"/>
                <w:sz w:val="21"/>
                <w:szCs w:val="21"/>
              </w:rPr>
            </w:pPr>
          </w:p>
        </w:tc>
        <w:tc>
          <w:tcPr>
            <w:tcW w:w="1308" w:type="dxa"/>
            <w:vMerge/>
            <w:shd w:val="clear" w:color="auto" w:fill="auto"/>
          </w:tcPr>
          <w:p w14:paraId="7304AF29" w14:textId="77777777" w:rsidR="00855641" w:rsidRPr="001A2EF0" w:rsidRDefault="00855641" w:rsidP="005678CE">
            <w:pPr>
              <w:rPr>
                <w:rFonts w:ascii="Arial" w:hAnsi="Arial" w:cs="Arial"/>
                <w:sz w:val="21"/>
                <w:szCs w:val="21"/>
              </w:rPr>
            </w:pPr>
          </w:p>
        </w:tc>
        <w:tc>
          <w:tcPr>
            <w:tcW w:w="1126" w:type="dxa"/>
            <w:vMerge/>
            <w:shd w:val="clear" w:color="auto" w:fill="auto"/>
          </w:tcPr>
          <w:p w14:paraId="15C0BD58" w14:textId="77777777" w:rsidR="00855641" w:rsidRPr="001A2EF0" w:rsidRDefault="00855641" w:rsidP="005678CE">
            <w:pPr>
              <w:rPr>
                <w:rFonts w:ascii="Arial" w:hAnsi="Arial" w:cs="Arial"/>
                <w:sz w:val="21"/>
                <w:szCs w:val="21"/>
              </w:rPr>
            </w:pPr>
          </w:p>
        </w:tc>
        <w:tc>
          <w:tcPr>
            <w:tcW w:w="1416" w:type="dxa"/>
            <w:vMerge/>
            <w:shd w:val="clear" w:color="auto" w:fill="auto"/>
          </w:tcPr>
          <w:p w14:paraId="1E2C9FC7" w14:textId="77777777" w:rsidR="00855641" w:rsidRPr="001A2EF0" w:rsidRDefault="00855641" w:rsidP="005678CE">
            <w:pPr>
              <w:rPr>
                <w:rFonts w:ascii="Arial" w:hAnsi="Arial" w:cs="Arial"/>
                <w:sz w:val="21"/>
                <w:szCs w:val="21"/>
              </w:rPr>
            </w:pPr>
          </w:p>
        </w:tc>
      </w:tr>
      <w:tr w:rsidR="00F71F0B" w:rsidRPr="008110A1" w14:paraId="0C20E9B0" w14:textId="77777777" w:rsidTr="00BC24B1">
        <w:trPr>
          <w:trHeight w:val="283"/>
        </w:trPr>
        <w:tc>
          <w:tcPr>
            <w:tcW w:w="1033" w:type="dxa"/>
            <w:shd w:val="clear" w:color="auto" w:fill="auto"/>
            <w:vAlign w:val="center"/>
          </w:tcPr>
          <w:p w14:paraId="1083B42D" w14:textId="77777777" w:rsidR="00F71F0B" w:rsidRPr="001A2EF0" w:rsidRDefault="00F71F0B" w:rsidP="00F71F0B">
            <w:pPr>
              <w:spacing w:before="60" w:after="60"/>
              <w:rPr>
                <w:rFonts w:ascii="Arial" w:hAnsi="Arial" w:cs="Arial"/>
                <w:b/>
                <w:sz w:val="21"/>
                <w:szCs w:val="21"/>
              </w:rPr>
            </w:pPr>
            <w:r w:rsidRPr="001A2EF0">
              <w:rPr>
                <w:rFonts w:ascii="Arial" w:hAnsi="Arial" w:cs="Arial"/>
                <w:b/>
                <w:sz w:val="21"/>
                <w:szCs w:val="21"/>
              </w:rPr>
              <w:t>Devlet Yolu</w:t>
            </w:r>
          </w:p>
        </w:tc>
        <w:tc>
          <w:tcPr>
            <w:tcW w:w="1113" w:type="dxa"/>
            <w:shd w:val="clear" w:color="auto" w:fill="auto"/>
            <w:vAlign w:val="center"/>
          </w:tcPr>
          <w:p w14:paraId="27A3DE24" w14:textId="17F71887" w:rsidR="00F71F0B" w:rsidRPr="001A2EF0" w:rsidRDefault="00F71F0B" w:rsidP="00F71F0B">
            <w:pPr>
              <w:jc w:val="center"/>
              <w:rPr>
                <w:rFonts w:ascii="Arial" w:hAnsi="Arial" w:cs="Arial"/>
                <w:color w:val="000000"/>
                <w:sz w:val="21"/>
                <w:szCs w:val="21"/>
              </w:rPr>
            </w:pPr>
            <w:r w:rsidRPr="001A2EF0">
              <w:rPr>
                <w:rFonts w:ascii="Arial" w:hAnsi="Arial" w:cs="Arial"/>
                <w:color w:val="000000"/>
                <w:sz w:val="21"/>
                <w:szCs w:val="21"/>
              </w:rPr>
              <w:t>1</w:t>
            </w:r>
            <w:r>
              <w:rPr>
                <w:rFonts w:ascii="Arial" w:hAnsi="Arial" w:cs="Arial"/>
                <w:color w:val="000000"/>
                <w:sz w:val="21"/>
                <w:szCs w:val="21"/>
              </w:rPr>
              <w:t>66,8</w:t>
            </w:r>
          </w:p>
        </w:tc>
        <w:tc>
          <w:tcPr>
            <w:tcW w:w="1269" w:type="dxa"/>
            <w:shd w:val="clear" w:color="auto" w:fill="auto"/>
            <w:vAlign w:val="center"/>
          </w:tcPr>
          <w:p w14:paraId="548DE2F8" w14:textId="7E19BA03" w:rsidR="00F71F0B" w:rsidRPr="001A2EF0" w:rsidRDefault="00F71F0B" w:rsidP="00F71F0B">
            <w:pPr>
              <w:jc w:val="center"/>
              <w:rPr>
                <w:rFonts w:ascii="Arial" w:hAnsi="Arial" w:cs="Arial"/>
                <w:color w:val="000000"/>
                <w:sz w:val="21"/>
                <w:szCs w:val="21"/>
              </w:rPr>
            </w:pPr>
            <w:r>
              <w:rPr>
                <w:rFonts w:ascii="Arial" w:hAnsi="Arial" w:cs="Arial"/>
                <w:color w:val="000000"/>
                <w:sz w:val="21"/>
                <w:szCs w:val="21"/>
              </w:rPr>
              <w:t>120,3</w:t>
            </w:r>
          </w:p>
        </w:tc>
        <w:tc>
          <w:tcPr>
            <w:tcW w:w="1113" w:type="dxa"/>
            <w:shd w:val="clear" w:color="auto" w:fill="auto"/>
            <w:vAlign w:val="center"/>
          </w:tcPr>
          <w:p w14:paraId="62492067" w14:textId="3475214A" w:rsidR="00F71F0B" w:rsidRPr="001A2EF0" w:rsidRDefault="00F71F0B" w:rsidP="00F71F0B">
            <w:pPr>
              <w:jc w:val="center"/>
              <w:rPr>
                <w:rFonts w:ascii="Arial" w:hAnsi="Arial" w:cs="Arial"/>
                <w:color w:val="000000"/>
                <w:sz w:val="21"/>
                <w:szCs w:val="21"/>
              </w:rPr>
            </w:pPr>
            <w:r>
              <w:rPr>
                <w:rFonts w:ascii="Arial" w:hAnsi="Arial" w:cs="Arial"/>
                <w:color w:val="000000"/>
                <w:sz w:val="21"/>
                <w:szCs w:val="21"/>
              </w:rPr>
              <w:t>287,1</w:t>
            </w:r>
          </w:p>
        </w:tc>
        <w:tc>
          <w:tcPr>
            <w:tcW w:w="966" w:type="dxa"/>
            <w:shd w:val="clear" w:color="auto" w:fill="auto"/>
            <w:vAlign w:val="center"/>
          </w:tcPr>
          <w:p w14:paraId="2A6D073B" w14:textId="447635EE" w:rsidR="00F71F0B" w:rsidRPr="001A2EF0" w:rsidRDefault="00F71F0B" w:rsidP="00F71F0B">
            <w:pPr>
              <w:jc w:val="center"/>
              <w:rPr>
                <w:rFonts w:ascii="Arial" w:hAnsi="Arial" w:cs="Arial"/>
                <w:color w:val="000000"/>
                <w:sz w:val="21"/>
                <w:szCs w:val="21"/>
              </w:rPr>
            </w:pPr>
            <w:r w:rsidRPr="001A2EF0">
              <w:rPr>
                <w:rFonts w:ascii="Arial" w:hAnsi="Arial" w:cs="Arial"/>
                <w:color w:val="000000"/>
                <w:sz w:val="21"/>
                <w:szCs w:val="21"/>
              </w:rPr>
              <w:t>-</w:t>
            </w:r>
          </w:p>
        </w:tc>
        <w:tc>
          <w:tcPr>
            <w:tcW w:w="1308" w:type="dxa"/>
            <w:shd w:val="clear" w:color="auto" w:fill="auto"/>
            <w:vAlign w:val="center"/>
          </w:tcPr>
          <w:p w14:paraId="2DD0DFF6" w14:textId="05FFB472" w:rsidR="00F71F0B" w:rsidRPr="001A2EF0" w:rsidRDefault="00F71F0B" w:rsidP="00F71F0B">
            <w:pPr>
              <w:jc w:val="center"/>
              <w:rPr>
                <w:rFonts w:ascii="Arial" w:hAnsi="Arial" w:cs="Arial"/>
                <w:color w:val="000000"/>
                <w:sz w:val="21"/>
                <w:szCs w:val="21"/>
              </w:rPr>
            </w:pPr>
            <w:r w:rsidRPr="001A2EF0">
              <w:rPr>
                <w:rFonts w:ascii="Arial" w:hAnsi="Arial" w:cs="Arial"/>
                <w:color w:val="000000"/>
                <w:sz w:val="21"/>
                <w:szCs w:val="21"/>
              </w:rPr>
              <w:t>-</w:t>
            </w:r>
          </w:p>
        </w:tc>
        <w:tc>
          <w:tcPr>
            <w:tcW w:w="1126" w:type="dxa"/>
            <w:shd w:val="clear" w:color="auto" w:fill="auto"/>
            <w:vAlign w:val="center"/>
          </w:tcPr>
          <w:p w14:paraId="412CAAFF" w14:textId="29E03DEF" w:rsidR="00F71F0B" w:rsidRPr="001A2EF0" w:rsidRDefault="00F71F0B" w:rsidP="00F71F0B">
            <w:pPr>
              <w:jc w:val="center"/>
              <w:rPr>
                <w:rFonts w:ascii="Arial" w:hAnsi="Arial" w:cs="Arial"/>
                <w:color w:val="000000"/>
                <w:sz w:val="21"/>
                <w:szCs w:val="21"/>
              </w:rPr>
            </w:pPr>
            <w:r>
              <w:rPr>
                <w:rFonts w:ascii="Arial" w:hAnsi="Arial" w:cs="Arial"/>
                <w:color w:val="000000"/>
                <w:sz w:val="21"/>
                <w:szCs w:val="21"/>
              </w:rPr>
              <w:t>-</w:t>
            </w:r>
          </w:p>
        </w:tc>
        <w:tc>
          <w:tcPr>
            <w:tcW w:w="1416" w:type="dxa"/>
            <w:shd w:val="clear" w:color="auto" w:fill="auto"/>
            <w:vAlign w:val="center"/>
          </w:tcPr>
          <w:p w14:paraId="69A8CF2D" w14:textId="2349138A" w:rsidR="00F71F0B" w:rsidRPr="001A2EF0" w:rsidRDefault="00F71F0B" w:rsidP="00F71F0B">
            <w:pPr>
              <w:jc w:val="center"/>
              <w:rPr>
                <w:rFonts w:ascii="Arial" w:hAnsi="Arial" w:cs="Arial"/>
                <w:b/>
                <w:color w:val="000000"/>
                <w:sz w:val="21"/>
                <w:szCs w:val="21"/>
              </w:rPr>
            </w:pPr>
            <w:r w:rsidRPr="001A2EF0">
              <w:rPr>
                <w:rFonts w:ascii="Arial" w:hAnsi="Arial" w:cs="Arial"/>
                <w:b/>
                <w:color w:val="000000"/>
                <w:sz w:val="21"/>
                <w:szCs w:val="21"/>
              </w:rPr>
              <w:t>2</w:t>
            </w:r>
            <w:r>
              <w:rPr>
                <w:rFonts w:ascii="Arial" w:hAnsi="Arial" w:cs="Arial"/>
                <w:b/>
                <w:color w:val="000000"/>
                <w:sz w:val="21"/>
                <w:szCs w:val="21"/>
              </w:rPr>
              <w:t>87,1</w:t>
            </w:r>
          </w:p>
        </w:tc>
      </w:tr>
      <w:tr w:rsidR="00F71F0B" w:rsidRPr="008110A1" w14:paraId="2CAE6383" w14:textId="77777777" w:rsidTr="00BC24B1">
        <w:trPr>
          <w:trHeight w:val="283"/>
        </w:trPr>
        <w:tc>
          <w:tcPr>
            <w:tcW w:w="1033" w:type="dxa"/>
            <w:shd w:val="clear" w:color="auto" w:fill="DDD9C3" w:themeFill="background2" w:themeFillShade="E6"/>
            <w:vAlign w:val="center"/>
          </w:tcPr>
          <w:p w14:paraId="65B1AD79" w14:textId="77777777" w:rsidR="00F71F0B" w:rsidRPr="001A2EF0" w:rsidRDefault="00F71F0B" w:rsidP="00F71F0B">
            <w:pPr>
              <w:spacing w:before="60" w:after="60"/>
              <w:rPr>
                <w:rFonts w:ascii="Arial" w:hAnsi="Arial" w:cs="Arial"/>
                <w:b/>
                <w:sz w:val="21"/>
                <w:szCs w:val="21"/>
              </w:rPr>
            </w:pPr>
            <w:r w:rsidRPr="001A2EF0">
              <w:rPr>
                <w:rFonts w:ascii="Arial" w:hAnsi="Arial" w:cs="Arial"/>
                <w:b/>
                <w:sz w:val="21"/>
                <w:szCs w:val="21"/>
              </w:rPr>
              <w:t>İl Yolu</w:t>
            </w:r>
          </w:p>
        </w:tc>
        <w:tc>
          <w:tcPr>
            <w:tcW w:w="1113" w:type="dxa"/>
            <w:shd w:val="clear" w:color="auto" w:fill="DDD9C3" w:themeFill="background2" w:themeFillShade="E6"/>
            <w:vAlign w:val="center"/>
          </w:tcPr>
          <w:p w14:paraId="6C58DF0F" w14:textId="41DFFA03" w:rsidR="00F71F0B" w:rsidRPr="001A2EF0" w:rsidRDefault="00F71F0B" w:rsidP="00F71F0B">
            <w:pPr>
              <w:jc w:val="center"/>
              <w:rPr>
                <w:rFonts w:ascii="Arial" w:hAnsi="Arial" w:cs="Arial"/>
                <w:color w:val="000000"/>
                <w:sz w:val="21"/>
                <w:szCs w:val="21"/>
              </w:rPr>
            </w:pPr>
            <w:r w:rsidRPr="001A2EF0">
              <w:rPr>
                <w:rFonts w:ascii="Arial" w:hAnsi="Arial" w:cs="Arial"/>
                <w:color w:val="000000"/>
                <w:sz w:val="21"/>
                <w:szCs w:val="21"/>
              </w:rPr>
              <w:t>3</w:t>
            </w:r>
            <w:r>
              <w:rPr>
                <w:rFonts w:ascii="Arial" w:hAnsi="Arial" w:cs="Arial"/>
                <w:color w:val="000000"/>
                <w:sz w:val="21"/>
                <w:szCs w:val="21"/>
              </w:rPr>
              <w:t>37,1</w:t>
            </w:r>
          </w:p>
        </w:tc>
        <w:tc>
          <w:tcPr>
            <w:tcW w:w="1269" w:type="dxa"/>
            <w:shd w:val="clear" w:color="auto" w:fill="DDD9C3" w:themeFill="background2" w:themeFillShade="E6"/>
            <w:vAlign w:val="center"/>
          </w:tcPr>
          <w:p w14:paraId="28723611" w14:textId="037DD958" w:rsidR="00F71F0B" w:rsidRPr="001A2EF0" w:rsidRDefault="00F71F0B" w:rsidP="00F71F0B">
            <w:pPr>
              <w:jc w:val="center"/>
              <w:rPr>
                <w:rFonts w:ascii="Arial" w:hAnsi="Arial" w:cs="Arial"/>
                <w:color w:val="000000"/>
                <w:sz w:val="21"/>
                <w:szCs w:val="21"/>
              </w:rPr>
            </w:pPr>
            <w:r>
              <w:rPr>
                <w:rFonts w:ascii="Arial" w:hAnsi="Arial" w:cs="Arial"/>
                <w:color w:val="000000"/>
                <w:sz w:val="21"/>
                <w:szCs w:val="21"/>
              </w:rPr>
              <w:t>299,4</w:t>
            </w:r>
          </w:p>
        </w:tc>
        <w:tc>
          <w:tcPr>
            <w:tcW w:w="1113" w:type="dxa"/>
            <w:shd w:val="clear" w:color="auto" w:fill="DDD9C3" w:themeFill="background2" w:themeFillShade="E6"/>
            <w:vAlign w:val="center"/>
          </w:tcPr>
          <w:p w14:paraId="4090E824" w14:textId="576A1409" w:rsidR="00F71F0B" w:rsidRPr="001A2EF0" w:rsidRDefault="00F71F0B" w:rsidP="00F71F0B">
            <w:pPr>
              <w:jc w:val="center"/>
              <w:rPr>
                <w:rFonts w:ascii="Arial" w:hAnsi="Arial" w:cs="Arial"/>
                <w:color w:val="000000"/>
                <w:sz w:val="21"/>
                <w:szCs w:val="21"/>
              </w:rPr>
            </w:pPr>
            <w:r w:rsidRPr="001A2EF0">
              <w:rPr>
                <w:rFonts w:ascii="Arial" w:hAnsi="Arial" w:cs="Arial"/>
                <w:color w:val="000000"/>
                <w:sz w:val="21"/>
                <w:szCs w:val="21"/>
              </w:rPr>
              <w:t>6</w:t>
            </w:r>
            <w:r>
              <w:rPr>
                <w:rFonts w:ascii="Arial" w:hAnsi="Arial" w:cs="Arial"/>
                <w:color w:val="000000"/>
                <w:sz w:val="21"/>
                <w:szCs w:val="21"/>
              </w:rPr>
              <w:t>36,5</w:t>
            </w:r>
          </w:p>
        </w:tc>
        <w:tc>
          <w:tcPr>
            <w:tcW w:w="966" w:type="dxa"/>
            <w:shd w:val="clear" w:color="auto" w:fill="DDD9C3" w:themeFill="background2" w:themeFillShade="E6"/>
            <w:vAlign w:val="center"/>
          </w:tcPr>
          <w:p w14:paraId="12268F3D" w14:textId="6C1824FA" w:rsidR="00F71F0B" w:rsidRPr="001A2EF0" w:rsidRDefault="00F71F0B" w:rsidP="00F71F0B">
            <w:pPr>
              <w:jc w:val="center"/>
              <w:rPr>
                <w:rFonts w:ascii="Arial" w:hAnsi="Arial" w:cs="Arial"/>
                <w:color w:val="000000"/>
                <w:sz w:val="21"/>
                <w:szCs w:val="21"/>
              </w:rPr>
            </w:pPr>
            <w:r w:rsidRPr="001A2EF0">
              <w:rPr>
                <w:rFonts w:ascii="Arial" w:hAnsi="Arial" w:cs="Arial"/>
                <w:color w:val="000000"/>
                <w:sz w:val="21"/>
                <w:szCs w:val="21"/>
              </w:rPr>
              <w:t>-</w:t>
            </w:r>
          </w:p>
        </w:tc>
        <w:tc>
          <w:tcPr>
            <w:tcW w:w="1308" w:type="dxa"/>
            <w:shd w:val="clear" w:color="auto" w:fill="DDD9C3" w:themeFill="background2" w:themeFillShade="E6"/>
            <w:vAlign w:val="center"/>
          </w:tcPr>
          <w:p w14:paraId="6C51C8AF" w14:textId="04BB17C7" w:rsidR="00F71F0B" w:rsidRPr="001A2EF0" w:rsidRDefault="00F71F0B" w:rsidP="00F71F0B">
            <w:pPr>
              <w:jc w:val="center"/>
              <w:rPr>
                <w:rFonts w:ascii="Arial" w:hAnsi="Arial" w:cs="Arial"/>
                <w:color w:val="000000"/>
                <w:sz w:val="21"/>
                <w:szCs w:val="21"/>
              </w:rPr>
            </w:pPr>
            <w:r w:rsidRPr="001A2EF0">
              <w:rPr>
                <w:rFonts w:ascii="Arial" w:hAnsi="Arial" w:cs="Arial"/>
                <w:color w:val="000000"/>
                <w:sz w:val="21"/>
                <w:szCs w:val="21"/>
              </w:rPr>
              <w:t>-</w:t>
            </w:r>
          </w:p>
        </w:tc>
        <w:tc>
          <w:tcPr>
            <w:tcW w:w="1126" w:type="dxa"/>
            <w:shd w:val="clear" w:color="auto" w:fill="DDD9C3" w:themeFill="background2" w:themeFillShade="E6"/>
            <w:vAlign w:val="center"/>
          </w:tcPr>
          <w:p w14:paraId="188CE440" w14:textId="4BDB58FA" w:rsidR="00F71F0B" w:rsidRPr="001A2EF0" w:rsidRDefault="00F71F0B" w:rsidP="00F71F0B">
            <w:pPr>
              <w:jc w:val="center"/>
              <w:rPr>
                <w:rFonts w:ascii="Arial" w:hAnsi="Arial" w:cs="Arial"/>
                <w:color w:val="000000"/>
                <w:sz w:val="21"/>
                <w:szCs w:val="21"/>
              </w:rPr>
            </w:pPr>
            <w:r w:rsidRPr="001A2EF0">
              <w:rPr>
                <w:rFonts w:ascii="Arial" w:hAnsi="Arial" w:cs="Arial"/>
                <w:color w:val="000000"/>
                <w:sz w:val="21"/>
                <w:szCs w:val="21"/>
              </w:rPr>
              <w:t>1</w:t>
            </w:r>
            <w:r>
              <w:rPr>
                <w:rFonts w:ascii="Arial" w:hAnsi="Arial" w:cs="Arial"/>
                <w:color w:val="000000"/>
                <w:sz w:val="21"/>
                <w:szCs w:val="21"/>
              </w:rPr>
              <w:t>5,3</w:t>
            </w:r>
          </w:p>
        </w:tc>
        <w:tc>
          <w:tcPr>
            <w:tcW w:w="1416" w:type="dxa"/>
            <w:shd w:val="clear" w:color="auto" w:fill="DDD9C3" w:themeFill="background2" w:themeFillShade="E6"/>
            <w:vAlign w:val="center"/>
          </w:tcPr>
          <w:p w14:paraId="701D3CB2" w14:textId="1AA2D6E6" w:rsidR="00F71F0B" w:rsidRPr="001A2EF0" w:rsidRDefault="00F71F0B" w:rsidP="00F71F0B">
            <w:pPr>
              <w:jc w:val="center"/>
              <w:rPr>
                <w:rFonts w:ascii="Arial" w:hAnsi="Arial" w:cs="Arial"/>
                <w:b/>
                <w:color w:val="000000"/>
                <w:sz w:val="21"/>
                <w:szCs w:val="21"/>
              </w:rPr>
            </w:pPr>
            <w:r>
              <w:rPr>
                <w:rFonts w:ascii="Arial" w:hAnsi="Arial" w:cs="Arial"/>
                <w:b/>
                <w:color w:val="000000"/>
                <w:sz w:val="21"/>
                <w:szCs w:val="21"/>
              </w:rPr>
              <w:t>651,8</w:t>
            </w:r>
          </w:p>
        </w:tc>
      </w:tr>
      <w:tr w:rsidR="00F71F0B" w:rsidRPr="008110A1" w14:paraId="6A9053D3" w14:textId="77777777" w:rsidTr="00BC24B1">
        <w:trPr>
          <w:trHeight w:val="283"/>
        </w:trPr>
        <w:tc>
          <w:tcPr>
            <w:tcW w:w="1033" w:type="dxa"/>
            <w:shd w:val="clear" w:color="auto" w:fill="auto"/>
            <w:vAlign w:val="center"/>
          </w:tcPr>
          <w:p w14:paraId="392C7354" w14:textId="77777777" w:rsidR="00F71F0B" w:rsidRPr="001A2EF0" w:rsidRDefault="00F71F0B" w:rsidP="00F71F0B">
            <w:pPr>
              <w:spacing w:before="60" w:after="60"/>
              <w:rPr>
                <w:rFonts w:ascii="Arial" w:hAnsi="Arial" w:cs="Arial"/>
                <w:b/>
                <w:sz w:val="21"/>
                <w:szCs w:val="21"/>
              </w:rPr>
            </w:pPr>
            <w:r w:rsidRPr="001A2EF0">
              <w:rPr>
                <w:rFonts w:ascii="Arial" w:hAnsi="Arial" w:cs="Arial"/>
                <w:b/>
                <w:sz w:val="21"/>
                <w:szCs w:val="21"/>
              </w:rPr>
              <w:t>Toplam</w:t>
            </w:r>
          </w:p>
        </w:tc>
        <w:tc>
          <w:tcPr>
            <w:tcW w:w="1113" w:type="dxa"/>
            <w:shd w:val="clear" w:color="auto" w:fill="auto"/>
            <w:vAlign w:val="center"/>
          </w:tcPr>
          <w:p w14:paraId="79513614" w14:textId="484ADF7E" w:rsidR="00F71F0B" w:rsidRPr="001A2EF0" w:rsidRDefault="00F71F0B" w:rsidP="00F71F0B">
            <w:pPr>
              <w:jc w:val="center"/>
              <w:rPr>
                <w:rFonts w:ascii="Arial" w:hAnsi="Arial" w:cs="Arial"/>
                <w:b/>
                <w:color w:val="000000"/>
                <w:sz w:val="21"/>
                <w:szCs w:val="21"/>
              </w:rPr>
            </w:pPr>
            <w:r>
              <w:rPr>
                <w:rFonts w:ascii="Arial" w:hAnsi="Arial" w:cs="Arial"/>
                <w:b/>
                <w:color w:val="000000"/>
                <w:sz w:val="21"/>
                <w:szCs w:val="21"/>
              </w:rPr>
              <w:t>503,9</w:t>
            </w:r>
          </w:p>
        </w:tc>
        <w:tc>
          <w:tcPr>
            <w:tcW w:w="1269" w:type="dxa"/>
            <w:shd w:val="clear" w:color="auto" w:fill="auto"/>
            <w:vAlign w:val="center"/>
          </w:tcPr>
          <w:p w14:paraId="3B9491EE" w14:textId="139A7893" w:rsidR="00F71F0B" w:rsidRPr="001A2EF0" w:rsidRDefault="00F71F0B" w:rsidP="00F71F0B">
            <w:pPr>
              <w:jc w:val="center"/>
              <w:rPr>
                <w:rFonts w:ascii="Arial" w:hAnsi="Arial" w:cs="Arial"/>
                <w:b/>
                <w:color w:val="000000"/>
                <w:sz w:val="21"/>
                <w:szCs w:val="21"/>
              </w:rPr>
            </w:pPr>
            <w:r w:rsidRPr="001A2EF0">
              <w:rPr>
                <w:rFonts w:ascii="Arial" w:hAnsi="Arial" w:cs="Arial"/>
                <w:b/>
                <w:color w:val="000000"/>
                <w:sz w:val="21"/>
                <w:szCs w:val="21"/>
              </w:rPr>
              <w:t>4</w:t>
            </w:r>
            <w:r>
              <w:rPr>
                <w:rFonts w:ascii="Arial" w:hAnsi="Arial" w:cs="Arial"/>
                <w:b/>
                <w:color w:val="000000"/>
                <w:sz w:val="21"/>
                <w:szCs w:val="21"/>
              </w:rPr>
              <w:t>19,7</w:t>
            </w:r>
          </w:p>
        </w:tc>
        <w:tc>
          <w:tcPr>
            <w:tcW w:w="1113" w:type="dxa"/>
            <w:shd w:val="clear" w:color="auto" w:fill="auto"/>
            <w:vAlign w:val="center"/>
          </w:tcPr>
          <w:p w14:paraId="4DAF2A42" w14:textId="1805B3DB" w:rsidR="00F71F0B" w:rsidRPr="001A2EF0" w:rsidRDefault="00F71F0B" w:rsidP="00F71F0B">
            <w:pPr>
              <w:jc w:val="center"/>
              <w:rPr>
                <w:rFonts w:ascii="Arial" w:hAnsi="Arial" w:cs="Arial"/>
                <w:b/>
                <w:color w:val="000000"/>
                <w:sz w:val="21"/>
                <w:szCs w:val="21"/>
              </w:rPr>
            </w:pPr>
            <w:r w:rsidRPr="001A2EF0">
              <w:rPr>
                <w:rFonts w:ascii="Arial" w:hAnsi="Arial" w:cs="Arial"/>
                <w:b/>
                <w:color w:val="000000"/>
                <w:sz w:val="21"/>
                <w:szCs w:val="21"/>
              </w:rPr>
              <w:t>9</w:t>
            </w:r>
            <w:r>
              <w:rPr>
                <w:rFonts w:ascii="Arial" w:hAnsi="Arial" w:cs="Arial"/>
                <w:b/>
                <w:color w:val="000000"/>
                <w:sz w:val="21"/>
                <w:szCs w:val="21"/>
              </w:rPr>
              <w:t>23,6</w:t>
            </w:r>
          </w:p>
        </w:tc>
        <w:tc>
          <w:tcPr>
            <w:tcW w:w="966" w:type="dxa"/>
            <w:shd w:val="clear" w:color="auto" w:fill="auto"/>
            <w:vAlign w:val="center"/>
          </w:tcPr>
          <w:p w14:paraId="53F4F4CD" w14:textId="5F6E1378" w:rsidR="00F71F0B" w:rsidRPr="001A2EF0" w:rsidRDefault="00F71F0B" w:rsidP="00F71F0B">
            <w:pPr>
              <w:jc w:val="center"/>
              <w:rPr>
                <w:rFonts w:ascii="Arial" w:hAnsi="Arial" w:cs="Arial"/>
                <w:b/>
                <w:color w:val="000000"/>
                <w:sz w:val="21"/>
                <w:szCs w:val="21"/>
              </w:rPr>
            </w:pPr>
            <w:r w:rsidRPr="001A2EF0">
              <w:rPr>
                <w:rFonts w:ascii="Arial" w:hAnsi="Arial" w:cs="Arial"/>
                <w:b/>
                <w:color w:val="000000"/>
                <w:sz w:val="21"/>
                <w:szCs w:val="21"/>
              </w:rPr>
              <w:t>-</w:t>
            </w:r>
          </w:p>
        </w:tc>
        <w:tc>
          <w:tcPr>
            <w:tcW w:w="1308" w:type="dxa"/>
            <w:shd w:val="clear" w:color="auto" w:fill="auto"/>
            <w:vAlign w:val="center"/>
          </w:tcPr>
          <w:p w14:paraId="7760399B" w14:textId="68BBB07A" w:rsidR="00F71F0B" w:rsidRPr="001A2EF0" w:rsidRDefault="00F71F0B" w:rsidP="00F71F0B">
            <w:pPr>
              <w:jc w:val="center"/>
              <w:rPr>
                <w:rFonts w:ascii="Arial" w:hAnsi="Arial" w:cs="Arial"/>
                <w:b/>
                <w:color w:val="000000"/>
                <w:sz w:val="21"/>
                <w:szCs w:val="21"/>
              </w:rPr>
            </w:pPr>
            <w:r w:rsidRPr="001A2EF0">
              <w:rPr>
                <w:rFonts w:ascii="Arial" w:hAnsi="Arial" w:cs="Arial"/>
                <w:b/>
                <w:color w:val="000000"/>
                <w:sz w:val="21"/>
                <w:szCs w:val="21"/>
              </w:rPr>
              <w:t>-</w:t>
            </w:r>
          </w:p>
        </w:tc>
        <w:tc>
          <w:tcPr>
            <w:tcW w:w="1126" w:type="dxa"/>
            <w:shd w:val="clear" w:color="auto" w:fill="auto"/>
            <w:vAlign w:val="center"/>
          </w:tcPr>
          <w:p w14:paraId="418EE70B" w14:textId="314B3A1A" w:rsidR="00F71F0B" w:rsidRPr="001A2EF0" w:rsidRDefault="00F71F0B" w:rsidP="00F71F0B">
            <w:pPr>
              <w:jc w:val="center"/>
              <w:rPr>
                <w:rFonts w:ascii="Arial" w:hAnsi="Arial" w:cs="Arial"/>
                <w:b/>
                <w:color w:val="000000"/>
                <w:sz w:val="21"/>
                <w:szCs w:val="21"/>
              </w:rPr>
            </w:pPr>
            <w:r>
              <w:rPr>
                <w:rFonts w:ascii="Arial" w:hAnsi="Arial" w:cs="Arial"/>
                <w:b/>
                <w:color w:val="000000"/>
                <w:sz w:val="21"/>
                <w:szCs w:val="21"/>
              </w:rPr>
              <w:t>15,3</w:t>
            </w:r>
          </w:p>
        </w:tc>
        <w:tc>
          <w:tcPr>
            <w:tcW w:w="1416" w:type="dxa"/>
            <w:shd w:val="clear" w:color="auto" w:fill="auto"/>
            <w:vAlign w:val="center"/>
          </w:tcPr>
          <w:p w14:paraId="22427507" w14:textId="6E364889" w:rsidR="00F71F0B" w:rsidRPr="001A2EF0" w:rsidRDefault="00F71F0B" w:rsidP="00F71F0B">
            <w:pPr>
              <w:jc w:val="center"/>
              <w:rPr>
                <w:rFonts w:ascii="Arial" w:hAnsi="Arial" w:cs="Arial"/>
                <w:b/>
                <w:color w:val="000000"/>
                <w:sz w:val="21"/>
                <w:szCs w:val="21"/>
              </w:rPr>
            </w:pPr>
            <w:r w:rsidRPr="001A2EF0">
              <w:rPr>
                <w:rFonts w:ascii="Arial" w:hAnsi="Arial" w:cs="Arial"/>
                <w:b/>
                <w:color w:val="000000"/>
                <w:sz w:val="21"/>
                <w:szCs w:val="21"/>
              </w:rPr>
              <w:t>9</w:t>
            </w:r>
            <w:r>
              <w:rPr>
                <w:rFonts w:ascii="Arial" w:hAnsi="Arial" w:cs="Arial"/>
                <w:b/>
                <w:color w:val="000000"/>
                <w:sz w:val="21"/>
                <w:szCs w:val="21"/>
              </w:rPr>
              <w:t>38,9</w:t>
            </w:r>
          </w:p>
        </w:tc>
      </w:tr>
      <w:bookmarkEnd w:id="229"/>
    </w:tbl>
    <w:p w14:paraId="3DECAE07" w14:textId="77777777" w:rsidR="00855641" w:rsidRPr="00381358" w:rsidRDefault="00855641" w:rsidP="00855641">
      <w:pPr>
        <w:pStyle w:val="AralkYok"/>
        <w:jc w:val="both"/>
      </w:pPr>
    </w:p>
    <w:p w14:paraId="45159066" w14:textId="674A75DB" w:rsidR="00855641" w:rsidRPr="0002200E" w:rsidRDefault="008C2C16" w:rsidP="007D1EE5">
      <w:pPr>
        <w:ind w:firstLine="709"/>
        <w:rPr>
          <w:color w:val="000000" w:themeColor="text1"/>
        </w:rPr>
      </w:pPr>
      <w:bookmarkStart w:id="232" w:name="_Hlk140953426"/>
      <w:r>
        <w:t xml:space="preserve">İl’in kara yolu ağının </w:t>
      </w:r>
      <w:r w:rsidR="00FD7BD3">
        <w:t>503</w:t>
      </w:r>
      <w:r w:rsidR="008B3641">
        <w:t>,</w:t>
      </w:r>
      <w:r w:rsidR="00FD7BD3">
        <w:t>9</w:t>
      </w:r>
      <w:r w:rsidR="008536C8">
        <w:t xml:space="preserve"> </w:t>
      </w:r>
      <w:r w:rsidR="00855641" w:rsidRPr="000448AF">
        <w:t>km’si (%</w:t>
      </w:r>
      <w:r w:rsidR="007766B1">
        <w:t>5</w:t>
      </w:r>
      <w:r w:rsidR="00FD7BD3">
        <w:t>3</w:t>
      </w:r>
      <w:r w:rsidR="00FD0B94">
        <w:t>,</w:t>
      </w:r>
      <w:r w:rsidR="00FD7BD3">
        <w:t>7</w:t>
      </w:r>
      <w:r w:rsidR="00855641" w:rsidRPr="000448AF">
        <w:t>’</w:t>
      </w:r>
      <w:r w:rsidR="00FD0B94">
        <w:t>si</w:t>
      </w:r>
      <w:r w:rsidR="00855641" w:rsidRPr="000448AF">
        <w:t xml:space="preserve">) beton asfalt, </w:t>
      </w:r>
      <w:r>
        <w:t>4</w:t>
      </w:r>
      <w:r w:rsidR="00FD7BD3">
        <w:t>19</w:t>
      </w:r>
      <w:r w:rsidR="005E2E91">
        <w:t>,</w:t>
      </w:r>
      <w:r w:rsidR="00FD7BD3">
        <w:t>7</w:t>
      </w:r>
      <w:r w:rsidR="00855641" w:rsidRPr="000448AF">
        <w:t xml:space="preserve"> km’si (%</w:t>
      </w:r>
      <w:r w:rsidR="00796E79">
        <w:t>4</w:t>
      </w:r>
      <w:r w:rsidR="00FD7BD3">
        <w:t>4</w:t>
      </w:r>
      <w:r w:rsidR="0049601E">
        <w:t>,</w:t>
      </w:r>
      <w:r w:rsidR="002C53CE">
        <w:t>7</w:t>
      </w:r>
      <w:r>
        <w:t>’</w:t>
      </w:r>
      <w:r w:rsidR="00FD7BD3">
        <w:t>s</w:t>
      </w:r>
      <w:r w:rsidR="002C53CE">
        <w:t>i</w:t>
      </w:r>
      <w:r w:rsidR="00855641" w:rsidRPr="000448AF">
        <w:t xml:space="preserve">) sathi kaplama asfalt, </w:t>
      </w:r>
      <w:r w:rsidR="00FD7BD3">
        <w:t>15</w:t>
      </w:r>
      <w:r>
        <w:t>,</w:t>
      </w:r>
      <w:r w:rsidR="00FD7BD3">
        <w:t>3</w:t>
      </w:r>
      <w:r w:rsidR="00824C25">
        <w:t xml:space="preserve"> km’si</w:t>
      </w:r>
      <w:r w:rsidR="00FC2DD8">
        <w:t xml:space="preserve"> </w:t>
      </w:r>
      <w:r w:rsidR="00855641" w:rsidRPr="000448AF">
        <w:t>(%</w:t>
      </w:r>
      <w:r w:rsidR="00FD7BD3">
        <w:t>1,6</w:t>
      </w:r>
      <w:r w:rsidR="00855641" w:rsidRPr="000448AF">
        <w:t>’</w:t>
      </w:r>
      <w:r w:rsidR="00CE7599">
        <w:t>s</w:t>
      </w:r>
      <w:r w:rsidR="00FD7BD3">
        <w:t>ı</w:t>
      </w:r>
      <w:r w:rsidR="00855641" w:rsidRPr="000448AF">
        <w:t>) ise diğer yollar kategorisindedir.</w:t>
      </w:r>
      <w:r w:rsidR="007D1EE5">
        <w:t xml:space="preserve"> </w:t>
      </w:r>
      <w:r w:rsidR="00855641">
        <w:t xml:space="preserve">Toplam </w:t>
      </w:r>
      <w:r w:rsidR="00FD7BD3">
        <w:t>503</w:t>
      </w:r>
      <w:r w:rsidR="00754518">
        <w:t>,</w:t>
      </w:r>
      <w:r w:rsidR="00FD7BD3">
        <w:t>9</w:t>
      </w:r>
      <w:r w:rsidR="00855641" w:rsidRPr="000448AF">
        <w:t xml:space="preserve"> km </w:t>
      </w:r>
      <w:r w:rsidR="00855641">
        <w:t>bitü</w:t>
      </w:r>
      <w:r w:rsidR="00855641" w:rsidRPr="000448AF">
        <w:t>m</w:t>
      </w:r>
      <w:r w:rsidR="000E2524">
        <w:t xml:space="preserve">lü sıcak karışım (BSK) yolun </w:t>
      </w:r>
      <w:r w:rsidR="000E2524" w:rsidRPr="0002200E">
        <w:rPr>
          <w:color w:val="000000" w:themeColor="text1"/>
        </w:rPr>
        <w:t>1</w:t>
      </w:r>
      <w:r w:rsidR="008B3641" w:rsidRPr="0002200E">
        <w:rPr>
          <w:color w:val="000000" w:themeColor="text1"/>
        </w:rPr>
        <w:t>26</w:t>
      </w:r>
      <w:r w:rsidR="009E4A0E" w:rsidRPr="0002200E">
        <w:rPr>
          <w:color w:val="000000" w:themeColor="text1"/>
        </w:rPr>
        <w:t>,1</w:t>
      </w:r>
      <w:r w:rsidR="00855641" w:rsidRPr="0002200E">
        <w:rPr>
          <w:color w:val="000000" w:themeColor="text1"/>
        </w:rPr>
        <w:t xml:space="preserve"> km’si bölünmüş yol, </w:t>
      </w:r>
      <w:r w:rsidR="0002200E" w:rsidRPr="0002200E">
        <w:rPr>
          <w:color w:val="000000" w:themeColor="text1"/>
        </w:rPr>
        <w:t>37</w:t>
      </w:r>
      <w:r w:rsidR="00FD7BD3">
        <w:rPr>
          <w:color w:val="000000" w:themeColor="text1"/>
        </w:rPr>
        <w:t>7,8</w:t>
      </w:r>
      <w:r w:rsidR="00855641" w:rsidRPr="0002200E">
        <w:rPr>
          <w:color w:val="000000" w:themeColor="text1"/>
        </w:rPr>
        <w:t xml:space="preserve"> km’si ise tek yoldur.</w:t>
      </w:r>
    </w:p>
    <w:bookmarkEnd w:id="228"/>
    <w:bookmarkEnd w:id="230"/>
    <w:bookmarkEnd w:id="232"/>
    <w:p w14:paraId="59D1669B" w14:textId="77777777" w:rsidR="00B81E91" w:rsidRPr="000448AF" w:rsidRDefault="00B81E91" w:rsidP="00855641">
      <w:pPr>
        <w:ind w:firstLine="709"/>
      </w:pPr>
    </w:p>
    <w:bookmarkEnd w:id="231"/>
    <w:p w14:paraId="39AED881" w14:textId="77777777" w:rsidR="00855641" w:rsidRPr="00636A6F" w:rsidRDefault="00855641" w:rsidP="00855641">
      <w:pPr>
        <w:ind w:firstLine="709"/>
        <w:rPr>
          <w:b/>
        </w:rPr>
      </w:pPr>
      <w:r w:rsidRPr="00636A6F">
        <w:rPr>
          <w:b/>
        </w:rPr>
        <w:t>2. Bölünmüş Yol Durumu</w:t>
      </w:r>
    </w:p>
    <w:p w14:paraId="03B49985" w14:textId="77777777" w:rsidR="00855641" w:rsidRPr="00381358" w:rsidRDefault="00855641" w:rsidP="00855641">
      <w:pPr>
        <w:pStyle w:val="AralkYok"/>
        <w:jc w:val="both"/>
      </w:pPr>
    </w:p>
    <w:p w14:paraId="1C8B6E59" w14:textId="2CE15BB9" w:rsidR="00EE4ACC" w:rsidRDefault="00EE4ACC" w:rsidP="00EE4ACC">
      <w:pPr>
        <w:ind w:firstLine="709"/>
      </w:pPr>
      <w:bookmarkStart w:id="233" w:name="_Hlk110080684"/>
      <w:r>
        <w:t>Ordu ilindeki bölünmüş yolların</w:t>
      </w:r>
      <w:r w:rsidR="00664D2D">
        <w:t xml:space="preserve"> </w:t>
      </w:r>
      <w:r w:rsidRPr="000448AF">
        <w:t>50 km’si</w:t>
      </w:r>
      <w:r>
        <w:t xml:space="preserve"> </w:t>
      </w:r>
      <w:r w:rsidRPr="000448AF">
        <w:t>2003 yılı</w:t>
      </w:r>
      <w:r>
        <w:t xml:space="preserve"> öncesinde yapılmıştır. 2003-202</w:t>
      </w:r>
      <w:r w:rsidR="00CE7599">
        <w:t>4</w:t>
      </w:r>
      <w:r>
        <w:t xml:space="preserve"> </w:t>
      </w:r>
      <w:r w:rsidRPr="000448AF">
        <w:t xml:space="preserve">yılları arasında </w:t>
      </w:r>
      <w:r w:rsidR="00890220">
        <w:t>100</w:t>
      </w:r>
      <w:r w:rsidRPr="000448AF">
        <w:t xml:space="preserve"> km</w:t>
      </w:r>
      <w:r>
        <w:t xml:space="preserve"> </w:t>
      </w:r>
      <w:r w:rsidR="00A53A97">
        <w:t xml:space="preserve">daha </w:t>
      </w:r>
      <w:r>
        <w:t>bölünmüş yol yapılarak</w:t>
      </w:r>
      <w:r w:rsidR="00A53A97">
        <w:t xml:space="preserve"> (ağdan çıkanlar dâhil) </w:t>
      </w:r>
      <w:r>
        <w:t>toplam bölünmüş yol uzunluğu 1</w:t>
      </w:r>
      <w:r w:rsidR="00AC39E2">
        <w:t>50</w:t>
      </w:r>
      <w:r>
        <w:t xml:space="preserve"> </w:t>
      </w:r>
      <w:r w:rsidRPr="000448AF">
        <w:t>km’ye çıkarılmıştır.</w:t>
      </w:r>
    </w:p>
    <w:bookmarkEnd w:id="233"/>
    <w:p w14:paraId="7884B416" w14:textId="77777777" w:rsidR="005F247F" w:rsidRDefault="005F247F" w:rsidP="00855641">
      <w:pPr>
        <w:pStyle w:val="AralkYok"/>
        <w:ind w:firstLine="709"/>
        <w:jc w:val="both"/>
        <w:rPr>
          <w:b/>
        </w:rPr>
      </w:pPr>
    </w:p>
    <w:p w14:paraId="1CD5F96E" w14:textId="77777777" w:rsidR="00855641" w:rsidRPr="00636A6F" w:rsidRDefault="00855641" w:rsidP="00855641">
      <w:pPr>
        <w:ind w:firstLine="709"/>
        <w:rPr>
          <w:b/>
        </w:rPr>
      </w:pPr>
      <w:r w:rsidRPr="00636A6F">
        <w:rPr>
          <w:b/>
        </w:rPr>
        <w:t>3. Önemli Kara</w:t>
      </w:r>
      <w:r>
        <w:rPr>
          <w:b/>
        </w:rPr>
        <w:t xml:space="preserve"> Y</w:t>
      </w:r>
      <w:r w:rsidRPr="00636A6F">
        <w:rPr>
          <w:b/>
        </w:rPr>
        <w:t xml:space="preserve">olu </w:t>
      </w:r>
      <w:r w:rsidR="00325C83">
        <w:rPr>
          <w:b/>
        </w:rPr>
        <w:t>Bağlantıları</w:t>
      </w:r>
    </w:p>
    <w:p w14:paraId="57CEC2B5" w14:textId="77777777" w:rsidR="00855641" w:rsidRPr="00381358" w:rsidRDefault="00855641" w:rsidP="00855641">
      <w:pPr>
        <w:pStyle w:val="AralkYok"/>
        <w:jc w:val="both"/>
      </w:pPr>
      <w:r>
        <w:t xml:space="preserve"> </w:t>
      </w:r>
    </w:p>
    <w:p w14:paraId="32107A1D" w14:textId="038EA377" w:rsidR="00855641" w:rsidRDefault="00855641" w:rsidP="00855641">
      <w:pPr>
        <w:ind w:firstLine="709"/>
        <w:rPr>
          <w:b/>
        </w:rPr>
      </w:pPr>
      <w:r w:rsidRPr="00636A6F">
        <w:rPr>
          <w:b/>
        </w:rPr>
        <w:t>a. Karadeniz Sahil Yolu</w:t>
      </w:r>
    </w:p>
    <w:p w14:paraId="1221AF00" w14:textId="77777777" w:rsidR="00912855" w:rsidRPr="00636A6F" w:rsidRDefault="00912855" w:rsidP="00855641">
      <w:pPr>
        <w:ind w:firstLine="709"/>
        <w:rPr>
          <w:b/>
        </w:rPr>
      </w:pPr>
    </w:p>
    <w:p w14:paraId="30057F36" w14:textId="02F2F603" w:rsidR="00CB5AA2" w:rsidRDefault="00855641" w:rsidP="001A45EC">
      <w:pPr>
        <w:ind w:firstLine="709"/>
      </w:pPr>
      <w:bookmarkStart w:id="234" w:name="_Hlk73293103"/>
      <w:r>
        <w:t xml:space="preserve">Ordu ilinde </w:t>
      </w:r>
      <w:r w:rsidRPr="00FB6EC8">
        <w:t>ana ulaşım, doğu-batı yönünde kıyı şeridine paralel olarak uzanan devlet kara</w:t>
      </w:r>
      <w:r>
        <w:t xml:space="preserve"> </w:t>
      </w:r>
      <w:r w:rsidRPr="00FB6EC8">
        <w:t>yol</w:t>
      </w:r>
      <w:r w:rsidR="00326954">
        <w:t xml:space="preserve">u ile sağlanmaktadır. Bu yol, </w:t>
      </w:r>
      <w:r>
        <w:t>“</w:t>
      </w:r>
      <w:r w:rsidRPr="00FB6EC8">
        <w:t>Karadeniz Sahil Yolu Projesi” ile bölünmüş yol olarak geliştirilerek standardı yükseltilmiştir.</w:t>
      </w:r>
      <w:r>
        <w:t xml:space="preserve"> Transit trafik için istenilen standartların sağlanması, aynı zamanda da mahalli trafiğin yükünün hafifletilmesi hedeflenerek yapım çalışmalarına başlanan 542 km uzunluğundaki Karadeniz Sahil Yolu 2007 yılında trafiğe açılmıştır.</w:t>
      </w:r>
    </w:p>
    <w:bookmarkEnd w:id="234"/>
    <w:p w14:paraId="50EA1310" w14:textId="3EEA4047" w:rsidR="007D1EE5" w:rsidRDefault="007D1EE5" w:rsidP="00855641">
      <w:pPr>
        <w:ind w:firstLine="709"/>
        <w:rPr>
          <w:b/>
        </w:rPr>
      </w:pPr>
    </w:p>
    <w:p w14:paraId="5DEE06F8" w14:textId="5A111BBA" w:rsidR="00855641" w:rsidRPr="00636A6F" w:rsidRDefault="00855641" w:rsidP="00855641">
      <w:pPr>
        <w:ind w:firstLine="709"/>
        <w:rPr>
          <w:b/>
        </w:rPr>
      </w:pPr>
      <w:r w:rsidRPr="00636A6F">
        <w:rPr>
          <w:b/>
        </w:rPr>
        <w:t>b. Karadeniz-Akdeniz</w:t>
      </w:r>
      <w:r>
        <w:rPr>
          <w:b/>
        </w:rPr>
        <w:t xml:space="preserve"> Yolu</w:t>
      </w:r>
      <w:r w:rsidRPr="00636A6F">
        <w:rPr>
          <w:b/>
        </w:rPr>
        <w:t xml:space="preserve"> (Ordu-Sivas-İskenderun</w:t>
      </w:r>
      <w:r>
        <w:rPr>
          <w:b/>
        </w:rPr>
        <w:t xml:space="preserve"> Yolu</w:t>
      </w:r>
      <w:r w:rsidRPr="00636A6F">
        <w:rPr>
          <w:b/>
        </w:rPr>
        <w:t>)</w:t>
      </w:r>
    </w:p>
    <w:p w14:paraId="0F8E3575" w14:textId="77777777" w:rsidR="00855641" w:rsidRPr="00381358" w:rsidRDefault="00855641" w:rsidP="00855641">
      <w:pPr>
        <w:pStyle w:val="AralkYok"/>
        <w:ind w:firstLine="709"/>
        <w:jc w:val="both"/>
        <w:rPr>
          <w:b/>
        </w:rPr>
      </w:pPr>
    </w:p>
    <w:p w14:paraId="31F6A6CD" w14:textId="5ABDA6BC" w:rsidR="00855641" w:rsidRPr="007D1EE5" w:rsidRDefault="00855641" w:rsidP="007D1EE5">
      <w:pPr>
        <w:ind w:firstLine="709"/>
        <w:contextualSpacing/>
        <w:rPr>
          <w:rFonts w:eastAsia="Calibri"/>
          <w:lang w:eastAsia="en-US"/>
        </w:rPr>
      </w:pPr>
      <w:bookmarkStart w:id="235" w:name="_Hlk73293128"/>
      <w:r w:rsidRPr="000448AF">
        <w:t xml:space="preserve">İl’in doğu-batı yönünden geçen sahil yolundan başka, kuzeyden güneye, İç Anadolu Bölgesi ve Akdeniz Bölgesi ile irtibatı “Ordu-Sivas-İskenderun Yolu” olarak da adlandırılan Karadeniz-Akdeniz Yolu ile sağlanmaktadır. Bu yolun toplam uzunluğu </w:t>
      </w:r>
      <w:r w:rsidR="00F744D7">
        <w:t>789</w:t>
      </w:r>
      <w:r w:rsidRPr="000448AF">
        <w:t xml:space="preserve"> km, Ordu ili sınırları içerisinde kalan kısmı ise </w:t>
      </w:r>
      <w:r w:rsidR="00FD0B94">
        <w:t>99,8</w:t>
      </w:r>
      <w:r w:rsidRPr="000448AF">
        <w:t xml:space="preserve"> km’dir. </w:t>
      </w:r>
      <w:r>
        <w:rPr>
          <w:rFonts w:eastAsia="Calibri"/>
          <w:lang w:eastAsia="en-US"/>
        </w:rPr>
        <w:t>2</w:t>
      </w:r>
      <w:r w:rsidR="00B04FF9">
        <w:rPr>
          <w:rFonts w:eastAsia="Calibri"/>
          <w:lang w:eastAsia="en-US"/>
        </w:rPr>
        <w:t>5,9</w:t>
      </w:r>
      <w:r w:rsidRPr="00824BB6">
        <w:rPr>
          <w:rFonts w:eastAsia="Calibri"/>
          <w:lang w:eastAsia="en-US"/>
        </w:rPr>
        <w:t xml:space="preserve"> km BY ve </w:t>
      </w:r>
      <w:r w:rsidR="00C40517">
        <w:rPr>
          <w:rFonts w:eastAsia="Calibri"/>
          <w:lang w:eastAsia="en-US"/>
        </w:rPr>
        <w:t>7</w:t>
      </w:r>
      <w:r w:rsidR="0052746A">
        <w:rPr>
          <w:rFonts w:eastAsia="Calibri"/>
          <w:lang w:eastAsia="en-US"/>
        </w:rPr>
        <w:t>3</w:t>
      </w:r>
      <w:r w:rsidR="00AD2466">
        <w:rPr>
          <w:rFonts w:eastAsia="Calibri"/>
          <w:lang w:eastAsia="en-US"/>
        </w:rPr>
        <w:t>,</w:t>
      </w:r>
      <w:r w:rsidR="00117CD1">
        <w:rPr>
          <w:rFonts w:eastAsia="Calibri"/>
          <w:lang w:eastAsia="en-US"/>
        </w:rPr>
        <w:t>9</w:t>
      </w:r>
      <w:r w:rsidRPr="00824BB6">
        <w:rPr>
          <w:rFonts w:eastAsia="Calibri"/>
          <w:lang w:eastAsia="en-US"/>
        </w:rPr>
        <w:t xml:space="preserve"> km TY</w:t>
      </w:r>
      <w:r>
        <w:rPr>
          <w:rFonts w:eastAsia="Calibri"/>
          <w:lang w:eastAsia="en-US"/>
        </w:rPr>
        <w:t xml:space="preserve"> olarak</w:t>
      </w:r>
      <w:r w:rsidRPr="00824BB6">
        <w:rPr>
          <w:rFonts w:eastAsia="Calibri"/>
          <w:lang w:eastAsia="en-US"/>
        </w:rPr>
        <w:t xml:space="preserve"> bitirilmiş</w:t>
      </w:r>
      <w:r w:rsidR="00F744D7">
        <w:rPr>
          <w:rFonts w:eastAsia="Calibri"/>
          <w:lang w:eastAsia="en-US"/>
        </w:rPr>
        <w:t xml:space="preserve">tir. </w:t>
      </w:r>
      <w:r w:rsidR="00F744D7">
        <w:t>Y</w:t>
      </w:r>
      <w:r w:rsidRPr="000448AF">
        <w:t>olun</w:t>
      </w:r>
      <w:r w:rsidR="00C40517">
        <w:t xml:space="preserve"> 202</w:t>
      </w:r>
      <w:r w:rsidR="0095395A">
        <w:t>5</w:t>
      </w:r>
      <w:r w:rsidRPr="000448AF">
        <w:t xml:space="preserve"> yılı</w:t>
      </w:r>
      <w:r w:rsidR="00F744D7">
        <w:t xml:space="preserve"> içerisinde tamamen </w:t>
      </w:r>
      <w:r w:rsidRPr="000448AF">
        <w:t>trafiğe açılması planlanmaktadır.</w:t>
      </w:r>
    </w:p>
    <w:bookmarkEnd w:id="235"/>
    <w:p w14:paraId="720F601E" w14:textId="77777777" w:rsidR="00E91535" w:rsidRDefault="00E91535" w:rsidP="006611F6"/>
    <w:p w14:paraId="1AE3FBDF" w14:textId="79EC81CB" w:rsidR="00855641" w:rsidRDefault="003E3A24" w:rsidP="00855641">
      <w:pPr>
        <w:ind w:firstLine="709"/>
        <w:rPr>
          <w:b/>
        </w:rPr>
      </w:pPr>
      <w:r>
        <w:rPr>
          <w:b/>
        </w:rPr>
        <w:t>c. Ünye-</w:t>
      </w:r>
      <w:r w:rsidR="00320844">
        <w:rPr>
          <w:b/>
        </w:rPr>
        <w:t>Akkuş-Niksar</w:t>
      </w:r>
      <w:r w:rsidR="00855641" w:rsidRPr="0003047D">
        <w:rPr>
          <w:b/>
        </w:rPr>
        <w:t xml:space="preserve"> Yolu</w:t>
      </w:r>
    </w:p>
    <w:p w14:paraId="013C3300" w14:textId="0FD69442" w:rsidR="00B45808" w:rsidRDefault="00B45808" w:rsidP="00855641">
      <w:pPr>
        <w:ind w:firstLine="709"/>
        <w:rPr>
          <w:b/>
        </w:rPr>
      </w:pPr>
    </w:p>
    <w:p w14:paraId="37A9D77D" w14:textId="77777777" w:rsidR="00584316" w:rsidRPr="00ED5CFE" w:rsidRDefault="00B45808" w:rsidP="00584316">
      <w:pPr>
        <w:ind w:firstLine="709"/>
      </w:pPr>
      <w:bookmarkStart w:id="236" w:name="_Hlk73293160"/>
      <w:r w:rsidRPr="00B45808">
        <w:t xml:space="preserve">İl’in iç bölgelere ulaşımını sağlayan önemli kuzey-güney akslarından biri olan 175 km uzunluğundaki bu yolun 64,1 km’si Ordu il sınırları içerisindedir. </w:t>
      </w:r>
      <w:bookmarkEnd w:id="236"/>
      <w:r w:rsidR="00584316" w:rsidRPr="00ED5CFE">
        <w:rPr>
          <w:rFonts w:eastAsiaTheme="minorEastAsia"/>
        </w:rPr>
        <w:t xml:space="preserve">64,1 km uzunluğundaki (Terme-Fatsa) Ayrımı-Akkuş-(Ünye-Niksar) Ayrım Yolu’nun yapımı, tek yol bitümlü sıcak kaplama yapım işi olarak 2021 yılı yatırım programına alınmıştır. Yolun 4 km’si </w:t>
      </w:r>
      <w:r w:rsidR="00584316">
        <w:rPr>
          <w:rFonts w:eastAsiaTheme="minorEastAsia"/>
        </w:rPr>
        <w:t xml:space="preserve">bölünmüş yol bitümlü </w:t>
      </w:r>
      <w:r w:rsidR="00584316">
        <w:rPr>
          <w:rFonts w:eastAsiaTheme="minorEastAsia"/>
        </w:rPr>
        <w:lastRenderedPageBreak/>
        <w:t>sıcak karışım (BY-BSK),</w:t>
      </w:r>
      <w:r w:rsidR="00584316" w:rsidRPr="00ED5CFE">
        <w:rPr>
          <w:rFonts w:eastAsiaTheme="minorEastAsia"/>
        </w:rPr>
        <w:t xml:space="preserve"> 60,10 km’si </w:t>
      </w:r>
      <w:r w:rsidR="00584316">
        <w:rPr>
          <w:rFonts w:eastAsiaTheme="minorEastAsia"/>
        </w:rPr>
        <w:t>tek yol bitümlü sıcak karışım (</w:t>
      </w:r>
      <w:r w:rsidR="00584316" w:rsidRPr="00ED5CFE">
        <w:rPr>
          <w:rFonts w:eastAsiaTheme="minorEastAsia"/>
        </w:rPr>
        <w:t>TY-BSK</w:t>
      </w:r>
      <w:r w:rsidR="00584316">
        <w:rPr>
          <w:rFonts w:eastAsiaTheme="minorEastAsia"/>
        </w:rPr>
        <w:t>)</w:t>
      </w:r>
      <w:r w:rsidR="00584316" w:rsidRPr="00ED5CFE">
        <w:rPr>
          <w:rFonts w:eastAsiaTheme="minorEastAsia"/>
        </w:rPr>
        <w:t xml:space="preserve"> olarak yapılacaktır. İhalesi 30 Eylül 2022 tarihinde yapılmış, itiraz sürecinin sonuçlanmasını müteakip ihale sözleşmesi</w:t>
      </w:r>
      <w:r w:rsidR="00584316">
        <w:rPr>
          <w:rFonts w:eastAsiaTheme="minorEastAsia"/>
        </w:rPr>
        <w:t xml:space="preserve"> </w:t>
      </w:r>
      <w:r w:rsidR="00584316" w:rsidRPr="00ED5CFE">
        <w:rPr>
          <w:rFonts w:eastAsiaTheme="minorEastAsia"/>
        </w:rPr>
        <w:t>10.02.2023</w:t>
      </w:r>
      <w:r w:rsidR="00584316">
        <w:rPr>
          <w:rFonts w:eastAsiaTheme="minorEastAsia"/>
        </w:rPr>
        <w:t xml:space="preserve"> </w:t>
      </w:r>
      <w:r w:rsidR="00584316" w:rsidRPr="00ED5CFE">
        <w:rPr>
          <w:rFonts w:eastAsiaTheme="minorEastAsia"/>
        </w:rPr>
        <w:t xml:space="preserve">tarihinde imzalanmıştır. </w:t>
      </w:r>
      <w:r w:rsidR="00584316">
        <w:rPr>
          <w:rFonts w:eastAsiaTheme="minorEastAsia"/>
        </w:rPr>
        <w:t xml:space="preserve">İhale bedeli 1.873.000.000 TL’dir. </w:t>
      </w:r>
      <w:r w:rsidR="00584316" w:rsidRPr="00ED5CFE">
        <w:rPr>
          <w:rFonts w:eastAsiaTheme="minorEastAsia"/>
        </w:rPr>
        <w:t>30 Nisan 2023 tarihinde temeli atılarak yapımına başlanıl</w:t>
      </w:r>
      <w:r w:rsidR="00584316">
        <w:rPr>
          <w:rFonts w:eastAsiaTheme="minorEastAsia"/>
        </w:rPr>
        <w:t>an yolun fiziki gerçekleşmesi %12 seviyesindedir.</w:t>
      </w:r>
    </w:p>
    <w:p w14:paraId="6E276951" w14:textId="194CF042" w:rsidR="0054592E" w:rsidRDefault="0054592E" w:rsidP="00855641">
      <w:pPr>
        <w:ind w:firstLine="709"/>
        <w:rPr>
          <w:b/>
        </w:rPr>
      </w:pPr>
    </w:p>
    <w:p w14:paraId="6860562A" w14:textId="1567EC03" w:rsidR="00855641" w:rsidRPr="00636A6F" w:rsidRDefault="00666DA8" w:rsidP="00855641">
      <w:pPr>
        <w:ind w:firstLine="709"/>
        <w:rPr>
          <w:b/>
        </w:rPr>
      </w:pPr>
      <w:r>
        <w:rPr>
          <w:b/>
        </w:rPr>
        <w:t>d</w:t>
      </w:r>
      <w:r w:rsidR="00855641" w:rsidRPr="00636A6F">
        <w:rPr>
          <w:b/>
        </w:rPr>
        <w:t>. Ordu Çevre Yolu</w:t>
      </w:r>
    </w:p>
    <w:p w14:paraId="52D688A3" w14:textId="77777777" w:rsidR="00855641" w:rsidRPr="00381358" w:rsidRDefault="00855641" w:rsidP="00855641">
      <w:pPr>
        <w:pStyle w:val="AralkYok"/>
        <w:jc w:val="both"/>
      </w:pPr>
    </w:p>
    <w:p w14:paraId="147FCC55" w14:textId="77777777" w:rsidR="00712420" w:rsidRDefault="00C7179F" w:rsidP="00360EF9">
      <w:pPr>
        <w:ind w:firstLine="709"/>
      </w:pPr>
      <w:bookmarkStart w:id="237" w:name="_Hlk140953529"/>
      <w:bookmarkStart w:id="238" w:name="_Hlk159230106"/>
      <w:bookmarkStart w:id="239" w:name="_Hlk127524688"/>
      <w:r w:rsidRPr="000448AF">
        <w:t xml:space="preserve">Ordu şehir içinden geçen 20,1 km uzunluğunda 2x2 mevcut yoldaki transit trafiğin daha rahat akışına </w:t>
      </w:r>
      <w:r w:rsidR="006223EE">
        <w:t>imkân</w:t>
      </w:r>
      <w:r w:rsidRPr="000448AF">
        <w:t xml:space="preserve"> verecek şekilde hazırlanan Ordu Çevre Yo</w:t>
      </w:r>
      <w:r>
        <w:t xml:space="preserve">lu Projesi kapsamında </w:t>
      </w:r>
      <w:r w:rsidRPr="000448AF">
        <w:t xml:space="preserve">19,1 km uzunluğunda, platform genişliği 26 m olan 2x2 bölünmüş çevre yolu yapılmaktadır. Melet </w:t>
      </w:r>
      <w:proofErr w:type="spellStart"/>
      <w:r w:rsidRPr="000448AF">
        <w:t>Viyadüğü’nden</w:t>
      </w:r>
      <w:proofErr w:type="spellEnd"/>
      <w:r w:rsidRPr="000448AF">
        <w:t xml:space="preserve"> sonraki </w:t>
      </w:r>
      <w:r w:rsidR="00A41BB3">
        <w:t>güzergâh</w:t>
      </w:r>
      <w:r w:rsidRPr="000448AF">
        <w:t xml:space="preserve"> değişikliğ</w:t>
      </w:r>
      <w:r w:rsidR="00AD2466">
        <w:t>i sebebiyle yolun uzunluğu 21,4</w:t>
      </w:r>
      <w:r w:rsidRPr="000448AF">
        <w:t xml:space="preserve"> km’ye çıkmıştır.</w:t>
      </w:r>
      <w:r w:rsidR="00221E8C">
        <w:t xml:space="preserve"> </w:t>
      </w:r>
    </w:p>
    <w:p w14:paraId="5F58B753" w14:textId="77777777" w:rsidR="00712420" w:rsidRDefault="00712420" w:rsidP="00360EF9">
      <w:pPr>
        <w:ind w:firstLine="709"/>
      </w:pPr>
    </w:p>
    <w:p w14:paraId="2FB8A605" w14:textId="05CE888A" w:rsidR="00BC24B1" w:rsidRPr="00360EF9" w:rsidRDefault="00B727D4" w:rsidP="00360EF9">
      <w:pPr>
        <w:ind w:firstLine="709"/>
      </w:pPr>
      <w:r>
        <w:t>Proje bünyesinde</w:t>
      </w:r>
      <w:r w:rsidR="00015753">
        <w:t>;</w:t>
      </w:r>
      <w:r>
        <w:t xml:space="preserve"> toplam uzunlukları</w:t>
      </w:r>
      <w:r w:rsidR="00C7179F" w:rsidRPr="000448AF">
        <w:t xml:space="preserve"> 2</w:t>
      </w:r>
      <w:r w:rsidR="00CB6F8C">
        <w:t xml:space="preserve"> x 9.492 m</w:t>
      </w:r>
      <w:r w:rsidR="00C7179F" w:rsidRPr="000448AF">
        <w:t xml:space="preserve"> olan </w:t>
      </w:r>
      <w:r w:rsidR="00C7179F">
        <w:t>6 adet</w:t>
      </w:r>
      <w:r>
        <w:t xml:space="preserve"> çift tüp tünel, toplam uzunlukları</w:t>
      </w:r>
      <w:r w:rsidR="00C7179F" w:rsidRPr="000448AF">
        <w:t xml:space="preserve"> </w:t>
      </w:r>
      <w:r w:rsidR="00CB6F8C">
        <w:t xml:space="preserve">2 x </w:t>
      </w:r>
      <w:r w:rsidR="00C81881">
        <w:t>3.6</w:t>
      </w:r>
      <w:r w:rsidR="001C1868">
        <w:t>12</w:t>
      </w:r>
      <w:r w:rsidR="00C7179F">
        <w:t xml:space="preserve"> m </w:t>
      </w:r>
      <w:r w:rsidR="00C7179F" w:rsidRPr="000448AF">
        <w:t xml:space="preserve">olan </w:t>
      </w:r>
      <w:r w:rsidR="001C1868">
        <w:t>9</w:t>
      </w:r>
      <w:r w:rsidR="00C7179F">
        <w:t xml:space="preserve"> adet çift köprü,</w:t>
      </w:r>
      <w:r w:rsidR="00440E68">
        <w:t xml:space="preserve"> uzunlu</w:t>
      </w:r>
      <w:r w:rsidR="005701AE">
        <w:t>ğu 12 m olan 1 adet tek köprü, toplam uzunlukları 2 x 65 m olan 2 adet çift köprülü farklı seviyeli kavşak ve toplam uzunlukları 400 m olan 5 adet tek köprülü farklı seviyeli kavşak bulunmaktadır.</w:t>
      </w:r>
      <w:r w:rsidR="005701AE" w:rsidRPr="000448AF">
        <w:t xml:space="preserve"> </w:t>
      </w:r>
      <w:r w:rsidR="00C7179F" w:rsidRPr="000448AF">
        <w:t xml:space="preserve">Projenin toplam bedeli </w:t>
      </w:r>
      <w:r w:rsidR="008E018F">
        <w:t>2</w:t>
      </w:r>
      <w:r w:rsidR="005701AE">
        <w:t>4</w:t>
      </w:r>
      <w:r w:rsidR="008E018F">
        <w:t xml:space="preserve"> </w:t>
      </w:r>
      <w:r w:rsidR="00D85FEA">
        <w:t xml:space="preserve">milyar </w:t>
      </w:r>
      <w:r w:rsidR="00C7179F" w:rsidRPr="000448AF">
        <w:t xml:space="preserve">TL’dir. </w:t>
      </w:r>
      <w:r w:rsidR="00D1015E" w:rsidRPr="000448AF">
        <w:t xml:space="preserve">İhalesi 2011 yılı </w:t>
      </w:r>
      <w:proofErr w:type="gramStart"/>
      <w:r w:rsidR="00D1015E" w:rsidRPr="000448AF">
        <w:t>Aralık</w:t>
      </w:r>
      <w:proofErr w:type="gramEnd"/>
      <w:r w:rsidR="00D1015E" w:rsidRPr="000448AF">
        <w:t xml:space="preserve"> ayında yapılan Ordu Çevre Yolu inşaatında </w:t>
      </w:r>
      <w:r w:rsidR="00AD2466">
        <w:t>2019</w:t>
      </w:r>
      <w:r w:rsidR="00D1015E">
        <w:t xml:space="preserve"> yılı sonu itibarıyla</w:t>
      </w:r>
      <w:r w:rsidR="005701AE">
        <w:t>;</w:t>
      </w:r>
      <w:r w:rsidR="003F746B">
        <w:t xml:space="preserve"> toplam uzunlukları</w:t>
      </w:r>
      <w:r w:rsidR="00D1015E" w:rsidRPr="001C0D4D">
        <w:t xml:space="preserve"> </w:t>
      </w:r>
      <w:r w:rsidR="00D170C9">
        <w:t>2</w:t>
      </w:r>
      <w:r w:rsidR="00A45982">
        <w:t xml:space="preserve"> </w:t>
      </w:r>
      <w:r w:rsidR="00D170C9">
        <w:t>x</w:t>
      </w:r>
      <w:r w:rsidR="00A45982">
        <w:t xml:space="preserve"> </w:t>
      </w:r>
      <w:r w:rsidR="00D170C9">
        <w:t>5.</w:t>
      </w:r>
      <w:r w:rsidR="00D1015E">
        <w:t xml:space="preserve">330 m </w:t>
      </w:r>
      <w:r w:rsidR="00D1015E" w:rsidRPr="001C0D4D">
        <w:t>ola</w:t>
      </w:r>
      <w:r w:rsidR="00AD2466">
        <w:t xml:space="preserve">n 2 adet çift tüp tünel, </w:t>
      </w:r>
      <w:r w:rsidR="005701AE">
        <w:t>toplam uzunlukları</w:t>
      </w:r>
      <w:r w:rsidR="005701AE" w:rsidRPr="001C0D4D">
        <w:t xml:space="preserve"> </w:t>
      </w:r>
      <w:r w:rsidR="005701AE">
        <w:t xml:space="preserve">2 x 1.121 m olan 5 adet çift köprü, uzunluğu 12 m olan 1 adet tek köprü, toplam uzunlukları 2 x 65 m olan 2 adet çift köprülü farklı seviyeli kavşak ve </w:t>
      </w:r>
      <w:r w:rsidR="005701AE" w:rsidRPr="001C0D4D">
        <w:t xml:space="preserve">uzunluğu </w:t>
      </w:r>
      <w:r w:rsidR="005701AE">
        <w:t>30</w:t>
      </w:r>
      <w:r w:rsidR="005701AE" w:rsidRPr="001C0D4D">
        <w:t xml:space="preserve"> m olan 1 adet tek</w:t>
      </w:r>
      <w:r w:rsidR="005701AE">
        <w:t xml:space="preserve"> köprülü kavşak yapımı ile birlikte 10,7 k</w:t>
      </w:r>
      <w:r w:rsidR="005701AE" w:rsidRPr="001C0D4D">
        <w:t xml:space="preserve">m’lik </w:t>
      </w:r>
      <w:r w:rsidR="005701AE">
        <w:t>1. kısım tamamlanarak trafiğe açılmıştır.</w:t>
      </w:r>
      <w:r w:rsidR="00461EE7">
        <w:t xml:space="preserve"> </w:t>
      </w:r>
      <w:r w:rsidR="00D1015E">
        <w:t>K</w:t>
      </w:r>
      <w:r w:rsidR="00D1015E" w:rsidRPr="00823E8C">
        <w:t>alan 10,7 km’lik kesim için</w:t>
      </w:r>
      <w:r w:rsidR="00D1015E">
        <w:t xml:space="preserve">se ikmal ihalesi </w:t>
      </w:r>
      <w:r w:rsidR="00D1015E">
        <w:rPr>
          <w:color w:val="000000" w:themeColor="text1"/>
        </w:rPr>
        <w:t xml:space="preserve">yapılmış olup </w:t>
      </w:r>
      <w:r w:rsidR="005E2585">
        <w:rPr>
          <w:color w:val="000000" w:themeColor="text1"/>
        </w:rPr>
        <w:t>bu kesimde toplam uzunluğu 2x1.180 m olan 1 adet çift tüp tünel</w:t>
      </w:r>
      <w:r w:rsidR="009C1FE8">
        <w:rPr>
          <w:color w:val="000000" w:themeColor="text1"/>
        </w:rPr>
        <w:t>in</w:t>
      </w:r>
      <w:r w:rsidR="005E2585">
        <w:rPr>
          <w:color w:val="000000" w:themeColor="text1"/>
        </w:rPr>
        <w:t xml:space="preserve"> yapımı tamamlanmıştır.</w:t>
      </w:r>
      <w:r w:rsidR="00D1015E">
        <w:rPr>
          <w:color w:val="000000" w:themeColor="text1"/>
        </w:rPr>
        <w:t xml:space="preserve"> Ordu Çevre Yolu yapım işinin fiziki gerçekleşme or</w:t>
      </w:r>
      <w:r w:rsidR="00E50E80">
        <w:rPr>
          <w:color w:val="000000" w:themeColor="text1"/>
        </w:rPr>
        <w:t>anı %</w:t>
      </w:r>
      <w:r w:rsidR="008E018F">
        <w:rPr>
          <w:color w:val="000000" w:themeColor="text1"/>
        </w:rPr>
        <w:t>82</w:t>
      </w:r>
      <w:r w:rsidR="00D1015E">
        <w:rPr>
          <w:color w:val="000000" w:themeColor="text1"/>
        </w:rPr>
        <w:t xml:space="preserve"> seviyesindedir.</w:t>
      </w:r>
      <w:bookmarkEnd w:id="237"/>
      <w:r w:rsidR="00BC24B1">
        <w:rPr>
          <w:color w:val="000000" w:themeColor="text1"/>
        </w:rPr>
        <w:t xml:space="preserve"> </w:t>
      </w:r>
    </w:p>
    <w:p w14:paraId="179FD1DA" w14:textId="77777777" w:rsidR="00BC24B1" w:rsidRDefault="00BC24B1" w:rsidP="00BC24B1">
      <w:pPr>
        <w:tabs>
          <w:tab w:val="left" w:pos="284"/>
        </w:tabs>
        <w:ind w:firstLine="709"/>
      </w:pPr>
    </w:p>
    <w:p w14:paraId="18FCE1BB" w14:textId="59C5E2EF" w:rsidR="00C7179F" w:rsidRPr="00BC24B1" w:rsidRDefault="00C7179F" w:rsidP="00BC24B1">
      <w:pPr>
        <w:tabs>
          <w:tab w:val="left" w:pos="284"/>
        </w:tabs>
        <w:ind w:firstLine="709"/>
        <w:rPr>
          <w:color w:val="000000" w:themeColor="text1"/>
        </w:rPr>
      </w:pPr>
      <w:r w:rsidRPr="000448AF">
        <w:t>Proje tamamlandığında transit trafiğin tamamını taşıyacak olan Yol, aynı zamanda Karadeniz Sahil Yolu’nun trafiğini Ordu il merkezindeki mevcut trafiğinden ayırarak seyahat güvenliği sağlayacak ve şehir içi trafiğini rahatlatacaktır.</w:t>
      </w:r>
      <w:bookmarkEnd w:id="238"/>
      <w:r w:rsidR="00221E8C">
        <w:t xml:space="preserve"> </w:t>
      </w:r>
      <w:bookmarkEnd w:id="239"/>
      <w:r w:rsidRPr="000448AF">
        <w:t xml:space="preserve">Ordu-Giresun Havalimanı İl’in doğusunda </w:t>
      </w:r>
      <w:r>
        <w:t xml:space="preserve">yer almaktadır. </w:t>
      </w:r>
      <w:r w:rsidRPr="000448AF">
        <w:t xml:space="preserve">Çevre Yolu’nun tamamlanmasıyla gerek il </w:t>
      </w:r>
      <w:r>
        <w:t>merkezinin önemli bir bölümünün</w:t>
      </w:r>
      <w:r w:rsidRPr="000448AF">
        <w:t xml:space="preserve"> gerekse güney ve batı ilçelerden geleceklerin trafikte zaman kaybetmeksizin Havalimanı’na ulaşmaları sağlanacaktır.</w:t>
      </w:r>
      <w:r w:rsidR="007D1EE5">
        <w:t xml:space="preserve"> </w:t>
      </w:r>
      <w:r w:rsidRPr="000448AF">
        <w:t>Ordu Çevre Yolu aynı zamanda halen yapım çalışmaları devam eden Karadeniz-Akdeniz Yolu’nun doğu-batı bağlantılarını sağlayacaktır.</w:t>
      </w:r>
      <w:r w:rsidR="00221E8C">
        <w:t xml:space="preserve"> </w:t>
      </w:r>
      <w:r w:rsidRPr="000448AF">
        <w:t>Çevre Yolu’nun yapılmasıyla sahil şeridine sıkışmış olan Ordu ili biraz daha güneye açılacak, proje bu açıdan şehir gelişime katkı sağlayacak; turistik, ticari ve diğer ekonomik faaliyetlerin artmasını hızlandıracaktır.</w:t>
      </w:r>
    </w:p>
    <w:p w14:paraId="2D69220E" w14:textId="77777777" w:rsidR="00D43008" w:rsidRDefault="00D43008" w:rsidP="00221E8C">
      <w:pPr>
        <w:ind w:firstLine="709"/>
      </w:pPr>
    </w:p>
    <w:p w14:paraId="363DB257" w14:textId="77777777" w:rsidR="00855641" w:rsidRPr="00381358" w:rsidRDefault="00855641" w:rsidP="00855641">
      <w:pPr>
        <w:pStyle w:val="Stil2"/>
      </w:pPr>
      <w:bookmarkStart w:id="240" w:name="_Toc201215333"/>
      <w:r>
        <w:t xml:space="preserve">B. </w:t>
      </w:r>
      <w:r w:rsidRPr="00381358">
        <w:t>DENİZ</w:t>
      </w:r>
      <w:r>
        <w:t xml:space="preserve"> </w:t>
      </w:r>
      <w:r w:rsidRPr="00381358">
        <w:t>YOLU</w:t>
      </w:r>
      <w:bookmarkEnd w:id="240"/>
    </w:p>
    <w:p w14:paraId="77EF86C6" w14:textId="77777777" w:rsidR="00855641" w:rsidRPr="00381358" w:rsidRDefault="00855641" w:rsidP="007E17F2">
      <w:pPr>
        <w:pStyle w:val="AralkYok"/>
        <w:jc w:val="both"/>
      </w:pPr>
    </w:p>
    <w:p w14:paraId="395F45A5" w14:textId="6EFDAAEC" w:rsidR="00BC24B1" w:rsidRDefault="00DA19CE" w:rsidP="00E91535">
      <w:pPr>
        <w:ind w:firstLine="709"/>
        <w:rPr>
          <w:rFonts w:ascii="Calibri" w:hAnsi="Calibri" w:cs="Arial"/>
          <w:b/>
          <w:bCs/>
          <w:color w:val="000000"/>
        </w:rPr>
      </w:pPr>
      <w:bookmarkStart w:id="241" w:name="_Hlk140953551"/>
      <w:r>
        <w:t>Ordu ilinde</w:t>
      </w:r>
      <w:r w:rsidRPr="00292B60">
        <w:t xml:space="preserve"> deniz yolu ile ulaşım ve taşımacılık olanakları mevcut </w:t>
      </w:r>
      <w:r>
        <w:t>olmasına rağmen</w:t>
      </w:r>
      <w:r w:rsidRPr="00292B60">
        <w:t xml:space="preserve"> deniz</w:t>
      </w:r>
      <w:r>
        <w:t xml:space="preserve"> </w:t>
      </w:r>
      <w:r w:rsidRPr="00292B60">
        <w:t>yolu ulaşım altyapısının yetersiz olması nedeniyle</w:t>
      </w:r>
      <w:r>
        <w:t xml:space="preserve"> </w:t>
      </w:r>
      <w:r w:rsidRPr="00292B60">
        <w:t>deniz taşımacılığı</w:t>
      </w:r>
      <w:r w:rsidR="00B209E0">
        <w:t>,</w:t>
      </w:r>
      <w:r w:rsidRPr="00292B60">
        <w:t xml:space="preserve"> ancak hava ve deniz koşullarının elverdiği ölçüde küçük tonajlı gemilerle sağlan</w:t>
      </w:r>
      <w:r>
        <w:t>maktadır. Ordu il merkezinde</w:t>
      </w:r>
      <w:r w:rsidRPr="00292B60">
        <w:t xml:space="preserve"> denize kıyısı olmasına rağmen liman bulunmamaktadır. </w:t>
      </w:r>
      <w:r>
        <w:t>Ordu İskelesi</w:t>
      </w:r>
      <w:r w:rsidR="009C1FE8">
        <w:t>’</w:t>
      </w:r>
      <w:r>
        <w:t>nde </w:t>
      </w:r>
      <w:proofErr w:type="spellStart"/>
      <w:r>
        <w:t>limancılık</w:t>
      </w:r>
      <w:proofErr w:type="spellEnd"/>
      <w:r w:rsidR="007E7ADA">
        <w:t xml:space="preserve"> </w:t>
      </w:r>
      <w:r>
        <w:t>faaliyetleri, Özelleştirme Yüksek Kurulunun </w:t>
      </w:r>
      <w:r w:rsidRPr="000E2FC5">
        <w:t>29.12.201</w:t>
      </w:r>
      <w:r>
        <w:t>4 tarihli ve 146 sayılı kararı ile sona erdirilmiştir. L</w:t>
      </w:r>
      <w:r w:rsidRPr="000E2FC5">
        <w:t>im</w:t>
      </w:r>
      <w:r>
        <w:t>andaki taşınmazlar ile iskele,</w:t>
      </w:r>
      <w:r w:rsidRPr="000E2FC5">
        <w:t xml:space="preserve"> seyir terasları, restoran, gezinti alanları vb.</w:t>
      </w:r>
      <w:r>
        <w:t>,</w:t>
      </w:r>
      <w:r w:rsidRPr="000E2FC5">
        <w:t xml:space="preserve"> günübirlik fonksiyonlar şeklinde düzenlenerek halkı</w:t>
      </w:r>
      <w:r>
        <w:t xml:space="preserve">n kullanımına açılması kaydıyla </w:t>
      </w:r>
      <w:r w:rsidRPr="000E2FC5">
        <w:t>30.03.2015 tarihinde Ordu Büyükşehir Bele</w:t>
      </w:r>
      <w:r>
        <w:t xml:space="preserve">diye Başkanlığına </w:t>
      </w:r>
      <w:proofErr w:type="spellStart"/>
      <w:r>
        <w:t>bila</w:t>
      </w:r>
      <w:proofErr w:type="spellEnd"/>
      <w:r>
        <w:t xml:space="preserve"> bedelle </w:t>
      </w:r>
      <w:r w:rsidRPr="000E2FC5">
        <w:t>devredilmiştir.</w:t>
      </w:r>
      <w:r>
        <w:rPr>
          <w:rFonts w:ascii="Calibri" w:hAnsi="Calibri" w:cs="Arial"/>
          <w:b/>
          <w:bCs/>
          <w:color w:val="000000"/>
        </w:rPr>
        <w:t xml:space="preserve"> </w:t>
      </w:r>
    </w:p>
    <w:p w14:paraId="14930B09" w14:textId="77777777" w:rsidR="00360EF9" w:rsidRPr="00E91535" w:rsidRDefault="00360EF9" w:rsidP="00E91535">
      <w:pPr>
        <w:ind w:firstLine="709"/>
        <w:rPr>
          <w:rFonts w:ascii="Calibri" w:hAnsi="Calibri" w:cs="Arial"/>
          <w:b/>
          <w:bCs/>
          <w:color w:val="000000"/>
        </w:rPr>
      </w:pPr>
    </w:p>
    <w:p w14:paraId="758F3480" w14:textId="681B0FF0" w:rsidR="00BC24B1" w:rsidRPr="00360EF9" w:rsidRDefault="00DA19CE" w:rsidP="00360EF9">
      <w:pPr>
        <w:ind w:firstLine="709"/>
        <w:rPr>
          <w:rFonts w:ascii="Calibri" w:hAnsi="Calibri" w:cs="Arial"/>
          <w:b/>
          <w:bCs/>
          <w:color w:val="000000"/>
        </w:rPr>
      </w:pPr>
      <w:r w:rsidRPr="000448AF">
        <w:t>İl’de sadece Ünye ilçesinde liman bulunmaktadır. Fatsa ilçesinde 238,65 m uzunluğunda iskele vardır. İl’deki liman ve iskeleler yük taşımacılığında kullanılmaktadır.</w:t>
      </w:r>
      <w:bookmarkEnd w:id="241"/>
    </w:p>
    <w:p w14:paraId="124E3BD5" w14:textId="1390AA1F" w:rsidR="000C323C" w:rsidRDefault="000C323C" w:rsidP="00855641">
      <w:pPr>
        <w:jc w:val="center"/>
        <w:rPr>
          <w:b/>
          <w:sz w:val="22"/>
          <w:szCs w:val="22"/>
        </w:rPr>
      </w:pPr>
    </w:p>
    <w:p w14:paraId="03A965DD" w14:textId="77777777" w:rsidR="00712420" w:rsidRDefault="00712420" w:rsidP="00855641">
      <w:pPr>
        <w:jc w:val="center"/>
        <w:rPr>
          <w:b/>
          <w:sz w:val="22"/>
          <w:szCs w:val="22"/>
        </w:rPr>
      </w:pPr>
    </w:p>
    <w:p w14:paraId="48301A82" w14:textId="43A0D064" w:rsidR="00855641" w:rsidRDefault="00855641" w:rsidP="00855641">
      <w:pPr>
        <w:jc w:val="center"/>
        <w:rPr>
          <w:b/>
          <w:sz w:val="22"/>
          <w:szCs w:val="22"/>
        </w:rPr>
      </w:pPr>
      <w:r w:rsidRPr="00DC00A4">
        <w:rPr>
          <w:b/>
          <w:sz w:val="22"/>
          <w:szCs w:val="22"/>
        </w:rPr>
        <w:lastRenderedPageBreak/>
        <w:t>Ordu İli Liman/İskele Bilgileri</w:t>
      </w:r>
      <w:r w:rsidR="002414F1">
        <w:rPr>
          <w:b/>
          <w:sz w:val="22"/>
          <w:szCs w:val="22"/>
        </w:rPr>
        <w:t xml:space="preserve"> (2</w:t>
      </w:r>
      <w:r w:rsidR="00536A12">
        <w:rPr>
          <w:b/>
          <w:sz w:val="22"/>
          <w:szCs w:val="22"/>
        </w:rPr>
        <w:t>02</w:t>
      </w:r>
      <w:r w:rsidR="000C323C">
        <w:rPr>
          <w:b/>
          <w:sz w:val="22"/>
          <w:szCs w:val="22"/>
        </w:rPr>
        <w:t>5</w:t>
      </w:r>
      <w:r>
        <w:rPr>
          <w:b/>
          <w:sz w:val="22"/>
          <w:szCs w:val="22"/>
        </w:rPr>
        <w:t>)</w:t>
      </w:r>
    </w:p>
    <w:p w14:paraId="7875C544" w14:textId="77777777" w:rsidR="00855641" w:rsidRDefault="00855641" w:rsidP="00855641">
      <w:pPr>
        <w:jc w:val="center"/>
      </w:pPr>
    </w:p>
    <w:tbl>
      <w:tblPr>
        <w:tblW w:w="9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2116"/>
        <w:gridCol w:w="2091"/>
        <w:gridCol w:w="2092"/>
      </w:tblGrid>
      <w:tr w:rsidR="00855641" w:rsidRPr="00933EE1" w14:paraId="43E0A1CF" w14:textId="77777777" w:rsidTr="00360EF9">
        <w:trPr>
          <w:trHeight w:val="283"/>
          <w:jc w:val="center"/>
        </w:trPr>
        <w:tc>
          <w:tcPr>
            <w:tcW w:w="3402" w:type="dxa"/>
            <w:vMerge w:val="restart"/>
            <w:shd w:val="clear" w:color="auto" w:fill="C4BC96" w:themeFill="background2" w:themeFillShade="BF"/>
            <w:vAlign w:val="center"/>
          </w:tcPr>
          <w:p w14:paraId="591DABF3" w14:textId="77777777" w:rsidR="00855641" w:rsidRPr="00933EE1" w:rsidRDefault="00855641" w:rsidP="00FE2037">
            <w:pPr>
              <w:jc w:val="center"/>
              <w:rPr>
                <w:b/>
                <w:sz w:val="22"/>
                <w:szCs w:val="22"/>
              </w:rPr>
            </w:pPr>
            <w:r w:rsidRPr="00933EE1">
              <w:rPr>
                <w:b/>
                <w:sz w:val="22"/>
                <w:szCs w:val="22"/>
              </w:rPr>
              <w:t>ÖZELLİK</w:t>
            </w:r>
          </w:p>
        </w:tc>
        <w:tc>
          <w:tcPr>
            <w:tcW w:w="6299" w:type="dxa"/>
            <w:gridSpan w:val="3"/>
            <w:shd w:val="clear" w:color="auto" w:fill="C4BC96" w:themeFill="background2" w:themeFillShade="BF"/>
            <w:vAlign w:val="center"/>
          </w:tcPr>
          <w:p w14:paraId="625A78FE" w14:textId="77777777" w:rsidR="00855641" w:rsidRPr="00933EE1" w:rsidRDefault="00855641" w:rsidP="00FE2037">
            <w:pPr>
              <w:spacing w:before="60" w:after="60"/>
              <w:jc w:val="center"/>
              <w:rPr>
                <w:b/>
                <w:sz w:val="22"/>
                <w:szCs w:val="22"/>
              </w:rPr>
            </w:pPr>
            <w:r w:rsidRPr="00933EE1">
              <w:rPr>
                <w:b/>
                <w:sz w:val="22"/>
                <w:szCs w:val="22"/>
              </w:rPr>
              <w:t>LİMAN / İSKELE ADI</w:t>
            </w:r>
          </w:p>
        </w:tc>
      </w:tr>
      <w:tr w:rsidR="00855641" w:rsidRPr="00933EE1" w14:paraId="01704348" w14:textId="77777777" w:rsidTr="00360EF9">
        <w:trPr>
          <w:trHeight w:val="283"/>
          <w:jc w:val="center"/>
        </w:trPr>
        <w:tc>
          <w:tcPr>
            <w:tcW w:w="3402" w:type="dxa"/>
            <w:vMerge/>
            <w:shd w:val="clear" w:color="auto" w:fill="C4BC96" w:themeFill="background2" w:themeFillShade="BF"/>
            <w:vAlign w:val="center"/>
          </w:tcPr>
          <w:p w14:paraId="1BAC4D81" w14:textId="77777777" w:rsidR="00855641" w:rsidRPr="00933EE1" w:rsidRDefault="00855641" w:rsidP="00FE2037">
            <w:pPr>
              <w:jc w:val="center"/>
              <w:rPr>
                <w:b/>
                <w:sz w:val="22"/>
                <w:szCs w:val="22"/>
              </w:rPr>
            </w:pPr>
          </w:p>
        </w:tc>
        <w:tc>
          <w:tcPr>
            <w:tcW w:w="2116" w:type="dxa"/>
            <w:shd w:val="clear" w:color="auto" w:fill="C4BC96" w:themeFill="background2" w:themeFillShade="BF"/>
            <w:vAlign w:val="center"/>
          </w:tcPr>
          <w:p w14:paraId="3C261665" w14:textId="77777777" w:rsidR="00855641" w:rsidRPr="00933EE1" w:rsidRDefault="00855641" w:rsidP="00FE2037">
            <w:pPr>
              <w:jc w:val="center"/>
              <w:rPr>
                <w:b/>
                <w:sz w:val="22"/>
                <w:szCs w:val="22"/>
              </w:rPr>
            </w:pPr>
            <w:r w:rsidRPr="00933EE1">
              <w:rPr>
                <w:b/>
                <w:sz w:val="22"/>
                <w:szCs w:val="22"/>
              </w:rPr>
              <w:t>ORDU</w:t>
            </w:r>
          </w:p>
        </w:tc>
        <w:tc>
          <w:tcPr>
            <w:tcW w:w="2091" w:type="dxa"/>
            <w:shd w:val="clear" w:color="auto" w:fill="C4BC96" w:themeFill="background2" w:themeFillShade="BF"/>
            <w:vAlign w:val="center"/>
          </w:tcPr>
          <w:p w14:paraId="1C35F3F0" w14:textId="77777777" w:rsidR="00855641" w:rsidRPr="00933EE1" w:rsidRDefault="00855641" w:rsidP="00FE2037">
            <w:pPr>
              <w:jc w:val="center"/>
              <w:rPr>
                <w:b/>
                <w:sz w:val="22"/>
                <w:szCs w:val="22"/>
              </w:rPr>
            </w:pPr>
            <w:r w:rsidRPr="00933EE1">
              <w:rPr>
                <w:b/>
                <w:sz w:val="22"/>
                <w:szCs w:val="22"/>
              </w:rPr>
              <w:t>ÜNYE</w:t>
            </w:r>
          </w:p>
        </w:tc>
        <w:tc>
          <w:tcPr>
            <w:tcW w:w="2092" w:type="dxa"/>
            <w:shd w:val="clear" w:color="auto" w:fill="C4BC96" w:themeFill="background2" w:themeFillShade="BF"/>
            <w:vAlign w:val="center"/>
          </w:tcPr>
          <w:p w14:paraId="5CDC1075" w14:textId="77777777" w:rsidR="00855641" w:rsidRPr="00933EE1" w:rsidRDefault="00855641" w:rsidP="00FE2037">
            <w:pPr>
              <w:jc w:val="center"/>
              <w:rPr>
                <w:b/>
                <w:sz w:val="22"/>
                <w:szCs w:val="22"/>
              </w:rPr>
            </w:pPr>
            <w:r w:rsidRPr="00933EE1">
              <w:rPr>
                <w:b/>
                <w:sz w:val="22"/>
                <w:szCs w:val="22"/>
              </w:rPr>
              <w:t>FATSA</w:t>
            </w:r>
          </w:p>
        </w:tc>
      </w:tr>
      <w:tr w:rsidR="00855641" w:rsidRPr="00933EE1" w14:paraId="79626A78" w14:textId="77777777" w:rsidTr="00360EF9">
        <w:trPr>
          <w:trHeight w:val="283"/>
          <w:jc w:val="center"/>
        </w:trPr>
        <w:tc>
          <w:tcPr>
            <w:tcW w:w="3402" w:type="dxa"/>
            <w:shd w:val="clear" w:color="auto" w:fill="auto"/>
            <w:vAlign w:val="center"/>
          </w:tcPr>
          <w:p w14:paraId="4AD1CE6A" w14:textId="77777777" w:rsidR="00855641" w:rsidRPr="00933EE1" w:rsidRDefault="00855641" w:rsidP="00FE2037">
            <w:pPr>
              <w:rPr>
                <w:sz w:val="22"/>
                <w:szCs w:val="22"/>
              </w:rPr>
            </w:pPr>
            <w:r w:rsidRPr="00933EE1">
              <w:rPr>
                <w:sz w:val="22"/>
                <w:szCs w:val="22"/>
              </w:rPr>
              <w:t>Tesisin İşleticisi</w:t>
            </w:r>
          </w:p>
        </w:tc>
        <w:tc>
          <w:tcPr>
            <w:tcW w:w="2116" w:type="dxa"/>
            <w:vMerge w:val="restart"/>
            <w:shd w:val="clear" w:color="auto" w:fill="auto"/>
            <w:vAlign w:val="center"/>
          </w:tcPr>
          <w:p w14:paraId="6DE88742" w14:textId="7DD5C5F0" w:rsidR="00855641" w:rsidRPr="00933EE1" w:rsidRDefault="00AB45BC" w:rsidP="00FE2037">
            <w:pPr>
              <w:spacing w:line="360" w:lineRule="auto"/>
              <w:jc w:val="center"/>
              <w:rPr>
                <w:b/>
                <w:sz w:val="22"/>
                <w:szCs w:val="22"/>
              </w:rPr>
            </w:pPr>
            <w:r>
              <w:rPr>
                <w:b/>
                <w:sz w:val="22"/>
                <w:szCs w:val="22"/>
              </w:rPr>
              <w:t xml:space="preserve">LİMAN </w:t>
            </w:r>
            <w:r w:rsidR="00A77BBB">
              <w:rPr>
                <w:b/>
                <w:sz w:val="22"/>
                <w:szCs w:val="22"/>
              </w:rPr>
              <w:t>İSKELE</w:t>
            </w:r>
            <w:r>
              <w:rPr>
                <w:b/>
                <w:sz w:val="22"/>
                <w:szCs w:val="22"/>
              </w:rPr>
              <w:t>Sİ</w:t>
            </w:r>
            <w:r w:rsidR="00B85D7E">
              <w:rPr>
                <w:b/>
                <w:sz w:val="22"/>
                <w:szCs w:val="22"/>
              </w:rPr>
              <w:t xml:space="preserve"> LİMANCILIK</w:t>
            </w:r>
            <w:r w:rsidR="00855641" w:rsidRPr="00933EE1">
              <w:rPr>
                <w:b/>
                <w:sz w:val="22"/>
                <w:szCs w:val="22"/>
              </w:rPr>
              <w:t xml:space="preserve"> FAALİYETLE-RİNE KAPALI</w:t>
            </w:r>
            <w:r w:rsidR="00B0116B">
              <w:rPr>
                <w:b/>
                <w:sz w:val="22"/>
                <w:szCs w:val="22"/>
              </w:rPr>
              <w:t>DIR.</w:t>
            </w:r>
          </w:p>
        </w:tc>
        <w:tc>
          <w:tcPr>
            <w:tcW w:w="2091" w:type="dxa"/>
            <w:shd w:val="clear" w:color="auto" w:fill="auto"/>
            <w:vAlign w:val="center"/>
          </w:tcPr>
          <w:p w14:paraId="0C99D09D" w14:textId="77777777" w:rsidR="00855641" w:rsidRPr="00933EE1" w:rsidRDefault="00855641" w:rsidP="00FE2037">
            <w:pPr>
              <w:jc w:val="right"/>
              <w:rPr>
                <w:sz w:val="22"/>
                <w:szCs w:val="22"/>
              </w:rPr>
            </w:pPr>
            <w:r w:rsidRPr="00933EE1">
              <w:rPr>
                <w:sz w:val="22"/>
                <w:szCs w:val="22"/>
              </w:rPr>
              <w:t>Ordu Büyükşehir Belediye Başkanlığı</w:t>
            </w:r>
          </w:p>
        </w:tc>
        <w:tc>
          <w:tcPr>
            <w:tcW w:w="2092" w:type="dxa"/>
            <w:shd w:val="clear" w:color="auto" w:fill="auto"/>
            <w:vAlign w:val="center"/>
          </w:tcPr>
          <w:p w14:paraId="03E4BE3A" w14:textId="77777777" w:rsidR="00855641" w:rsidRPr="00933EE1" w:rsidRDefault="00855641" w:rsidP="00FE2037">
            <w:pPr>
              <w:jc w:val="center"/>
              <w:rPr>
                <w:sz w:val="22"/>
                <w:szCs w:val="22"/>
              </w:rPr>
            </w:pPr>
            <w:r w:rsidRPr="00933EE1">
              <w:rPr>
                <w:sz w:val="22"/>
                <w:szCs w:val="22"/>
              </w:rPr>
              <w:t>Ordu Büyükşehir Belediye Başkanlığı</w:t>
            </w:r>
          </w:p>
        </w:tc>
      </w:tr>
      <w:tr w:rsidR="00855641" w:rsidRPr="00933EE1" w14:paraId="35C575FC" w14:textId="77777777" w:rsidTr="00360EF9">
        <w:trPr>
          <w:trHeight w:val="283"/>
          <w:jc w:val="center"/>
        </w:trPr>
        <w:tc>
          <w:tcPr>
            <w:tcW w:w="3402" w:type="dxa"/>
            <w:shd w:val="clear" w:color="auto" w:fill="DDD9C3" w:themeFill="background2" w:themeFillShade="E6"/>
            <w:vAlign w:val="center"/>
          </w:tcPr>
          <w:p w14:paraId="4F9B6EA9" w14:textId="77777777" w:rsidR="00855641" w:rsidRPr="00933EE1" w:rsidRDefault="00855641" w:rsidP="00FE2037">
            <w:pPr>
              <w:rPr>
                <w:sz w:val="22"/>
                <w:szCs w:val="22"/>
              </w:rPr>
            </w:pPr>
            <w:r w:rsidRPr="00933EE1">
              <w:rPr>
                <w:sz w:val="22"/>
                <w:szCs w:val="22"/>
              </w:rPr>
              <w:t xml:space="preserve">Rıhtım/İskele Uzunluğu     </w:t>
            </w:r>
          </w:p>
        </w:tc>
        <w:tc>
          <w:tcPr>
            <w:tcW w:w="2116" w:type="dxa"/>
            <w:vMerge/>
            <w:shd w:val="clear" w:color="auto" w:fill="auto"/>
            <w:vAlign w:val="center"/>
          </w:tcPr>
          <w:p w14:paraId="18F126FC" w14:textId="77777777" w:rsidR="00855641" w:rsidRPr="00933EE1" w:rsidRDefault="00855641" w:rsidP="00FE2037">
            <w:pPr>
              <w:jc w:val="right"/>
              <w:rPr>
                <w:sz w:val="22"/>
                <w:szCs w:val="22"/>
              </w:rPr>
            </w:pPr>
          </w:p>
        </w:tc>
        <w:tc>
          <w:tcPr>
            <w:tcW w:w="2091" w:type="dxa"/>
            <w:shd w:val="clear" w:color="auto" w:fill="DDD9C3" w:themeFill="background2" w:themeFillShade="E6"/>
            <w:vAlign w:val="center"/>
          </w:tcPr>
          <w:p w14:paraId="76714000" w14:textId="4B5F190A" w:rsidR="00855641" w:rsidRPr="00933EE1" w:rsidRDefault="00D6265B" w:rsidP="00FE2037">
            <w:pPr>
              <w:jc w:val="right"/>
              <w:rPr>
                <w:sz w:val="22"/>
                <w:szCs w:val="22"/>
              </w:rPr>
            </w:pPr>
            <w:r>
              <w:rPr>
                <w:sz w:val="22"/>
                <w:szCs w:val="22"/>
              </w:rPr>
              <w:t>285</w:t>
            </w:r>
            <w:r w:rsidR="00855641" w:rsidRPr="00933EE1">
              <w:rPr>
                <w:sz w:val="22"/>
                <w:szCs w:val="22"/>
              </w:rPr>
              <w:t xml:space="preserve"> m</w:t>
            </w:r>
          </w:p>
        </w:tc>
        <w:tc>
          <w:tcPr>
            <w:tcW w:w="2092" w:type="dxa"/>
            <w:shd w:val="clear" w:color="auto" w:fill="DDD9C3" w:themeFill="background2" w:themeFillShade="E6"/>
            <w:vAlign w:val="center"/>
          </w:tcPr>
          <w:p w14:paraId="71B13183" w14:textId="77777777" w:rsidR="00855641" w:rsidRPr="00933EE1" w:rsidRDefault="00855641" w:rsidP="00FE2037">
            <w:pPr>
              <w:jc w:val="right"/>
              <w:rPr>
                <w:sz w:val="22"/>
                <w:szCs w:val="22"/>
              </w:rPr>
            </w:pPr>
            <w:r w:rsidRPr="00933EE1">
              <w:rPr>
                <w:sz w:val="22"/>
                <w:szCs w:val="22"/>
              </w:rPr>
              <w:t>238,65 m</w:t>
            </w:r>
          </w:p>
        </w:tc>
      </w:tr>
      <w:tr w:rsidR="00855641" w:rsidRPr="00933EE1" w14:paraId="05015D1C" w14:textId="77777777" w:rsidTr="00360EF9">
        <w:trPr>
          <w:trHeight w:val="283"/>
          <w:jc w:val="center"/>
        </w:trPr>
        <w:tc>
          <w:tcPr>
            <w:tcW w:w="3402" w:type="dxa"/>
            <w:shd w:val="clear" w:color="auto" w:fill="auto"/>
            <w:vAlign w:val="center"/>
          </w:tcPr>
          <w:p w14:paraId="734C2713" w14:textId="77777777" w:rsidR="00855641" w:rsidRPr="00933EE1" w:rsidRDefault="00855641" w:rsidP="00FE2037">
            <w:pPr>
              <w:rPr>
                <w:sz w:val="22"/>
                <w:szCs w:val="22"/>
              </w:rPr>
            </w:pPr>
            <w:r w:rsidRPr="00933EE1">
              <w:rPr>
                <w:sz w:val="22"/>
                <w:szCs w:val="22"/>
              </w:rPr>
              <w:t xml:space="preserve">Liman Alanı </w:t>
            </w:r>
          </w:p>
        </w:tc>
        <w:tc>
          <w:tcPr>
            <w:tcW w:w="2116" w:type="dxa"/>
            <w:vMerge/>
            <w:shd w:val="clear" w:color="auto" w:fill="auto"/>
            <w:vAlign w:val="center"/>
          </w:tcPr>
          <w:p w14:paraId="4B83FEA2" w14:textId="77777777" w:rsidR="00855641" w:rsidRPr="00933EE1" w:rsidRDefault="00855641" w:rsidP="00FE2037">
            <w:pPr>
              <w:jc w:val="right"/>
              <w:rPr>
                <w:sz w:val="22"/>
                <w:szCs w:val="22"/>
                <w:vertAlign w:val="superscript"/>
              </w:rPr>
            </w:pPr>
          </w:p>
        </w:tc>
        <w:tc>
          <w:tcPr>
            <w:tcW w:w="2091" w:type="dxa"/>
            <w:shd w:val="clear" w:color="auto" w:fill="auto"/>
            <w:vAlign w:val="center"/>
          </w:tcPr>
          <w:p w14:paraId="21CC7B13" w14:textId="161F6902" w:rsidR="00855641" w:rsidRPr="00933EE1" w:rsidRDefault="00D6265B" w:rsidP="00FE2037">
            <w:pPr>
              <w:jc w:val="right"/>
              <w:rPr>
                <w:sz w:val="22"/>
                <w:szCs w:val="22"/>
                <w:vertAlign w:val="superscript"/>
              </w:rPr>
            </w:pPr>
            <w:r>
              <w:rPr>
                <w:sz w:val="22"/>
                <w:szCs w:val="22"/>
              </w:rPr>
              <w:t>8.550+</w:t>
            </w:r>
            <w:r w:rsidR="00855641" w:rsidRPr="00933EE1">
              <w:rPr>
                <w:sz w:val="22"/>
                <w:szCs w:val="22"/>
              </w:rPr>
              <w:t>4</w:t>
            </w:r>
            <w:r>
              <w:rPr>
                <w:sz w:val="22"/>
                <w:szCs w:val="22"/>
              </w:rPr>
              <w:t>0</w:t>
            </w:r>
            <w:r w:rsidR="00855641" w:rsidRPr="00933EE1">
              <w:rPr>
                <w:sz w:val="22"/>
                <w:szCs w:val="22"/>
              </w:rPr>
              <w:t>.000 m</w:t>
            </w:r>
            <w:r w:rsidR="00855641" w:rsidRPr="00933EE1">
              <w:rPr>
                <w:sz w:val="22"/>
                <w:szCs w:val="22"/>
                <w:vertAlign w:val="superscript"/>
              </w:rPr>
              <w:t>2</w:t>
            </w:r>
          </w:p>
        </w:tc>
        <w:tc>
          <w:tcPr>
            <w:tcW w:w="2092" w:type="dxa"/>
            <w:shd w:val="clear" w:color="auto" w:fill="auto"/>
            <w:vAlign w:val="center"/>
          </w:tcPr>
          <w:p w14:paraId="3C9A42CC" w14:textId="77777777" w:rsidR="00855641" w:rsidRPr="00933EE1" w:rsidRDefault="00855641" w:rsidP="00FE2037">
            <w:pPr>
              <w:jc w:val="right"/>
              <w:rPr>
                <w:sz w:val="22"/>
                <w:szCs w:val="22"/>
                <w:vertAlign w:val="superscript"/>
              </w:rPr>
            </w:pPr>
            <w:r w:rsidRPr="00933EE1">
              <w:rPr>
                <w:sz w:val="22"/>
                <w:szCs w:val="22"/>
              </w:rPr>
              <w:t>5.000 m</w:t>
            </w:r>
            <w:r w:rsidRPr="00933EE1">
              <w:rPr>
                <w:sz w:val="22"/>
                <w:szCs w:val="22"/>
                <w:vertAlign w:val="superscript"/>
              </w:rPr>
              <w:t>2</w:t>
            </w:r>
          </w:p>
        </w:tc>
      </w:tr>
      <w:tr w:rsidR="00855641" w:rsidRPr="00933EE1" w14:paraId="258CF416" w14:textId="77777777" w:rsidTr="00360EF9">
        <w:trPr>
          <w:trHeight w:val="283"/>
          <w:jc w:val="center"/>
        </w:trPr>
        <w:tc>
          <w:tcPr>
            <w:tcW w:w="3402" w:type="dxa"/>
            <w:shd w:val="clear" w:color="auto" w:fill="DDD9C3" w:themeFill="background2" w:themeFillShade="E6"/>
            <w:vAlign w:val="center"/>
          </w:tcPr>
          <w:p w14:paraId="205DBC36" w14:textId="77777777" w:rsidR="00855641" w:rsidRPr="00933EE1" w:rsidRDefault="00855641" w:rsidP="00FE2037">
            <w:pPr>
              <w:rPr>
                <w:sz w:val="22"/>
                <w:szCs w:val="22"/>
              </w:rPr>
            </w:pPr>
            <w:r w:rsidRPr="00933EE1">
              <w:rPr>
                <w:sz w:val="22"/>
                <w:szCs w:val="22"/>
              </w:rPr>
              <w:t xml:space="preserve">Maksimum </w:t>
            </w:r>
            <w:proofErr w:type="spellStart"/>
            <w:r w:rsidRPr="00933EE1">
              <w:rPr>
                <w:sz w:val="22"/>
                <w:szCs w:val="22"/>
              </w:rPr>
              <w:t>Draft</w:t>
            </w:r>
            <w:proofErr w:type="spellEnd"/>
            <w:r w:rsidRPr="00933EE1">
              <w:rPr>
                <w:sz w:val="22"/>
                <w:szCs w:val="22"/>
              </w:rPr>
              <w:t>.</w:t>
            </w:r>
          </w:p>
        </w:tc>
        <w:tc>
          <w:tcPr>
            <w:tcW w:w="2116" w:type="dxa"/>
            <w:vMerge/>
            <w:shd w:val="clear" w:color="auto" w:fill="auto"/>
            <w:vAlign w:val="center"/>
          </w:tcPr>
          <w:p w14:paraId="470A3092" w14:textId="77777777" w:rsidR="00855641" w:rsidRPr="00933EE1" w:rsidRDefault="00855641" w:rsidP="00FE2037">
            <w:pPr>
              <w:jc w:val="right"/>
              <w:rPr>
                <w:sz w:val="22"/>
                <w:szCs w:val="22"/>
              </w:rPr>
            </w:pPr>
          </w:p>
        </w:tc>
        <w:tc>
          <w:tcPr>
            <w:tcW w:w="2091" w:type="dxa"/>
            <w:shd w:val="clear" w:color="auto" w:fill="DDD9C3" w:themeFill="background2" w:themeFillShade="E6"/>
            <w:vAlign w:val="center"/>
          </w:tcPr>
          <w:p w14:paraId="6CF6196B" w14:textId="7D97DE7D" w:rsidR="00855641" w:rsidRPr="00933EE1" w:rsidRDefault="00855641" w:rsidP="00FE2037">
            <w:pPr>
              <w:jc w:val="right"/>
              <w:rPr>
                <w:sz w:val="22"/>
                <w:szCs w:val="22"/>
              </w:rPr>
            </w:pPr>
            <w:r w:rsidRPr="00933EE1">
              <w:rPr>
                <w:sz w:val="22"/>
                <w:szCs w:val="22"/>
              </w:rPr>
              <w:t>-7</w:t>
            </w:r>
            <w:r w:rsidR="00D6265B">
              <w:rPr>
                <w:sz w:val="22"/>
                <w:szCs w:val="22"/>
              </w:rPr>
              <w:t>,50</w:t>
            </w:r>
            <w:r w:rsidRPr="00933EE1">
              <w:rPr>
                <w:sz w:val="22"/>
                <w:szCs w:val="22"/>
              </w:rPr>
              <w:t xml:space="preserve"> m</w:t>
            </w:r>
          </w:p>
        </w:tc>
        <w:tc>
          <w:tcPr>
            <w:tcW w:w="2092" w:type="dxa"/>
            <w:shd w:val="clear" w:color="auto" w:fill="DDD9C3" w:themeFill="background2" w:themeFillShade="E6"/>
            <w:vAlign w:val="center"/>
          </w:tcPr>
          <w:p w14:paraId="383A098B" w14:textId="77777777" w:rsidR="00855641" w:rsidRPr="00933EE1" w:rsidRDefault="00855641" w:rsidP="00FE2037">
            <w:pPr>
              <w:jc w:val="right"/>
              <w:rPr>
                <w:sz w:val="22"/>
                <w:szCs w:val="22"/>
              </w:rPr>
            </w:pPr>
            <w:r w:rsidRPr="00933EE1">
              <w:rPr>
                <w:sz w:val="22"/>
                <w:szCs w:val="22"/>
              </w:rPr>
              <w:t>-4,1 m</w:t>
            </w:r>
          </w:p>
        </w:tc>
      </w:tr>
      <w:tr w:rsidR="00855641" w:rsidRPr="00933EE1" w14:paraId="3204C06E" w14:textId="77777777" w:rsidTr="00360EF9">
        <w:trPr>
          <w:trHeight w:val="283"/>
          <w:jc w:val="center"/>
        </w:trPr>
        <w:tc>
          <w:tcPr>
            <w:tcW w:w="3402" w:type="dxa"/>
            <w:shd w:val="clear" w:color="auto" w:fill="auto"/>
            <w:vAlign w:val="center"/>
          </w:tcPr>
          <w:p w14:paraId="2B7CBA9F" w14:textId="77777777" w:rsidR="00855641" w:rsidRPr="00933EE1" w:rsidRDefault="00855641" w:rsidP="00FE2037">
            <w:pPr>
              <w:rPr>
                <w:sz w:val="22"/>
                <w:szCs w:val="22"/>
              </w:rPr>
            </w:pPr>
            <w:r w:rsidRPr="00933EE1">
              <w:rPr>
                <w:sz w:val="22"/>
                <w:szCs w:val="22"/>
              </w:rPr>
              <w:t>Gemi Kabul Kapasitesi (Gemi/Yıl)</w:t>
            </w:r>
          </w:p>
        </w:tc>
        <w:tc>
          <w:tcPr>
            <w:tcW w:w="2116" w:type="dxa"/>
            <w:vMerge/>
            <w:shd w:val="clear" w:color="auto" w:fill="auto"/>
            <w:vAlign w:val="center"/>
          </w:tcPr>
          <w:p w14:paraId="6B103C4D" w14:textId="77777777" w:rsidR="00855641" w:rsidRPr="00933EE1" w:rsidRDefault="00855641" w:rsidP="00FE2037">
            <w:pPr>
              <w:jc w:val="right"/>
              <w:rPr>
                <w:sz w:val="22"/>
                <w:szCs w:val="22"/>
              </w:rPr>
            </w:pPr>
          </w:p>
        </w:tc>
        <w:tc>
          <w:tcPr>
            <w:tcW w:w="2091" w:type="dxa"/>
            <w:shd w:val="clear" w:color="auto" w:fill="auto"/>
            <w:vAlign w:val="center"/>
          </w:tcPr>
          <w:p w14:paraId="68E64E4E" w14:textId="54B765F4" w:rsidR="00855641" w:rsidRPr="00933EE1" w:rsidRDefault="00D6265B" w:rsidP="00FE2037">
            <w:pPr>
              <w:jc w:val="right"/>
              <w:rPr>
                <w:sz w:val="22"/>
                <w:szCs w:val="22"/>
              </w:rPr>
            </w:pPr>
            <w:r>
              <w:rPr>
                <w:sz w:val="22"/>
                <w:szCs w:val="22"/>
              </w:rPr>
              <w:t>550</w:t>
            </w:r>
            <w:r w:rsidR="00855641" w:rsidRPr="00933EE1">
              <w:rPr>
                <w:sz w:val="22"/>
                <w:szCs w:val="22"/>
              </w:rPr>
              <w:t xml:space="preserve"> Adet</w:t>
            </w:r>
          </w:p>
        </w:tc>
        <w:tc>
          <w:tcPr>
            <w:tcW w:w="2092" w:type="dxa"/>
            <w:shd w:val="clear" w:color="auto" w:fill="auto"/>
            <w:vAlign w:val="center"/>
          </w:tcPr>
          <w:p w14:paraId="6656FBBF" w14:textId="77777777" w:rsidR="00855641" w:rsidRPr="00933EE1" w:rsidRDefault="00855641" w:rsidP="00FE2037">
            <w:pPr>
              <w:jc w:val="right"/>
              <w:rPr>
                <w:sz w:val="22"/>
                <w:szCs w:val="22"/>
              </w:rPr>
            </w:pPr>
            <w:r w:rsidRPr="00933EE1">
              <w:rPr>
                <w:sz w:val="22"/>
                <w:szCs w:val="22"/>
              </w:rPr>
              <w:t xml:space="preserve">200 Adet </w:t>
            </w:r>
          </w:p>
        </w:tc>
      </w:tr>
      <w:tr w:rsidR="00855641" w:rsidRPr="00933EE1" w14:paraId="01A8B5A2" w14:textId="77777777" w:rsidTr="00360EF9">
        <w:trPr>
          <w:trHeight w:val="283"/>
          <w:jc w:val="center"/>
        </w:trPr>
        <w:tc>
          <w:tcPr>
            <w:tcW w:w="3402" w:type="dxa"/>
            <w:shd w:val="clear" w:color="auto" w:fill="DDD9C3" w:themeFill="background2" w:themeFillShade="E6"/>
            <w:vAlign w:val="center"/>
          </w:tcPr>
          <w:p w14:paraId="7B5700F7" w14:textId="77777777" w:rsidR="00855641" w:rsidRPr="00933EE1" w:rsidRDefault="00855641" w:rsidP="00FE2037">
            <w:pPr>
              <w:rPr>
                <w:sz w:val="22"/>
                <w:szCs w:val="22"/>
              </w:rPr>
            </w:pPr>
            <w:r w:rsidRPr="00933EE1">
              <w:rPr>
                <w:sz w:val="22"/>
                <w:szCs w:val="22"/>
              </w:rPr>
              <w:t xml:space="preserve">Yük </w:t>
            </w:r>
            <w:proofErr w:type="spellStart"/>
            <w:r w:rsidRPr="00933EE1">
              <w:rPr>
                <w:sz w:val="22"/>
                <w:szCs w:val="22"/>
              </w:rPr>
              <w:t>Elleçleme</w:t>
            </w:r>
            <w:proofErr w:type="spellEnd"/>
            <w:r w:rsidRPr="00933EE1">
              <w:rPr>
                <w:sz w:val="22"/>
                <w:szCs w:val="22"/>
              </w:rPr>
              <w:t xml:space="preserve"> Kapasitesi (Ton/Yıl)</w:t>
            </w:r>
          </w:p>
        </w:tc>
        <w:tc>
          <w:tcPr>
            <w:tcW w:w="2116" w:type="dxa"/>
            <w:vMerge/>
            <w:shd w:val="clear" w:color="auto" w:fill="auto"/>
            <w:vAlign w:val="center"/>
          </w:tcPr>
          <w:p w14:paraId="53CD0F19" w14:textId="77777777" w:rsidR="00855641" w:rsidRPr="00933EE1" w:rsidRDefault="00855641" w:rsidP="00FE2037">
            <w:pPr>
              <w:jc w:val="right"/>
              <w:rPr>
                <w:sz w:val="22"/>
                <w:szCs w:val="22"/>
              </w:rPr>
            </w:pPr>
          </w:p>
        </w:tc>
        <w:tc>
          <w:tcPr>
            <w:tcW w:w="2091" w:type="dxa"/>
            <w:shd w:val="clear" w:color="auto" w:fill="DDD9C3" w:themeFill="background2" w:themeFillShade="E6"/>
            <w:vAlign w:val="center"/>
          </w:tcPr>
          <w:p w14:paraId="7CC90639" w14:textId="2FB74AC6" w:rsidR="00855641" w:rsidRPr="00933EE1" w:rsidRDefault="00D6265B" w:rsidP="00FE2037">
            <w:pPr>
              <w:jc w:val="right"/>
              <w:rPr>
                <w:sz w:val="22"/>
                <w:szCs w:val="22"/>
              </w:rPr>
            </w:pPr>
            <w:r>
              <w:rPr>
                <w:sz w:val="22"/>
                <w:szCs w:val="22"/>
              </w:rPr>
              <w:t>2</w:t>
            </w:r>
            <w:r w:rsidR="00855641" w:rsidRPr="00933EE1">
              <w:rPr>
                <w:sz w:val="22"/>
                <w:szCs w:val="22"/>
              </w:rPr>
              <w:t>.</w:t>
            </w:r>
            <w:r>
              <w:rPr>
                <w:sz w:val="22"/>
                <w:szCs w:val="22"/>
              </w:rPr>
              <w:t>100</w:t>
            </w:r>
            <w:r w:rsidR="00855641" w:rsidRPr="00933EE1">
              <w:rPr>
                <w:sz w:val="22"/>
                <w:szCs w:val="22"/>
              </w:rPr>
              <w:t>.000 Ton</w:t>
            </w:r>
          </w:p>
        </w:tc>
        <w:tc>
          <w:tcPr>
            <w:tcW w:w="2092" w:type="dxa"/>
            <w:shd w:val="clear" w:color="auto" w:fill="DDD9C3" w:themeFill="background2" w:themeFillShade="E6"/>
            <w:vAlign w:val="center"/>
          </w:tcPr>
          <w:p w14:paraId="4700B83C" w14:textId="77777777" w:rsidR="00855641" w:rsidRPr="00933EE1" w:rsidRDefault="00855641" w:rsidP="00FE2037">
            <w:pPr>
              <w:jc w:val="right"/>
              <w:rPr>
                <w:sz w:val="22"/>
                <w:szCs w:val="22"/>
              </w:rPr>
            </w:pPr>
            <w:r w:rsidRPr="00933EE1">
              <w:rPr>
                <w:sz w:val="22"/>
                <w:szCs w:val="22"/>
              </w:rPr>
              <w:t>500.000 Ton</w:t>
            </w:r>
          </w:p>
        </w:tc>
      </w:tr>
      <w:tr w:rsidR="00855641" w:rsidRPr="00933EE1" w14:paraId="135674B2" w14:textId="77777777" w:rsidTr="00360EF9">
        <w:trPr>
          <w:trHeight w:val="283"/>
          <w:jc w:val="center"/>
        </w:trPr>
        <w:tc>
          <w:tcPr>
            <w:tcW w:w="3402" w:type="dxa"/>
            <w:shd w:val="clear" w:color="auto" w:fill="auto"/>
            <w:vAlign w:val="center"/>
          </w:tcPr>
          <w:p w14:paraId="404CC78A" w14:textId="186E7D09" w:rsidR="00855641" w:rsidRPr="00933EE1" w:rsidRDefault="00855641" w:rsidP="00FE2037">
            <w:pPr>
              <w:rPr>
                <w:sz w:val="22"/>
                <w:szCs w:val="22"/>
              </w:rPr>
            </w:pPr>
            <w:r w:rsidRPr="00933EE1">
              <w:rPr>
                <w:sz w:val="22"/>
                <w:szCs w:val="22"/>
              </w:rPr>
              <w:t xml:space="preserve">Rıhtım </w:t>
            </w:r>
            <w:r w:rsidR="009F6E73" w:rsidRPr="00933EE1">
              <w:rPr>
                <w:sz w:val="22"/>
                <w:szCs w:val="22"/>
              </w:rPr>
              <w:t>Kapasitesi (</w:t>
            </w:r>
            <w:r w:rsidRPr="00933EE1">
              <w:rPr>
                <w:sz w:val="22"/>
                <w:szCs w:val="22"/>
              </w:rPr>
              <w:t>Ton/Yıl)</w:t>
            </w:r>
          </w:p>
        </w:tc>
        <w:tc>
          <w:tcPr>
            <w:tcW w:w="2116" w:type="dxa"/>
            <w:vMerge/>
            <w:shd w:val="clear" w:color="auto" w:fill="auto"/>
            <w:vAlign w:val="center"/>
          </w:tcPr>
          <w:p w14:paraId="5C8FE21B" w14:textId="77777777" w:rsidR="00855641" w:rsidRPr="00933EE1" w:rsidRDefault="00855641" w:rsidP="00FE2037">
            <w:pPr>
              <w:jc w:val="right"/>
              <w:rPr>
                <w:sz w:val="22"/>
                <w:szCs w:val="22"/>
              </w:rPr>
            </w:pPr>
          </w:p>
        </w:tc>
        <w:tc>
          <w:tcPr>
            <w:tcW w:w="2091" w:type="dxa"/>
            <w:shd w:val="clear" w:color="auto" w:fill="auto"/>
            <w:vAlign w:val="center"/>
          </w:tcPr>
          <w:p w14:paraId="16E21D79" w14:textId="5B2BA7FF" w:rsidR="00855641" w:rsidRPr="00933EE1" w:rsidRDefault="00D6265B" w:rsidP="00FE2037">
            <w:pPr>
              <w:jc w:val="right"/>
              <w:rPr>
                <w:sz w:val="22"/>
                <w:szCs w:val="22"/>
              </w:rPr>
            </w:pPr>
            <w:r>
              <w:rPr>
                <w:sz w:val="22"/>
                <w:szCs w:val="22"/>
              </w:rPr>
              <w:t>2</w:t>
            </w:r>
            <w:r w:rsidR="00855641" w:rsidRPr="00933EE1">
              <w:rPr>
                <w:sz w:val="22"/>
                <w:szCs w:val="22"/>
              </w:rPr>
              <w:t>.</w:t>
            </w:r>
            <w:r>
              <w:rPr>
                <w:sz w:val="22"/>
                <w:szCs w:val="22"/>
              </w:rPr>
              <w:t>1</w:t>
            </w:r>
            <w:r w:rsidR="00855641" w:rsidRPr="00933EE1">
              <w:rPr>
                <w:sz w:val="22"/>
                <w:szCs w:val="22"/>
              </w:rPr>
              <w:t>00.000 Ton</w:t>
            </w:r>
          </w:p>
        </w:tc>
        <w:tc>
          <w:tcPr>
            <w:tcW w:w="2092" w:type="dxa"/>
            <w:shd w:val="clear" w:color="auto" w:fill="auto"/>
            <w:vAlign w:val="center"/>
          </w:tcPr>
          <w:p w14:paraId="7B916180" w14:textId="77777777" w:rsidR="00855641" w:rsidRPr="00933EE1" w:rsidRDefault="00855641" w:rsidP="00FE2037">
            <w:pPr>
              <w:jc w:val="right"/>
              <w:rPr>
                <w:sz w:val="22"/>
                <w:szCs w:val="22"/>
              </w:rPr>
            </w:pPr>
            <w:r w:rsidRPr="00933EE1">
              <w:rPr>
                <w:sz w:val="22"/>
                <w:szCs w:val="22"/>
              </w:rPr>
              <w:t xml:space="preserve">500.000 Ton </w:t>
            </w:r>
          </w:p>
        </w:tc>
      </w:tr>
      <w:tr w:rsidR="00855641" w:rsidRPr="00933EE1" w14:paraId="76EAE291" w14:textId="77777777" w:rsidTr="00360EF9">
        <w:trPr>
          <w:trHeight w:val="283"/>
          <w:jc w:val="center"/>
        </w:trPr>
        <w:tc>
          <w:tcPr>
            <w:tcW w:w="3402" w:type="dxa"/>
            <w:shd w:val="clear" w:color="auto" w:fill="DDD9C3" w:themeFill="background2" w:themeFillShade="E6"/>
            <w:vAlign w:val="center"/>
          </w:tcPr>
          <w:p w14:paraId="76C79A9E" w14:textId="77777777" w:rsidR="00855641" w:rsidRPr="00933EE1" w:rsidRDefault="00855641" w:rsidP="00FE2037">
            <w:pPr>
              <w:rPr>
                <w:sz w:val="22"/>
                <w:szCs w:val="22"/>
              </w:rPr>
            </w:pPr>
            <w:r w:rsidRPr="00933EE1">
              <w:rPr>
                <w:sz w:val="22"/>
                <w:szCs w:val="22"/>
              </w:rPr>
              <w:t>Bağlama Kütüğü Ruhsatname Verilen Tekne Sayısı</w:t>
            </w:r>
          </w:p>
        </w:tc>
        <w:tc>
          <w:tcPr>
            <w:tcW w:w="2116" w:type="dxa"/>
            <w:shd w:val="clear" w:color="auto" w:fill="DDD9C3" w:themeFill="background2" w:themeFillShade="E6"/>
            <w:vAlign w:val="center"/>
          </w:tcPr>
          <w:p w14:paraId="628383F3" w14:textId="473A1FB0" w:rsidR="00855641" w:rsidRPr="00933EE1" w:rsidRDefault="00341A6D" w:rsidP="00FE2037">
            <w:pPr>
              <w:jc w:val="right"/>
              <w:rPr>
                <w:sz w:val="22"/>
                <w:szCs w:val="22"/>
              </w:rPr>
            </w:pPr>
            <w:r>
              <w:rPr>
                <w:sz w:val="22"/>
                <w:szCs w:val="22"/>
              </w:rPr>
              <w:t>1.025</w:t>
            </w:r>
          </w:p>
        </w:tc>
        <w:tc>
          <w:tcPr>
            <w:tcW w:w="2091" w:type="dxa"/>
            <w:shd w:val="clear" w:color="auto" w:fill="DDD9C3" w:themeFill="background2" w:themeFillShade="E6"/>
            <w:vAlign w:val="center"/>
          </w:tcPr>
          <w:p w14:paraId="6A69F87C" w14:textId="14DB2221" w:rsidR="00855641" w:rsidRPr="00933EE1" w:rsidRDefault="00F51515" w:rsidP="00FE2037">
            <w:pPr>
              <w:jc w:val="right"/>
              <w:rPr>
                <w:sz w:val="22"/>
                <w:szCs w:val="22"/>
              </w:rPr>
            </w:pPr>
            <w:r>
              <w:rPr>
                <w:sz w:val="22"/>
                <w:szCs w:val="22"/>
              </w:rPr>
              <w:t>3</w:t>
            </w:r>
            <w:r w:rsidR="002408EB">
              <w:rPr>
                <w:sz w:val="22"/>
                <w:szCs w:val="22"/>
              </w:rPr>
              <w:t>77</w:t>
            </w:r>
          </w:p>
        </w:tc>
        <w:tc>
          <w:tcPr>
            <w:tcW w:w="2092" w:type="dxa"/>
            <w:shd w:val="clear" w:color="auto" w:fill="DDD9C3" w:themeFill="background2" w:themeFillShade="E6"/>
            <w:vAlign w:val="center"/>
          </w:tcPr>
          <w:p w14:paraId="7E6EACDF" w14:textId="2DF64E21" w:rsidR="00855641" w:rsidRPr="00933EE1" w:rsidRDefault="000C323C" w:rsidP="00FE2037">
            <w:pPr>
              <w:jc w:val="right"/>
              <w:rPr>
                <w:sz w:val="22"/>
                <w:szCs w:val="22"/>
              </w:rPr>
            </w:pPr>
            <w:r>
              <w:rPr>
                <w:sz w:val="22"/>
                <w:szCs w:val="22"/>
              </w:rPr>
              <w:t>185</w:t>
            </w:r>
          </w:p>
        </w:tc>
      </w:tr>
      <w:tr w:rsidR="00855641" w:rsidRPr="00933EE1" w14:paraId="162B65E9" w14:textId="77777777" w:rsidTr="00360EF9">
        <w:trPr>
          <w:trHeight w:val="283"/>
          <w:jc w:val="center"/>
        </w:trPr>
        <w:tc>
          <w:tcPr>
            <w:tcW w:w="3402" w:type="dxa"/>
            <w:shd w:val="clear" w:color="auto" w:fill="auto"/>
            <w:vAlign w:val="center"/>
          </w:tcPr>
          <w:p w14:paraId="2C02C2BF" w14:textId="77777777" w:rsidR="00855641" w:rsidRPr="00933EE1" w:rsidRDefault="00855641" w:rsidP="00FE2037">
            <w:pPr>
              <w:rPr>
                <w:sz w:val="22"/>
                <w:szCs w:val="22"/>
              </w:rPr>
            </w:pPr>
            <w:r w:rsidRPr="00933EE1">
              <w:rPr>
                <w:sz w:val="22"/>
                <w:szCs w:val="22"/>
              </w:rPr>
              <w:t>Tescilli Tekne Sayısı</w:t>
            </w:r>
          </w:p>
        </w:tc>
        <w:tc>
          <w:tcPr>
            <w:tcW w:w="2116" w:type="dxa"/>
            <w:shd w:val="clear" w:color="auto" w:fill="auto"/>
            <w:vAlign w:val="center"/>
          </w:tcPr>
          <w:p w14:paraId="00F5ECC9" w14:textId="435419B9" w:rsidR="00855641" w:rsidRPr="00933EE1" w:rsidRDefault="00000C6D" w:rsidP="00FE2037">
            <w:pPr>
              <w:jc w:val="right"/>
              <w:rPr>
                <w:sz w:val="22"/>
                <w:szCs w:val="22"/>
              </w:rPr>
            </w:pPr>
            <w:r>
              <w:rPr>
                <w:sz w:val="22"/>
                <w:szCs w:val="22"/>
              </w:rPr>
              <w:t>23</w:t>
            </w:r>
            <w:r w:rsidR="00341A6D">
              <w:rPr>
                <w:sz w:val="22"/>
                <w:szCs w:val="22"/>
              </w:rPr>
              <w:t>6</w:t>
            </w:r>
          </w:p>
        </w:tc>
        <w:tc>
          <w:tcPr>
            <w:tcW w:w="2091" w:type="dxa"/>
            <w:shd w:val="clear" w:color="auto" w:fill="auto"/>
            <w:vAlign w:val="center"/>
          </w:tcPr>
          <w:p w14:paraId="758994DC" w14:textId="5E323FEB" w:rsidR="00855641" w:rsidRPr="00933EE1" w:rsidRDefault="00F51515" w:rsidP="00FE2037">
            <w:pPr>
              <w:jc w:val="right"/>
              <w:rPr>
                <w:sz w:val="22"/>
                <w:szCs w:val="22"/>
              </w:rPr>
            </w:pPr>
            <w:r>
              <w:rPr>
                <w:sz w:val="22"/>
                <w:szCs w:val="22"/>
              </w:rPr>
              <w:t>30</w:t>
            </w:r>
          </w:p>
        </w:tc>
        <w:tc>
          <w:tcPr>
            <w:tcW w:w="2092" w:type="dxa"/>
            <w:shd w:val="clear" w:color="auto" w:fill="auto"/>
            <w:vAlign w:val="center"/>
          </w:tcPr>
          <w:p w14:paraId="3A20C4D1" w14:textId="75084319" w:rsidR="00855641" w:rsidRPr="00933EE1" w:rsidRDefault="00CD6F6D" w:rsidP="00FE2037">
            <w:pPr>
              <w:jc w:val="right"/>
              <w:rPr>
                <w:sz w:val="22"/>
                <w:szCs w:val="22"/>
              </w:rPr>
            </w:pPr>
            <w:r>
              <w:rPr>
                <w:sz w:val="22"/>
                <w:szCs w:val="22"/>
              </w:rPr>
              <w:t>1</w:t>
            </w:r>
            <w:r w:rsidR="000C323C">
              <w:rPr>
                <w:sz w:val="22"/>
                <w:szCs w:val="22"/>
              </w:rPr>
              <w:t>23</w:t>
            </w:r>
          </w:p>
        </w:tc>
      </w:tr>
      <w:tr w:rsidR="00855641" w:rsidRPr="00933EE1" w14:paraId="49D0FBC9" w14:textId="77777777" w:rsidTr="00360EF9">
        <w:trPr>
          <w:trHeight w:val="283"/>
          <w:jc w:val="center"/>
        </w:trPr>
        <w:tc>
          <w:tcPr>
            <w:tcW w:w="3402" w:type="dxa"/>
            <w:shd w:val="clear" w:color="auto" w:fill="DDD9C3" w:themeFill="background2" w:themeFillShade="E6"/>
            <w:vAlign w:val="center"/>
          </w:tcPr>
          <w:p w14:paraId="19F16946" w14:textId="77777777" w:rsidR="00855641" w:rsidRPr="00933EE1" w:rsidRDefault="00855641" w:rsidP="00FE2037">
            <w:pPr>
              <w:rPr>
                <w:sz w:val="22"/>
                <w:szCs w:val="22"/>
              </w:rPr>
            </w:pPr>
            <w:r w:rsidRPr="00933EE1">
              <w:rPr>
                <w:sz w:val="22"/>
                <w:szCs w:val="22"/>
              </w:rPr>
              <w:t>Gemi Adamı Sayısı</w:t>
            </w:r>
          </w:p>
        </w:tc>
        <w:tc>
          <w:tcPr>
            <w:tcW w:w="2116" w:type="dxa"/>
            <w:shd w:val="clear" w:color="auto" w:fill="DDD9C3" w:themeFill="background2" w:themeFillShade="E6"/>
            <w:vAlign w:val="center"/>
          </w:tcPr>
          <w:p w14:paraId="5D605CCC" w14:textId="7CBFC13E" w:rsidR="00855641" w:rsidRPr="00933EE1" w:rsidRDefault="005C70FA" w:rsidP="00FE2037">
            <w:pPr>
              <w:jc w:val="right"/>
              <w:rPr>
                <w:sz w:val="22"/>
                <w:szCs w:val="22"/>
              </w:rPr>
            </w:pPr>
            <w:r>
              <w:rPr>
                <w:sz w:val="22"/>
                <w:szCs w:val="22"/>
              </w:rPr>
              <w:t>2.</w:t>
            </w:r>
            <w:r w:rsidR="00341A6D">
              <w:rPr>
                <w:sz w:val="22"/>
                <w:szCs w:val="22"/>
              </w:rPr>
              <w:t>438</w:t>
            </w:r>
          </w:p>
        </w:tc>
        <w:tc>
          <w:tcPr>
            <w:tcW w:w="2091" w:type="dxa"/>
            <w:shd w:val="clear" w:color="auto" w:fill="DDD9C3" w:themeFill="background2" w:themeFillShade="E6"/>
            <w:vAlign w:val="center"/>
          </w:tcPr>
          <w:p w14:paraId="54D4EB0E" w14:textId="67C11636" w:rsidR="00855641" w:rsidRPr="00933EE1" w:rsidRDefault="00D6265B" w:rsidP="00FE2037">
            <w:pPr>
              <w:jc w:val="right"/>
              <w:rPr>
                <w:sz w:val="22"/>
                <w:szCs w:val="22"/>
              </w:rPr>
            </w:pPr>
            <w:r>
              <w:rPr>
                <w:sz w:val="22"/>
                <w:szCs w:val="22"/>
              </w:rPr>
              <w:t>7</w:t>
            </w:r>
            <w:r w:rsidR="002408EB">
              <w:rPr>
                <w:sz w:val="22"/>
                <w:szCs w:val="22"/>
              </w:rPr>
              <w:t>80</w:t>
            </w:r>
          </w:p>
        </w:tc>
        <w:tc>
          <w:tcPr>
            <w:tcW w:w="2092" w:type="dxa"/>
            <w:shd w:val="clear" w:color="auto" w:fill="DDD9C3" w:themeFill="background2" w:themeFillShade="E6"/>
            <w:vAlign w:val="center"/>
          </w:tcPr>
          <w:p w14:paraId="074A55FA" w14:textId="43AF9B7D" w:rsidR="00855641" w:rsidRPr="00933EE1" w:rsidRDefault="00195084" w:rsidP="00CD6F6D">
            <w:pPr>
              <w:jc w:val="right"/>
              <w:rPr>
                <w:sz w:val="22"/>
                <w:szCs w:val="22"/>
              </w:rPr>
            </w:pPr>
            <w:r>
              <w:rPr>
                <w:sz w:val="22"/>
                <w:szCs w:val="22"/>
              </w:rPr>
              <w:t>2</w:t>
            </w:r>
            <w:r w:rsidR="00791EF4">
              <w:rPr>
                <w:sz w:val="22"/>
                <w:szCs w:val="22"/>
              </w:rPr>
              <w:t>.</w:t>
            </w:r>
            <w:r w:rsidR="003F2A6F">
              <w:rPr>
                <w:sz w:val="22"/>
                <w:szCs w:val="22"/>
              </w:rPr>
              <w:t>1</w:t>
            </w:r>
            <w:r w:rsidR="000C323C">
              <w:rPr>
                <w:sz w:val="22"/>
                <w:szCs w:val="22"/>
              </w:rPr>
              <w:t>60</w:t>
            </w:r>
          </w:p>
        </w:tc>
      </w:tr>
    </w:tbl>
    <w:p w14:paraId="667DCC2A" w14:textId="77777777" w:rsidR="00885092" w:rsidRDefault="00885092" w:rsidP="00855641">
      <w:pPr>
        <w:pStyle w:val="Stil2"/>
      </w:pPr>
    </w:p>
    <w:p w14:paraId="5F11E82D" w14:textId="2FD3AC17" w:rsidR="00855641" w:rsidRPr="007E4B46" w:rsidRDefault="00855641" w:rsidP="00855641">
      <w:pPr>
        <w:pStyle w:val="Stil2"/>
      </w:pPr>
      <w:bookmarkStart w:id="242" w:name="_Toc201215334"/>
      <w:r w:rsidRPr="007E4B46">
        <w:t>C. HAVA</w:t>
      </w:r>
      <w:r>
        <w:t xml:space="preserve"> </w:t>
      </w:r>
      <w:r w:rsidRPr="007E4B46">
        <w:t>YOLU</w:t>
      </w:r>
      <w:bookmarkEnd w:id="242"/>
    </w:p>
    <w:p w14:paraId="4D04FA43" w14:textId="77777777" w:rsidR="00855641" w:rsidRPr="00211B83" w:rsidRDefault="00855641" w:rsidP="00855641">
      <w:pPr>
        <w:pStyle w:val="AralkYok"/>
        <w:jc w:val="both"/>
        <w:rPr>
          <w:color w:val="000000"/>
        </w:rPr>
      </w:pPr>
    </w:p>
    <w:p w14:paraId="5301B61A" w14:textId="4B06E646" w:rsidR="00855641" w:rsidRDefault="00855641" w:rsidP="00074340">
      <w:pPr>
        <w:pStyle w:val="ListeParagraf"/>
        <w:numPr>
          <w:ilvl w:val="0"/>
          <w:numId w:val="25"/>
        </w:numPr>
        <w:spacing w:after="0" w:line="240" w:lineRule="auto"/>
        <w:ind w:left="993" w:hanging="284"/>
        <w:rPr>
          <w:rFonts w:ascii="Times New Roman" w:hAnsi="Times New Roman"/>
          <w:b/>
        </w:rPr>
      </w:pPr>
      <w:r w:rsidRPr="000448AF">
        <w:rPr>
          <w:rFonts w:ascii="Times New Roman" w:hAnsi="Times New Roman"/>
          <w:b/>
        </w:rPr>
        <w:t>Ordu-Giresun Havalimanı</w:t>
      </w:r>
    </w:p>
    <w:p w14:paraId="62BCE305" w14:textId="77777777" w:rsidR="002E0B89" w:rsidRPr="000448AF" w:rsidRDefault="002E0B89" w:rsidP="002E0B89">
      <w:pPr>
        <w:pStyle w:val="ListeParagraf"/>
        <w:spacing w:after="0" w:line="240" w:lineRule="auto"/>
        <w:ind w:left="993"/>
        <w:rPr>
          <w:rFonts w:ascii="Times New Roman" w:hAnsi="Times New Roman"/>
          <w:b/>
        </w:rPr>
      </w:pPr>
    </w:p>
    <w:p w14:paraId="3B25B4E2" w14:textId="30090076" w:rsidR="00855641" w:rsidRPr="000448AF" w:rsidRDefault="00855641" w:rsidP="00912855">
      <w:pPr>
        <w:ind w:firstLine="709"/>
      </w:pPr>
      <w:bookmarkStart w:id="243" w:name="_Hlk127524740"/>
      <w:bookmarkStart w:id="244" w:name="_Hlk140953594"/>
      <w:r w:rsidRPr="000448AF">
        <w:t>Ordu-Giresun Havalimanı, Ordu’ya 20 km, Giresun'a 25 km mesafede bulunan Ordu ilinin Gülyalı ilçesinde denize dolgu yapılmak suretiyle kazanılan alan üzerine inşa edilmiştir. Deniz üzerine inşa edilen dünyada üçüncü, Avrupa ve Türkiye’de ilk havalimanı olma özelliğini taşıyan Ordu-Giresun Havalimanı ülkemizin prestij ve mega projelerinden biridir. 22 Temmuz 2011 tarihinde temeli atılan bu önemli proje</w:t>
      </w:r>
      <w:r w:rsidR="0021695E">
        <w:t>,</w:t>
      </w:r>
      <w:r w:rsidRPr="000448AF">
        <w:t xml:space="preserve"> 4 yıl içerisinde tamamlanarak 22 Mayıs 2015 tarihinde hizmete açılmıştır.</w:t>
      </w:r>
    </w:p>
    <w:p w14:paraId="309922AF" w14:textId="77777777" w:rsidR="00855641" w:rsidRPr="000448AF" w:rsidRDefault="00855641" w:rsidP="00855641">
      <w:pPr>
        <w:ind w:firstLine="709"/>
      </w:pPr>
    </w:p>
    <w:p w14:paraId="32B4BB2B" w14:textId="490D2445" w:rsidR="00360EF9" w:rsidRDefault="00855641" w:rsidP="00092686">
      <w:pPr>
        <w:ind w:firstLine="709"/>
        <w:rPr>
          <w:rFonts w:eastAsia="Calibri"/>
        </w:rPr>
      </w:pPr>
      <w:bookmarkStart w:id="245" w:name="_Hlk159231621"/>
      <w:r w:rsidRPr="000448AF">
        <w:t>Havalimanı’nın deniz dolgusu işi için 35 milyon ton taş kullanılmıştır.</w:t>
      </w:r>
      <w:r w:rsidR="00A75144">
        <w:t xml:space="preserve"> </w:t>
      </w:r>
      <w:r w:rsidRPr="000448AF">
        <w:t>20.</w:t>
      </w:r>
      <w:r w:rsidR="00DB7037">
        <w:t>250</w:t>
      </w:r>
      <w:r w:rsidRPr="000448AF">
        <w:t xml:space="preserve"> m</w:t>
      </w:r>
      <w:r w:rsidRPr="001E4F1D">
        <w:rPr>
          <w:vertAlign w:val="superscript"/>
        </w:rPr>
        <w:t>2</w:t>
      </w:r>
      <w:r w:rsidRPr="000448AF">
        <w:t xml:space="preserve"> büyüklüğünde terminal binası ve 17.938 m² diğer destek binaları (teknik blok ve kule binası, DHMİ Hizmet Binası vb.) olmak üzere toplam 3</w:t>
      </w:r>
      <w:r w:rsidR="00A557B9">
        <w:t>8</w:t>
      </w:r>
      <w:r w:rsidRPr="000448AF">
        <w:t>.</w:t>
      </w:r>
      <w:r w:rsidR="00A557B9">
        <w:t>188</w:t>
      </w:r>
      <w:r w:rsidRPr="000448AF">
        <w:t xml:space="preserve"> m</w:t>
      </w:r>
      <w:r w:rsidRPr="001E4F1D">
        <w:rPr>
          <w:vertAlign w:val="superscript"/>
        </w:rPr>
        <w:t>2</w:t>
      </w:r>
      <w:r w:rsidRPr="000448AF">
        <w:t xml:space="preserve"> kapalı alana, ayrıca 13.150 m</w:t>
      </w:r>
      <w:r w:rsidRPr="001E4F1D">
        <w:rPr>
          <w:vertAlign w:val="superscript"/>
        </w:rPr>
        <w:t>2</w:t>
      </w:r>
      <w:r w:rsidR="000D4AF5">
        <w:t xml:space="preserve">’lik otopark alanına sahiptir. </w:t>
      </w:r>
      <w:r w:rsidRPr="000448AF">
        <w:rPr>
          <w:rFonts w:eastAsia="Calibri"/>
        </w:rPr>
        <w:t xml:space="preserve">3000x45 m boyutunda pisti ve </w:t>
      </w:r>
      <w:r w:rsidR="00092686">
        <w:rPr>
          <w:rFonts w:eastAsia="Calibri"/>
        </w:rPr>
        <w:t>377</w:t>
      </w:r>
      <w:r w:rsidRPr="000448AF">
        <w:rPr>
          <w:rFonts w:eastAsia="Calibri"/>
        </w:rPr>
        <w:t xml:space="preserve">x120 m boyutunda </w:t>
      </w:r>
      <w:proofErr w:type="spellStart"/>
      <w:r w:rsidRPr="000448AF">
        <w:rPr>
          <w:rFonts w:eastAsia="Calibri"/>
        </w:rPr>
        <w:t>apronu</w:t>
      </w:r>
      <w:proofErr w:type="spellEnd"/>
      <w:r w:rsidRPr="000448AF">
        <w:rPr>
          <w:rFonts w:eastAsia="Calibri"/>
        </w:rPr>
        <w:t xml:space="preserve"> bulunmaktadır.</w:t>
      </w:r>
      <w:r w:rsidR="00092686">
        <w:rPr>
          <w:rFonts w:eastAsia="Calibri"/>
        </w:rPr>
        <w:t xml:space="preserve"> </w:t>
      </w:r>
      <w:proofErr w:type="spellStart"/>
      <w:r w:rsidR="00092686">
        <w:rPr>
          <w:rFonts w:eastAsia="Calibri"/>
        </w:rPr>
        <w:t>Aprondaki</w:t>
      </w:r>
      <w:proofErr w:type="spellEnd"/>
      <w:r w:rsidR="00092686">
        <w:rPr>
          <w:rFonts w:eastAsia="Calibri"/>
        </w:rPr>
        <w:t xml:space="preserve"> uçak park yeri sayısı 9, </w:t>
      </w:r>
      <w:proofErr w:type="spellStart"/>
      <w:r w:rsidR="00092686">
        <w:rPr>
          <w:rFonts w:eastAsia="Calibri"/>
        </w:rPr>
        <w:t>apron</w:t>
      </w:r>
      <w:proofErr w:type="spellEnd"/>
      <w:r w:rsidR="00092686">
        <w:rPr>
          <w:rFonts w:eastAsia="Calibri"/>
        </w:rPr>
        <w:t xml:space="preserve"> ile pist arasındaki taksi yolu sayısı 2’dir. </w:t>
      </w:r>
      <w:r w:rsidR="00A174D9">
        <w:rPr>
          <w:rFonts w:eastAsia="Calibri"/>
        </w:rPr>
        <w:t>Havalimanı’nın yıllık</w:t>
      </w:r>
      <w:r>
        <w:rPr>
          <w:rFonts w:eastAsia="Calibri"/>
        </w:rPr>
        <w:t xml:space="preserve"> yolcu kapasitesi 2 milyon</w:t>
      </w:r>
      <w:r w:rsidR="004F63F0">
        <w:rPr>
          <w:rFonts w:eastAsia="Calibri"/>
        </w:rPr>
        <w:t xml:space="preserve"> kişidir.</w:t>
      </w:r>
      <w:r w:rsidR="00A03911">
        <w:rPr>
          <w:rFonts w:eastAsia="Calibri"/>
        </w:rPr>
        <w:t xml:space="preserve"> </w:t>
      </w:r>
    </w:p>
    <w:bookmarkEnd w:id="243"/>
    <w:bookmarkEnd w:id="245"/>
    <w:p w14:paraId="5A3CA441" w14:textId="77777777" w:rsidR="009E3F6C" w:rsidRDefault="009E3F6C" w:rsidP="00855641">
      <w:pPr>
        <w:ind w:firstLine="709"/>
        <w:rPr>
          <w:rFonts w:eastAsia="Calibri"/>
        </w:rPr>
      </w:pPr>
    </w:p>
    <w:p w14:paraId="637641A1" w14:textId="7BE18B90" w:rsidR="009E3F6C" w:rsidRPr="00DA0092" w:rsidRDefault="009E3F6C" w:rsidP="009E3F6C">
      <w:pPr>
        <w:jc w:val="center"/>
        <w:rPr>
          <w:rFonts w:eastAsia="Calibri"/>
          <w:sz w:val="22"/>
          <w:szCs w:val="22"/>
        </w:rPr>
      </w:pPr>
      <w:bookmarkStart w:id="246" w:name="_Hlk110083627"/>
      <w:bookmarkStart w:id="247" w:name="_Hlk127524756"/>
      <w:r w:rsidRPr="00DA0092">
        <w:rPr>
          <w:rFonts w:eastAsia="Calibri"/>
          <w:b/>
          <w:sz w:val="22"/>
          <w:szCs w:val="22"/>
        </w:rPr>
        <w:t>Ordu-Giresun</w:t>
      </w:r>
      <w:r w:rsidRPr="00DA0092">
        <w:rPr>
          <w:rFonts w:eastAsia="Calibri"/>
          <w:sz w:val="22"/>
          <w:szCs w:val="22"/>
        </w:rPr>
        <w:t xml:space="preserve"> </w:t>
      </w:r>
      <w:r w:rsidR="00280FA6">
        <w:rPr>
          <w:rFonts w:eastAsia="Calibri"/>
          <w:b/>
          <w:sz w:val="22"/>
          <w:szCs w:val="22"/>
        </w:rPr>
        <w:t>Havalimanı</w:t>
      </w:r>
      <w:r w:rsidR="002505C8">
        <w:rPr>
          <w:rFonts w:eastAsia="Calibri"/>
          <w:b/>
          <w:sz w:val="22"/>
          <w:szCs w:val="22"/>
        </w:rPr>
        <w:t xml:space="preserve"> Uçak ve</w:t>
      </w:r>
      <w:r w:rsidR="00280FA6">
        <w:rPr>
          <w:rFonts w:eastAsia="Calibri"/>
          <w:b/>
          <w:sz w:val="22"/>
          <w:szCs w:val="22"/>
        </w:rPr>
        <w:t xml:space="preserve"> Yolcu Trafiği (Gelen</w:t>
      </w:r>
      <w:r w:rsidR="002505C8">
        <w:rPr>
          <w:rFonts w:eastAsia="Calibri"/>
          <w:b/>
          <w:sz w:val="22"/>
          <w:szCs w:val="22"/>
        </w:rPr>
        <w:t>-</w:t>
      </w:r>
      <w:r w:rsidRPr="00DA0092">
        <w:rPr>
          <w:rFonts w:eastAsia="Calibri"/>
          <w:b/>
          <w:sz w:val="22"/>
          <w:szCs w:val="22"/>
        </w:rPr>
        <w:t>Giden)</w:t>
      </w:r>
    </w:p>
    <w:p w14:paraId="4AC0AC88" w14:textId="77777777" w:rsidR="009E3F6C" w:rsidRDefault="009E3F6C" w:rsidP="009E3F6C">
      <w:pPr>
        <w:ind w:firstLine="709"/>
        <w:rPr>
          <w:rFonts w:eastAsia="Calibri"/>
        </w:rPr>
      </w:pP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1134"/>
        <w:gridCol w:w="1134"/>
        <w:gridCol w:w="1134"/>
        <w:gridCol w:w="1134"/>
        <w:gridCol w:w="1134"/>
        <w:gridCol w:w="1134"/>
      </w:tblGrid>
      <w:tr w:rsidR="00A1732E" w:rsidRPr="00795376" w14:paraId="38EDB44B" w14:textId="77777777" w:rsidTr="00DE56CC">
        <w:trPr>
          <w:trHeight w:val="283"/>
          <w:jc w:val="center"/>
        </w:trPr>
        <w:tc>
          <w:tcPr>
            <w:tcW w:w="2263" w:type="dxa"/>
            <w:vMerge w:val="restart"/>
            <w:shd w:val="clear" w:color="auto" w:fill="C4BC96" w:themeFill="background2" w:themeFillShade="BF"/>
            <w:vAlign w:val="center"/>
          </w:tcPr>
          <w:p w14:paraId="5CA7BE96" w14:textId="77777777" w:rsidR="00C50F89" w:rsidRPr="00795376" w:rsidRDefault="00C50F89" w:rsidP="001F27C2">
            <w:pPr>
              <w:jc w:val="center"/>
              <w:rPr>
                <w:b/>
                <w:sz w:val="22"/>
                <w:szCs w:val="22"/>
              </w:rPr>
            </w:pPr>
            <w:r w:rsidRPr="00795376">
              <w:rPr>
                <w:b/>
                <w:sz w:val="22"/>
                <w:szCs w:val="22"/>
              </w:rPr>
              <w:t>Yıllar</w:t>
            </w:r>
          </w:p>
        </w:tc>
        <w:tc>
          <w:tcPr>
            <w:tcW w:w="3402" w:type="dxa"/>
            <w:gridSpan w:val="3"/>
            <w:shd w:val="clear" w:color="auto" w:fill="C4BC96" w:themeFill="background2" w:themeFillShade="BF"/>
            <w:vAlign w:val="center"/>
          </w:tcPr>
          <w:p w14:paraId="2AADBBA0" w14:textId="69519B1D" w:rsidR="00C50F89" w:rsidRDefault="00C50F89" w:rsidP="0021695E">
            <w:pPr>
              <w:jc w:val="center"/>
              <w:rPr>
                <w:b/>
                <w:sz w:val="22"/>
                <w:szCs w:val="22"/>
              </w:rPr>
            </w:pPr>
            <w:r>
              <w:rPr>
                <w:b/>
                <w:sz w:val="22"/>
                <w:szCs w:val="22"/>
              </w:rPr>
              <w:t>UÇ</w:t>
            </w:r>
            <w:r w:rsidR="00796EB5">
              <w:rPr>
                <w:b/>
                <w:sz w:val="22"/>
                <w:szCs w:val="22"/>
              </w:rPr>
              <w:t>AK</w:t>
            </w:r>
            <w:r>
              <w:rPr>
                <w:b/>
                <w:sz w:val="22"/>
                <w:szCs w:val="22"/>
              </w:rPr>
              <w:t xml:space="preserve"> SAYISI</w:t>
            </w:r>
          </w:p>
        </w:tc>
        <w:tc>
          <w:tcPr>
            <w:tcW w:w="3402" w:type="dxa"/>
            <w:gridSpan w:val="3"/>
            <w:shd w:val="clear" w:color="auto" w:fill="C4BC96" w:themeFill="background2" w:themeFillShade="BF"/>
            <w:vAlign w:val="center"/>
          </w:tcPr>
          <w:p w14:paraId="6CC0BBB3" w14:textId="0628466A" w:rsidR="00C50F89" w:rsidRPr="00795376" w:rsidRDefault="00C50F89" w:rsidP="0021695E">
            <w:pPr>
              <w:jc w:val="center"/>
              <w:rPr>
                <w:b/>
                <w:sz w:val="22"/>
                <w:szCs w:val="22"/>
              </w:rPr>
            </w:pPr>
            <w:r>
              <w:rPr>
                <w:b/>
                <w:sz w:val="22"/>
                <w:szCs w:val="22"/>
              </w:rPr>
              <w:t>YOLCU SAYISI</w:t>
            </w:r>
          </w:p>
        </w:tc>
      </w:tr>
      <w:tr w:rsidR="00A1732E" w:rsidRPr="00795376" w14:paraId="2BEC0C59" w14:textId="77777777" w:rsidTr="00DE56CC">
        <w:trPr>
          <w:trHeight w:val="283"/>
          <w:jc w:val="center"/>
        </w:trPr>
        <w:tc>
          <w:tcPr>
            <w:tcW w:w="2263" w:type="dxa"/>
            <w:vMerge/>
            <w:shd w:val="clear" w:color="auto" w:fill="C4BC96" w:themeFill="background2" w:themeFillShade="BF"/>
            <w:vAlign w:val="center"/>
          </w:tcPr>
          <w:p w14:paraId="092F0600" w14:textId="77777777" w:rsidR="00C50F89" w:rsidRPr="00795376" w:rsidRDefault="00C50F89" w:rsidP="001F27C2">
            <w:pPr>
              <w:jc w:val="center"/>
              <w:rPr>
                <w:b/>
                <w:sz w:val="22"/>
                <w:szCs w:val="22"/>
              </w:rPr>
            </w:pPr>
          </w:p>
        </w:tc>
        <w:tc>
          <w:tcPr>
            <w:tcW w:w="1134" w:type="dxa"/>
            <w:shd w:val="clear" w:color="auto" w:fill="C4BC96" w:themeFill="background2" w:themeFillShade="BF"/>
            <w:vAlign w:val="center"/>
          </w:tcPr>
          <w:p w14:paraId="1064C474" w14:textId="3D0277E1" w:rsidR="00C50F89" w:rsidRDefault="00C50F89" w:rsidP="0021695E">
            <w:pPr>
              <w:jc w:val="center"/>
              <w:rPr>
                <w:b/>
                <w:sz w:val="22"/>
                <w:szCs w:val="22"/>
              </w:rPr>
            </w:pPr>
            <w:r>
              <w:rPr>
                <w:b/>
                <w:sz w:val="22"/>
                <w:szCs w:val="22"/>
              </w:rPr>
              <w:t>İç Hat</w:t>
            </w:r>
          </w:p>
        </w:tc>
        <w:tc>
          <w:tcPr>
            <w:tcW w:w="1134" w:type="dxa"/>
            <w:shd w:val="clear" w:color="auto" w:fill="C4BC96" w:themeFill="background2" w:themeFillShade="BF"/>
            <w:vAlign w:val="center"/>
          </w:tcPr>
          <w:p w14:paraId="04D15981" w14:textId="2F7A1521" w:rsidR="00C50F89" w:rsidRDefault="00C50F89" w:rsidP="0021695E">
            <w:pPr>
              <w:jc w:val="center"/>
              <w:rPr>
                <w:b/>
                <w:sz w:val="22"/>
                <w:szCs w:val="22"/>
              </w:rPr>
            </w:pPr>
            <w:r>
              <w:rPr>
                <w:b/>
                <w:sz w:val="22"/>
                <w:szCs w:val="22"/>
              </w:rPr>
              <w:t>Dış Hat</w:t>
            </w:r>
          </w:p>
        </w:tc>
        <w:tc>
          <w:tcPr>
            <w:tcW w:w="1134" w:type="dxa"/>
            <w:shd w:val="clear" w:color="auto" w:fill="C4BC96" w:themeFill="background2" w:themeFillShade="BF"/>
            <w:vAlign w:val="center"/>
          </w:tcPr>
          <w:p w14:paraId="6C05D928" w14:textId="4612F273" w:rsidR="00C50F89" w:rsidRDefault="00C50F89" w:rsidP="0021695E">
            <w:pPr>
              <w:jc w:val="center"/>
              <w:rPr>
                <w:b/>
                <w:sz w:val="22"/>
                <w:szCs w:val="22"/>
              </w:rPr>
            </w:pPr>
            <w:r>
              <w:rPr>
                <w:b/>
                <w:sz w:val="22"/>
                <w:szCs w:val="22"/>
              </w:rPr>
              <w:t>Toplam</w:t>
            </w:r>
          </w:p>
        </w:tc>
        <w:tc>
          <w:tcPr>
            <w:tcW w:w="1134" w:type="dxa"/>
            <w:shd w:val="clear" w:color="auto" w:fill="C4BC96" w:themeFill="background2" w:themeFillShade="BF"/>
            <w:vAlign w:val="center"/>
          </w:tcPr>
          <w:p w14:paraId="6B5421F3" w14:textId="64BEFFD0" w:rsidR="00C50F89" w:rsidRPr="00795376" w:rsidRDefault="00C50F89" w:rsidP="0021695E">
            <w:pPr>
              <w:jc w:val="center"/>
              <w:rPr>
                <w:b/>
                <w:sz w:val="22"/>
                <w:szCs w:val="22"/>
              </w:rPr>
            </w:pPr>
            <w:r>
              <w:rPr>
                <w:b/>
                <w:sz w:val="22"/>
                <w:szCs w:val="22"/>
              </w:rPr>
              <w:t>İç Hat</w:t>
            </w:r>
          </w:p>
        </w:tc>
        <w:tc>
          <w:tcPr>
            <w:tcW w:w="1134" w:type="dxa"/>
            <w:shd w:val="clear" w:color="auto" w:fill="C4BC96" w:themeFill="background2" w:themeFillShade="BF"/>
            <w:vAlign w:val="center"/>
          </w:tcPr>
          <w:p w14:paraId="3768C559" w14:textId="12389466" w:rsidR="00C50F89" w:rsidRPr="00795376" w:rsidRDefault="00C50F89" w:rsidP="0021695E">
            <w:pPr>
              <w:jc w:val="center"/>
              <w:rPr>
                <w:b/>
                <w:sz w:val="22"/>
                <w:szCs w:val="22"/>
              </w:rPr>
            </w:pPr>
            <w:r>
              <w:rPr>
                <w:b/>
                <w:sz w:val="22"/>
                <w:szCs w:val="22"/>
              </w:rPr>
              <w:t>Dış Hat</w:t>
            </w:r>
          </w:p>
        </w:tc>
        <w:tc>
          <w:tcPr>
            <w:tcW w:w="1134" w:type="dxa"/>
            <w:shd w:val="clear" w:color="auto" w:fill="C4BC96" w:themeFill="background2" w:themeFillShade="BF"/>
            <w:vAlign w:val="center"/>
          </w:tcPr>
          <w:p w14:paraId="4967BDE0" w14:textId="361AB654" w:rsidR="00C50F89" w:rsidRDefault="00C50F89" w:rsidP="0021695E">
            <w:pPr>
              <w:jc w:val="center"/>
              <w:rPr>
                <w:b/>
                <w:sz w:val="22"/>
                <w:szCs w:val="22"/>
              </w:rPr>
            </w:pPr>
            <w:r>
              <w:rPr>
                <w:b/>
                <w:sz w:val="22"/>
                <w:szCs w:val="22"/>
              </w:rPr>
              <w:t>Toplam</w:t>
            </w:r>
          </w:p>
        </w:tc>
      </w:tr>
      <w:tr w:rsidR="00A1732E" w:rsidRPr="00795376" w14:paraId="6648A84F" w14:textId="77777777" w:rsidTr="00DE56CC">
        <w:trPr>
          <w:trHeight w:val="283"/>
          <w:jc w:val="center"/>
        </w:trPr>
        <w:tc>
          <w:tcPr>
            <w:tcW w:w="2263" w:type="dxa"/>
            <w:shd w:val="clear" w:color="auto" w:fill="auto"/>
            <w:vAlign w:val="center"/>
          </w:tcPr>
          <w:p w14:paraId="78037771" w14:textId="793CACB4" w:rsidR="00C50F89" w:rsidRDefault="00C50F89" w:rsidP="00485B5D">
            <w:pPr>
              <w:jc w:val="center"/>
              <w:rPr>
                <w:sz w:val="22"/>
                <w:szCs w:val="22"/>
              </w:rPr>
            </w:pPr>
            <w:r>
              <w:rPr>
                <w:sz w:val="22"/>
                <w:szCs w:val="22"/>
              </w:rPr>
              <w:t>2020</w:t>
            </w:r>
          </w:p>
        </w:tc>
        <w:tc>
          <w:tcPr>
            <w:tcW w:w="1134" w:type="dxa"/>
            <w:shd w:val="clear" w:color="auto" w:fill="auto"/>
            <w:vAlign w:val="center"/>
          </w:tcPr>
          <w:p w14:paraId="19E17492" w14:textId="3B939F44" w:rsidR="00C50F89" w:rsidRDefault="003E3E9D" w:rsidP="003E3E9D">
            <w:pPr>
              <w:jc w:val="right"/>
              <w:rPr>
                <w:sz w:val="22"/>
                <w:szCs w:val="22"/>
              </w:rPr>
            </w:pPr>
            <w:r>
              <w:rPr>
                <w:sz w:val="22"/>
                <w:szCs w:val="22"/>
              </w:rPr>
              <w:t>4.857</w:t>
            </w:r>
          </w:p>
        </w:tc>
        <w:tc>
          <w:tcPr>
            <w:tcW w:w="1134" w:type="dxa"/>
            <w:shd w:val="clear" w:color="auto" w:fill="auto"/>
            <w:vAlign w:val="center"/>
          </w:tcPr>
          <w:p w14:paraId="7941B9C9" w14:textId="51452CC8" w:rsidR="00C50F89" w:rsidRDefault="003E3E9D" w:rsidP="003E3E9D">
            <w:pPr>
              <w:jc w:val="right"/>
              <w:rPr>
                <w:sz w:val="22"/>
                <w:szCs w:val="22"/>
              </w:rPr>
            </w:pPr>
            <w:r>
              <w:rPr>
                <w:sz w:val="22"/>
                <w:szCs w:val="22"/>
              </w:rPr>
              <w:t>148</w:t>
            </w:r>
          </w:p>
        </w:tc>
        <w:tc>
          <w:tcPr>
            <w:tcW w:w="1134" w:type="dxa"/>
            <w:shd w:val="clear" w:color="auto" w:fill="auto"/>
            <w:vAlign w:val="center"/>
          </w:tcPr>
          <w:p w14:paraId="3B16ACF4" w14:textId="0946C012" w:rsidR="00C50F89" w:rsidRDefault="003E3E9D" w:rsidP="003E3E9D">
            <w:pPr>
              <w:jc w:val="right"/>
              <w:rPr>
                <w:sz w:val="22"/>
                <w:szCs w:val="22"/>
              </w:rPr>
            </w:pPr>
            <w:r>
              <w:rPr>
                <w:sz w:val="22"/>
                <w:szCs w:val="22"/>
              </w:rPr>
              <w:t>5.005</w:t>
            </w:r>
          </w:p>
        </w:tc>
        <w:tc>
          <w:tcPr>
            <w:tcW w:w="1134" w:type="dxa"/>
            <w:shd w:val="clear" w:color="auto" w:fill="auto"/>
            <w:vAlign w:val="center"/>
          </w:tcPr>
          <w:p w14:paraId="380A1799" w14:textId="00759D0D" w:rsidR="00C50F89" w:rsidRDefault="00C50F89" w:rsidP="001F27C2">
            <w:pPr>
              <w:jc w:val="right"/>
              <w:rPr>
                <w:sz w:val="22"/>
                <w:szCs w:val="22"/>
              </w:rPr>
            </w:pPr>
            <w:r>
              <w:rPr>
                <w:sz w:val="22"/>
                <w:szCs w:val="22"/>
              </w:rPr>
              <w:t>547.536</w:t>
            </w:r>
          </w:p>
        </w:tc>
        <w:tc>
          <w:tcPr>
            <w:tcW w:w="1134" w:type="dxa"/>
            <w:shd w:val="clear" w:color="auto" w:fill="auto"/>
            <w:vAlign w:val="center"/>
          </w:tcPr>
          <w:p w14:paraId="763811A2" w14:textId="49DCA994" w:rsidR="00C50F89" w:rsidRDefault="00C50F89" w:rsidP="001F27C2">
            <w:pPr>
              <w:jc w:val="right"/>
              <w:rPr>
                <w:sz w:val="22"/>
                <w:szCs w:val="22"/>
              </w:rPr>
            </w:pPr>
            <w:r>
              <w:rPr>
                <w:sz w:val="22"/>
                <w:szCs w:val="22"/>
              </w:rPr>
              <w:t>8.896</w:t>
            </w:r>
          </w:p>
        </w:tc>
        <w:tc>
          <w:tcPr>
            <w:tcW w:w="1134" w:type="dxa"/>
            <w:shd w:val="clear" w:color="auto" w:fill="auto"/>
            <w:vAlign w:val="center"/>
          </w:tcPr>
          <w:p w14:paraId="600977E0" w14:textId="7AE2120F" w:rsidR="00C50F89" w:rsidRDefault="00C50F89" w:rsidP="001F27C2">
            <w:pPr>
              <w:jc w:val="right"/>
              <w:rPr>
                <w:sz w:val="22"/>
                <w:szCs w:val="22"/>
              </w:rPr>
            </w:pPr>
            <w:r>
              <w:rPr>
                <w:sz w:val="22"/>
                <w:szCs w:val="22"/>
              </w:rPr>
              <w:t>556.432</w:t>
            </w:r>
          </w:p>
        </w:tc>
      </w:tr>
      <w:tr w:rsidR="00A1732E" w:rsidRPr="00795376" w14:paraId="3D533224" w14:textId="77777777" w:rsidTr="00DE56CC">
        <w:trPr>
          <w:trHeight w:val="283"/>
          <w:jc w:val="center"/>
        </w:trPr>
        <w:tc>
          <w:tcPr>
            <w:tcW w:w="2263" w:type="dxa"/>
            <w:shd w:val="clear" w:color="auto" w:fill="DDD9C3" w:themeFill="background2" w:themeFillShade="E6"/>
            <w:vAlign w:val="center"/>
          </w:tcPr>
          <w:p w14:paraId="43C56DD4" w14:textId="1C8AED0A" w:rsidR="00C50F89" w:rsidRDefault="00C50F89" w:rsidP="00485B5D">
            <w:pPr>
              <w:jc w:val="center"/>
              <w:rPr>
                <w:sz w:val="22"/>
                <w:szCs w:val="22"/>
              </w:rPr>
            </w:pPr>
            <w:r>
              <w:rPr>
                <w:sz w:val="22"/>
                <w:szCs w:val="22"/>
              </w:rPr>
              <w:t>2021</w:t>
            </w:r>
          </w:p>
        </w:tc>
        <w:tc>
          <w:tcPr>
            <w:tcW w:w="1134" w:type="dxa"/>
            <w:shd w:val="clear" w:color="auto" w:fill="DDD9C3" w:themeFill="background2" w:themeFillShade="E6"/>
            <w:vAlign w:val="center"/>
          </w:tcPr>
          <w:p w14:paraId="2CF281A1" w14:textId="28042859" w:rsidR="00C50F89" w:rsidRDefault="003E3E9D" w:rsidP="003E3E9D">
            <w:pPr>
              <w:jc w:val="right"/>
              <w:rPr>
                <w:sz w:val="22"/>
                <w:szCs w:val="22"/>
              </w:rPr>
            </w:pPr>
            <w:r>
              <w:rPr>
                <w:sz w:val="22"/>
                <w:szCs w:val="22"/>
              </w:rPr>
              <w:t>5.781</w:t>
            </w:r>
          </w:p>
        </w:tc>
        <w:tc>
          <w:tcPr>
            <w:tcW w:w="1134" w:type="dxa"/>
            <w:shd w:val="clear" w:color="auto" w:fill="DDD9C3" w:themeFill="background2" w:themeFillShade="E6"/>
            <w:vAlign w:val="center"/>
          </w:tcPr>
          <w:p w14:paraId="6E63C92A" w14:textId="27A56E25" w:rsidR="00C50F89" w:rsidRDefault="003E3E9D" w:rsidP="003E3E9D">
            <w:pPr>
              <w:jc w:val="right"/>
              <w:rPr>
                <w:sz w:val="22"/>
                <w:szCs w:val="22"/>
              </w:rPr>
            </w:pPr>
            <w:r>
              <w:rPr>
                <w:sz w:val="22"/>
                <w:szCs w:val="22"/>
              </w:rPr>
              <w:t>29</w:t>
            </w:r>
          </w:p>
        </w:tc>
        <w:tc>
          <w:tcPr>
            <w:tcW w:w="1134" w:type="dxa"/>
            <w:shd w:val="clear" w:color="auto" w:fill="DDD9C3" w:themeFill="background2" w:themeFillShade="E6"/>
            <w:vAlign w:val="center"/>
          </w:tcPr>
          <w:p w14:paraId="43C965A9" w14:textId="5C2E9ADF" w:rsidR="00C50F89" w:rsidRDefault="003E3E9D" w:rsidP="003E3E9D">
            <w:pPr>
              <w:jc w:val="right"/>
              <w:rPr>
                <w:sz w:val="22"/>
                <w:szCs w:val="22"/>
              </w:rPr>
            </w:pPr>
            <w:r>
              <w:rPr>
                <w:sz w:val="22"/>
                <w:szCs w:val="22"/>
              </w:rPr>
              <w:t>5.810</w:t>
            </w:r>
          </w:p>
        </w:tc>
        <w:tc>
          <w:tcPr>
            <w:tcW w:w="1134" w:type="dxa"/>
            <w:shd w:val="clear" w:color="auto" w:fill="DDD9C3" w:themeFill="background2" w:themeFillShade="E6"/>
            <w:vAlign w:val="center"/>
          </w:tcPr>
          <w:p w14:paraId="08132EB8" w14:textId="15AF1D55" w:rsidR="00C50F89" w:rsidRDefault="00C50F89" w:rsidP="001F27C2">
            <w:pPr>
              <w:jc w:val="right"/>
              <w:rPr>
                <w:sz w:val="22"/>
                <w:szCs w:val="22"/>
              </w:rPr>
            </w:pPr>
            <w:r>
              <w:rPr>
                <w:sz w:val="22"/>
                <w:szCs w:val="22"/>
              </w:rPr>
              <w:t>738.721</w:t>
            </w:r>
          </w:p>
        </w:tc>
        <w:tc>
          <w:tcPr>
            <w:tcW w:w="1134" w:type="dxa"/>
            <w:shd w:val="clear" w:color="auto" w:fill="DDD9C3" w:themeFill="background2" w:themeFillShade="E6"/>
            <w:vAlign w:val="center"/>
          </w:tcPr>
          <w:p w14:paraId="62F3EE02" w14:textId="322DADA9" w:rsidR="00C50F89" w:rsidRDefault="00C50F89" w:rsidP="001F27C2">
            <w:pPr>
              <w:jc w:val="right"/>
              <w:rPr>
                <w:sz w:val="22"/>
                <w:szCs w:val="22"/>
              </w:rPr>
            </w:pPr>
            <w:r>
              <w:rPr>
                <w:sz w:val="22"/>
                <w:szCs w:val="22"/>
              </w:rPr>
              <w:t>1.932</w:t>
            </w:r>
          </w:p>
        </w:tc>
        <w:tc>
          <w:tcPr>
            <w:tcW w:w="1134" w:type="dxa"/>
            <w:shd w:val="clear" w:color="auto" w:fill="DDD9C3" w:themeFill="background2" w:themeFillShade="E6"/>
            <w:vAlign w:val="center"/>
          </w:tcPr>
          <w:p w14:paraId="42FEA02A" w14:textId="60C43F50" w:rsidR="00C50F89" w:rsidRDefault="00C50F89" w:rsidP="001F27C2">
            <w:pPr>
              <w:jc w:val="right"/>
              <w:rPr>
                <w:sz w:val="22"/>
                <w:szCs w:val="22"/>
              </w:rPr>
            </w:pPr>
            <w:r>
              <w:rPr>
                <w:sz w:val="22"/>
                <w:szCs w:val="22"/>
              </w:rPr>
              <w:t>740.653</w:t>
            </w:r>
          </w:p>
        </w:tc>
      </w:tr>
      <w:tr w:rsidR="00A1732E" w:rsidRPr="00795376" w14:paraId="13866782" w14:textId="77777777" w:rsidTr="00DE56CC">
        <w:trPr>
          <w:trHeight w:val="283"/>
          <w:jc w:val="center"/>
        </w:trPr>
        <w:tc>
          <w:tcPr>
            <w:tcW w:w="2263" w:type="dxa"/>
            <w:shd w:val="clear" w:color="auto" w:fill="auto"/>
            <w:vAlign w:val="center"/>
          </w:tcPr>
          <w:p w14:paraId="44DD1B00" w14:textId="74E8509E" w:rsidR="00C50F89" w:rsidRDefault="00C50F89" w:rsidP="00485B5D">
            <w:pPr>
              <w:jc w:val="center"/>
              <w:rPr>
                <w:sz w:val="22"/>
                <w:szCs w:val="22"/>
              </w:rPr>
            </w:pPr>
            <w:r>
              <w:rPr>
                <w:sz w:val="22"/>
                <w:szCs w:val="22"/>
              </w:rPr>
              <w:t>202</w:t>
            </w:r>
            <w:r w:rsidR="00812680">
              <w:rPr>
                <w:sz w:val="22"/>
                <w:szCs w:val="22"/>
              </w:rPr>
              <w:t>2</w:t>
            </w:r>
          </w:p>
        </w:tc>
        <w:tc>
          <w:tcPr>
            <w:tcW w:w="1134" w:type="dxa"/>
            <w:shd w:val="clear" w:color="auto" w:fill="auto"/>
            <w:vAlign w:val="center"/>
          </w:tcPr>
          <w:p w14:paraId="536F4EB8" w14:textId="353F630B" w:rsidR="00C50F89" w:rsidRDefault="00812680" w:rsidP="00C66341">
            <w:pPr>
              <w:jc w:val="right"/>
              <w:rPr>
                <w:sz w:val="22"/>
                <w:szCs w:val="22"/>
              </w:rPr>
            </w:pPr>
            <w:r>
              <w:rPr>
                <w:sz w:val="22"/>
                <w:szCs w:val="22"/>
              </w:rPr>
              <w:t>6.19</w:t>
            </w:r>
            <w:r w:rsidR="009A62E8">
              <w:rPr>
                <w:sz w:val="22"/>
                <w:szCs w:val="22"/>
              </w:rPr>
              <w:t>4</w:t>
            </w:r>
          </w:p>
        </w:tc>
        <w:tc>
          <w:tcPr>
            <w:tcW w:w="1134" w:type="dxa"/>
            <w:shd w:val="clear" w:color="auto" w:fill="auto"/>
            <w:vAlign w:val="center"/>
          </w:tcPr>
          <w:p w14:paraId="702BD184" w14:textId="13740FCB" w:rsidR="00C50F89" w:rsidRDefault="00812680" w:rsidP="00C66341">
            <w:pPr>
              <w:jc w:val="right"/>
              <w:rPr>
                <w:sz w:val="22"/>
                <w:szCs w:val="22"/>
              </w:rPr>
            </w:pPr>
            <w:r>
              <w:rPr>
                <w:sz w:val="22"/>
                <w:szCs w:val="22"/>
              </w:rPr>
              <w:t>175</w:t>
            </w:r>
          </w:p>
        </w:tc>
        <w:tc>
          <w:tcPr>
            <w:tcW w:w="1134" w:type="dxa"/>
            <w:shd w:val="clear" w:color="auto" w:fill="auto"/>
            <w:vAlign w:val="center"/>
          </w:tcPr>
          <w:p w14:paraId="6772E889" w14:textId="0C9A1344" w:rsidR="00C50F89" w:rsidRDefault="00812680" w:rsidP="00C66341">
            <w:pPr>
              <w:jc w:val="right"/>
              <w:rPr>
                <w:sz w:val="22"/>
                <w:szCs w:val="22"/>
              </w:rPr>
            </w:pPr>
            <w:r>
              <w:rPr>
                <w:sz w:val="22"/>
                <w:szCs w:val="22"/>
              </w:rPr>
              <w:t>6.36</w:t>
            </w:r>
            <w:r w:rsidR="009A62E8">
              <w:rPr>
                <w:sz w:val="22"/>
                <w:szCs w:val="22"/>
              </w:rPr>
              <w:t>9</w:t>
            </w:r>
          </w:p>
        </w:tc>
        <w:tc>
          <w:tcPr>
            <w:tcW w:w="1134" w:type="dxa"/>
            <w:shd w:val="clear" w:color="auto" w:fill="auto"/>
            <w:vAlign w:val="center"/>
          </w:tcPr>
          <w:p w14:paraId="7161ABAF" w14:textId="3CE65C75" w:rsidR="00C50F89" w:rsidRDefault="00995003" w:rsidP="001F27C2">
            <w:pPr>
              <w:jc w:val="right"/>
              <w:rPr>
                <w:sz w:val="22"/>
                <w:szCs w:val="22"/>
              </w:rPr>
            </w:pPr>
            <w:r>
              <w:rPr>
                <w:sz w:val="22"/>
                <w:szCs w:val="22"/>
              </w:rPr>
              <w:t>79</w:t>
            </w:r>
            <w:r w:rsidR="00CE4711">
              <w:rPr>
                <w:sz w:val="22"/>
                <w:szCs w:val="22"/>
              </w:rPr>
              <w:t>4</w:t>
            </w:r>
            <w:r>
              <w:rPr>
                <w:sz w:val="22"/>
                <w:szCs w:val="22"/>
              </w:rPr>
              <w:t>.</w:t>
            </w:r>
            <w:r w:rsidR="00CE4711">
              <w:rPr>
                <w:sz w:val="22"/>
                <w:szCs w:val="22"/>
              </w:rPr>
              <w:t>731</w:t>
            </w:r>
          </w:p>
        </w:tc>
        <w:tc>
          <w:tcPr>
            <w:tcW w:w="1134" w:type="dxa"/>
            <w:shd w:val="clear" w:color="auto" w:fill="auto"/>
            <w:vAlign w:val="center"/>
          </w:tcPr>
          <w:p w14:paraId="4B044CDD" w14:textId="42F0AC8E" w:rsidR="00C50F89" w:rsidRDefault="00995003" w:rsidP="001F27C2">
            <w:pPr>
              <w:jc w:val="right"/>
              <w:rPr>
                <w:sz w:val="22"/>
                <w:szCs w:val="22"/>
              </w:rPr>
            </w:pPr>
            <w:r>
              <w:rPr>
                <w:sz w:val="22"/>
                <w:szCs w:val="22"/>
              </w:rPr>
              <w:t>18.6</w:t>
            </w:r>
            <w:r w:rsidR="00CE4711">
              <w:rPr>
                <w:sz w:val="22"/>
                <w:szCs w:val="22"/>
              </w:rPr>
              <w:t>39</w:t>
            </w:r>
          </w:p>
        </w:tc>
        <w:tc>
          <w:tcPr>
            <w:tcW w:w="1134" w:type="dxa"/>
            <w:shd w:val="clear" w:color="auto" w:fill="auto"/>
            <w:vAlign w:val="center"/>
          </w:tcPr>
          <w:p w14:paraId="7F059086" w14:textId="36E033BE" w:rsidR="00C50F89" w:rsidRDefault="00995003" w:rsidP="001F27C2">
            <w:pPr>
              <w:jc w:val="right"/>
              <w:rPr>
                <w:sz w:val="22"/>
                <w:szCs w:val="22"/>
              </w:rPr>
            </w:pPr>
            <w:r>
              <w:rPr>
                <w:sz w:val="22"/>
                <w:szCs w:val="22"/>
              </w:rPr>
              <w:t>8</w:t>
            </w:r>
            <w:r w:rsidR="00CE4711">
              <w:rPr>
                <w:sz w:val="22"/>
                <w:szCs w:val="22"/>
              </w:rPr>
              <w:t>13.370</w:t>
            </w:r>
          </w:p>
        </w:tc>
      </w:tr>
      <w:tr w:rsidR="00201553" w:rsidRPr="00795376" w14:paraId="043A1748" w14:textId="77777777" w:rsidTr="00DE56CC">
        <w:trPr>
          <w:trHeight w:val="283"/>
          <w:jc w:val="center"/>
        </w:trPr>
        <w:tc>
          <w:tcPr>
            <w:tcW w:w="2263" w:type="dxa"/>
            <w:shd w:val="clear" w:color="auto" w:fill="DDD9C3" w:themeFill="background2" w:themeFillShade="E6"/>
            <w:vAlign w:val="center"/>
          </w:tcPr>
          <w:p w14:paraId="22740EC9" w14:textId="52C91F0F" w:rsidR="00201553" w:rsidRDefault="00201553" w:rsidP="00485B5D">
            <w:pPr>
              <w:jc w:val="center"/>
              <w:rPr>
                <w:sz w:val="22"/>
                <w:szCs w:val="22"/>
              </w:rPr>
            </w:pPr>
            <w:r>
              <w:rPr>
                <w:sz w:val="22"/>
                <w:szCs w:val="22"/>
              </w:rPr>
              <w:t>2023</w:t>
            </w:r>
          </w:p>
        </w:tc>
        <w:tc>
          <w:tcPr>
            <w:tcW w:w="1134" w:type="dxa"/>
            <w:shd w:val="clear" w:color="auto" w:fill="DDD9C3" w:themeFill="background2" w:themeFillShade="E6"/>
            <w:vAlign w:val="center"/>
          </w:tcPr>
          <w:p w14:paraId="5967FD2D" w14:textId="694163E8" w:rsidR="00201553" w:rsidRDefault="00022485" w:rsidP="00C66341">
            <w:pPr>
              <w:jc w:val="right"/>
              <w:rPr>
                <w:sz w:val="22"/>
                <w:szCs w:val="22"/>
              </w:rPr>
            </w:pPr>
            <w:r>
              <w:rPr>
                <w:sz w:val="22"/>
                <w:szCs w:val="22"/>
              </w:rPr>
              <w:t>7.07</w:t>
            </w:r>
            <w:r w:rsidR="00A1757C">
              <w:rPr>
                <w:sz w:val="22"/>
                <w:szCs w:val="22"/>
              </w:rPr>
              <w:t>5</w:t>
            </w:r>
          </w:p>
        </w:tc>
        <w:tc>
          <w:tcPr>
            <w:tcW w:w="1134" w:type="dxa"/>
            <w:shd w:val="clear" w:color="auto" w:fill="DDD9C3" w:themeFill="background2" w:themeFillShade="E6"/>
            <w:vAlign w:val="center"/>
          </w:tcPr>
          <w:p w14:paraId="05687E1E" w14:textId="57D48EAD" w:rsidR="00201553" w:rsidRDefault="00022485" w:rsidP="00C66341">
            <w:pPr>
              <w:jc w:val="right"/>
              <w:rPr>
                <w:sz w:val="22"/>
                <w:szCs w:val="22"/>
              </w:rPr>
            </w:pPr>
            <w:r>
              <w:rPr>
                <w:sz w:val="22"/>
                <w:szCs w:val="22"/>
              </w:rPr>
              <w:t>23</w:t>
            </w:r>
            <w:r w:rsidR="00A1757C">
              <w:rPr>
                <w:sz w:val="22"/>
                <w:szCs w:val="22"/>
              </w:rPr>
              <w:t>5</w:t>
            </w:r>
          </w:p>
        </w:tc>
        <w:tc>
          <w:tcPr>
            <w:tcW w:w="1134" w:type="dxa"/>
            <w:shd w:val="clear" w:color="auto" w:fill="DDD9C3" w:themeFill="background2" w:themeFillShade="E6"/>
            <w:vAlign w:val="center"/>
          </w:tcPr>
          <w:p w14:paraId="14BB056A" w14:textId="66E225DB" w:rsidR="00201553" w:rsidRDefault="00022485" w:rsidP="00C66341">
            <w:pPr>
              <w:jc w:val="right"/>
              <w:rPr>
                <w:sz w:val="22"/>
                <w:szCs w:val="22"/>
              </w:rPr>
            </w:pPr>
            <w:r>
              <w:rPr>
                <w:sz w:val="22"/>
                <w:szCs w:val="22"/>
              </w:rPr>
              <w:t>7.3</w:t>
            </w:r>
            <w:r w:rsidR="00A1757C">
              <w:rPr>
                <w:sz w:val="22"/>
                <w:szCs w:val="22"/>
              </w:rPr>
              <w:t>10</w:t>
            </w:r>
          </w:p>
        </w:tc>
        <w:tc>
          <w:tcPr>
            <w:tcW w:w="1134" w:type="dxa"/>
            <w:shd w:val="clear" w:color="auto" w:fill="DDD9C3" w:themeFill="background2" w:themeFillShade="E6"/>
            <w:vAlign w:val="center"/>
          </w:tcPr>
          <w:p w14:paraId="65CB760B" w14:textId="0B3E570B" w:rsidR="00201553" w:rsidRDefault="00022485" w:rsidP="001F27C2">
            <w:pPr>
              <w:jc w:val="right"/>
              <w:rPr>
                <w:sz w:val="22"/>
                <w:szCs w:val="22"/>
              </w:rPr>
            </w:pPr>
            <w:r>
              <w:rPr>
                <w:sz w:val="22"/>
                <w:szCs w:val="22"/>
              </w:rPr>
              <w:t>97</w:t>
            </w:r>
            <w:r w:rsidR="00A1757C">
              <w:rPr>
                <w:sz w:val="22"/>
                <w:szCs w:val="22"/>
              </w:rPr>
              <w:t>5</w:t>
            </w:r>
            <w:r>
              <w:rPr>
                <w:sz w:val="22"/>
                <w:szCs w:val="22"/>
              </w:rPr>
              <w:t>.</w:t>
            </w:r>
            <w:r w:rsidR="00A1757C">
              <w:rPr>
                <w:sz w:val="22"/>
                <w:szCs w:val="22"/>
              </w:rPr>
              <w:t>909</w:t>
            </w:r>
          </w:p>
        </w:tc>
        <w:tc>
          <w:tcPr>
            <w:tcW w:w="1134" w:type="dxa"/>
            <w:shd w:val="clear" w:color="auto" w:fill="DDD9C3" w:themeFill="background2" w:themeFillShade="E6"/>
            <w:vAlign w:val="center"/>
          </w:tcPr>
          <w:p w14:paraId="497C6939" w14:textId="20798E4E" w:rsidR="00201553" w:rsidRDefault="00022485" w:rsidP="001F27C2">
            <w:pPr>
              <w:jc w:val="right"/>
              <w:rPr>
                <w:sz w:val="22"/>
                <w:szCs w:val="22"/>
              </w:rPr>
            </w:pPr>
            <w:r>
              <w:rPr>
                <w:sz w:val="22"/>
                <w:szCs w:val="22"/>
              </w:rPr>
              <w:t>2</w:t>
            </w:r>
            <w:r w:rsidR="00A1757C">
              <w:rPr>
                <w:sz w:val="22"/>
                <w:szCs w:val="22"/>
              </w:rPr>
              <w:t>5</w:t>
            </w:r>
            <w:r>
              <w:rPr>
                <w:sz w:val="22"/>
                <w:szCs w:val="22"/>
              </w:rPr>
              <w:t>.</w:t>
            </w:r>
            <w:r w:rsidR="00A1757C">
              <w:rPr>
                <w:sz w:val="22"/>
                <w:szCs w:val="22"/>
              </w:rPr>
              <w:t>620</w:t>
            </w:r>
          </w:p>
        </w:tc>
        <w:tc>
          <w:tcPr>
            <w:tcW w:w="1134" w:type="dxa"/>
            <w:shd w:val="clear" w:color="auto" w:fill="DDD9C3" w:themeFill="background2" w:themeFillShade="E6"/>
            <w:vAlign w:val="center"/>
          </w:tcPr>
          <w:p w14:paraId="44DD98C2" w14:textId="7D6ADC66" w:rsidR="00201553" w:rsidRDefault="00A1757C" w:rsidP="001F27C2">
            <w:pPr>
              <w:jc w:val="right"/>
              <w:rPr>
                <w:sz w:val="22"/>
                <w:szCs w:val="22"/>
              </w:rPr>
            </w:pPr>
            <w:r>
              <w:rPr>
                <w:sz w:val="22"/>
                <w:szCs w:val="22"/>
              </w:rPr>
              <w:t>1.001</w:t>
            </w:r>
            <w:r w:rsidR="00022485">
              <w:rPr>
                <w:sz w:val="22"/>
                <w:szCs w:val="22"/>
              </w:rPr>
              <w:t>.</w:t>
            </w:r>
            <w:r>
              <w:rPr>
                <w:sz w:val="22"/>
                <w:szCs w:val="22"/>
              </w:rPr>
              <w:t>529</w:t>
            </w:r>
          </w:p>
        </w:tc>
      </w:tr>
      <w:tr w:rsidR="005D5E7F" w:rsidRPr="00795376" w14:paraId="3BC3BC73" w14:textId="77777777" w:rsidTr="00DE56CC">
        <w:trPr>
          <w:trHeight w:val="283"/>
          <w:jc w:val="center"/>
        </w:trPr>
        <w:tc>
          <w:tcPr>
            <w:tcW w:w="2263" w:type="dxa"/>
            <w:shd w:val="clear" w:color="auto" w:fill="auto"/>
            <w:vAlign w:val="center"/>
          </w:tcPr>
          <w:p w14:paraId="4EBE7C81" w14:textId="164AD189" w:rsidR="005D5E7F" w:rsidRDefault="005D5E7F" w:rsidP="00485B5D">
            <w:pPr>
              <w:jc w:val="center"/>
              <w:rPr>
                <w:sz w:val="22"/>
                <w:szCs w:val="22"/>
              </w:rPr>
            </w:pPr>
            <w:r>
              <w:rPr>
                <w:sz w:val="22"/>
                <w:szCs w:val="22"/>
              </w:rPr>
              <w:t>2024</w:t>
            </w:r>
          </w:p>
        </w:tc>
        <w:tc>
          <w:tcPr>
            <w:tcW w:w="1134" w:type="dxa"/>
            <w:vAlign w:val="center"/>
          </w:tcPr>
          <w:p w14:paraId="7CBB3F7F" w14:textId="69B0C7FE" w:rsidR="005D5E7F" w:rsidRDefault="00A1757C" w:rsidP="00C66341">
            <w:pPr>
              <w:jc w:val="right"/>
              <w:rPr>
                <w:sz w:val="22"/>
                <w:szCs w:val="22"/>
              </w:rPr>
            </w:pPr>
            <w:r>
              <w:rPr>
                <w:sz w:val="22"/>
                <w:szCs w:val="22"/>
              </w:rPr>
              <w:t>6.227</w:t>
            </w:r>
          </w:p>
        </w:tc>
        <w:tc>
          <w:tcPr>
            <w:tcW w:w="1134" w:type="dxa"/>
            <w:vAlign w:val="center"/>
          </w:tcPr>
          <w:p w14:paraId="367FD4C9" w14:textId="1A7F0999" w:rsidR="005D5E7F" w:rsidRDefault="00A1757C" w:rsidP="00C66341">
            <w:pPr>
              <w:jc w:val="right"/>
              <w:rPr>
                <w:sz w:val="22"/>
                <w:szCs w:val="22"/>
              </w:rPr>
            </w:pPr>
            <w:r>
              <w:rPr>
                <w:sz w:val="22"/>
                <w:szCs w:val="22"/>
              </w:rPr>
              <w:t>146</w:t>
            </w:r>
          </w:p>
        </w:tc>
        <w:tc>
          <w:tcPr>
            <w:tcW w:w="1134" w:type="dxa"/>
            <w:vAlign w:val="center"/>
          </w:tcPr>
          <w:p w14:paraId="6113015A" w14:textId="172C52B7" w:rsidR="005D5E7F" w:rsidRDefault="00A1757C" w:rsidP="00C66341">
            <w:pPr>
              <w:jc w:val="right"/>
              <w:rPr>
                <w:sz w:val="22"/>
                <w:szCs w:val="22"/>
              </w:rPr>
            </w:pPr>
            <w:r>
              <w:rPr>
                <w:sz w:val="22"/>
                <w:szCs w:val="22"/>
              </w:rPr>
              <w:t>6.373</w:t>
            </w:r>
          </w:p>
        </w:tc>
        <w:tc>
          <w:tcPr>
            <w:tcW w:w="1134" w:type="dxa"/>
            <w:shd w:val="clear" w:color="auto" w:fill="auto"/>
            <w:vAlign w:val="center"/>
          </w:tcPr>
          <w:p w14:paraId="3127CDD6" w14:textId="5473FF51" w:rsidR="005D5E7F" w:rsidRDefault="00A1757C" w:rsidP="001F27C2">
            <w:pPr>
              <w:jc w:val="right"/>
              <w:rPr>
                <w:sz w:val="22"/>
                <w:szCs w:val="22"/>
              </w:rPr>
            </w:pPr>
            <w:r>
              <w:rPr>
                <w:sz w:val="22"/>
                <w:szCs w:val="22"/>
              </w:rPr>
              <w:t>938.276</w:t>
            </w:r>
          </w:p>
        </w:tc>
        <w:tc>
          <w:tcPr>
            <w:tcW w:w="1134" w:type="dxa"/>
            <w:shd w:val="clear" w:color="auto" w:fill="auto"/>
            <w:vAlign w:val="center"/>
          </w:tcPr>
          <w:p w14:paraId="5F10530C" w14:textId="0EA1DBA6" w:rsidR="005D5E7F" w:rsidRDefault="00A1757C" w:rsidP="001F27C2">
            <w:pPr>
              <w:jc w:val="right"/>
              <w:rPr>
                <w:sz w:val="22"/>
                <w:szCs w:val="22"/>
              </w:rPr>
            </w:pPr>
            <w:r>
              <w:rPr>
                <w:sz w:val="22"/>
                <w:szCs w:val="22"/>
              </w:rPr>
              <w:t>18.996</w:t>
            </w:r>
          </w:p>
        </w:tc>
        <w:tc>
          <w:tcPr>
            <w:tcW w:w="1134" w:type="dxa"/>
            <w:shd w:val="clear" w:color="auto" w:fill="auto"/>
            <w:vAlign w:val="center"/>
          </w:tcPr>
          <w:p w14:paraId="104ED811" w14:textId="05C0E000" w:rsidR="005D5E7F" w:rsidRDefault="00A1757C" w:rsidP="001F27C2">
            <w:pPr>
              <w:jc w:val="right"/>
              <w:rPr>
                <w:sz w:val="22"/>
                <w:szCs w:val="22"/>
              </w:rPr>
            </w:pPr>
            <w:r>
              <w:rPr>
                <w:sz w:val="22"/>
                <w:szCs w:val="22"/>
              </w:rPr>
              <w:t>95</w:t>
            </w:r>
            <w:r w:rsidR="00BD6719">
              <w:rPr>
                <w:sz w:val="22"/>
                <w:szCs w:val="22"/>
              </w:rPr>
              <w:t>7.</w:t>
            </w:r>
            <w:r>
              <w:rPr>
                <w:sz w:val="22"/>
                <w:szCs w:val="22"/>
              </w:rPr>
              <w:t>272</w:t>
            </w:r>
          </w:p>
        </w:tc>
      </w:tr>
      <w:bookmarkEnd w:id="246"/>
    </w:tbl>
    <w:p w14:paraId="3D57B6EF" w14:textId="77777777" w:rsidR="00092686" w:rsidRDefault="00092686" w:rsidP="002B544C">
      <w:pPr>
        <w:ind w:firstLine="709"/>
      </w:pPr>
    </w:p>
    <w:p w14:paraId="6D523DFE" w14:textId="15035EC7" w:rsidR="00882893" w:rsidRDefault="00882893" w:rsidP="002B544C">
      <w:pPr>
        <w:ind w:firstLine="709"/>
      </w:pPr>
      <w:r w:rsidRPr="000448AF">
        <w:t>Ordu ve Giresun illerinin ortak kullanımına yönelik olarak hizmet veren Ordu-Giresun Havalimanı, eğitim, ticari ve turistik faaliyetlerde kayda değer b</w:t>
      </w:r>
      <w:r>
        <w:t>ir canlanma ve artış yaratmak suretiyle</w:t>
      </w:r>
      <w:r w:rsidRPr="000448AF">
        <w:t xml:space="preserve"> hem bu iki ilin hem de bölgenin ve ülkemizin ekonomik ve sosyal gelişimine önemli katkılarda </w:t>
      </w:r>
      <w:r>
        <w:t>bulunmaktadır.</w:t>
      </w:r>
    </w:p>
    <w:bookmarkEnd w:id="244"/>
    <w:bookmarkEnd w:id="247"/>
    <w:p w14:paraId="0023887F" w14:textId="77777777" w:rsidR="00FB3055" w:rsidRDefault="00FB3055" w:rsidP="00882893">
      <w:pPr>
        <w:ind w:firstLine="709"/>
      </w:pPr>
    </w:p>
    <w:p w14:paraId="207BB0EF" w14:textId="7C4C938D" w:rsidR="00855641" w:rsidRPr="007E4B46" w:rsidRDefault="005E0FA1" w:rsidP="00855641">
      <w:pPr>
        <w:pStyle w:val="Stil2"/>
      </w:pPr>
      <w:bookmarkStart w:id="248" w:name="_Toc201215335"/>
      <w:r>
        <w:lastRenderedPageBreak/>
        <w:t>D</w:t>
      </w:r>
      <w:r w:rsidR="00855641" w:rsidRPr="007E4B46">
        <w:t>. K</w:t>
      </w:r>
      <w:r w:rsidR="00855641">
        <w:t>IRSAL ALAN YOL DURUMU</w:t>
      </w:r>
      <w:bookmarkEnd w:id="248"/>
    </w:p>
    <w:p w14:paraId="443F8B4E" w14:textId="77777777" w:rsidR="00855641" w:rsidRPr="00211B83" w:rsidRDefault="00855641" w:rsidP="00855641">
      <w:pPr>
        <w:pStyle w:val="AralkYok"/>
        <w:jc w:val="both"/>
        <w:rPr>
          <w:bCs/>
        </w:rPr>
      </w:pPr>
    </w:p>
    <w:p w14:paraId="54CFF7F1" w14:textId="150ECF9A" w:rsidR="00855641" w:rsidRPr="00B91F12" w:rsidRDefault="00855641" w:rsidP="00855641">
      <w:pPr>
        <w:ind w:firstLine="709"/>
        <w:rPr>
          <w:b/>
          <w:color w:val="C00000"/>
        </w:rPr>
      </w:pPr>
      <w:r w:rsidRPr="00B91F12">
        <w:rPr>
          <w:b/>
          <w:color w:val="C00000"/>
        </w:rPr>
        <w:t>1. İl</w:t>
      </w:r>
      <w:r w:rsidR="00320A27" w:rsidRPr="00B91F12">
        <w:rPr>
          <w:b/>
          <w:color w:val="C00000"/>
        </w:rPr>
        <w:t>’</w:t>
      </w:r>
      <w:r w:rsidRPr="00B91F12">
        <w:rPr>
          <w:b/>
          <w:color w:val="C00000"/>
        </w:rPr>
        <w:t>in Kırsal Alan Yol Ağı, Nitelikleri ve Uzunlukları</w:t>
      </w:r>
      <w:r w:rsidR="00B91F12">
        <w:rPr>
          <w:b/>
          <w:color w:val="C00000"/>
        </w:rPr>
        <w:t xml:space="preserve"> </w:t>
      </w:r>
      <w:r w:rsidR="002A19D7" w:rsidRPr="00B91F12">
        <w:rPr>
          <w:b/>
          <w:color w:val="C00000"/>
        </w:rPr>
        <w:t>(OBB)</w:t>
      </w:r>
    </w:p>
    <w:p w14:paraId="4967B2C4" w14:textId="77777777" w:rsidR="00855641" w:rsidRPr="00B91F12" w:rsidRDefault="00855641" w:rsidP="00855641">
      <w:pPr>
        <w:pStyle w:val="AralkYok"/>
        <w:ind w:firstLine="708"/>
        <w:jc w:val="both"/>
        <w:rPr>
          <w:bCs/>
          <w:color w:val="C00000"/>
        </w:rPr>
      </w:pPr>
    </w:p>
    <w:p w14:paraId="22EBBE4F" w14:textId="77777777" w:rsidR="005331F9" w:rsidRPr="00B91F12" w:rsidRDefault="004D75DB" w:rsidP="004337D3">
      <w:pPr>
        <w:ind w:firstLine="709"/>
        <w:rPr>
          <w:color w:val="C00000"/>
        </w:rPr>
      </w:pPr>
      <w:bookmarkStart w:id="249" w:name="_Hlk110083704"/>
      <w:bookmarkStart w:id="250" w:name="_Hlk159232007"/>
      <w:r w:rsidRPr="00B91F12">
        <w:rPr>
          <w:color w:val="C00000"/>
        </w:rPr>
        <w:t>Ordu</w:t>
      </w:r>
      <w:r w:rsidR="00855641" w:rsidRPr="00B91F12">
        <w:rPr>
          <w:color w:val="C00000"/>
        </w:rPr>
        <w:t xml:space="preserve">, </w:t>
      </w:r>
      <w:r w:rsidR="00A4752A" w:rsidRPr="00B91F12">
        <w:rPr>
          <w:color w:val="C00000"/>
        </w:rPr>
        <w:t>10.296</w:t>
      </w:r>
      <w:r w:rsidR="00855641" w:rsidRPr="00B91F12">
        <w:rPr>
          <w:color w:val="C00000"/>
        </w:rPr>
        <w:t xml:space="preserve"> km kırsal alan yol ağı ile </w:t>
      </w:r>
      <w:r w:rsidRPr="00B91F12">
        <w:rPr>
          <w:color w:val="C00000"/>
        </w:rPr>
        <w:t xml:space="preserve">Türkiye’nin </w:t>
      </w:r>
      <w:r w:rsidR="00855641" w:rsidRPr="00B91F12">
        <w:rPr>
          <w:color w:val="C00000"/>
        </w:rPr>
        <w:t>en uzun kırsal yol ağına sahip il</w:t>
      </w:r>
      <w:r w:rsidRPr="00B91F12">
        <w:rPr>
          <w:color w:val="C00000"/>
        </w:rPr>
        <w:t>i</w:t>
      </w:r>
      <w:r w:rsidR="00855641" w:rsidRPr="00B91F12">
        <w:rPr>
          <w:color w:val="C00000"/>
        </w:rPr>
        <w:t xml:space="preserve">dir. </w:t>
      </w:r>
      <w:r w:rsidRPr="00B91F12">
        <w:rPr>
          <w:color w:val="C00000"/>
        </w:rPr>
        <w:t>Ülkemizde</w:t>
      </w:r>
      <w:r w:rsidR="00855641" w:rsidRPr="00B91F12">
        <w:rPr>
          <w:color w:val="C00000"/>
        </w:rPr>
        <w:t xml:space="preserve"> bir ile düşen ortalama köy yolu uzunluğunun 3.777 km olduğu dikkate alındığında Ordu ilinin kırsal yol ağı </w:t>
      </w:r>
      <w:r w:rsidRPr="00B91F12">
        <w:rPr>
          <w:color w:val="C00000"/>
        </w:rPr>
        <w:t>uzunluğunun üç ilin toplamı kadar olduğu görülmektedir.</w:t>
      </w:r>
      <w:r w:rsidR="00855641" w:rsidRPr="00B91F12">
        <w:rPr>
          <w:color w:val="C00000"/>
        </w:rPr>
        <w:t xml:space="preserve"> İl’deki kırsal yol yoğunluğu Türkiye ortalamasının 4 katından fazladır.</w:t>
      </w:r>
      <w:bookmarkStart w:id="251" w:name="_Hlk64755520"/>
      <w:r w:rsidR="00912855" w:rsidRPr="00B91F12">
        <w:rPr>
          <w:color w:val="C00000"/>
        </w:rPr>
        <w:t xml:space="preserve"> </w:t>
      </w:r>
    </w:p>
    <w:p w14:paraId="53AEF3CA" w14:textId="77777777" w:rsidR="005331F9" w:rsidRPr="00B91F12" w:rsidRDefault="005331F9" w:rsidP="004337D3">
      <w:pPr>
        <w:ind w:firstLine="709"/>
        <w:rPr>
          <w:color w:val="C00000"/>
        </w:rPr>
      </w:pPr>
    </w:p>
    <w:p w14:paraId="35826F8C" w14:textId="18904D99" w:rsidR="00625A00" w:rsidRPr="00B91F12" w:rsidRDefault="00855641" w:rsidP="004337D3">
      <w:pPr>
        <w:ind w:firstLine="709"/>
        <w:rPr>
          <w:color w:val="C00000"/>
        </w:rPr>
      </w:pPr>
      <w:r w:rsidRPr="00B91F12">
        <w:rPr>
          <w:color w:val="C00000"/>
        </w:rPr>
        <w:t>Ordu Büyükşehir Belediyesi yetki ve sorumluluğunda bulunan yol ağı uzunluğu 5</w:t>
      </w:r>
      <w:r w:rsidR="00A45C16" w:rsidRPr="00B91F12">
        <w:rPr>
          <w:color w:val="C00000"/>
        </w:rPr>
        <w:t>.7</w:t>
      </w:r>
      <w:r w:rsidR="00625A00" w:rsidRPr="00B91F12">
        <w:rPr>
          <w:color w:val="C00000"/>
        </w:rPr>
        <w:t>59,9</w:t>
      </w:r>
      <w:r w:rsidRPr="00B91F12">
        <w:rPr>
          <w:color w:val="C00000"/>
        </w:rPr>
        <w:t xml:space="preserve"> k</w:t>
      </w:r>
      <w:r w:rsidR="00BD0B51" w:rsidRPr="00B91F12">
        <w:rPr>
          <w:color w:val="C00000"/>
        </w:rPr>
        <w:t>m’dir.</w:t>
      </w:r>
      <w:r w:rsidR="00E646A9" w:rsidRPr="00B91F12">
        <w:rPr>
          <w:color w:val="C00000"/>
        </w:rPr>
        <w:t xml:space="preserve"> </w:t>
      </w:r>
      <w:r w:rsidRPr="00B91F12">
        <w:rPr>
          <w:color w:val="C00000"/>
        </w:rPr>
        <w:t>Büyükşehir ve ilçe belediyelerinin yetki ve sorumluluğunda bulunan yol ağı uzunluklarında belediye meclis kararları ile zaman zaman değişiklikler meydana gelebilmektedir</w:t>
      </w:r>
      <w:r w:rsidR="00F97DFC" w:rsidRPr="00B91F12">
        <w:rPr>
          <w:color w:val="C00000"/>
        </w:rPr>
        <w:t>.</w:t>
      </w:r>
      <w:bookmarkStart w:id="252" w:name="_Hlk127524803"/>
      <w:bookmarkEnd w:id="249"/>
      <w:bookmarkEnd w:id="251"/>
      <w:r w:rsidR="00BC24B1" w:rsidRPr="00B91F12">
        <w:rPr>
          <w:color w:val="C00000"/>
        </w:rPr>
        <w:t xml:space="preserve"> </w:t>
      </w:r>
      <w:r w:rsidR="00625A00" w:rsidRPr="00B91F12">
        <w:rPr>
          <w:color w:val="C00000"/>
        </w:rPr>
        <w:t xml:space="preserve">Ordu Büyükşehir Belediyesinin sorumluluğunda bulunan </w:t>
      </w:r>
      <w:bookmarkEnd w:id="252"/>
      <w:r w:rsidR="005F4BD9" w:rsidRPr="00B91F12">
        <w:rPr>
          <w:color w:val="C00000"/>
        </w:rPr>
        <w:t>5.759,9 km yolun 2.949,15 km’si asfalt, 2.134,55 km’si stabilize yol, 604,43 km’si parke-beton yol ve 71,76 km’si ham yoldur. Oransal olarak ise %51,2’si asfalt, %37,06’sı stabilize, %10,49’u parke ve beton yol, %1,25’i ham yoldur.</w:t>
      </w:r>
    </w:p>
    <w:bookmarkEnd w:id="250"/>
    <w:p w14:paraId="470DAB8E" w14:textId="77777777" w:rsidR="00577962" w:rsidRDefault="00577962" w:rsidP="00855641">
      <w:pPr>
        <w:ind w:firstLine="709"/>
        <w:rPr>
          <w:b/>
        </w:rPr>
      </w:pPr>
    </w:p>
    <w:p w14:paraId="4BF9AF1F" w14:textId="55392706" w:rsidR="00855641" w:rsidRPr="00AA11F9" w:rsidRDefault="00855641" w:rsidP="00855641">
      <w:pPr>
        <w:ind w:firstLine="709"/>
        <w:rPr>
          <w:b/>
        </w:rPr>
      </w:pPr>
      <w:r w:rsidRPr="00AA11F9">
        <w:rPr>
          <w:b/>
        </w:rPr>
        <w:t>2. KÖYDES Projesi</w:t>
      </w:r>
    </w:p>
    <w:p w14:paraId="44C0061D" w14:textId="77777777" w:rsidR="00855641" w:rsidRPr="00211B83" w:rsidRDefault="00855641" w:rsidP="00855641">
      <w:pPr>
        <w:pStyle w:val="AralkYok"/>
        <w:jc w:val="both"/>
      </w:pPr>
    </w:p>
    <w:p w14:paraId="15B755D0" w14:textId="77777777" w:rsidR="00855641" w:rsidRPr="003820BC" w:rsidRDefault="00855641" w:rsidP="00855641">
      <w:pPr>
        <w:ind w:firstLine="709"/>
        <w:rPr>
          <w:b/>
        </w:rPr>
      </w:pPr>
      <w:r w:rsidRPr="003820BC">
        <w:rPr>
          <w:b/>
        </w:rPr>
        <w:t xml:space="preserve">a. KÖYDES Ödenekleri </w:t>
      </w:r>
    </w:p>
    <w:p w14:paraId="3563C6C8" w14:textId="77777777" w:rsidR="00855641" w:rsidRDefault="00855641" w:rsidP="00855641">
      <w:pPr>
        <w:ind w:firstLine="709"/>
      </w:pPr>
    </w:p>
    <w:p w14:paraId="4FCDC5AA" w14:textId="77777777" w:rsidR="00855641" w:rsidRPr="009C3461" w:rsidRDefault="00855641" w:rsidP="00855641">
      <w:pPr>
        <w:ind w:firstLine="709"/>
      </w:pPr>
      <w:r w:rsidRPr="009C3461">
        <w:t>10.296 km kırsal yo</w:t>
      </w:r>
      <w:r w:rsidR="004D75DB">
        <w:t>l ağı ile Türkiye’nin en uzun</w:t>
      </w:r>
      <w:r w:rsidRPr="009C3461">
        <w:t xml:space="preserve"> yol ağına sahip olan Ordu iline, </w:t>
      </w:r>
      <w:r>
        <w:t>köy yollarının kalite v</w:t>
      </w:r>
      <w:r w:rsidR="00136328">
        <w:t>e standartlarının yükseltilmesi,</w:t>
      </w:r>
      <w:r>
        <w:t xml:space="preserve"> köylerin sağlıklı ve yeterli içme suyuna kavuşturulması amacıyla </w:t>
      </w:r>
      <w:r w:rsidRPr="009C3461">
        <w:t>2005-2013 yılları arasında uygulanan KÖYDES Projesi kapsamında yaklaşık 2</w:t>
      </w:r>
      <w:r>
        <w:t>42</w:t>
      </w:r>
      <w:r w:rsidRPr="009C3461">
        <w:t xml:space="preserve"> milyon TL ödenek tahsis edilmiştir. </w:t>
      </w:r>
      <w:r>
        <w:t>Ordu, bu ödenek miktarı ile</w:t>
      </w:r>
      <w:r w:rsidRPr="009C3461">
        <w:t xml:space="preserve"> KÖYDES Projesi kapsamında en çok ödenek </w:t>
      </w:r>
      <w:r>
        <w:t>tahsis edilen 4. il olmuştur.</w:t>
      </w:r>
    </w:p>
    <w:p w14:paraId="2424F0E3" w14:textId="77777777" w:rsidR="007833B1" w:rsidRDefault="007833B1" w:rsidP="00855641">
      <w:pPr>
        <w:pStyle w:val="AralkYok"/>
        <w:ind w:firstLine="708"/>
        <w:jc w:val="both"/>
      </w:pPr>
    </w:p>
    <w:p w14:paraId="3839FE0C" w14:textId="029EC1D3" w:rsidR="00855641" w:rsidRDefault="00855641" w:rsidP="00855641">
      <w:pPr>
        <w:jc w:val="center"/>
        <w:rPr>
          <w:b/>
          <w:sz w:val="22"/>
          <w:szCs w:val="22"/>
        </w:rPr>
      </w:pPr>
      <w:r w:rsidRPr="007975AC">
        <w:rPr>
          <w:b/>
          <w:sz w:val="22"/>
          <w:szCs w:val="22"/>
        </w:rPr>
        <w:t>K</w:t>
      </w:r>
      <w:r w:rsidR="00A03609">
        <w:rPr>
          <w:b/>
          <w:sz w:val="22"/>
          <w:szCs w:val="22"/>
        </w:rPr>
        <w:t>ÖYDES</w:t>
      </w:r>
      <w:r w:rsidRPr="007975AC">
        <w:rPr>
          <w:b/>
          <w:sz w:val="22"/>
          <w:szCs w:val="22"/>
        </w:rPr>
        <w:t xml:space="preserve"> Ödeneğinin Yıllara Göre </w:t>
      </w:r>
      <w:proofErr w:type="spellStart"/>
      <w:r w:rsidRPr="007975AC">
        <w:rPr>
          <w:b/>
          <w:sz w:val="22"/>
          <w:szCs w:val="22"/>
        </w:rPr>
        <w:t>Sektörel</w:t>
      </w:r>
      <w:proofErr w:type="spellEnd"/>
      <w:r w:rsidRPr="007975AC">
        <w:rPr>
          <w:b/>
          <w:sz w:val="22"/>
          <w:szCs w:val="22"/>
        </w:rPr>
        <w:t xml:space="preserve"> Bazda Dağılımı</w:t>
      </w:r>
      <w:r>
        <w:rPr>
          <w:b/>
          <w:sz w:val="22"/>
          <w:szCs w:val="22"/>
        </w:rPr>
        <w:t xml:space="preserve"> (TL)</w:t>
      </w:r>
    </w:p>
    <w:p w14:paraId="23D3D413" w14:textId="77777777" w:rsidR="00855641" w:rsidRPr="007975AC" w:rsidRDefault="00855641" w:rsidP="00855641">
      <w:pPr>
        <w:jc w:val="center"/>
        <w:rPr>
          <w:b/>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5"/>
        <w:gridCol w:w="1137"/>
        <w:gridCol w:w="1140"/>
        <w:gridCol w:w="1140"/>
        <w:gridCol w:w="1140"/>
        <w:gridCol w:w="1138"/>
        <w:gridCol w:w="1140"/>
        <w:gridCol w:w="1140"/>
        <w:gridCol w:w="1136"/>
      </w:tblGrid>
      <w:tr w:rsidR="00855641" w:rsidRPr="00216A99" w14:paraId="05E4CF4F" w14:textId="77777777" w:rsidTr="00360EF9">
        <w:trPr>
          <w:trHeight w:val="567"/>
          <w:jc w:val="center"/>
        </w:trPr>
        <w:tc>
          <w:tcPr>
            <w:tcW w:w="1195" w:type="dxa"/>
            <w:vMerge w:val="restart"/>
            <w:shd w:val="clear" w:color="auto" w:fill="C4BC96" w:themeFill="background2" w:themeFillShade="BF"/>
            <w:vAlign w:val="center"/>
          </w:tcPr>
          <w:p w14:paraId="107B9BD8" w14:textId="77777777" w:rsidR="00855641" w:rsidRPr="00216A99" w:rsidRDefault="00855641" w:rsidP="00FE2037">
            <w:pPr>
              <w:jc w:val="center"/>
              <w:rPr>
                <w:b/>
                <w:sz w:val="20"/>
                <w:szCs w:val="20"/>
              </w:rPr>
            </w:pPr>
            <w:r w:rsidRPr="00216A99">
              <w:rPr>
                <w:b/>
                <w:bCs/>
                <w:sz w:val="20"/>
                <w:szCs w:val="20"/>
              </w:rPr>
              <w:t>SEKTÖRÜ</w:t>
            </w:r>
          </w:p>
        </w:tc>
        <w:tc>
          <w:tcPr>
            <w:tcW w:w="9111" w:type="dxa"/>
            <w:gridSpan w:val="8"/>
            <w:shd w:val="clear" w:color="auto" w:fill="C4BC96" w:themeFill="background2" w:themeFillShade="BF"/>
            <w:vAlign w:val="center"/>
          </w:tcPr>
          <w:p w14:paraId="7116771F" w14:textId="77777777" w:rsidR="00855641" w:rsidRPr="00216A99" w:rsidRDefault="00855641" w:rsidP="00FE2037">
            <w:pPr>
              <w:jc w:val="center"/>
              <w:rPr>
                <w:b/>
                <w:sz w:val="20"/>
                <w:szCs w:val="20"/>
              </w:rPr>
            </w:pPr>
            <w:r w:rsidRPr="00216A99">
              <w:rPr>
                <w:b/>
                <w:bCs/>
                <w:sz w:val="20"/>
                <w:szCs w:val="20"/>
              </w:rPr>
              <w:t>YILLAR</w:t>
            </w:r>
          </w:p>
        </w:tc>
      </w:tr>
      <w:tr w:rsidR="00855641" w:rsidRPr="00216A99" w14:paraId="1D9DEBAC" w14:textId="77777777" w:rsidTr="00360EF9">
        <w:trPr>
          <w:trHeight w:val="567"/>
          <w:jc w:val="center"/>
        </w:trPr>
        <w:tc>
          <w:tcPr>
            <w:tcW w:w="1195" w:type="dxa"/>
            <w:vMerge/>
            <w:shd w:val="clear" w:color="auto" w:fill="C4BC96" w:themeFill="background2" w:themeFillShade="BF"/>
            <w:vAlign w:val="center"/>
          </w:tcPr>
          <w:p w14:paraId="35F1C4AB" w14:textId="77777777" w:rsidR="00855641" w:rsidRPr="00216A99" w:rsidRDefault="00855641" w:rsidP="00FE2037">
            <w:pPr>
              <w:jc w:val="center"/>
              <w:rPr>
                <w:b/>
                <w:sz w:val="20"/>
                <w:szCs w:val="20"/>
              </w:rPr>
            </w:pPr>
          </w:p>
        </w:tc>
        <w:tc>
          <w:tcPr>
            <w:tcW w:w="1137" w:type="dxa"/>
            <w:shd w:val="clear" w:color="auto" w:fill="C4BC96" w:themeFill="background2" w:themeFillShade="BF"/>
            <w:vAlign w:val="center"/>
          </w:tcPr>
          <w:p w14:paraId="1712AC17" w14:textId="77777777" w:rsidR="00855641" w:rsidRPr="00216A99" w:rsidRDefault="00855641" w:rsidP="00FE2037">
            <w:pPr>
              <w:jc w:val="center"/>
              <w:rPr>
                <w:b/>
                <w:sz w:val="20"/>
                <w:szCs w:val="20"/>
              </w:rPr>
            </w:pPr>
            <w:r w:rsidRPr="00216A99">
              <w:rPr>
                <w:b/>
                <w:bCs/>
                <w:sz w:val="20"/>
                <w:szCs w:val="20"/>
              </w:rPr>
              <w:t>2005</w:t>
            </w:r>
          </w:p>
        </w:tc>
        <w:tc>
          <w:tcPr>
            <w:tcW w:w="1140" w:type="dxa"/>
            <w:shd w:val="clear" w:color="auto" w:fill="C4BC96" w:themeFill="background2" w:themeFillShade="BF"/>
            <w:vAlign w:val="center"/>
          </w:tcPr>
          <w:p w14:paraId="4260AB46" w14:textId="77777777" w:rsidR="00855641" w:rsidRPr="00216A99" w:rsidRDefault="00855641" w:rsidP="00FE2037">
            <w:pPr>
              <w:jc w:val="center"/>
              <w:rPr>
                <w:b/>
                <w:sz w:val="20"/>
                <w:szCs w:val="20"/>
              </w:rPr>
            </w:pPr>
            <w:r w:rsidRPr="00216A99">
              <w:rPr>
                <w:b/>
                <w:bCs/>
                <w:sz w:val="20"/>
                <w:szCs w:val="20"/>
              </w:rPr>
              <w:t>2006</w:t>
            </w:r>
          </w:p>
        </w:tc>
        <w:tc>
          <w:tcPr>
            <w:tcW w:w="1140" w:type="dxa"/>
            <w:shd w:val="clear" w:color="auto" w:fill="C4BC96" w:themeFill="background2" w:themeFillShade="BF"/>
            <w:vAlign w:val="center"/>
          </w:tcPr>
          <w:p w14:paraId="119769C2" w14:textId="77777777" w:rsidR="00855641" w:rsidRPr="00216A99" w:rsidRDefault="00855641" w:rsidP="00FE2037">
            <w:pPr>
              <w:jc w:val="center"/>
              <w:rPr>
                <w:b/>
                <w:sz w:val="20"/>
                <w:szCs w:val="20"/>
              </w:rPr>
            </w:pPr>
            <w:r w:rsidRPr="00216A99">
              <w:rPr>
                <w:b/>
                <w:bCs/>
                <w:sz w:val="20"/>
                <w:szCs w:val="20"/>
              </w:rPr>
              <w:t>2007</w:t>
            </w:r>
          </w:p>
        </w:tc>
        <w:tc>
          <w:tcPr>
            <w:tcW w:w="1140" w:type="dxa"/>
            <w:shd w:val="clear" w:color="auto" w:fill="C4BC96" w:themeFill="background2" w:themeFillShade="BF"/>
            <w:vAlign w:val="center"/>
          </w:tcPr>
          <w:p w14:paraId="78C0FC55" w14:textId="77777777" w:rsidR="00855641" w:rsidRPr="00216A99" w:rsidRDefault="00855641" w:rsidP="00FE2037">
            <w:pPr>
              <w:jc w:val="center"/>
              <w:rPr>
                <w:b/>
                <w:sz w:val="20"/>
                <w:szCs w:val="20"/>
              </w:rPr>
            </w:pPr>
            <w:r w:rsidRPr="00216A99">
              <w:rPr>
                <w:b/>
                <w:bCs/>
                <w:sz w:val="20"/>
                <w:szCs w:val="20"/>
              </w:rPr>
              <w:t>2008</w:t>
            </w:r>
          </w:p>
        </w:tc>
        <w:tc>
          <w:tcPr>
            <w:tcW w:w="1138" w:type="dxa"/>
            <w:shd w:val="clear" w:color="auto" w:fill="C4BC96" w:themeFill="background2" w:themeFillShade="BF"/>
            <w:vAlign w:val="center"/>
          </w:tcPr>
          <w:p w14:paraId="1E9D4650" w14:textId="77777777" w:rsidR="00855641" w:rsidRPr="00216A99" w:rsidRDefault="00855641" w:rsidP="00FE2037">
            <w:pPr>
              <w:jc w:val="center"/>
              <w:rPr>
                <w:b/>
                <w:sz w:val="20"/>
                <w:szCs w:val="20"/>
              </w:rPr>
            </w:pPr>
            <w:r w:rsidRPr="00216A99">
              <w:rPr>
                <w:b/>
                <w:bCs/>
                <w:sz w:val="20"/>
                <w:szCs w:val="20"/>
              </w:rPr>
              <w:t>2009</w:t>
            </w:r>
          </w:p>
        </w:tc>
        <w:tc>
          <w:tcPr>
            <w:tcW w:w="1140" w:type="dxa"/>
            <w:shd w:val="clear" w:color="auto" w:fill="C4BC96" w:themeFill="background2" w:themeFillShade="BF"/>
            <w:vAlign w:val="center"/>
          </w:tcPr>
          <w:p w14:paraId="129F213D" w14:textId="77777777" w:rsidR="00855641" w:rsidRPr="00216A99" w:rsidRDefault="00855641" w:rsidP="00FE2037">
            <w:pPr>
              <w:jc w:val="center"/>
              <w:rPr>
                <w:b/>
                <w:sz w:val="20"/>
                <w:szCs w:val="20"/>
              </w:rPr>
            </w:pPr>
            <w:r w:rsidRPr="00216A99">
              <w:rPr>
                <w:b/>
                <w:bCs/>
                <w:sz w:val="20"/>
                <w:szCs w:val="20"/>
              </w:rPr>
              <w:t>2010</w:t>
            </w:r>
          </w:p>
        </w:tc>
        <w:tc>
          <w:tcPr>
            <w:tcW w:w="1140" w:type="dxa"/>
            <w:shd w:val="clear" w:color="auto" w:fill="C4BC96" w:themeFill="background2" w:themeFillShade="BF"/>
            <w:vAlign w:val="center"/>
          </w:tcPr>
          <w:p w14:paraId="7DCAE125" w14:textId="77777777" w:rsidR="00855641" w:rsidRPr="00216A99" w:rsidRDefault="00855641" w:rsidP="00FE2037">
            <w:pPr>
              <w:jc w:val="center"/>
              <w:rPr>
                <w:b/>
                <w:sz w:val="20"/>
                <w:szCs w:val="20"/>
              </w:rPr>
            </w:pPr>
            <w:r w:rsidRPr="00216A99">
              <w:rPr>
                <w:b/>
                <w:bCs/>
                <w:sz w:val="20"/>
                <w:szCs w:val="20"/>
              </w:rPr>
              <w:t>2011</w:t>
            </w:r>
          </w:p>
        </w:tc>
        <w:tc>
          <w:tcPr>
            <w:tcW w:w="1136" w:type="dxa"/>
            <w:shd w:val="clear" w:color="auto" w:fill="C4BC96" w:themeFill="background2" w:themeFillShade="BF"/>
            <w:vAlign w:val="center"/>
          </w:tcPr>
          <w:p w14:paraId="6B2C4D49" w14:textId="77777777" w:rsidR="00855641" w:rsidRPr="00216A99" w:rsidRDefault="00855641" w:rsidP="00FE2037">
            <w:pPr>
              <w:jc w:val="center"/>
              <w:rPr>
                <w:b/>
                <w:sz w:val="20"/>
                <w:szCs w:val="20"/>
              </w:rPr>
            </w:pPr>
            <w:r>
              <w:rPr>
                <w:b/>
                <w:bCs/>
                <w:sz w:val="20"/>
                <w:szCs w:val="20"/>
              </w:rPr>
              <w:t>2012</w:t>
            </w:r>
          </w:p>
        </w:tc>
      </w:tr>
      <w:tr w:rsidR="00855641" w:rsidRPr="00216A99" w14:paraId="03612AD1" w14:textId="77777777" w:rsidTr="00360EF9">
        <w:trPr>
          <w:trHeight w:val="567"/>
          <w:jc w:val="center"/>
        </w:trPr>
        <w:tc>
          <w:tcPr>
            <w:tcW w:w="1195" w:type="dxa"/>
            <w:shd w:val="clear" w:color="auto" w:fill="auto"/>
            <w:vAlign w:val="center"/>
          </w:tcPr>
          <w:p w14:paraId="4E66EC97" w14:textId="77777777" w:rsidR="00855641" w:rsidRPr="00F8261D" w:rsidRDefault="00855641" w:rsidP="00136328">
            <w:pPr>
              <w:rPr>
                <w:b/>
                <w:sz w:val="20"/>
                <w:szCs w:val="20"/>
              </w:rPr>
            </w:pPr>
            <w:r w:rsidRPr="00F8261D">
              <w:rPr>
                <w:b/>
                <w:bCs/>
                <w:sz w:val="20"/>
                <w:szCs w:val="20"/>
              </w:rPr>
              <w:t>KÖY YOLLARI</w:t>
            </w:r>
          </w:p>
        </w:tc>
        <w:tc>
          <w:tcPr>
            <w:tcW w:w="1137" w:type="dxa"/>
            <w:shd w:val="clear" w:color="auto" w:fill="auto"/>
            <w:vAlign w:val="center"/>
          </w:tcPr>
          <w:p w14:paraId="5D8F4527" w14:textId="77777777" w:rsidR="00855641" w:rsidRPr="00F8261D" w:rsidRDefault="00855641" w:rsidP="00136328">
            <w:pPr>
              <w:jc w:val="center"/>
              <w:rPr>
                <w:color w:val="000000"/>
                <w:sz w:val="20"/>
                <w:szCs w:val="20"/>
              </w:rPr>
            </w:pPr>
            <w:r w:rsidRPr="00F8261D">
              <w:rPr>
                <w:color w:val="000000"/>
                <w:sz w:val="20"/>
                <w:szCs w:val="20"/>
              </w:rPr>
              <w:t>3.906.154</w:t>
            </w:r>
          </w:p>
        </w:tc>
        <w:tc>
          <w:tcPr>
            <w:tcW w:w="1140" w:type="dxa"/>
            <w:shd w:val="clear" w:color="auto" w:fill="auto"/>
            <w:vAlign w:val="center"/>
          </w:tcPr>
          <w:p w14:paraId="5C5CE360" w14:textId="77777777" w:rsidR="00855641" w:rsidRPr="00F8261D" w:rsidRDefault="00855641" w:rsidP="00136328">
            <w:pPr>
              <w:jc w:val="center"/>
              <w:rPr>
                <w:color w:val="000000"/>
                <w:sz w:val="20"/>
                <w:szCs w:val="20"/>
              </w:rPr>
            </w:pPr>
            <w:r w:rsidRPr="00F8261D">
              <w:rPr>
                <w:color w:val="000000"/>
                <w:sz w:val="20"/>
                <w:szCs w:val="20"/>
              </w:rPr>
              <w:t>37.581.385</w:t>
            </w:r>
          </w:p>
        </w:tc>
        <w:tc>
          <w:tcPr>
            <w:tcW w:w="1140" w:type="dxa"/>
            <w:shd w:val="clear" w:color="auto" w:fill="auto"/>
            <w:vAlign w:val="center"/>
          </w:tcPr>
          <w:p w14:paraId="728BBD87" w14:textId="77777777" w:rsidR="00855641" w:rsidRPr="00F8261D" w:rsidRDefault="00855641" w:rsidP="00136328">
            <w:pPr>
              <w:jc w:val="center"/>
              <w:rPr>
                <w:color w:val="000000"/>
                <w:sz w:val="20"/>
                <w:szCs w:val="20"/>
              </w:rPr>
            </w:pPr>
            <w:r w:rsidRPr="00F8261D">
              <w:rPr>
                <w:color w:val="000000"/>
                <w:sz w:val="20"/>
                <w:szCs w:val="20"/>
              </w:rPr>
              <w:t>38.872.721</w:t>
            </w:r>
          </w:p>
        </w:tc>
        <w:tc>
          <w:tcPr>
            <w:tcW w:w="1140" w:type="dxa"/>
            <w:shd w:val="clear" w:color="auto" w:fill="auto"/>
            <w:vAlign w:val="center"/>
          </w:tcPr>
          <w:p w14:paraId="75F2D435" w14:textId="77777777" w:rsidR="00855641" w:rsidRPr="00F8261D" w:rsidRDefault="00855641" w:rsidP="00136328">
            <w:pPr>
              <w:jc w:val="center"/>
              <w:rPr>
                <w:color w:val="000000"/>
                <w:sz w:val="20"/>
                <w:szCs w:val="20"/>
              </w:rPr>
            </w:pPr>
            <w:r w:rsidRPr="00F8261D">
              <w:rPr>
                <w:color w:val="000000"/>
                <w:sz w:val="20"/>
                <w:szCs w:val="20"/>
              </w:rPr>
              <w:t>7.219.200</w:t>
            </w:r>
          </w:p>
        </w:tc>
        <w:tc>
          <w:tcPr>
            <w:tcW w:w="1138" w:type="dxa"/>
            <w:shd w:val="clear" w:color="auto" w:fill="auto"/>
            <w:vAlign w:val="center"/>
          </w:tcPr>
          <w:p w14:paraId="7FC3F24E" w14:textId="77777777" w:rsidR="00855641" w:rsidRPr="00F8261D" w:rsidRDefault="00855641" w:rsidP="00136328">
            <w:pPr>
              <w:jc w:val="center"/>
              <w:rPr>
                <w:color w:val="000000"/>
                <w:sz w:val="20"/>
                <w:szCs w:val="20"/>
              </w:rPr>
            </w:pPr>
            <w:r w:rsidRPr="00F8261D">
              <w:rPr>
                <w:color w:val="000000"/>
                <w:sz w:val="20"/>
                <w:szCs w:val="20"/>
              </w:rPr>
              <w:t>12.851.000</w:t>
            </w:r>
          </w:p>
        </w:tc>
        <w:tc>
          <w:tcPr>
            <w:tcW w:w="1140" w:type="dxa"/>
            <w:shd w:val="clear" w:color="auto" w:fill="auto"/>
            <w:vAlign w:val="center"/>
          </w:tcPr>
          <w:p w14:paraId="1B33A0AF" w14:textId="77777777" w:rsidR="00855641" w:rsidRPr="00F8261D" w:rsidRDefault="00855641" w:rsidP="00136328">
            <w:pPr>
              <w:jc w:val="center"/>
              <w:rPr>
                <w:color w:val="000000"/>
                <w:sz w:val="20"/>
                <w:szCs w:val="20"/>
              </w:rPr>
            </w:pPr>
            <w:r w:rsidRPr="00F8261D">
              <w:rPr>
                <w:color w:val="000000"/>
                <w:sz w:val="20"/>
                <w:szCs w:val="20"/>
              </w:rPr>
              <w:t>28.362.000</w:t>
            </w:r>
          </w:p>
        </w:tc>
        <w:tc>
          <w:tcPr>
            <w:tcW w:w="1140" w:type="dxa"/>
            <w:shd w:val="clear" w:color="auto" w:fill="auto"/>
            <w:vAlign w:val="center"/>
          </w:tcPr>
          <w:p w14:paraId="26A82747" w14:textId="77777777" w:rsidR="00855641" w:rsidRPr="00F8261D" w:rsidRDefault="00855641" w:rsidP="00136328">
            <w:pPr>
              <w:jc w:val="center"/>
              <w:rPr>
                <w:color w:val="000000"/>
                <w:sz w:val="20"/>
                <w:szCs w:val="20"/>
              </w:rPr>
            </w:pPr>
            <w:r w:rsidRPr="00F8261D">
              <w:rPr>
                <w:color w:val="000000"/>
                <w:sz w:val="20"/>
                <w:szCs w:val="20"/>
              </w:rPr>
              <w:t>21.006.749</w:t>
            </w:r>
          </w:p>
        </w:tc>
        <w:tc>
          <w:tcPr>
            <w:tcW w:w="1136" w:type="dxa"/>
            <w:shd w:val="clear" w:color="auto" w:fill="auto"/>
            <w:vAlign w:val="center"/>
          </w:tcPr>
          <w:p w14:paraId="1BF79022" w14:textId="77777777" w:rsidR="00855641" w:rsidRPr="00F8261D" w:rsidRDefault="00855641" w:rsidP="00136328">
            <w:pPr>
              <w:jc w:val="center"/>
              <w:rPr>
                <w:b/>
                <w:sz w:val="20"/>
                <w:szCs w:val="20"/>
              </w:rPr>
            </w:pPr>
            <w:r w:rsidRPr="00F8261D">
              <w:rPr>
                <w:color w:val="000000"/>
                <w:sz w:val="20"/>
                <w:szCs w:val="20"/>
              </w:rPr>
              <w:t>12.430.570</w:t>
            </w:r>
          </w:p>
        </w:tc>
      </w:tr>
      <w:tr w:rsidR="00855641" w:rsidRPr="00216A99" w14:paraId="7E58DC71" w14:textId="77777777" w:rsidTr="00360EF9">
        <w:trPr>
          <w:trHeight w:val="567"/>
          <w:jc w:val="center"/>
        </w:trPr>
        <w:tc>
          <w:tcPr>
            <w:tcW w:w="1195" w:type="dxa"/>
            <w:shd w:val="clear" w:color="auto" w:fill="DDD9C3" w:themeFill="background2" w:themeFillShade="E6"/>
            <w:vAlign w:val="center"/>
          </w:tcPr>
          <w:p w14:paraId="41B44BD3" w14:textId="77777777" w:rsidR="00855641" w:rsidRPr="00F8261D" w:rsidRDefault="00855641" w:rsidP="00136328">
            <w:pPr>
              <w:rPr>
                <w:b/>
                <w:bCs/>
                <w:sz w:val="20"/>
                <w:szCs w:val="20"/>
              </w:rPr>
            </w:pPr>
            <w:r w:rsidRPr="00F8261D">
              <w:rPr>
                <w:b/>
                <w:bCs/>
                <w:sz w:val="20"/>
                <w:szCs w:val="20"/>
              </w:rPr>
              <w:t xml:space="preserve">İÇME </w:t>
            </w:r>
          </w:p>
          <w:p w14:paraId="3CCDA476" w14:textId="77777777" w:rsidR="00855641" w:rsidRPr="00F8261D" w:rsidRDefault="00855641" w:rsidP="00136328">
            <w:pPr>
              <w:rPr>
                <w:b/>
                <w:sz w:val="20"/>
                <w:szCs w:val="20"/>
              </w:rPr>
            </w:pPr>
            <w:r w:rsidRPr="00F8261D">
              <w:rPr>
                <w:b/>
                <w:bCs/>
                <w:sz w:val="20"/>
                <w:szCs w:val="20"/>
              </w:rPr>
              <w:t>SULARI</w:t>
            </w:r>
          </w:p>
        </w:tc>
        <w:tc>
          <w:tcPr>
            <w:tcW w:w="1137" w:type="dxa"/>
            <w:shd w:val="clear" w:color="auto" w:fill="DDD9C3" w:themeFill="background2" w:themeFillShade="E6"/>
            <w:vAlign w:val="center"/>
          </w:tcPr>
          <w:p w14:paraId="382B0F4B" w14:textId="77777777" w:rsidR="00855641" w:rsidRPr="00F8261D" w:rsidRDefault="00855641" w:rsidP="00136328">
            <w:pPr>
              <w:jc w:val="center"/>
              <w:rPr>
                <w:color w:val="000000"/>
                <w:sz w:val="20"/>
                <w:szCs w:val="20"/>
              </w:rPr>
            </w:pPr>
            <w:r w:rsidRPr="00F8261D">
              <w:rPr>
                <w:color w:val="000000"/>
                <w:sz w:val="20"/>
                <w:szCs w:val="20"/>
              </w:rPr>
              <w:t>976.538</w:t>
            </w:r>
          </w:p>
        </w:tc>
        <w:tc>
          <w:tcPr>
            <w:tcW w:w="1140" w:type="dxa"/>
            <w:shd w:val="clear" w:color="auto" w:fill="DDD9C3" w:themeFill="background2" w:themeFillShade="E6"/>
            <w:vAlign w:val="center"/>
          </w:tcPr>
          <w:p w14:paraId="66F69493" w14:textId="77777777" w:rsidR="00855641" w:rsidRPr="00F8261D" w:rsidRDefault="00855641" w:rsidP="00136328">
            <w:pPr>
              <w:jc w:val="center"/>
              <w:rPr>
                <w:color w:val="000000"/>
                <w:sz w:val="20"/>
                <w:szCs w:val="20"/>
              </w:rPr>
            </w:pPr>
            <w:r w:rsidRPr="00F8261D">
              <w:rPr>
                <w:color w:val="000000"/>
                <w:sz w:val="20"/>
                <w:szCs w:val="20"/>
              </w:rPr>
              <w:t>12.174.859</w:t>
            </w:r>
          </w:p>
        </w:tc>
        <w:tc>
          <w:tcPr>
            <w:tcW w:w="1140" w:type="dxa"/>
            <w:shd w:val="clear" w:color="auto" w:fill="DDD9C3" w:themeFill="background2" w:themeFillShade="E6"/>
            <w:vAlign w:val="center"/>
          </w:tcPr>
          <w:p w14:paraId="1CAEAD90" w14:textId="77777777" w:rsidR="00855641" w:rsidRPr="00F8261D" w:rsidRDefault="00855641" w:rsidP="00136328">
            <w:pPr>
              <w:jc w:val="center"/>
              <w:rPr>
                <w:color w:val="000000"/>
                <w:sz w:val="20"/>
                <w:szCs w:val="20"/>
              </w:rPr>
            </w:pPr>
            <w:r w:rsidRPr="00F8261D">
              <w:rPr>
                <w:color w:val="000000"/>
                <w:sz w:val="20"/>
                <w:szCs w:val="20"/>
              </w:rPr>
              <w:t>19.248.279</w:t>
            </w:r>
          </w:p>
        </w:tc>
        <w:tc>
          <w:tcPr>
            <w:tcW w:w="1140" w:type="dxa"/>
            <w:shd w:val="clear" w:color="auto" w:fill="DDD9C3" w:themeFill="background2" w:themeFillShade="E6"/>
            <w:vAlign w:val="center"/>
          </w:tcPr>
          <w:p w14:paraId="74451ED6" w14:textId="77777777" w:rsidR="00855641" w:rsidRPr="00F8261D" w:rsidRDefault="00855641" w:rsidP="00136328">
            <w:pPr>
              <w:jc w:val="center"/>
              <w:rPr>
                <w:color w:val="000000"/>
                <w:sz w:val="20"/>
                <w:szCs w:val="20"/>
              </w:rPr>
            </w:pPr>
            <w:r w:rsidRPr="00F8261D">
              <w:rPr>
                <w:color w:val="000000"/>
                <w:sz w:val="20"/>
                <w:szCs w:val="20"/>
              </w:rPr>
              <w:t>3.837.800</w:t>
            </w:r>
          </w:p>
        </w:tc>
        <w:tc>
          <w:tcPr>
            <w:tcW w:w="1138" w:type="dxa"/>
            <w:shd w:val="clear" w:color="auto" w:fill="DDD9C3" w:themeFill="background2" w:themeFillShade="E6"/>
            <w:vAlign w:val="center"/>
          </w:tcPr>
          <w:p w14:paraId="1ABCFA6B" w14:textId="77777777" w:rsidR="00855641" w:rsidRPr="00F8261D" w:rsidRDefault="00855641" w:rsidP="00136328">
            <w:pPr>
              <w:jc w:val="center"/>
              <w:rPr>
                <w:color w:val="000000"/>
                <w:sz w:val="20"/>
                <w:szCs w:val="20"/>
              </w:rPr>
            </w:pPr>
            <w:r w:rsidRPr="00F8261D">
              <w:rPr>
                <w:color w:val="000000"/>
                <w:sz w:val="20"/>
                <w:szCs w:val="20"/>
              </w:rPr>
              <w:t>1.950.000</w:t>
            </w:r>
          </w:p>
        </w:tc>
        <w:tc>
          <w:tcPr>
            <w:tcW w:w="1140" w:type="dxa"/>
            <w:shd w:val="clear" w:color="auto" w:fill="DDD9C3" w:themeFill="background2" w:themeFillShade="E6"/>
            <w:vAlign w:val="center"/>
          </w:tcPr>
          <w:p w14:paraId="5EDFAC51" w14:textId="77777777" w:rsidR="00855641" w:rsidRPr="00F8261D" w:rsidRDefault="00855641" w:rsidP="00136328">
            <w:pPr>
              <w:jc w:val="center"/>
              <w:rPr>
                <w:color w:val="000000"/>
                <w:sz w:val="20"/>
                <w:szCs w:val="20"/>
              </w:rPr>
            </w:pPr>
            <w:r w:rsidRPr="00F8261D">
              <w:rPr>
                <w:color w:val="000000"/>
                <w:sz w:val="20"/>
                <w:szCs w:val="20"/>
              </w:rPr>
              <w:t>4.350.000</w:t>
            </w:r>
          </w:p>
        </w:tc>
        <w:tc>
          <w:tcPr>
            <w:tcW w:w="1140" w:type="dxa"/>
            <w:shd w:val="clear" w:color="auto" w:fill="DDD9C3" w:themeFill="background2" w:themeFillShade="E6"/>
            <w:vAlign w:val="center"/>
          </w:tcPr>
          <w:p w14:paraId="45E28A46" w14:textId="77777777" w:rsidR="00855641" w:rsidRPr="00F8261D" w:rsidRDefault="00855641" w:rsidP="00136328">
            <w:pPr>
              <w:jc w:val="center"/>
              <w:rPr>
                <w:color w:val="000000"/>
                <w:sz w:val="20"/>
                <w:szCs w:val="20"/>
              </w:rPr>
            </w:pPr>
            <w:r w:rsidRPr="00F8261D">
              <w:rPr>
                <w:color w:val="000000"/>
                <w:sz w:val="20"/>
                <w:szCs w:val="20"/>
              </w:rPr>
              <w:t>6.513.602</w:t>
            </w:r>
          </w:p>
        </w:tc>
        <w:tc>
          <w:tcPr>
            <w:tcW w:w="1136" w:type="dxa"/>
            <w:shd w:val="clear" w:color="auto" w:fill="DDD9C3" w:themeFill="background2" w:themeFillShade="E6"/>
            <w:vAlign w:val="center"/>
          </w:tcPr>
          <w:p w14:paraId="1EDF7A05" w14:textId="77777777" w:rsidR="00855641" w:rsidRPr="00F8261D" w:rsidRDefault="00855641" w:rsidP="00136328">
            <w:pPr>
              <w:jc w:val="center"/>
              <w:rPr>
                <w:b/>
                <w:sz w:val="20"/>
                <w:szCs w:val="20"/>
              </w:rPr>
            </w:pPr>
            <w:r w:rsidRPr="00F8261D">
              <w:rPr>
                <w:color w:val="000000"/>
                <w:sz w:val="20"/>
                <w:szCs w:val="20"/>
              </w:rPr>
              <w:t>1.732.760</w:t>
            </w:r>
          </w:p>
        </w:tc>
      </w:tr>
      <w:tr w:rsidR="00855641" w:rsidRPr="00216A99" w14:paraId="1EAA0C1C" w14:textId="77777777" w:rsidTr="00360EF9">
        <w:trPr>
          <w:trHeight w:val="567"/>
          <w:jc w:val="center"/>
        </w:trPr>
        <w:tc>
          <w:tcPr>
            <w:tcW w:w="1195" w:type="dxa"/>
            <w:shd w:val="clear" w:color="auto" w:fill="auto"/>
            <w:vAlign w:val="center"/>
          </w:tcPr>
          <w:p w14:paraId="320DD7F5" w14:textId="77777777" w:rsidR="00855641" w:rsidRPr="00F8261D" w:rsidRDefault="00855641" w:rsidP="00136328">
            <w:pPr>
              <w:rPr>
                <w:b/>
                <w:bCs/>
                <w:sz w:val="20"/>
                <w:szCs w:val="20"/>
              </w:rPr>
            </w:pPr>
            <w:r w:rsidRPr="00F8261D">
              <w:rPr>
                <w:b/>
                <w:bCs/>
                <w:sz w:val="20"/>
                <w:szCs w:val="20"/>
              </w:rPr>
              <w:t xml:space="preserve">ORTAK </w:t>
            </w:r>
          </w:p>
          <w:p w14:paraId="5822A40D" w14:textId="77777777" w:rsidR="00855641" w:rsidRPr="00F8261D" w:rsidRDefault="00855641" w:rsidP="00136328">
            <w:pPr>
              <w:rPr>
                <w:b/>
                <w:sz w:val="20"/>
                <w:szCs w:val="20"/>
              </w:rPr>
            </w:pPr>
            <w:r w:rsidRPr="00F8261D">
              <w:rPr>
                <w:b/>
                <w:bCs/>
                <w:sz w:val="20"/>
                <w:szCs w:val="20"/>
              </w:rPr>
              <w:t>ALIM</w:t>
            </w:r>
          </w:p>
        </w:tc>
        <w:tc>
          <w:tcPr>
            <w:tcW w:w="1137" w:type="dxa"/>
            <w:shd w:val="clear" w:color="auto" w:fill="auto"/>
            <w:vAlign w:val="center"/>
          </w:tcPr>
          <w:p w14:paraId="43FC5C97" w14:textId="77777777" w:rsidR="00855641" w:rsidRPr="00F8261D" w:rsidRDefault="00855641" w:rsidP="00136328">
            <w:pPr>
              <w:jc w:val="center"/>
              <w:rPr>
                <w:color w:val="000000"/>
                <w:sz w:val="20"/>
                <w:szCs w:val="20"/>
              </w:rPr>
            </w:pPr>
            <w:r w:rsidRPr="00F8261D">
              <w:rPr>
                <w:color w:val="000000"/>
                <w:sz w:val="20"/>
                <w:szCs w:val="20"/>
              </w:rPr>
              <w:t>-</w:t>
            </w:r>
          </w:p>
        </w:tc>
        <w:tc>
          <w:tcPr>
            <w:tcW w:w="1140" w:type="dxa"/>
            <w:shd w:val="clear" w:color="auto" w:fill="auto"/>
            <w:vAlign w:val="center"/>
          </w:tcPr>
          <w:p w14:paraId="4378ECD7" w14:textId="77777777" w:rsidR="00855641" w:rsidRPr="00F8261D" w:rsidRDefault="00855641" w:rsidP="00136328">
            <w:pPr>
              <w:jc w:val="center"/>
              <w:rPr>
                <w:color w:val="000000"/>
                <w:sz w:val="20"/>
                <w:szCs w:val="20"/>
              </w:rPr>
            </w:pPr>
            <w:r w:rsidRPr="00F8261D">
              <w:rPr>
                <w:color w:val="000000"/>
                <w:sz w:val="20"/>
                <w:szCs w:val="20"/>
              </w:rPr>
              <w:t>246.756</w:t>
            </w:r>
          </w:p>
        </w:tc>
        <w:tc>
          <w:tcPr>
            <w:tcW w:w="1140" w:type="dxa"/>
            <w:shd w:val="clear" w:color="auto" w:fill="auto"/>
            <w:vAlign w:val="center"/>
          </w:tcPr>
          <w:p w14:paraId="1122C1BC" w14:textId="77777777" w:rsidR="00855641" w:rsidRPr="00F8261D" w:rsidRDefault="00855641" w:rsidP="00136328">
            <w:pPr>
              <w:jc w:val="center"/>
              <w:rPr>
                <w:color w:val="000000"/>
                <w:sz w:val="20"/>
                <w:szCs w:val="20"/>
              </w:rPr>
            </w:pPr>
            <w:r w:rsidRPr="00F8261D">
              <w:rPr>
                <w:color w:val="000000"/>
                <w:sz w:val="20"/>
                <w:szCs w:val="20"/>
              </w:rPr>
              <w:t>-</w:t>
            </w:r>
          </w:p>
        </w:tc>
        <w:tc>
          <w:tcPr>
            <w:tcW w:w="1140" w:type="dxa"/>
            <w:shd w:val="clear" w:color="auto" w:fill="auto"/>
            <w:vAlign w:val="center"/>
          </w:tcPr>
          <w:p w14:paraId="7D6F03AA" w14:textId="77777777" w:rsidR="00855641" w:rsidRPr="00F8261D" w:rsidRDefault="00855641" w:rsidP="00136328">
            <w:pPr>
              <w:jc w:val="center"/>
              <w:rPr>
                <w:color w:val="000000"/>
                <w:sz w:val="20"/>
                <w:szCs w:val="20"/>
              </w:rPr>
            </w:pPr>
            <w:r w:rsidRPr="00F8261D">
              <w:rPr>
                <w:color w:val="000000"/>
                <w:sz w:val="20"/>
                <w:szCs w:val="20"/>
              </w:rPr>
              <w:t>1.400.000</w:t>
            </w:r>
          </w:p>
        </w:tc>
        <w:tc>
          <w:tcPr>
            <w:tcW w:w="1138" w:type="dxa"/>
            <w:shd w:val="clear" w:color="auto" w:fill="auto"/>
            <w:vAlign w:val="center"/>
          </w:tcPr>
          <w:p w14:paraId="26EC7DB5" w14:textId="77777777" w:rsidR="00855641" w:rsidRPr="00F8261D" w:rsidRDefault="00855641" w:rsidP="00136328">
            <w:pPr>
              <w:jc w:val="center"/>
              <w:rPr>
                <w:color w:val="000000"/>
                <w:sz w:val="20"/>
                <w:szCs w:val="20"/>
              </w:rPr>
            </w:pPr>
            <w:r w:rsidRPr="00F8261D">
              <w:rPr>
                <w:color w:val="000000"/>
                <w:sz w:val="20"/>
                <w:szCs w:val="20"/>
              </w:rPr>
              <w:t>911.000</w:t>
            </w:r>
          </w:p>
        </w:tc>
        <w:tc>
          <w:tcPr>
            <w:tcW w:w="1140" w:type="dxa"/>
            <w:shd w:val="clear" w:color="auto" w:fill="auto"/>
            <w:vAlign w:val="center"/>
          </w:tcPr>
          <w:p w14:paraId="599F406D" w14:textId="77777777" w:rsidR="00855641" w:rsidRPr="00F8261D" w:rsidRDefault="00855641" w:rsidP="00136328">
            <w:pPr>
              <w:jc w:val="center"/>
              <w:rPr>
                <w:color w:val="000000"/>
                <w:sz w:val="20"/>
                <w:szCs w:val="20"/>
              </w:rPr>
            </w:pPr>
            <w:r w:rsidRPr="00F8261D">
              <w:rPr>
                <w:color w:val="000000"/>
                <w:sz w:val="20"/>
                <w:szCs w:val="20"/>
              </w:rPr>
              <w:t>421.741</w:t>
            </w:r>
          </w:p>
        </w:tc>
        <w:tc>
          <w:tcPr>
            <w:tcW w:w="1140" w:type="dxa"/>
            <w:shd w:val="clear" w:color="auto" w:fill="auto"/>
            <w:vAlign w:val="center"/>
          </w:tcPr>
          <w:p w14:paraId="4D776DDD" w14:textId="77777777" w:rsidR="00855641" w:rsidRPr="00F8261D" w:rsidRDefault="00855641" w:rsidP="00136328">
            <w:pPr>
              <w:jc w:val="center"/>
              <w:rPr>
                <w:color w:val="000000"/>
                <w:sz w:val="20"/>
                <w:szCs w:val="20"/>
              </w:rPr>
            </w:pPr>
            <w:r w:rsidRPr="00F8261D">
              <w:rPr>
                <w:color w:val="000000"/>
                <w:sz w:val="20"/>
                <w:szCs w:val="20"/>
              </w:rPr>
              <w:t>1.148.979</w:t>
            </w:r>
          </w:p>
        </w:tc>
        <w:tc>
          <w:tcPr>
            <w:tcW w:w="1136" w:type="dxa"/>
            <w:shd w:val="clear" w:color="auto" w:fill="auto"/>
            <w:vAlign w:val="center"/>
          </w:tcPr>
          <w:p w14:paraId="79BE9012" w14:textId="77777777" w:rsidR="00855641" w:rsidRPr="00F8261D" w:rsidRDefault="00855641" w:rsidP="00136328">
            <w:pPr>
              <w:jc w:val="center"/>
              <w:rPr>
                <w:b/>
                <w:sz w:val="20"/>
                <w:szCs w:val="20"/>
              </w:rPr>
            </w:pPr>
            <w:r w:rsidRPr="00F8261D">
              <w:rPr>
                <w:color w:val="000000"/>
                <w:sz w:val="20"/>
                <w:szCs w:val="20"/>
              </w:rPr>
              <w:t>2.501.670</w:t>
            </w:r>
          </w:p>
        </w:tc>
      </w:tr>
      <w:tr w:rsidR="00855641" w:rsidRPr="00216A99" w14:paraId="7DFA9460" w14:textId="77777777" w:rsidTr="00360EF9">
        <w:trPr>
          <w:trHeight w:val="567"/>
          <w:jc w:val="center"/>
        </w:trPr>
        <w:tc>
          <w:tcPr>
            <w:tcW w:w="1195" w:type="dxa"/>
            <w:shd w:val="clear" w:color="auto" w:fill="DDD9C3" w:themeFill="background2" w:themeFillShade="E6"/>
            <w:vAlign w:val="center"/>
          </w:tcPr>
          <w:p w14:paraId="7C9F5487" w14:textId="77777777" w:rsidR="00855641" w:rsidRPr="00F8261D" w:rsidRDefault="00855641" w:rsidP="00136328">
            <w:pPr>
              <w:rPr>
                <w:b/>
                <w:sz w:val="20"/>
                <w:szCs w:val="20"/>
              </w:rPr>
            </w:pPr>
            <w:r w:rsidRPr="00F8261D">
              <w:rPr>
                <w:b/>
                <w:bCs/>
                <w:sz w:val="20"/>
                <w:szCs w:val="20"/>
              </w:rPr>
              <w:t>TOPLAM</w:t>
            </w:r>
          </w:p>
        </w:tc>
        <w:tc>
          <w:tcPr>
            <w:tcW w:w="1137" w:type="dxa"/>
            <w:shd w:val="clear" w:color="auto" w:fill="DDD9C3" w:themeFill="background2" w:themeFillShade="E6"/>
            <w:vAlign w:val="center"/>
          </w:tcPr>
          <w:p w14:paraId="077AAE64" w14:textId="77777777" w:rsidR="00855641" w:rsidRPr="00F8261D" w:rsidRDefault="00855641" w:rsidP="00136328">
            <w:pPr>
              <w:jc w:val="center"/>
              <w:rPr>
                <w:b/>
                <w:color w:val="000000"/>
                <w:sz w:val="20"/>
                <w:szCs w:val="20"/>
              </w:rPr>
            </w:pPr>
            <w:r w:rsidRPr="00F8261D">
              <w:rPr>
                <w:b/>
                <w:color w:val="000000"/>
                <w:sz w:val="20"/>
                <w:szCs w:val="20"/>
              </w:rPr>
              <w:t>4.882.692</w:t>
            </w:r>
          </w:p>
        </w:tc>
        <w:tc>
          <w:tcPr>
            <w:tcW w:w="1140" w:type="dxa"/>
            <w:shd w:val="clear" w:color="auto" w:fill="DDD9C3" w:themeFill="background2" w:themeFillShade="E6"/>
            <w:vAlign w:val="center"/>
          </w:tcPr>
          <w:p w14:paraId="0880E2CF" w14:textId="77777777" w:rsidR="00855641" w:rsidRPr="00F8261D" w:rsidRDefault="00855641" w:rsidP="00136328">
            <w:pPr>
              <w:jc w:val="center"/>
              <w:rPr>
                <w:b/>
                <w:color w:val="000000"/>
                <w:sz w:val="20"/>
                <w:szCs w:val="20"/>
              </w:rPr>
            </w:pPr>
            <w:r w:rsidRPr="00F8261D">
              <w:rPr>
                <w:b/>
                <w:color w:val="000000"/>
                <w:sz w:val="20"/>
                <w:szCs w:val="20"/>
              </w:rPr>
              <w:t>50.003.000</w:t>
            </w:r>
          </w:p>
        </w:tc>
        <w:tc>
          <w:tcPr>
            <w:tcW w:w="1140" w:type="dxa"/>
            <w:shd w:val="clear" w:color="auto" w:fill="DDD9C3" w:themeFill="background2" w:themeFillShade="E6"/>
            <w:vAlign w:val="center"/>
          </w:tcPr>
          <w:p w14:paraId="5389E6AE" w14:textId="77777777" w:rsidR="00855641" w:rsidRPr="00F8261D" w:rsidRDefault="00855641" w:rsidP="00136328">
            <w:pPr>
              <w:jc w:val="center"/>
              <w:rPr>
                <w:b/>
                <w:color w:val="000000"/>
                <w:sz w:val="20"/>
                <w:szCs w:val="20"/>
              </w:rPr>
            </w:pPr>
            <w:r w:rsidRPr="00F8261D">
              <w:rPr>
                <w:b/>
                <w:color w:val="000000"/>
                <w:sz w:val="20"/>
                <w:szCs w:val="20"/>
              </w:rPr>
              <w:t>58.121.000</w:t>
            </w:r>
          </w:p>
        </w:tc>
        <w:tc>
          <w:tcPr>
            <w:tcW w:w="1140" w:type="dxa"/>
            <w:shd w:val="clear" w:color="auto" w:fill="DDD9C3" w:themeFill="background2" w:themeFillShade="E6"/>
            <w:vAlign w:val="center"/>
          </w:tcPr>
          <w:p w14:paraId="6C6385FD" w14:textId="77777777" w:rsidR="00855641" w:rsidRPr="00F8261D" w:rsidRDefault="00855641" w:rsidP="00136328">
            <w:pPr>
              <w:jc w:val="center"/>
              <w:rPr>
                <w:b/>
                <w:color w:val="000000"/>
                <w:sz w:val="20"/>
                <w:szCs w:val="20"/>
              </w:rPr>
            </w:pPr>
            <w:r w:rsidRPr="00F8261D">
              <w:rPr>
                <w:b/>
                <w:color w:val="000000"/>
                <w:sz w:val="20"/>
                <w:szCs w:val="20"/>
              </w:rPr>
              <w:t>12.457.000</w:t>
            </w:r>
          </w:p>
        </w:tc>
        <w:tc>
          <w:tcPr>
            <w:tcW w:w="1138" w:type="dxa"/>
            <w:shd w:val="clear" w:color="auto" w:fill="DDD9C3" w:themeFill="background2" w:themeFillShade="E6"/>
            <w:vAlign w:val="center"/>
          </w:tcPr>
          <w:p w14:paraId="41182083" w14:textId="77777777" w:rsidR="00855641" w:rsidRPr="00F8261D" w:rsidRDefault="00855641" w:rsidP="00136328">
            <w:pPr>
              <w:jc w:val="center"/>
              <w:rPr>
                <w:b/>
                <w:color w:val="000000"/>
                <w:sz w:val="20"/>
                <w:szCs w:val="20"/>
              </w:rPr>
            </w:pPr>
            <w:r w:rsidRPr="00F8261D">
              <w:rPr>
                <w:b/>
                <w:color w:val="000000"/>
                <w:sz w:val="20"/>
                <w:szCs w:val="20"/>
              </w:rPr>
              <w:t>15.712.000</w:t>
            </w:r>
          </w:p>
        </w:tc>
        <w:tc>
          <w:tcPr>
            <w:tcW w:w="1140" w:type="dxa"/>
            <w:shd w:val="clear" w:color="auto" w:fill="DDD9C3" w:themeFill="background2" w:themeFillShade="E6"/>
            <w:vAlign w:val="center"/>
          </w:tcPr>
          <w:p w14:paraId="55A4271E" w14:textId="77777777" w:rsidR="00855641" w:rsidRPr="00F8261D" w:rsidRDefault="00855641" w:rsidP="00136328">
            <w:pPr>
              <w:jc w:val="center"/>
              <w:rPr>
                <w:b/>
                <w:color w:val="000000"/>
                <w:sz w:val="20"/>
                <w:szCs w:val="20"/>
              </w:rPr>
            </w:pPr>
            <w:r w:rsidRPr="00F8261D">
              <w:rPr>
                <w:b/>
                <w:color w:val="000000"/>
                <w:sz w:val="20"/>
                <w:szCs w:val="20"/>
              </w:rPr>
              <w:t>33.133.741</w:t>
            </w:r>
          </w:p>
        </w:tc>
        <w:tc>
          <w:tcPr>
            <w:tcW w:w="1140" w:type="dxa"/>
            <w:shd w:val="clear" w:color="auto" w:fill="DDD9C3" w:themeFill="background2" w:themeFillShade="E6"/>
            <w:vAlign w:val="center"/>
          </w:tcPr>
          <w:p w14:paraId="157D8876" w14:textId="77777777" w:rsidR="00855641" w:rsidRPr="00F8261D" w:rsidRDefault="00855641" w:rsidP="00136328">
            <w:pPr>
              <w:jc w:val="center"/>
              <w:rPr>
                <w:b/>
                <w:color w:val="000000"/>
                <w:sz w:val="20"/>
                <w:szCs w:val="20"/>
              </w:rPr>
            </w:pPr>
            <w:r w:rsidRPr="00F8261D">
              <w:rPr>
                <w:b/>
                <w:color w:val="000000"/>
                <w:sz w:val="20"/>
                <w:szCs w:val="20"/>
              </w:rPr>
              <w:t>28.669.330</w:t>
            </w:r>
          </w:p>
        </w:tc>
        <w:tc>
          <w:tcPr>
            <w:tcW w:w="1136" w:type="dxa"/>
            <w:shd w:val="clear" w:color="auto" w:fill="DDD9C3" w:themeFill="background2" w:themeFillShade="E6"/>
            <w:vAlign w:val="center"/>
          </w:tcPr>
          <w:p w14:paraId="0BE8D330" w14:textId="77777777" w:rsidR="00855641" w:rsidRPr="00F8261D" w:rsidRDefault="00855641" w:rsidP="00136328">
            <w:pPr>
              <w:jc w:val="center"/>
              <w:rPr>
                <w:b/>
                <w:sz w:val="20"/>
                <w:szCs w:val="20"/>
              </w:rPr>
            </w:pPr>
            <w:r w:rsidRPr="00F8261D">
              <w:rPr>
                <w:b/>
                <w:color w:val="000000"/>
                <w:sz w:val="20"/>
                <w:szCs w:val="20"/>
              </w:rPr>
              <w:t>16.665.000</w:t>
            </w:r>
          </w:p>
        </w:tc>
      </w:tr>
    </w:tbl>
    <w:p w14:paraId="111B3312" w14:textId="77777777" w:rsidR="00855641" w:rsidRDefault="00855641" w:rsidP="00D07B35">
      <w:pPr>
        <w:ind w:firstLine="709"/>
      </w:pPr>
    </w:p>
    <w:p w14:paraId="47F10DF4" w14:textId="10921D1B" w:rsidR="00594E1D" w:rsidRPr="009B1D8E" w:rsidRDefault="00A324C0" w:rsidP="009B1D8E">
      <w:pPr>
        <w:ind w:firstLine="709"/>
      </w:pPr>
      <w:r w:rsidRPr="009C3461">
        <w:t xml:space="preserve">2013 yılında Ordu iline </w:t>
      </w:r>
      <w:r>
        <w:t>22</w:t>
      </w:r>
      <w:r w:rsidRPr="009C3461">
        <w:t xml:space="preserve"> </w:t>
      </w:r>
      <w:r>
        <w:t>milyon 504 bin</w:t>
      </w:r>
      <w:r w:rsidRPr="009C3461">
        <w:t xml:space="preserve"> TL KÖYDES ödeneği tahsis edilmiştir.</w:t>
      </w:r>
      <w:r>
        <w:t xml:space="preserve"> </w:t>
      </w:r>
      <w:r w:rsidRPr="00AE6C81">
        <w:t>Aynı</w:t>
      </w:r>
      <w:r w:rsidRPr="00FD3AD7">
        <w:t xml:space="preserve"> yıl içinde KÖYDES kapsamında</w:t>
      </w:r>
      <w:r w:rsidRPr="00AE6C81">
        <w:t xml:space="preserve"> yapılan harcama tutarı ise</w:t>
      </w:r>
      <w:r w:rsidRPr="00FD3AD7">
        <w:t xml:space="preserve"> 24.21</w:t>
      </w:r>
      <w:r w:rsidRPr="00AE6C81">
        <w:t>1.423,76 TL</w:t>
      </w:r>
      <w:r>
        <w:t xml:space="preserve"> olmuştur.</w:t>
      </w:r>
    </w:p>
    <w:p w14:paraId="47D309EC" w14:textId="77777777" w:rsidR="00360EF9" w:rsidRDefault="00360EF9" w:rsidP="00AE6C81">
      <w:pPr>
        <w:ind w:firstLine="709"/>
        <w:rPr>
          <w:b/>
        </w:rPr>
      </w:pPr>
    </w:p>
    <w:p w14:paraId="05B12954" w14:textId="77777777" w:rsidR="00855641" w:rsidRDefault="00855641" w:rsidP="00AE6C81">
      <w:pPr>
        <w:ind w:firstLine="709"/>
        <w:rPr>
          <w:b/>
        </w:rPr>
      </w:pPr>
      <w:r w:rsidRPr="007B3B6A">
        <w:rPr>
          <w:b/>
        </w:rPr>
        <w:t>b. KÖYDES Çalışmaları</w:t>
      </w:r>
    </w:p>
    <w:p w14:paraId="788B2D44" w14:textId="77777777" w:rsidR="00071793" w:rsidRPr="00AE6C81" w:rsidRDefault="00071793" w:rsidP="00AE6C81">
      <w:pPr>
        <w:ind w:firstLine="709"/>
        <w:rPr>
          <w:b/>
        </w:rPr>
      </w:pPr>
    </w:p>
    <w:p w14:paraId="0E547AEC" w14:textId="7006BA6E" w:rsidR="00855641" w:rsidRPr="00CC0C3B" w:rsidRDefault="00855641" w:rsidP="00074340">
      <w:pPr>
        <w:pStyle w:val="ListeParagraf"/>
        <w:numPr>
          <w:ilvl w:val="0"/>
          <w:numId w:val="47"/>
        </w:numPr>
        <w:spacing w:after="0" w:line="240" w:lineRule="auto"/>
        <w:ind w:left="1066" w:hanging="357"/>
        <w:rPr>
          <w:rFonts w:ascii="Times New Roman" w:hAnsi="Times New Roman"/>
        </w:rPr>
      </w:pPr>
      <w:r w:rsidRPr="007B3B6A">
        <w:rPr>
          <w:rFonts w:ascii="Times New Roman" w:hAnsi="Times New Roman"/>
        </w:rPr>
        <w:t xml:space="preserve">KÖYDES kapsamında 2005-2013 yılları arasında </w:t>
      </w:r>
      <w:r w:rsidRPr="007B3B6A">
        <w:rPr>
          <w:rFonts w:ascii="Times New Roman" w:hAnsi="Times New Roman"/>
          <w:b/>
        </w:rPr>
        <w:t>köy yolları</w:t>
      </w:r>
      <w:r w:rsidRPr="007B3B6A">
        <w:rPr>
          <w:rFonts w:ascii="Times New Roman" w:hAnsi="Times New Roman"/>
        </w:rPr>
        <w:t xml:space="preserve"> </w:t>
      </w:r>
      <w:r w:rsidRPr="00A03609">
        <w:rPr>
          <w:rFonts w:ascii="Times New Roman" w:hAnsi="Times New Roman"/>
          <w:b/>
        </w:rPr>
        <w:t>sektöründe;</w:t>
      </w:r>
    </w:p>
    <w:p w14:paraId="4D2AF5D0" w14:textId="77777777" w:rsidR="00CC0C3B" w:rsidRDefault="00CC0C3B" w:rsidP="00CC0C3B">
      <w:pPr>
        <w:pStyle w:val="ListeParagraf"/>
        <w:spacing w:after="0" w:line="240" w:lineRule="auto"/>
        <w:ind w:left="1066"/>
        <w:rPr>
          <w:rFonts w:ascii="Times New Roman" w:hAnsi="Times New Roman"/>
        </w:rPr>
      </w:pPr>
    </w:p>
    <w:p w14:paraId="451D41C5" w14:textId="77777777" w:rsidR="00855641" w:rsidRPr="007B3B6A" w:rsidRDefault="00855641" w:rsidP="00074340">
      <w:pPr>
        <w:pStyle w:val="ListeParagraf"/>
        <w:numPr>
          <w:ilvl w:val="0"/>
          <w:numId w:val="61"/>
        </w:numPr>
        <w:spacing w:after="0" w:line="240" w:lineRule="auto"/>
        <w:ind w:left="1361" w:hanging="284"/>
        <w:rPr>
          <w:rFonts w:ascii="Times New Roman" w:hAnsi="Times New Roman"/>
        </w:rPr>
      </w:pPr>
      <w:r w:rsidRPr="007B3B6A">
        <w:rPr>
          <w:rFonts w:ascii="Times New Roman" w:hAnsi="Times New Roman"/>
        </w:rPr>
        <w:t>93,2 km tesviye,</w:t>
      </w:r>
    </w:p>
    <w:p w14:paraId="0E70EE79" w14:textId="77777777" w:rsidR="00855641" w:rsidRPr="007B3B6A" w:rsidRDefault="00855641" w:rsidP="00074340">
      <w:pPr>
        <w:pStyle w:val="ListeParagraf"/>
        <w:numPr>
          <w:ilvl w:val="0"/>
          <w:numId w:val="61"/>
        </w:numPr>
        <w:spacing w:after="0" w:line="240" w:lineRule="auto"/>
        <w:ind w:left="1361" w:hanging="284"/>
        <w:rPr>
          <w:rFonts w:ascii="Times New Roman" w:hAnsi="Times New Roman"/>
        </w:rPr>
      </w:pPr>
      <w:r w:rsidRPr="007B3B6A">
        <w:rPr>
          <w:rFonts w:ascii="Times New Roman" w:hAnsi="Times New Roman"/>
        </w:rPr>
        <w:t>2736,9 km stabilize,</w:t>
      </w:r>
    </w:p>
    <w:p w14:paraId="1D794B83" w14:textId="77777777" w:rsidR="00855641" w:rsidRPr="007B3B6A" w:rsidRDefault="00855641" w:rsidP="00074340">
      <w:pPr>
        <w:pStyle w:val="ListeParagraf"/>
        <w:numPr>
          <w:ilvl w:val="0"/>
          <w:numId w:val="61"/>
        </w:numPr>
        <w:spacing w:after="0" w:line="240" w:lineRule="auto"/>
        <w:ind w:left="1361" w:hanging="284"/>
        <w:rPr>
          <w:rFonts w:ascii="Times New Roman" w:hAnsi="Times New Roman"/>
        </w:rPr>
      </w:pPr>
      <w:r w:rsidRPr="007B3B6A">
        <w:rPr>
          <w:rFonts w:ascii="Times New Roman" w:hAnsi="Times New Roman"/>
        </w:rPr>
        <w:lastRenderedPageBreak/>
        <w:t>197,1</w:t>
      </w:r>
      <w:r w:rsidR="004847CA">
        <w:rPr>
          <w:rFonts w:ascii="Times New Roman" w:hAnsi="Times New Roman"/>
        </w:rPr>
        <w:t xml:space="preserve"> km</w:t>
      </w:r>
      <w:r w:rsidRPr="007B3B6A">
        <w:rPr>
          <w:rFonts w:ascii="Times New Roman" w:hAnsi="Times New Roman"/>
        </w:rPr>
        <w:t xml:space="preserve"> beton yol,</w:t>
      </w:r>
    </w:p>
    <w:p w14:paraId="515292DE" w14:textId="77777777" w:rsidR="00855641" w:rsidRPr="007B3B6A" w:rsidRDefault="00855641" w:rsidP="00074340">
      <w:pPr>
        <w:pStyle w:val="ListeParagraf"/>
        <w:numPr>
          <w:ilvl w:val="0"/>
          <w:numId w:val="61"/>
        </w:numPr>
        <w:spacing w:after="0" w:line="240" w:lineRule="auto"/>
        <w:ind w:left="1361" w:hanging="284"/>
        <w:rPr>
          <w:rFonts w:ascii="Times New Roman" w:hAnsi="Times New Roman"/>
        </w:rPr>
      </w:pPr>
      <w:r w:rsidRPr="007B3B6A">
        <w:rPr>
          <w:rFonts w:ascii="Times New Roman" w:hAnsi="Times New Roman"/>
        </w:rPr>
        <w:t>629,9 km 1. kat asfalt,</w:t>
      </w:r>
    </w:p>
    <w:p w14:paraId="67D923EA" w14:textId="65F66B13" w:rsidR="00855641" w:rsidRPr="007B3B6A" w:rsidRDefault="00855641" w:rsidP="00074340">
      <w:pPr>
        <w:pStyle w:val="ListeParagraf"/>
        <w:numPr>
          <w:ilvl w:val="0"/>
          <w:numId w:val="61"/>
        </w:numPr>
        <w:spacing w:after="0" w:line="240" w:lineRule="auto"/>
        <w:ind w:left="1361" w:hanging="284"/>
        <w:rPr>
          <w:rFonts w:ascii="Times New Roman" w:hAnsi="Times New Roman"/>
        </w:rPr>
      </w:pPr>
      <w:r w:rsidRPr="007B3B6A">
        <w:rPr>
          <w:rFonts w:ascii="Times New Roman" w:hAnsi="Times New Roman"/>
        </w:rPr>
        <w:t>320 km 2. kat asfalt</w:t>
      </w:r>
      <w:r w:rsidR="00CB6BA5">
        <w:rPr>
          <w:rFonts w:ascii="Times New Roman" w:hAnsi="Times New Roman"/>
        </w:rPr>
        <w:t>,</w:t>
      </w:r>
    </w:p>
    <w:p w14:paraId="1043BCF9" w14:textId="77777777" w:rsidR="00855641" w:rsidRPr="007B3B6A" w:rsidRDefault="00855641" w:rsidP="00074340">
      <w:pPr>
        <w:pStyle w:val="ListeParagraf"/>
        <w:numPr>
          <w:ilvl w:val="0"/>
          <w:numId w:val="61"/>
        </w:numPr>
        <w:spacing w:after="0" w:line="240" w:lineRule="auto"/>
        <w:ind w:left="1361" w:hanging="284"/>
        <w:rPr>
          <w:rFonts w:ascii="Times New Roman" w:hAnsi="Times New Roman"/>
        </w:rPr>
      </w:pPr>
      <w:r w:rsidRPr="007B3B6A">
        <w:rPr>
          <w:rFonts w:ascii="Times New Roman" w:hAnsi="Times New Roman"/>
        </w:rPr>
        <w:t>656,6 km yol onarımı,</w:t>
      </w:r>
    </w:p>
    <w:p w14:paraId="11B564B1" w14:textId="4BA0A1C9" w:rsidR="00855641" w:rsidRPr="007B3B6A" w:rsidRDefault="00855641" w:rsidP="00074340">
      <w:pPr>
        <w:pStyle w:val="ListeParagraf"/>
        <w:numPr>
          <w:ilvl w:val="0"/>
          <w:numId w:val="61"/>
        </w:numPr>
        <w:spacing w:after="0" w:line="240" w:lineRule="auto"/>
        <w:ind w:left="1361" w:hanging="284"/>
        <w:rPr>
          <w:rFonts w:ascii="Times New Roman" w:hAnsi="Times New Roman"/>
        </w:rPr>
      </w:pPr>
      <w:r w:rsidRPr="007B3B6A">
        <w:rPr>
          <w:rFonts w:ascii="Times New Roman" w:hAnsi="Times New Roman"/>
        </w:rPr>
        <w:t>25 adet köprü</w:t>
      </w:r>
      <w:r w:rsidR="00D07B35">
        <w:rPr>
          <w:rFonts w:ascii="Times New Roman" w:hAnsi="Times New Roman"/>
        </w:rPr>
        <w:t xml:space="preserve"> ve</w:t>
      </w:r>
    </w:p>
    <w:p w14:paraId="35BA4DDB" w14:textId="5A7D257B" w:rsidR="00A75144" w:rsidRDefault="00855641" w:rsidP="00074340">
      <w:pPr>
        <w:pStyle w:val="ListeParagraf"/>
        <w:numPr>
          <w:ilvl w:val="0"/>
          <w:numId w:val="61"/>
        </w:numPr>
        <w:spacing w:after="0" w:line="240" w:lineRule="auto"/>
        <w:ind w:left="1361" w:hanging="284"/>
        <w:rPr>
          <w:rFonts w:ascii="Times New Roman" w:hAnsi="Times New Roman"/>
        </w:rPr>
      </w:pPr>
      <w:r w:rsidRPr="007B3B6A">
        <w:rPr>
          <w:rFonts w:ascii="Times New Roman" w:hAnsi="Times New Roman"/>
        </w:rPr>
        <w:t>1.827 adet sanat yapısı</w:t>
      </w:r>
      <w:r w:rsidR="00C56A35">
        <w:rPr>
          <w:rFonts w:ascii="Times New Roman" w:hAnsi="Times New Roman"/>
        </w:rPr>
        <w:t xml:space="preserve"> u</w:t>
      </w:r>
      <w:r w:rsidRPr="00C56A35">
        <w:rPr>
          <w:rFonts w:ascii="Times New Roman" w:hAnsi="Times New Roman"/>
        </w:rPr>
        <w:t xml:space="preserve">ygulamaları yapılmış olup bu uygulamalara toplamda yaklaşık 182,6 milyon TL harcama yapılmıştır. </w:t>
      </w:r>
    </w:p>
    <w:p w14:paraId="0E13B6C1" w14:textId="77777777" w:rsidR="00360EF9" w:rsidRPr="00A75144" w:rsidRDefault="00360EF9" w:rsidP="00360EF9">
      <w:pPr>
        <w:pStyle w:val="ListeParagraf"/>
        <w:spacing w:after="0" w:line="240" w:lineRule="auto"/>
        <w:ind w:left="1361"/>
        <w:rPr>
          <w:rFonts w:ascii="Times New Roman" w:hAnsi="Times New Roman"/>
        </w:rPr>
      </w:pPr>
    </w:p>
    <w:p w14:paraId="11F282C6" w14:textId="0424FD1D" w:rsidR="00855641" w:rsidRPr="00CC0C3B" w:rsidRDefault="00855641" w:rsidP="00074340">
      <w:pPr>
        <w:pStyle w:val="ListeParagraf"/>
        <w:numPr>
          <w:ilvl w:val="0"/>
          <w:numId w:val="46"/>
        </w:numPr>
        <w:spacing w:after="0" w:line="240" w:lineRule="auto"/>
        <w:ind w:left="1066" w:hanging="357"/>
        <w:rPr>
          <w:rFonts w:ascii="Times New Roman" w:hAnsi="Times New Roman"/>
        </w:rPr>
      </w:pPr>
      <w:r w:rsidRPr="007B3B6A">
        <w:rPr>
          <w:rFonts w:ascii="Times New Roman" w:hAnsi="Times New Roman"/>
        </w:rPr>
        <w:t xml:space="preserve">2005-2013 yılları arasında </w:t>
      </w:r>
      <w:r w:rsidRPr="007B3B6A">
        <w:rPr>
          <w:rFonts w:ascii="Times New Roman" w:hAnsi="Times New Roman"/>
          <w:b/>
        </w:rPr>
        <w:t>içme suyu</w:t>
      </w:r>
      <w:r w:rsidRPr="007B3B6A">
        <w:rPr>
          <w:rFonts w:ascii="Times New Roman" w:hAnsi="Times New Roman"/>
        </w:rPr>
        <w:t xml:space="preserve"> </w:t>
      </w:r>
      <w:r w:rsidRPr="00A03609">
        <w:rPr>
          <w:rFonts w:ascii="Times New Roman" w:hAnsi="Times New Roman"/>
          <w:b/>
        </w:rPr>
        <w:t>sektöründe;</w:t>
      </w:r>
    </w:p>
    <w:p w14:paraId="1A0EFF21" w14:textId="77777777" w:rsidR="00CC0C3B" w:rsidRDefault="00CC0C3B" w:rsidP="00CC0C3B">
      <w:pPr>
        <w:pStyle w:val="ListeParagraf"/>
        <w:spacing w:after="0" w:line="240" w:lineRule="auto"/>
        <w:ind w:left="1066"/>
        <w:rPr>
          <w:rFonts w:ascii="Times New Roman" w:hAnsi="Times New Roman"/>
        </w:rPr>
      </w:pPr>
    </w:p>
    <w:p w14:paraId="66B75184" w14:textId="77777777" w:rsidR="00855641" w:rsidRPr="007B3B6A" w:rsidRDefault="00855641" w:rsidP="00074340">
      <w:pPr>
        <w:pStyle w:val="ListeParagraf"/>
        <w:numPr>
          <w:ilvl w:val="0"/>
          <w:numId w:val="62"/>
        </w:numPr>
        <w:spacing w:after="0" w:line="240" w:lineRule="auto"/>
        <w:ind w:left="1361" w:hanging="284"/>
        <w:rPr>
          <w:rFonts w:ascii="Times New Roman" w:hAnsi="Times New Roman"/>
        </w:rPr>
      </w:pPr>
      <w:r w:rsidRPr="007B3B6A">
        <w:rPr>
          <w:rFonts w:ascii="Times New Roman" w:hAnsi="Times New Roman"/>
        </w:rPr>
        <w:t>284 adet yeni tesis,</w:t>
      </w:r>
    </w:p>
    <w:p w14:paraId="21BF1B3B" w14:textId="689DA4B4" w:rsidR="00855641" w:rsidRPr="007B3B6A" w:rsidRDefault="00855641" w:rsidP="00074340">
      <w:pPr>
        <w:pStyle w:val="ListeParagraf"/>
        <w:numPr>
          <w:ilvl w:val="0"/>
          <w:numId w:val="62"/>
        </w:numPr>
        <w:spacing w:after="0" w:line="240" w:lineRule="auto"/>
        <w:ind w:left="1361" w:hanging="284"/>
        <w:rPr>
          <w:rFonts w:ascii="Times New Roman" w:hAnsi="Times New Roman"/>
        </w:rPr>
      </w:pPr>
      <w:r w:rsidRPr="007B3B6A">
        <w:rPr>
          <w:rFonts w:ascii="Times New Roman" w:hAnsi="Times New Roman"/>
        </w:rPr>
        <w:t>339 adet tesis geliştirme</w:t>
      </w:r>
      <w:r w:rsidR="00D07B35">
        <w:rPr>
          <w:rFonts w:ascii="Times New Roman" w:hAnsi="Times New Roman"/>
        </w:rPr>
        <w:t xml:space="preserve"> ve</w:t>
      </w:r>
    </w:p>
    <w:p w14:paraId="1B441F3A" w14:textId="3CEAF3B7" w:rsidR="00855641" w:rsidRDefault="00855641" w:rsidP="00074340">
      <w:pPr>
        <w:pStyle w:val="ListeParagraf"/>
        <w:numPr>
          <w:ilvl w:val="0"/>
          <w:numId w:val="62"/>
        </w:numPr>
        <w:spacing w:after="0" w:line="240" w:lineRule="auto"/>
        <w:ind w:left="1361" w:hanging="284"/>
        <w:rPr>
          <w:rFonts w:ascii="Times New Roman" w:hAnsi="Times New Roman"/>
        </w:rPr>
      </w:pPr>
      <w:r w:rsidRPr="007B3B6A">
        <w:rPr>
          <w:rFonts w:ascii="Times New Roman" w:hAnsi="Times New Roman"/>
        </w:rPr>
        <w:t xml:space="preserve">294 adet bakım onarım </w:t>
      </w:r>
      <w:r w:rsidR="00C56A35" w:rsidRPr="00C56A35">
        <w:rPr>
          <w:rFonts w:ascii="Times New Roman" w:hAnsi="Times New Roman"/>
        </w:rPr>
        <w:t>u</w:t>
      </w:r>
      <w:r w:rsidRPr="00C56A35">
        <w:rPr>
          <w:rFonts w:ascii="Times New Roman" w:hAnsi="Times New Roman"/>
        </w:rPr>
        <w:t>ygulam</w:t>
      </w:r>
      <w:r w:rsidR="00D07B35">
        <w:rPr>
          <w:rFonts w:ascii="Times New Roman" w:hAnsi="Times New Roman"/>
        </w:rPr>
        <w:t>alarına</w:t>
      </w:r>
      <w:r w:rsidRPr="00C56A35">
        <w:rPr>
          <w:rFonts w:ascii="Times New Roman" w:hAnsi="Times New Roman"/>
        </w:rPr>
        <w:t xml:space="preserve"> toplamda yaklaşık 52,6 milyon TL yatırım yapılmıştır.</w:t>
      </w:r>
    </w:p>
    <w:p w14:paraId="1C948E72" w14:textId="77777777" w:rsidR="00360EF9" w:rsidRPr="00A75144" w:rsidRDefault="00360EF9" w:rsidP="00360EF9">
      <w:pPr>
        <w:pStyle w:val="ListeParagraf"/>
        <w:spacing w:after="0" w:line="240" w:lineRule="auto"/>
        <w:ind w:left="1361"/>
        <w:rPr>
          <w:rFonts w:ascii="Times New Roman" w:hAnsi="Times New Roman"/>
        </w:rPr>
      </w:pPr>
    </w:p>
    <w:p w14:paraId="5185D3AE" w14:textId="3DA705E1" w:rsidR="00E32584" w:rsidRPr="00667A03" w:rsidRDefault="00855641" w:rsidP="00074340">
      <w:pPr>
        <w:pStyle w:val="ListeParagraf"/>
        <w:numPr>
          <w:ilvl w:val="0"/>
          <w:numId w:val="48"/>
        </w:numPr>
        <w:spacing w:after="0" w:line="240" w:lineRule="auto"/>
        <w:ind w:left="1066" w:hanging="357"/>
        <w:rPr>
          <w:rFonts w:ascii="Times New Roman" w:hAnsi="Times New Roman"/>
        </w:rPr>
      </w:pPr>
      <w:r w:rsidRPr="00C34CFA">
        <w:rPr>
          <w:rFonts w:ascii="Times New Roman" w:hAnsi="Times New Roman"/>
        </w:rPr>
        <w:t xml:space="preserve">2005-2013 yılları arasında </w:t>
      </w:r>
      <w:r w:rsidRPr="00917F19">
        <w:rPr>
          <w:rFonts w:ascii="Times New Roman" w:hAnsi="Times New Roman"/>
          <w:b/>
        </w:rPr>
        <w:t>ortak alım</w:t>
      </w:r>
      <w:r w:rsidRPr="00C34CFA">
        <w:rPr>
          <w:rFonts w:ascii="Times New Roman" w:hAnsi="Times New Roman"/>
        </w:rPr>
        <w:t xml:space="preserve"> </w:t>
      </w:r>
      <w:r w:rsidRPr="00A03609">
        <w:rPr>
          <w:rFonts w:ascii="Times New Roman" w:hAnsi="Times New Roman"/>
          <w:b/>
        </w:rPr>
        <w:t xml:space="preserve">işleri </w:t>
      </w:r>
      <w:r w:rsidRPr="00C34CFA">
        <w:rPr>
          <w:rFonts w:ascii="Times New Roman" w:hAnsi="Times New Roman"/>
        </w:rPr>
        <w:t>için yaklaşık 7 milyon TL harcama yapılmıştır.</w:t>
      </w:r>
    </w:p>
    <w:p w14:paraId="4BFE90A2" w14:textId="77777777" w:rsidR="00E32584" w:rsidRPr="00E32584" w:rsidRDefault="00E32584" w:rsidP="00E32584">
      <w:pPr>
        <w:rPr>
          <w:rFonts w:eastAsia="Courier New"/>
        </w:rPr>
      </w:pPr>
    </w:p>
    <w:p w14:paraId="0CB0237F" w14:textId="21A0BDB2" w:rsidR="00FB3055" w:rsidRDefault="00667A03" w:rsidP="00FB3055">
      <w:pPr>
        <w:ind w:firstLine="708"/>
        <w:rPr>
          <w:rFonts w:eastAsia="Courier New"/>
          <w:b/>
        </w:rPr>
      </w:pPr>
      <w:r>
        <w:rPr>
          <w:rFonts w:eastAsia="Courier New"/>
          <w:b/>
        </w:rPr>
        <w:t>3</w:t>
      </w:r>
      <w:r w:rsidR="00E32584" w:rsidRPr="00E32584">
        <w:rPr>
          <w:rFonts w:eastAsia="Courier New"/>
          <w:b/>
        </w:rPr>
        <w:t xml:space="preserve">. </w:t>
      </w:r>
      <w:r>
        <w:rPr>
          <w:rFonts w:eastAsia="Courier New"/>
          <w:b/>
        </w:rPr>
        <w:t>YİKOB Tarafından 2024 Yılında Yapılan</w:t>
      </w:r>
      <w:r w:rsidR="00FB3055">
        <w:rPr>
          <w:rFonts w:eastAsia="Courier New"/>
          <w:b/>
        </w:rPr>
        <w:t xml:space="preserve"> Yol ve Sosyal Donatı Yapım İşleri</w:t>
      </w:r>
    </w:p>
    <w:p w14:paraId="07EFAC13" w14:textId="77777777" w:rsidR="00667A03" w:rsidRPr="00667A03" w:rsidRDefault="00667A03" w:rsidP="00667A03">
      <w:pPr>
        <w:rPr>
          <w:rFonts w:eastAsia="Courier New"/>
        </w:rPr>
      </w:pPr>
    </w:p>
    <w:tbl>
      <w:tblPr>
        <w:tblStyle w:val="TabloKlavuzu"/>
        <w:tblW w:w="9346" w:type="dxa"/>
        <w:tblLook w:val="04A0" w:firstRow="1" w:lastRow="0" w:firstColumn="1" w:lastColumn="0" w:noHBand="0" w:noVBand="1"/>
      </w:tblPr>
      <w:tblGrid>
        <w:gridCol w:w="4106"/>
        <w:gridCol w:w="1746"/>
        <w:gridCol w:w="1747"/>
        <w:gridCol w:w="1747"/>
      </w:tblGrid>
      <w:tr w:rsidR="00667A03" w14:paraId="589CF54E" w14:textId="77777777" w:rsidTr="009B1D8E">
        <w:trPr>
          <w:trHeight w:val="510"/>
        </w:trPr>
        <w:tc>
          <w:tcPr>
            <w:tcW w:w="4106" w:type="dxa"/>
            <w:shd w:val="clear" w:color="auto" w:fill="C4BC96" w:themeFill="background2" w:themeFillShade="BF"/>
            <w:vAlign w:val="center"/>
          </w:tcPr>
          <w:p w14:paraId="10A90E00" w14:textId="7C91EAFA" w:rsidR="00667A03" w:rsidRPr="00033766" w:rsidRDefault="00667A03" w:rsidP="00D015A4">
            <w:pPr>
              <w:jc w:val="center"/>
              <w:rPr>
                <w:b/>
                <w:sz w:val="22"/>
                <w:szCs w:val="22"/>
              </w:rPr>
            </w:pPr>
            <w:bookmarkStart w:id="253" w:name="_Hlk189832029"/>
            <w:r w:rsidRPr="00033766">
              <w:rPr>
                <w:b/>
                <w:sz w:val="22"/>
                <w:szCs w:val="22"/>
              </w:rPr>
              <w:t>İŞİN ADI</w:t>
            </w:r>
          </w:p>
        </w:tc>
        <w:tc>
          <w:tcPr>
            <w:tcW w:w="1746" w:type="dxa"/>
            <w:shd w:val="clear" w:color="auto" w:fill="C4BC96" w:themeFill="background2" w:themeFillShade="BF"/>
            <w:vAlign w:val="center"/>
          </w:tcPr>
          <w:p w14:paraId="4ED160D4" w14:textId="77777777" w:rsidR="00667A03" w:rsidRDefault="00667A03" w:rsidP="00D015A4">
            <w:pPr>
              <w:jc w:val="center"/>
              <w:rPr>
                <w:b/>
                <w:sz w:val="22"/>
                <w:szCs w:val="22"/>
              </w:rPr>
            </w:pPr>
            <w:r w:rsidRPr="00033766">
              <w:rPr>
                <w:b/>
                <w:sz w:val="22"/>
                <w:szCs w:val="22"/>
              </w:rPr>
              <w:t>GELEN ÖDENEK</w:t>
            </w:r>
            <w:r>
              <w:rPr>
                <w:b/>
                <w:sz w:val="22"/>
                <w:szCs w:val="22"/>
              </w:rPr>
              <w:t xml:space="preserve"> </w:t>
            </w:r>
          </w:p>
          <w:p w14:paraId="408AD936" w14:textId="264C0E68" w:rsidR="00667A03" w:rsidRPr="00033766" w:rsidRDefault="00667A03" w:rsidP="00D015A4">
            <w:pPr>
              <w:jc w:val="center"/>
              <w:rPr>
                <w:b/>
                <w:sz w:val="22"/>
                <w:szCs w:val="22"/>
              </w:rPr>
            </w:pPr>
            <w:r>
              <w:rPr>
                <w:b/>
                <w:sz w:val="22"/>
                <w:szCs w:val="22"/>
              </w:rPr>
              <w:t>(TL)</w:t>
            </w:r>
          </w:p>
        </w:tc>
        <w:tc>
          <w:tcPr>
            <w:tcW w:w="1747" w:type="dxa"/>
            <w:shd w:val="clear" w:color="auto" w:fill="C4BC96" w:themeFill="background2" w:themeFillShade="BF"/>
            <w:vAlign w:val="center"/>
          </w:tcPr>
          <w:p w14:paraId="29BBC3D6" w14:textId="599FE3FA" w:rsidR="00667A03" w:rsidRDefault="00667A03" w:rsidP="00D015A4">
            <w:pPr>
              <w:jc w:val="center"/>
              <w:rPr>
                <w:b/>
                <w:sz w:val="22"/>
                <w:szCs w:val="22"/>
              </w:rPr>
            </w:pPr>
            <w:r w:rsidRPr="00033766">
              <w:rPr>
                <w:b/>
                <w:sz w:val="22"/>
                <w:szCs w:val="22"/>
              </w:rPr>
              <w:t>HARCANAN ÖDENEK</w:t>
            </w:r>
            <w:r>
              <w:rPr>
                <w:b/>
                <w:sz w:val="22"/>
                <w:szCs w:val="22"/>
              </w:rPr>
              <w:t xml:space="preserve"> </w:t>
            </w:r>
          </w:p>
          <w:p w14:paraId="2354ACB4" w14:textId="39BE17F5" w:rsidR="00667A03" w:rsidRPr="00033766" w:rsidRDefault="00667A03" w:rsidP="00D015A4">
            <w:pPr>
              <w:jc w:val="center"/>
              <w:rPr>
                <w:b/>
                <w:sz w:val="22"/>
                <w:szCs w:val="22"/>
              </w:rPr>
            </w:pPr>
            <w:r>
              <w:rPr>
                <w:b/>
                <w:sz w:val="22"/>
                <w:szCs w:val="22"/>
              </w:rPr>
              <w:t>(TL)</w:t>
            </w:r>
          </w:p>
        </w:tc>
        <w:tc>
          <w:tcPr>
            <w:tcW w:w="1747" w:type="dxa"/>
            <w:shd w:val="clear" w:color="auto" w:fill="C4BC96" w:themeFill="background2" w:themeFillShade="BF"/>
            <w:vAlign w:val="center"/>
          </w:tcPr>
          <w:p w14:paraId="02724591" w14:textId="2B260D89" w:rsidR="00667A03" w:rsidRDefault="00667A03" w:rsidP="00D015A4">
            <w:pPr>
              <w:jc w:val="center"/>
              <w:rPr>
                <w:b/>
                <w:sz w:val="22"/>
                <w:szCs w:val="22"/>
              </w:rPr>
            </w:pPr>
            <w:r w:rsidRPr="00033766">
              <w:rPr>
                <w:b/>
                <w:sz w:val="22"/>
                <w:szCs w:val="22"/>
              </w:rPr>
              <w:t>KALAN ÖDENEK</w:t>
            </w:r>
          </w:p>
          <w:p w14:paraId="74E38CC9" w14:textId="11B9F72C" w:rsidR="00667A03" w:rsidRPr="00033766" w:rsidRDefault="00667A03" w:rsidP="00D015A4">
            <w:pPr>
              <w:jc w:val="center"/>
              <w:rPr>
                <w:b/>
                <w:sz w:val="22"/>
                <w:szCs w:val="22"/>
              </w:rPr>
            </w:pPr>
            <w:r>
              <w:rPr>
                <w:b/>
                <w:sz w:val="22"/>
                <w:szCs w:val="22"/>
              </w:rPr>
              <w:t>(TL)</w:t>
            </w:r>
          </w:p>
        </w:tc>
      </w:tr>
      <w:tr w:rsidR="00667A03" w14:paraId="0AE0DCD2" w14:textId="77777777" w:rsidTr="009B1D8E">
        <w:trPr>
          <w:trHeight w:val="454"/>
        </w:trPr>
        <w:tc>
          <w:tcPr>
            <w:tcW w:w="4106" w:type="dxa"/>
            <w:shd w:val="clear" w:color="auto" w:fill="auto"/>
            <w:vAlign w:val="center"/>
          </w:tcPr>
          <w:p w14:paraId="187B8CAD" w14:textId="77777777" w:rsidR="00667A03" w:rsidRPr="00033766" w:rsidRDefault="00667A03" w:rsidP="00D015A4">
            <w:pPr>
              <w:jc w:val="left"/>
              <w:rPr>
                <w:sz w:val="22"/>
                <w:szCs w:val="22"/>
              </w:rPr>
            </w:pPr>
            <w:r>
              <w:rPr>
                <w:sz w:val="22"/>
                <w:szCs w:val="22"/>
              </w:rPr>
              <w:t xml:space="preserve">2024 YILI </w:t>
            </w:r>
            <w:r w:rsidRPr="00033766">
              <w:rPr>
                <w:sz w:val="22"/>
                <w:szCs w:val="22"/>
              </w:rPr>
              <w:t>KIRDES</w:t>
            </w:r>
            <w:r>
              <w:rPr>
                <w:sz w:val="22"/>
                <w:szCs w:val="22"/>
              </w:rPr>
              <w:t xml:space="preserve"> PROGRAMI</w:t>
            </w:r>
          </w:p>
        </w:tc>
        <w:tc>
          <w:tcPr>
            <w:tcW w:w="1746" w:type="dxa"/>
            <w:shd w:val="clear" w:color="auto" w:fill="auto"/>
            <w:vAlign w:val="center"/>
          </w:tcPr>
          <w:p w14:paraId="56D08C6F" w14:textId="77777777" w:rsidR="00667A03" w:rsidRPr="00033766" w:rsidRDefault="00667A03" w:rsidP="00D015A4">
            <w:pPr>
              <w:jc w:val="center"/>
              <w:rPr>
                <w:sz w:val="22"/>
                <w:szCs w:val="22"/>
              </w:rPr>
            </w:pPr>
            <w:r>
              <w:rPr>
                <w:sz w:val="22"/>
                <w:szCs w:val="22"/>
              </w:rPr>
              <w:t>20.000.000</w:t>
            </w:r>
          </w:p>
        </w:tc>
        <w:tc>
          <w:tcPr>
            <w:tcW w:w="1747" w:type="dxa"/>
            <w:shd w:val="clear" w:color="auto" w:fill="auto"/>
            <w:vAlign w:val="center"/>
          </w:tcPr>
          <w:p w14:paraId="19A85206" w14:textId="77777777" w:rsidR="00667A03" w:rsidRPr="00033766" w:rsidRDefault="00667A03" w:rsidP="00D015A4">
            <w:pPr>
              <w:jc w:val="center"/>
              <w:rPr>
                <w:sz w:val="22"/>
                <w:szCs w:val="22"/>
              </w:rPr>
            </w:pPr>
            <w:r>
              <w:rPr>
                <w:sz w:val="22"/>
                <w:szCs w:val="22"/>
              </w:rPr>
              <w:t xml:space="preserve">20.000.000            </w:t>
            </w:r>
          </w:p>
        </w:tc>
        <w:tc>
          <w:tcPr>
            <w:tcW w:w="1747" w:type="dxa"/>
            <w:shd w:val="clear" w:color="auto" w:fill="auto"/>
            <w:vAlign w:val="center"/>
          </w:tcPr>
          <w:p w14:paraId="695F5F88" w14:textId="77777777" w:rsidR="00667A03" w:rsidRPr="00033766" w:rsidRDefault="00667A03" w:rsidP="00D015A4">
            <w:pPr>
              <w:jc w:val="center"/>
              <w:rPr>
                <w:sz w:val="22"/>
                <w:szCs w:val="22"/>
              </w:rPr>
            </w:pPr>
            <w:r>
              <w:rPr>
                <w:sz w:val="22"/>
                <w:szCs w:val="22"/>
              </w:rPr>
              <w:t>0</w:t>
            </w:r>
          </w:p>
        </w:tc>
      </w:tr>
      <w:tr w:rsidR="00A51F2D" w14:paraId="1A35650D" w14:textId="77777777" w:rsidTr="009B1D8E">
        <w:trPr>
          <w:trHeight w:val="454"/>
        </w:trPr>
        <w:tc>
          <w:tcPr>
            <w:tcW w:w="4106" w:type="dxa"/>
            <w:shd w:val="clear" w:color="auto" w:fill="auto"/>
            <w:vAlign w:val="center"/>
          </w:tcPr>
          <w:p w14:paraId="6F8413CB" w14:textId="77777777" w:rsidR="00667A03" w:rsidRPr="00033766" w:rsidRDefault="00667A03" w:rsidP="00D015A4">
            <w:pPr>
              <w:jc w:val="left"/>
              <w:rPr>
                <w:sz w:val="22"/>
                <w:szCs w:val="22"/>
              </w:rPr>
            </w:pPr>
            <w:r>
              <w:rPr>
                <w:sz w:val="22"/>
                <w:szCs w:val="22"/>
              </w:rPr>
              <w:t xml:space="preserve">2024 YILI </w:t>
            </w:r>
            <w:r w:rsidRPr="00033766">
              <w:rPr>
                <w:sz w:val="22"/>
                <w:szCs w:val="22"/>
              </w:rPr>
              <w:t>DEVLET HAKKI</w:t>
            </w:r>
            <w:r>
              <w:rPr>
                <w:sz w:val="22"/>
                <w:szCs w:val="22"/>
              </w:rPr>
              <w:t xml:space="preserve"> </w:t>
            </w:r>
            <w:r w:rsidRPr="00033766">
              <w:rPr>
                <w:sz w:val="22"/>
                <w:szCs w:val="22"/>
              </w:rPr>
              <w:t>PROGRAMI</w:t>
            </w:r>
          </w:p>
        </w:tc>
        <w:tc>
          <w:tcPr>
            <w:tcW w:w="1746" w:type="dxa"/>
            <w:shd w:val="clear" w:color="auto" w:fill="auto"/>
            <w:vAlign w:val="center"/>
          </w:tcPr>
          <w:p w14:paraId="38F832BB" w14:textId="77777777" w:rsidR="00667A03" w:rsidRPr="00033766" w:rsidRDefault="00667A03" w:rsidP="00D015A4">
            <w:pPr>
              <w:jc w:val="center"/>
              <w:rPr>
                <w:sz w:val="22"/>
                <w:szCs w:val="22"/>
              </w:rPr>
            </w:pPr>
            <w:r>
              <w:rPr>
                <w:sz w:val="22"/>
                <w:szCs w:val="22"/>
              </w:rPr>
              <w:t>28.837.678,81</w:t>
            </w:r>
          </w:p>
        </w:tc>
        <w:tc>
          <w:tcPr>
            <w:tcW w:w="1747" w:type="dxa"/>
            <w:shd w:val="clear" w:color="auto" w:fill="auto"/>
            <w:vAlign w:val="center"/>
          </w:tcPr>
          <w:p w14:paraId="24BEFDA3" w14:textId="77777777" w:rsidR="00667A03" w:rsidRPr="00033766" w:rsidRDefault="00667A03" w:rsidP="00D015A4">
            <w:pPr>
              <w:jc w:val="center"/>
              <w:rPr>
                <w:sz w:val="22"/>
                <w:szCs w:val="22"/>
              </w:rPr>
            </w:pPr>
            <w:r>
              <w:rPr>
                <w:sz w:val="22"/>
                <w:szCs w:val="22"/>
              </w:rPr>
              <w:t>28.837.678,81</w:t>
            </w:r>
          </w:p>
        </w:tc>
        <w:tc>
          <w:tcPr>
            <w:tcW w:w="1747" w:type="dxa"/>
            <w:shd w:val="clear" w:color="auto" w:fill="auto"/>
            <w:vAlign w:val="center"/>
          </w:tcPr>
          <w:p w14:paraId="4E15178D" w14:textId="77777777" w:rsidR="00667A03" w:rsidRPr="00033766" w:rsidRDefault="00667A03" w:rsidP="00D015A4">
            <w:pPr>
              <w:jc w:val="center"/>
              <w:rPr>
                <w:sz w:val="22"/>
                <w:szCs w:val="22"/>
              </w:rPr>
            </w:pPr>
            <w:r>
              <w:rPr>
                <w:sz w:val="22"/>
                <w:szCs w:val="22"/>
              </w:rPr>
              <w:t>0</w:t>
            </w:r>
          </w:p>
        </w:tc>
      </w:tr>
      <w:tr w:rsidR="00667A03" w14:paraId="6AB4A71A" w14:textId="77777777" w:rsidTr="009B1D8E">
        <w:trPr>
          <w:trHeight w:val="454"/>
        </w:trPr>
        <w:tc>
          <w:tcPr>
            <w:tcW w:w="4106" w:type="dxa"/>
            <w:shd w:val="clear" w:color="auto" w:fill="auto"/>
            <w:vAlign w:val="center"/>
          </w:tcPr>
          <w:p w14:paraId="0D725B9F" w14:textId="77777777" w:rsidR="00667A03" w:rsidRPr="00033766" w:rsidRDefault="00667A03" w:rsidP="00D015A4">
            <w:pPr>
              <w:jc w:val="left"/>
              <w:rPr>
                <w:sz w:val="22"/>
                <w:szCs w:val="22"/>
              </w:rPr>
            </w:pPr>
            <w:r>
              <w:rPr>
                <w:sz w:val="22"/>
                <w:szCs w:val="22"/>
              </w:rPr>
              <w:t xml:space="preserve">2024 YILI </w:t>
            </w:r>
            <w:r w:rsidRPr="00033766">
              <w:rPr>
                <w:sz w:val="22"/>
                <w:szCs w:val="22"/>
              </w:rPr>
              <w:t>YİKOB İL PROGRAMI</w:t>
            </w:r>
          </w:p>
        </w:tc>
        <w:tc>
          <w:tcPr>
            <w:tcW w:w="1746" w:type="dxa"/>
            <w:shd w:val="clear" w:color="auto" w:fill="auto"/>
            <w:vAlign w:val="center"/>
          </w:tcPr>
          <w:p w14:paraId="7731A991" w14:textId="77777777" w:rsidR="00667A03" w:rsidRPr="00033766" w:rsidRDefault="00667A03" w:rsidP="00D015A4">
            <w:pPr>
              <w:jc w:val="center"/>
              <w:rPr>
                <w:sz w:val="22"/>
                <w:szCs w:val="22"/>
              </w:rPr>
            </w:pPr>
            <w:r>
              <w:rPr>
                <w:sz w:val="22"/>
                <w:szCs w:val="22"/>
              </w:rPr>
              <w:t>11.000.000</w:t>
            </w:r>
          </w:p>
        </w:tc>
        <w:tc>
          <w:tcPr>
            <w:tcW w:w="1747" w:type="dxa"/>
            <w:shd w:val="clear" w:color="auto" w:fill="auto"/>
            <w:vAlign w:val="center"/>
          </w:tcPr>
          <w:p w14:paraId="47431277" w14:textId="77777777" w:rsidR="00667A03" w:rsidRPr="00033766" w:rsidRDefault="00667A03" w:rsidP="00D015A4">
            <w:pPr>
              <w:jc w:val="center"/>
              <w:rPr>
                <w:sz w:val="22"/>
                <w:szCs w:val="22"/>
              </w:rPr>
            </w:pPr>
            <w:r>
              <w:rPr>
                <w:sz w:val="22"/>
                <w:szCs w:val="22"/>
              </w:rPr>
              <w:t>8.000.000</w:t>
            </w:r>
          </w:p>
        </w:tc>
        <w:tc>
          <w:tcPr>
            <w:tcW w:w="1747" w:type="dxa"/>
            <w:shd w:val="clear" w:color="auto" w:fill="auto"/>
            <w:vAlign w:val="center"/>
          </w:tcPr>
          <w:p w14:paraId="7328438F" w14:textId="77777777" w:rsidR="00667A03" w:rsidRPr="00033766" w:rsidRDefault="00667A03" w:rsidP="00D015A4">
            <w:pPr>
              <w:jc w:val="center"/>
              <w:rPr>
                <w:sz w:val="22"/>
                <w:szCs w:val="22"/>
              </w:rPr>
            </w:pPr>
            <w:r>
              <w:rPr>
                <w:sz w:val="22"/>
                <w:szCs w:val="22"/>
              </w:rPr>
              <w:t>3.000.000</w:t>
            </w:r>
          </w:p>
        </w:tc>
      </w:tr>
      <w:bookmarkEnd w:id="253"/>
    </w:tbl>
    <w:p w14:paraId="2F7B8EDA" w14:textId="77777777" w:rsidR="00667A03" w:rsidRDefault="00667A03" w:rsidP="00667A03">
      <w:pPr>
        <w:ind w:firstLine="709"/>
      </w:pPr>
    </w:p>
    <w:p w14:paraId="32240515" w14:textId="77777777" w:rsidR="00667A03" w:rsidRDefault="00667A03" w:rsidP="00074340">
      <w:pPr>
        <w:pStyle w:val="ListeParagraf"/>
        <w:numPr>
          <w:ilvl w:val="0"/>
          <w:numId w:val="95"/>
        </w:numPr>
        <w:spacing w:after="0" w:line="240" w:lineRule="auto"/>
        <w:ind w:left="641" w:hanging="357"/>
        <w:rPr>
          <w:rFonts w:ascii="Times New Roman" w:hAnsi="Times New Roman"/>
        </w:rPr>
      </w:pPr>
      <w:r w:rsidRPr="00DB40AC">
        <w:rPr>
          <w:rFonts w:ascii="Times New Roman" w:hAnsi="Times New Roman"/>
        </w:rPr>
        <w:t>2024 Yılı KIRDES Programı kapsamında; 17.826 m beton yol, 780 m</w:t>
      </w:r>
      <w:r w:rsidRPr="00DB40AC">
        <w:rPr>
          <w:rFonts w:ascii="Times New Roman" w:hAnsi="Times New Roman"/>
          <w:vertAlign w:val="superscript"/>
        </w:rPr>
        <w:t xml:space="preserve">3 </w:t>
      </w:r>
      <w:r w:rsidRPr="00DB40AC">
        <w:rPr>
          <w:rFonts w:ascii="Times New Roman" w:hAnsi="Times New Roman"/>
        </w:rPr>
        <w:t>taş duvar yapılmıştır.</w:t>
      </w:r>
    </w:p>
    <w:p w14:paraId="2AE3BFD6" w14:textId="77777777" w:rsidR="00667A03" w:rsidRPr="00DB40AC" w:rsidRDefault="00667A03" w:rsidP="00667A03">
      <w:pPr>
        <w:ind w:left="284"/>
      </w:pPr>
    </w:p>
    <w:p w14:paraId="7E4339F9" w14:textId="77777777" w:rsidR="00667A03" w:rsidRDefault="00667A03" w:rsidP="00074340">
      <w:pPr>
        <w:pStyle w:val="ListeParagraf"/>
        <w:numPr>
          <w:ilvl w:val="0"/>
          <w:numId w:val="95"/>
        </w:numPr>
        <w:spacing w:after="0" w:line="240" w:lineRule="auto"/>
        <w:ind w:left="641" w:hanging="357"/>
        <w:rPr>
          <w:rFonts w:ascii="Times New Roman" w:hAnsi="Times New Roman"/>
        </w:rPr>
      </w:pPr>
      <w:r w:rsidRPr="00DB40AC">
        <w:rPr>
          <w:rFonts w:ascii="Times New Roman" w:hAnsi="Times New Roman"/>
        </w:rPr>
        <w:t>2024 Yılı Devlet Hakkı Programı kapsamında; 7.740 m beton yol, 2.960 m bitümlü sıcak karışık (BSK) yol, 600 m kilitli parke yol kaplaması yapılmıştır.</w:t>
      </w:r>
    </w:p>
    <w:p w14:paraId="7413FF5D" w14:textId="77777777" w:rsidR="00667A03" w:rsidRPr="00DB40AC" w:rsidRDefault="00667A03" w:rsidP="00667A03"/>
    <w:p w14:paraId="3E388101" w14:textId="77777777" w:rsidR="00667A03" w:rsidRPr="00DB40AC" w:rsidRDefault="00667A03" w:rsidP="00074340">
      <w:pPr>
        <w:pStyle w:val="ListeParagraf"/>
        <w:numPr>
          <w:ilvl w:val="0"/>
          <w:numId w:val="95"/>
        </w:numPr>
        <w:spacing w:after="0" w:line="240" w:lineRule="auto"/>
        <w:ind w:left="641" w:hanging="357"/>
        <w:rPr>
          <w:rFonts w:ascii="Times New Roman" w:hAnsi="Times New Roman"/>
        </w:rPr>
      </w:pPr>
      <w:r w:rsidRPr="00DB40AC">
        <w:rPr>
          <w:rFonts w:ascii="Times New Roman" w:hAnsi="Times New Roman"/>
        </w:rPr>
        <w:t>2024 Yılı YİKOB İl Programı kapsamında; 6.355 m beton yol, 1 km BSK yol yapılmıştır.</w:t>
      </w:r>
    </w:p>
    <w:p w14:paraId="54359218" w14:textId="77777777" w:rsidR="00CC0C3B" w:rsidRPr="00CC0C3B" w:rsidRDefault="00CC0C3B" w:rsidP="00254EEE">
      <w:pPr>
        <w:spacing w:line="360" w:lineRule="auto"/>
      </w:pPr>
    </w:p>
    <w:p w14:paraId="26CD99FF" w14:textId="7D8C0E1D" w:rsidR="00855641" w:rsidRPr="007E4B46" w:rsidRDefault="00855641" w:rsidP="00855641">
      <w:pPr>
        <w:pStyle w:val="Stil1"/>
      </w:pPr>
      <w:bookmarkStart w:id="254" w:name="_Toc201215336"/>
      <w:r w:rsidRPr="007E4B46">
        <w:t xml:space="preserve">XI. </w:t>
      </w:r>
      <w:r w:rsidR="00087E59">
        <w:t xml:space="preserve">KIRSAL </w:t>
      </w:r>
      <w:r>
        <w:t xml:space="preserve">ALAN İÇME SUYU VE KANALİZASYON </w:t>
      </w:r>
      <w:r w:rsidRPr="007E4B46">
        <w:t>ALTYAPI</w:t>
      </w:r>
      <w:r>
        <w:t>SI</w:t>
      </w:r>
      <w:bookmarkEnd w:id="254"/>
    </w:p>
    <w:p w14:paraId="3899979D" w14:textId="77777777" w:rsidR="00855641" w:rsidRPr="00211B83" w:rsidRDefault="00855641" w:rsidP="00855641">
      <w:pPr>
        <w:pStyle w:val="AralkYok"/>
        <w:jc w:val="both"/>
      </w:pPr>
    </w:p>
    <w:p w14:paraId="775A42EA" w14:textId="77777777" w:rsidR="00855641" w:rsidRPr="00282D88" w:rsidRDefault="00C54835" w:rsidP="00855641">
      <w:pPr>
        <w:pStyle w:val="Stil2"/>
      </w:pPr>
      <w:bookmarkStart w:id="255" w:name="_Toc201215337"/>
      <w:r>
        <w:t xml:space="preserve">A. İÇME SUYU </w:t>
      </w:r>
      <w:r w:rsidR="00855641" w:rsidRPr="00282D88">
        <w:t>DURUMU</w:t>
      </w:r>
      <w:bookmarkEnd w:id="255"/>
    </w:p>
    <w:p w14:paraId="5CC605E4" w14:textId="77777777" w:rsidR="00855641" w:rsidRPr="00282D88" w:rsidRDefault="00855641" w:rsidP="00855641">
      <w:pPr>
        <w:pStyle w:val="AralkYok"/>
        <w:jc w:val="both"/>
        <w:rPr>
          <w:b/>
        </w:rPr>
      </w:pPr>
    </w:p>
    <w:p w14:paraId="33DCD179" w14:textId="68B28203" w:rsidR="00855641" w:rsidRDefault="00855641" w:rsidP="00855641">
      <w:pPr>
        <w:ind w:firstLine="709"/>
      </w:pPr>
      <w:bookmarkStart w:id="256" w:name="_Hlk64755737"/>
      <w:r>
        <w:t>Kırsal alanda</w:t>
      </w:r>
      <w:r w:rsidRPr="008838DF">
        <w:t xml:space="preserve"> 2003 yılında </w:t>
      </w:r>
      <w:r w:rsidRPr="008838DF">
        <w:rPr>
          <w:bCs/>
        </w:rPr>
        <w:t>35</w:t>
      </w:r>
      <w:r w:rsidRPr="008838DF">
        <w:t xml:space="preserve"> suyu yetersiz ve </w:t>
      </w:r>
      <w:r w:rsidRPr="008838DF">
        <w:rPr>
          <w:bCs/>
        </w:rPr>
        <w:t>12</w:t>
      </w:r>
      <w:r w:rsidR="00E56B6F">
        <w:t xml:space="preserve"> susuz mahalle bulunurken</w:t>
      </w:r>
      <w:r w:rsidR="00E646A9">
        <w:t xml:space="preserve"> </w:t>
      </w:r>
      <w:r w:rsidR="0011145B">
        <w:t>202</w:t>
      </w:r>
      <w:r w:rsidR="000B1647">
        <w:t>4</w:t>
      </w:r>
      <w:r w:rsidRPr="008838DF">
        <w:t xml:space="preserve"> yılında susuz </w:t>
      </w:r>
      <w:r>
        <w:t>mahalle</w:t>
      </w:r>
      <w:r w:rsidRPr="008838DF">
        <w:t xml:space="preserve"> bulunmamaktadır. </w:t>
      </w:r>
      <w:r w:rsidR="008C2AE6">
        <w:t>Yetersiz i</w:t>
      </w:r>
      <w:r w:rsidRPr="008838DF">
        <w:t>çme suyu sorunu</w:t>
      </w:r>
      <w:r w:rsidR="008C2AE6">
        <w:t>,</w:t>
      </w:r>
      <w:r w:rsidRPr="008838DF">
        <w:t xml:space="preserve"> dağınık yerleşimin de etkisiyle </w:t>
      </w:r>
      <w:r>
        <w:t>mahallelerin alt birimlerinde (sokak)</w:t>
      </w:r>
      <w:r w:rsidRPr="008838DF">
        <w:t xml:space="preserve"> görülmektedir. </w:t>
      </w:r>
    </w:p>
    <w:p w14:paraId="395CDA09" w14:textId="77777777" w:rsidR="00973F3E" w:rsidRDefault="00973F3E" w:rsidP="00855641">
      <w:pPr>
        <w:ind w:firstLine="709"/>
      </w:pPr>
    </w:p>
    <w:p w14:paraId="47AA7496" w14:textId="25246969" w:rsidR="0011145B" w:rsidRDefault="000C6FB6" w:rsidP="00254EEE">
      <w:pPr>
        <w:ind w:firstLine="709"/>
      </w:pPr>
      <w:r w:rsidRPr="006F351B">
        <w:t xml:space="preserve">Ordu ilinin </w:t>
      </w:r>
      <w:r w:rsidR="00B95BFD" w:rsidRPr="006F351B">
        <w:t xml:space="preserve">6360 </w:t>
      </w:r>
      <w:r w:rsidR="00E646A9">
        <w:t>s</w:t>
      </w:r>
      <w:r w:rsidR="00B95BFD" w:rsidRPr="006F351B">
        <w:t xml:space="preserve">ayılı Kanun kapsamında büyükşehir olması ile birlikte </w:t>
      </w:r>
      <w:r w:rsidR="00207942">
        <w:t xml:space="preserve">İl’in </w:t>
      </w:r>
      <w:r w:rsidR="00B95BFD" w:rsidRPr="006F351B">
        <w:t>su ihtiyaçlarını karşılamak üzere Ordu Su ve Kanalizas</w:t>
      </w:r>
      <w:r w:rsidR="00842D6F">
        <w:t>y</w:t>
      </w:r>
      <w:r w:rsidR="00B95BFD" w:rsidRPr="006F351B">
        <w:t>on İdaresi</w:t>
      </w:r>
      <w:r w:rsidR="00B16457" w:rsidRPr="006F351B">
        <w:t xml:space="preserve"> (OSKİ)</w:t>
      </w:r>
      <w:r w:rsidR="00B95BFD" w:rsidRPr="006F351B">
        <w:t xml:space="preserve"> Genel Müdürlüğü</w:t>
      </w:r>
      <w:r w:rsidR="00B16457" w:rsidRPr="006F351B">
        <w:t xml:space="preserve"> </w:t>
      </w:r>
      <w:r w:rsidR="00B95BFD" w:rsidRPr="006F351B">
        <w:t xml:space="preserve">kurulmuştur. OSKİ, </w:t>
      </w:r>
      <w:r w:rsidRPr="006F351B">
        <w:t xml:space="preserve">kuruluşundan itibaren </w:t>
      </w:r>
      <w:r w:rsidR="00B95BFD" w:rsidRPr="006F351B">
        <w:t xml:space="preserve">Ordu ili genelinde </w:t>
      </w:r>
      <w:r w:rsidR="00CF3B4D">
        <w:t xml:space="preserve">tüm mahallelerin içme ve kullanma suyu ihtiyaçlarını gidermek için planlama, proje ve yatırım çalışmalarına hız vermiştir. </w:t>
      </w:r>
    </w:p>
    <w:p w14:paraId="71476FA3" w14:textId="475DBDE0" w:rsidR="0011145B" w:rsidRDefault="00684400" w:rsidP="0011145B">
      <w:pPr>
        <w:ind w:firstLine="709"/>
      </w:pPr>
      <w:r>
        <w:t>202</w:t>
      </w:r>
      <w:r w:rsidR="00C1555C">
        <w:t>4</w:t>
      </w:r>
      <w:r w:rsidR="00F747E4">
        <w:t xml:space="preserve"> yılı</w:t>
      </w:r>
      <w:r w:rsidR="000B1647">
        <w:t xml:space="preserve"> </w:t>
      </w:r>
      <w:r w:rsidR="00251EE9">
        <w:t>sonu itibarıyla</w:t>
      </w:r>
      <w:r>
        <w:t xml:space="preserve"> </w:t>
      </w:r>
      <w:r w:rsidR="0011145B">
        <w:t xml:space="preserve">Ordu ilinde bulunan toplam 772 adet mahallenin </w:t>
      </w:r>
      <w:r w:rsidR="00C1555C">
        <w:t>750</w:t>
      </w:r>
      <w:r w:rsidR="00CF3B4D">
        <w:t xml:space="preserve"> </w:t>
      </w:r>
      <w:r w:rsidR="0011145B">
        <w:t>aded</w:t>
      </w:r>
      <w:r w:rsidR="0011145B" w:rsidRPr="0029696A">
        <w:t xml:space="preserve">inin içme suyu sorunu çözülmüştür. </w:t>
      </w:r>
      <w:r w:rsidR="00C1555C">
        <w:t>22</w:t>
      </w:r>
      <w:r w:rsidR="0011145B" w:rsidRPr="0029696A">
        <w:t xml:space="preserve"> </w:t>
      </w:r>
      <w:r w:rsidR="0011145B">
        <w:t xml:space="preserve">mahallede ise içme suyu tesislerindeki eksiklikler veya su </w:t>
      </w:r>
      <w:r w:rsidR="0011145B">
        <w:lastRenderedPageBreak/>
        <w:t xml:space="preserve">kaynaklarının özellikle yaz aylarında yetersiz olması nedeniyle içme suyu sorunu yaşanmaktadır. İl’in coğrafi yapısı ve ekonomik imkânlar dikkate alınarak Ordu Su ve Kanalizasyon İdaresi tarafından su yetersizliği olan mahallelerin su sorununun gelecek 5 yıl içerisinde çözülmesi hedeflenmiş </w:t>
      </w:r>
      <w:r w:rsidR="006F572D">
        <w:t>olup</w:t>
      </w:r>
      <w:r w:rsidR="0011145B">
        <w:t xml:space="preserve"> bu doğrultuda</w:t>
      </w:r>
      <w:r w:rsidR="0011145B" w:rsidRPr="006F351B">
        <w:t xml:space="preserve"> </w:t>
      </w:r>
      <w:r w:rsidR="0011145B">
        <w:t>çalışmalar</w:t>
      </w:r>
      <w:r w:rsidR="006F572D">
        <w:t>a</w:t>
      </w:r>
      <w:r w:rsidR="0011145B">
        <w:t xml:space="preserve"> </w:t>
      </w:r>
      <w:r w:rsidR="0011145B" w:rsidRPr="006F351B">
        <w:t>devam e</w:t>
      </w:r>
      <w:r w:rsidR="006F572D">
        <w:t>dilmektedir.</w:t>
      </w:r>
    </w:p>
    <w:bookmarkEnd w:id="256"/>
    <w:p w14:paraId="66A9A319" w14:textId="77777777" w:rsidR="000B1647" w:rsidRPr="00BE60C3" w:rsidRDefault="000B1647" w:rsidP="00BE60C3"/>
    <w:p w14:paraId="034BCD73" w14:textId="1B8557D7" w:rsidR="00855641" w:rsidRPr="00282D88" w:rsidRDefault="00855641" w:rsidP="00855641">
      <w:pPr>
        <w:pStyle w:val="Stil2"/>
      </w:pPr>
      <w:bookmarkStart w:id="257" w:name="_Toc201215338"/>
      <w:r w:rsidRPr="007E4B46">
        <w:t>B. KANALİZASYON DURUMU</w:t>
      </w:r>
      <w:bookmarkEnd w:id="257"/>
    </w:p>
    <w:p w14:paraId="0E15657C" w14:textId="77777777" w:rsidR="00855641" w:rsidRPr="00211B83" w:rsidRDefault="00855641" w:rsidP="00855641">
      <w:pPr>
        <w:pStyle w:val="AralkYok"/>
        <w:jc w:val="both"/>
      </w:pPr>
    </w:p>
    <w:p w14:paraId="003DC0D2" w14:textId="12DCB0B6" w:rsidR="00A25758" w:rsidRDefault="00A25758" w:rsidP="00A25758">
      <w:pPr>
        <w:ind w:firstLine="709"/>
      </w:pPr>
      <w:bookmarkStart w:id="258" w:name="_Hlk64755755"/>
      <w:r>
        <w:t>İl ve ilçe merkezlerinde kanalizasyon şebeke hatları bulunmak</w:t>
      </w:r>
      <w:r w:rsidR="00FF7A6A">
        <w:t>la birlikte</w:t>
      </w:r>
      <w:r>
        <w:t xml:space="preserve"> gerekli oldukça ilave kanalizasyon hatları yapılmaktadır. Şebeke hattı bulunmayan yerlerde ise atık su çukuru (</w:t>
      </w:r>
      <w:proofErr w:type="spellStart"/>
      <w:r>
        <w:t>foseptik</w:t>
      </w:r>
      <w:proofErr w:type="spellEnd"/>
      <w:r>
        <w:t>)</w:t>
      </w:r>
      <w:r w:rsidR="00FF7A6A">
        <w:t xml:space="preserve"> </w:t>
      </w:r>
      <w:r>
        <w:t>yaptırılması zorunluluğu bulunmaktadır.</w:t>
      </w:r>
      <w:r w:rsidR="00FF7A6A">
        <w:t xml:space="preserve"> </w:t>
      </w:r>
    </w:p>
    <w:p w14:paraId="46926E8B" w14:textId="77777777" w:rsidR="00E37855" w:rsidRDefault="00E37855" w:rsidP="00E37855">
      <w:pPr>
        <w:ind w:firstLine="709"/>
      </w:pPr>
    </w:p>
    <w:p w14:paraId="7AA7B7E3" w14:textId="733DF742" w:rsidR="00E37855" w:rsidRPr="009C3461" w:rsidRDefault="00326B18" w:rsidP="00326B18">
      <w:pPr>
        <w:ind w:firstLine="709"/>
      </w:pPr>
      <w:r w:rsidRPr="009C3461">
        <w:t>Kırsal kesimde mahallelerin birçoğunda kanalizasyon bulunmamaktadır. Kanalizasyon altyapısı olmayan mahallelere bu hizmetin ulaştırılmasına yönelik çalışmalar devam etmektedir.</w:t>
      </w:r>
      <w:r>
        <w:t xml:space="preserve"> </w:t>
      </w:r>
      <w:r w:rsidR="00E37855">
        <w:t xml:space="preserve">Atık su (kanalizasyon) bulunmayan yerleşim yerlerinde 2872 sayılı Çevre Kanunu, Su Kirliliği Kontrolü Yönetmeliği, OSKİ Tarifeler ve Abone Hizmetleri Uygulama </w:t>
      </w:r>
      <w:proofErr w:type="spellStart"/>
      <w:r w:rsidR="00E37855">
        <w:t>Yönergesi</w:t>
      </w:r>
      <w:r w:rsidR="00CA7A4B">
        <w:t>’nde</w:t>
      </w:r>
      <w:proofErr w:type="spellEnd"/>
      <w:r w:rsidR="00CA7A4B">
        <w:t xml:space="preserve"> yer alan</w:t>
      </w:r>
      <w:r w:rsidR="00E37855">
        <w:t xml:space="preserve"> </w:t>
      </w:r>
      <w:r w:rsidR="00CA7A4B">
        <w:t>hükümler</w:t>
      </w:r>
      <w:r w:rsidR="00E37855">
        <w:t xml:space="preserve"> çerçevesinde</w:t>
      </w:r>
      <w:r w:rsidR="00CA7A4B">
        <w:t xml:space="preserve"> her bir bina için bağımsız </w:t>
      </w:r>
      <w:proofErr w:type="spellStart"/>
      <w:r w:rsidR="00CA7A4B">
        <w:t>foseptik</w:t>
      </w:r>
      <w:proofErr w:type="spellEnd"/>
      <w:r w:rsidR="00CA7A4B">
        <w:t xml:space="preserve"> çukuru yaptır</w:t>
      </w:r>
      <w:r w:rsidR="00FF7A6A">
        <w:t>ıl</w:t>
      </w:r>
      <w:r w:rsidR="00CA7A4B">
        <w:t>ma</w:t>
      </w:r>
      <w:r w:rsidR="00FF7A6A">
        <w:t>sı</w:t>
      </w:r>
      <w:r w:rsidR="00E37855">
        <w:t xml:space="preserve"> yoluna gidilmektedir. </w:t>
      </w:r>
      <w:r w:rsidR="00CA7A4B">
        <w:t>İ</w:t>
      </w:r>
      <w:r w:rsidR="00E37855">
        <w:t>l</w:t>
      </w:r>
      <w:r w:rsidR="00CA7A4B">
        <w:t xml:space="preserve"> ve ilçe merkezlerinin dışında kalan</w:t>
      </w:r>
      <w:r w:rsidR="00E37855">
        <w:t xml:space="preserve"> meskûn mahalle</w:t>
      </w:r>
      <w:r w:rsidR="0047294E">
        <w:t>rde</w:t>
      </w:r>
      <w:r w:rsidR="00E37855">
        <w:t xml:space="preserve"> </w:t>
      </w:r>
      <w:r w:rsidR="00F162BB">
        <w:t xml:space="preserve">OSKİ tarafından </w:t>
      </w:r>
      <w:r w:rsidR="00CA7A4B">
        <w:t xml:space="preserve">bütçe imkânları doğrultusunda </w:t>
      </w:r>
      <w:r w:rsidR="00E37855">
        <w:t>kanalizasyon hattı çalışmaları yapılmaktadır.</w:t>
      </w:r>
    </w:p>
    <w:bookmarkEnd w:id="258"/>
    <w:p w14:paraId="669F3896" w14:textId="77777777" w:rsidR="000F1719" w:rsidRDefault="000F1719" w:rsidP="00254EEE">
      <w:pPr>
        <w:pStyle w:val="Stil1"/>
        <w:spacing w:line="360" w:lineRule="auto"/>
        <w:ind w:firstLine="709"/>
      </w:pPr>
    </w:p>
    <w:p w14:paraId="1FBC07F0" w14:textId="0A0E6E04" w:rsidR="00855641" w:rsidRPr="007E4B46" w:rsidRDefault="002555EC" w:rsidP="00855641">
      <w:pPr>
        <w:pStyle w:val="Stil1"/>
      </w:pPr>
      <w:bookmarkStart w:id="259" w:name="_Toc201215339"/>
      <w:r>
        <w:t>X</w:t>
      </w:r>
      <w:r w:rsidR="00855641" w:rsidRPr="007E4B46">
        <w:t>II. ENERJİ</w:t>
      </w:r>
      <w:bookmarkEnd w:id="259"/>
    </w:p>
    <w:p w14:paraId="0B894613" w14:textId="77777777" w:rsidR="00855641" w:rsidRPr="00211B83" w:rsidRDefault="00855641" w:rsidP="00855641">
      <w:pPr>
        <w:pStyle w:val="AralkYok"/>
        <w:jc w:val="both"/>
      </w:pPr>
    </w:p>
    <w:p w14:paraId="2C52101C" w14:textId="290F0E69" w:rsidR="00855641" w:rsidRPr="003F7D8D" w:rsidRDefault="00855641" w:rsidP="00855641">
      <w:pPr>
        <w:pStyle w:val="Stil2"/>
      </w:pPr>
      <w:bookmarkStart w:id="260" w:name="_Toc201215340"/>
      <w:r w:rsidRPr="003F7D8D">
        <w:t xml:space="preserve">A. </w:t>
      </w:r>
      <w:r w:rsidR="000E2C11">
        <w:t>ELEKTRİK ENERJİSİ KULLANIM DURUMU</w:t>
      </w:r>
      <w:bookmarkEnd w:id="260"/>
      <w:r w:rsidRPr="003F7D8D">
        <w:t xml:space="preserve"> </w:t>
      </w:r>
    </w:p>
    <w:p w14:paraId="6340C767" w14:textId="77777777" w:rsidR="00855641" w:rsidRPr="003F7D8D" w:rsidRDefault="00855641" w:rsidP="00855641">
      <w:pPr>
        <w:pStyle w:val="AralkYok"/>
        <w:ind w:firstLine="708"/>
        <w:jc w:val="both"/>
      </w:pPr>
    </w:p>
    <w:p w14:paraId="1D7986BD" w14:textId="0143E292" w:rsidR="00024557" w:rsidRDefault="00855641" w:rsidP="008A5F64">
      <w:pPr>
        <w:ind w:firstLine="709"/>
      </w:pPr>
      <w:bookmarkStart w:id="261" w:name="_Hlk159232119"/>
      <w:bookmarkStart w:id="262" w:name="_Hlk73217386"/>
      <w:bookmarkStart w:id="263" w:name="_Hlk127524886"/>
      <w:r w:rsidRPr="009C3461">
        <w:t>Ordu ilinin genel enerji ihtiyacı enterkonnekte sistemden (ulusal enerji ağı) karşılanmaktadır.</w:t>
      </w:r>
      <w:r w:rsidR="008A5F64">
        <w:t xml:space="preserve"> </w:t>
      </w:r>
      <w:r w:rsidR="00D71FF4" w:rsidRPr="009C3461">
        <w:t>İl’de kırsal alan elektrifikasyon çalışmaları tamamlanmış olup elektriksiz yerleşim birimi kalmamıştır. Son yıllarda şehir şebekelerinde havai hatların yer altına alınması, yenileme ve tesis çalışmalarına ağırlık verilm</w:t>
      </w:r>
      <w:r w:rsidR="00D71FF4">
        <w:t>ektedir.</w:t>
      </w:r>
      <w:r w:rsidR="00D71FF4" w:rsidRPr="009C3461">
        <w:t xml:space="preserve"> Enerjinin abonelere kaliteli ve kesintisiz ulaştırılabilmesi için mevcut enerji nakil hatları ve dağıtım tesislerinin bakım çalışmaları sürekli olarak yapılmaktadır. Yerleşim alanları, çevre yolu, önemli kavşaklar ve sokak aydınlatmalarının sürekli faa</w:t>
      </w:r>
      <w:r w:rsidR="00D71FF4">
        <w:t xml:space="preserve">l olmasına dikkat edilmektedir. </w:t>
      </w:r>
      <w:r w:rsidR="00D71FF4" w:rsidRPr="009C3461">
        <w:t>Ayrıca tarihi eserler, meydanlar, önemli yol kavşakları ve refüj aydınlatmalarına ağırlık verilmektedir.</w:t>
      </w:r>
    </w:p>
    <w:p w14:paraId="720D27B1" w14:textId="77777777" w:rsidR="00E22167" w:rsidRDefault="00E22167" w:rsidP="00855641">
      <w:pPr>
        <w:ind w:firstLine="709"/>
      </w:pPr>
    </w:p>
    <w:p w14:paraId="1FF7B4F5" w14:textId="4EEB1EC6" w:rsidR="007F6769" w:rsidRDefault="007F6769" w:rsidP="007F6769">
      <w:pPr>
        <w:jc w:val="center"/>
        <w:rPr>
          <w:b/>
          <w:color w:val="000000"/>
          <w:sz w:val="22"/>
          <w:szCs w:val="22"/>
        </w:rPr>
      </w:pPr>
      <w:r>
        <w:rPr>
          <w:b/>
          <w:color w:val="000000"/>
          <w:sz w:val="22"/>
          <w:szCs w:val="22"/>
        </w:rPr>
        <w:t xml:space="preserve">Ordu İlinde Elektrik </w:t>
      </w:r>
      <w:r w:rsidRPr="00847F89">
        <w:rPr>
          <w:b/>
          <w:color w:val="000000"/>
          <w:sz w:val="22"/>
          <w:szCs w:val="22"/>
        </w:rPr>
        <w:t>Enerji</w:t>
      </w:r>
      <w:r>
        <w:rPr>
          <w:b/>
          <w:color w:val="000000"/>
          <w:sz w:val="22"/>
          <w:szCs w:val="22"/>
        </w:rPr>
        <w:t>si</w:t>
      </w:r>
      <w:r w:rsidRPr="00847F89">
        <w:rPr>
          <w:b/>
          <w:color w:val="000000"/>
          <w:sz w:val="22"/>
          <w:szCs w:val="22"/>
        </w:rPr>
        <w:t xml:space="preserve"> </w:t>
      </w:r>
      <w:r>
        <w:rPr>
          <w:b/>
          <w:color w:val="000000"/>
          <w:sz w:val="22"/>
          <w:szCs w:val="22"/>
        </w:rPr>
        <w:t xml:space="preserve">Kullanım </w:t>
      </w:r>
      <w:r w:rsidRPr="00847F89">
        <w:rPr>
          <w:b/>
          <w:color w:val="000000"/>
          <w:sz w:val="22"/>
          <w:szCs w:val="22"/>
        </w:rPr>
        <w:t>Verileri</w:t>
      </w:r>
      <w:r>
        <w:rPr>
          <w:b/>
          <w:color w:val="000000"/>
          <w:sz w:val="22"/>
          <w:szCs w:val="22"/>
        </w:rPr>
        <w:t xml:space="preserve"> (202</w:t>
      </w:r>
      <w:r w:rsidR="00095AF7">
        <w:rPr>
          <w:b/>
          <w:color w:val="000000"/>
          <w:sz w:val="22"/>
          <w:szCs w:val="22"/>
        </w:rPr>
        <w:t>4</w:t>
      </w:r>
      <w:r>
        <w:rPr>
          <w:b/>
          <w:color w:val="000000"/>
          <w:sz w:val="22"/>
          <w:szCs w:val="22"/>
        </w:rPr>
        <w:t>)</w:t>
      </w:r>
    </w:p>
    <w:p w14:paraId="7CE5E0E9" w14:textId="77777777" w:rsidR="007F6769" w:rsidRDefault="007F6769" w:rsidP="007F6769">
      <w:pPr>
        <w:jc w:val="center"/>
        <w:rPr>
          <w:b/>
          <w:color w:val="000000"/>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07"/>
        <w:gridCol w:w="3506"/>
      </w:tblGrid>
      <w:tr w:rsidR="007F6769" w:rsidRPr="00847F89" w14:paraId="6EB06DE1" w14:textId="77777777" w:rsidTr="0079206A">
        <w:trPr>
          <w:trHeight w:val="510"/>
          <w:jc w:val="center"/>
        </w:trPr>
        <w:tc>
          <w:tcPr>
            <w:tcW w:w="5807" w:type="dxa"/>
            <w:shd w:val="clear" w:color="auto" w:fill="auto"/>
            <w:vAlign w:val="center"/>
            <w:hideMark/>
          </w:tcPr>
          <w:p w14:paraId="19F2368B" w14:textId="3DC69460" w:rsidR="007F6769" w:rsidRPr="00847F89" w:rsidRDefault="000D55FE" w:rsidP="00FC2C40">
            <w:pPr>
              <w:jc w:val="left"/>
              <w:rPr>
                <w:color w:val="000000"/>
                <w:sz w:val="22"/>
                <w:szCs w:val="22"/>
              </w:rPr>
            </w:pPr>
            <w:r>
              <w:rPr>
                <w:color w:val="000000"/>
                <w:sz w:val="22"/>
                <w:szCs w:val="22"/>
              </w:rPr>
              <w:t xml:space="preserve">Ordu İli </w:t>
            </w:r>
            <w:r w:rsidR="00FA51FA">
              <w:rPr>
                <w:color w:val="000000"/>
                <w:sz w:val="22"/>
                <w:szCs w:val="22"/>
              </w:rPr>
              <w:t>Elektrik</w:t>
            </w:r>
            <w:r>
              <w:rPr>
                <w:color w:val="000000"/>
                <w:sz w:val="22"/>
                <w:szCs w:val="22"/>
              </w:rPr>
              <w:t xml:space="preserve"> Alış</w:t>
            </w:r>
            <w:r w:rsidR="007F6769" w:rsidRPr="00847F89">
              <w:rPr>
                <w:color w:val="000000"/>
                <w:sz w:val="22"/>
                <w:szCs w:val="22"/>
              </w:rPr>
              <w:t xml:space="preserve"> Miktarı (</w:t>
            </w:r>
            <w:r w:rsidR="007F6769">
              <w:rPr>
                <w:color w:val="000000"/>
                <w:sz w:val="22"/>
                <w:szCs w:val="22"/>
              </w:rPr>
              <w:t>M</w:t>
            </w:r>
            <w:r w:rsidR="007F6769" w:rsidRPr="00847F89">
              <w:rPr>
                <w:color w:val="000000"/>
                <w:sz w:val="22"/>
                <w:szCs w:val="22"/>
              </w:rPr>
              <w:t>WH</w:t>
            </w:r>
            <w:r w:rsidR="007F6769">
              <w:rPr>
                <w:color w:val="000000"/>
                <w:sz w:val="22"/>
                <w:szCs w:val="22"/>
              </w:rPr>
              <w:t>) (</w:t>
            </w:r>
            <w:proofErr w:type="spellStart"/>
            <w:r w:rsidR="007F6769">
              <w:rPr>
                <w:color w:val="000000"/>
                <w:sz w:val="22"/>
                <w:szCs w:val="22"/>
              </w:rPr>
              <w:t>megawatt</w:t>
            </w:r>
            <w:proofErr w:type="spellEnd"/>
            <w:r w:rsidR="007F6769">
              <w:rPr>
                <w:color w:val="000000"/>
                <w:sz w:val="22"/>
                <w:szCs w:val="22"/>
              </w:rPr>
              <w:t>-saat</w:t>
            </w:r>
            <w:r w:rsidR="007F6769" w:rsidRPr="00847F89">
              <w:rPr>
                <w:color w:val="000000"/>
                <w:sz w:val="22"/>
                <w:szCs w:val="22"/>
              </w:rPr>
              <w:t>)</w:t>
            </w:r>
          </w:p>
        </w:tc>
        <w:tc>
          <w:tcPr>
            <w:tcW w:w="3506" w:type="dxa"/>
            <w:shd w:val="clear" w:color="auto" w:fill="auto"/>
            <w:vAlign w:val="center"/>
            <w:hideMark/>
          </w:tcPr>
          <w:p w14:paraId="7C233B8C" w14:textId="7323E6E1" w:rsidR="007F6769" w:rsidRPr="00847F89" w:rsidRDefault="007F6769" w:rsidP="00FC2C40">
            <w:pPr>
              <w:jc w:val="left"/>
              <w:rPr>
                <w:color w:val="000000"/>
                <w:sz w:val="22"/>
                <w:szCs w:val="22"/>
              </w:rPr>
            </w:pPr>
            <w:r>
              <w:rPr>
                <w:color w:val="000000"/>
                <w:sz w:val="22"/>
                <w:szCs w:val="22"/>
              </w:rPr>
              <w:t>1.</w:t>
            </w:r>
            <w:r w:rsidR="00095AF7">
              <w:rPr>
                <w:color w:val="000000"/>
                <w:sz w:val="22"/>
                <w:szCs w:val="22"/>
              </w:rPr>
              <w:t>405</w:t>
            </w:r>
            <w:r>
              <w:rPr>
                <w:color w:val="000000"/>
                <w:sz w:val="22"/>
                <w:szCs w:val="22"/>
              </w:rPr>
              <w:t>.</w:t>
            </w:r>
            <w:r w:rsidR="00095AF7">
              <w:rPr>
                <w:color w:val="000000"/>
                <w:sz w:val="22"/>
                <w:szCs w:val="22"/>
              </w:rPr>
              <w:t>611,25</w:t>
            </w:r>
          </w:p>
        </w:tc>
      </w:tr>
      <w:tr w:rsidR="007F6769" w:rsidRPr="00847F89" w14:paraId="026F7BE9" w14:textId="77777777" w:rsidTr="0079206A">
        <w:trPr>
          <w:trHeight w:val="510"/>
          <w:jc w:val="center"/>
        </w:trPr>
        <w:tc>
          <w:tcPr>
            <w:tcW w:w="5807" w:type="dxa"/>
            <w:shd w:val="clear" w:color="auto" w:fill="DDD9C3" w:themeFill="background2" w:themeFillShade="E6"/>
            <w:vAlign w:val="center"/>
            <w:hideMark/>
          </w:tcPr>
          <w:p w14:paraId="0174530B" w14:textId="589AF7F0" w:rsidR="007F6769" w:rsidRPr="00847F89" w:rsidRDefault="000D55FE" w:rsidP="00FC2C40">
            <w:pPr>
              <w:jc w:val="left"/>
              <w:rPr>
                <w:color w:val="000000"/>
                <w:sz w:val="22"/>
                <w:szCs w:val="22"/>
              </w:rPr>
            </w:pPr>
            <w:r>
              <w:rPr>
                <w:color w:val="000000"/>
                <w:sz w:val="22"/>
                <w:szCs w:val="22"/>
              </w:rPr>
              <w:t xml:space="preserve">Ordu İli </w:t>
            </w:r>
            <w:r w:rsidR="00FA51FA">
              <w:rPr>
                <w:color w:val="000000"/>
                <w:sz w:val="22"/>
                <w:szCs w:val="22"/>
              </w:rPr>
              <w:t>Elektrik</w:t>
            </w:r>
            <w:r>
              <w:rPr>
                <w:color w:val="000000"/>
                <w:sz w:val="22"/>
                <w:szCs w:val="22"/>
              </w:rPr>
              <w:t xml:space="preserve"> Satış</w:t>
            </w:r>
            <w:r w:rsidR="007F6769" w:rsidRPr="00847F89">
              <w:rPr>
                <w:color w:val="000000"/>
                <w:sz w:val="22"/>
                <w:szCs w:val="22"/>
              </w:rPr>
              <w:t xml:space="preserve"> Miktarı (</w:t>
            </w:r>
            <w:r w:rsidR="007F6769">
              <w:rPr>
                <w:color w:val="000000"/>
                <w:sz w:val="22"/>
                <w:szCs w:val="22"/>
              </w:rPr>
              <w:t>M</w:t>
            </w:r>
            <w:r w:rsidR="007F6769" w:rsidRPr="00847F89">
              <w:rPr>
                <w:color w:val="000000"/>
                <w:sz w:val="22"/>
                <w:szCs w:val="22"/>
              </w:rPr>
              <w:t>WH)</w:t>
            </w:r>
            <w:r w:rsidR="007F6769">
              <w:rPr>
                <w:color w:val="000000"/>
                <w:sz w:val="22"/>
                <w:szCs w:val="22"/>
              </w:rPr>
              <w:t xml:space="preserve"> (</w:t>
            </w:r>
            <w:proofErr w:type="spellStart"/>
            <w:r w:rsidR="007F6769">
              <w:rPr>
                <w:color w:val="000000"/>
                <w:sz w:val="22"/>
                <w:szCs w:val="22"/>
              </w:rPr>
              <w:t>megawatt</w:t>
            </w:r>
            <w:proofErr w:type="spellEnd"/>
            <w:r w:rsidR="007F6769">
              <w:rPr>
                <w:color w:val="000000"/>
                <w:sz w:val="22"/>
                <w:szCs w:val="22"/>
              </w:rPr>
              <w:t>-saat)</w:t>
            </w:r>
          </w:p>
        </w:tc>
        <w:tc>
          <w:tcPr>
            <w:tcW w:w="3506" w:type="dxa"/>
            <w:shd w:val="clear" w:color="auto" w:fill="DDD9C3" w:themeFill="background2" w:themeFillShade="E6"/>
            <w:vAlign w:val="center"/>
            <w:hideMark/>
          </w:tcPr>
          <w:p w14:paraId="66A27BAD" w14:textId="0D6B37F3" w:rsidR="007F6769" w:rsidRPr="00847F89" w:rsidRDefault="007F6769" w:rsidP="00FC2C40">
            <w:pPr>
              <w:jc w:val="left"/>
              <w:rPr>
                <w:color w:val="000000"/>
                <w:sz w:val="22"/>
                <w:szCs w:val="22"/>
              </w:rPr>
            </w:pPr>
            <w:r>
              <w:rPr>
                <w:color w:val="000000"/>
                <w:sz w:val="22"/>
                <w:szCs w:val="22"/>
              </w:rPr>
              <w:t>1.</w:t>
            </w:r>
            <w:r w:rsidR="00095AF7">
              <w:rPr>
                <w:color w:val="000000"/>
                <w:sz w:val="22"/>
                <w:szCs w:val="22"/>
              </w:rPr>
              <w:t>319</w:t>
            </w:r>
            <w:r>
              <w:rPr>
                <w:color w:val="000000"/>
                <w:sz w:val="22"/>
                <w:szCs w:val="22"/>
              </w:rPr>
              <w:t>.</w:t>
            </w:r>
            <w:r w:rsidR="000D55FE">
              <w:rPr>
                <w:color w:val="000000"/>
                <w:sz w:val="22"/>
                <w:szCs w:val="22"/>
              </w:rPr>
              <w:t>5</w:t>
            </w:r>
            <w:r w:rsidR="00095AF7">
              <w:rPr>
                <w:color w:val="000000"/>
                <w:sz w:val="22"/>
                <w:szCs w:val="22"/>
              </w:rPr>
              <w:t>20</w:t>
            </w:r>
            <w:r>
              <w:rPr>
                <w:color w:val="000000"/>
                <w:sz w:val="22"/>
                <w:szCs w:val="22"/>
              </w:rPr>
              <w:t>,</w:t>
            </w:r>
            <w:r w:rsidR="00095AF7">
              <w:rPr>
                <w:color w:val="000000"/>
                <w:sz w:val="22"/>
                <w:szCs w:val="22"/>
              </w:rPr>
              <w:t>29</w:t>
            </w:r>
          </w:p>
        </w:tc>
      </w:tr>
      <w:tr w:rsidR="00C063FE" w:rsidRPr="00847F89" w14:paraId="6103A155" w14:textId="77777777" w:rsidTr="0079206A">
        <w:trPr>
          <w:trHeight w:val="510"/>
          <w:jc w:val="center"/>
        </w:trPr>
        <w:tc>
          <w:tcPr>
            <w:tcW w:w="5807" w:type="dxa"/>
            <w:shd w:val="clear" w:color="auto" w:fill="auto"/>
            <w:vAlign w:val="center"/>
          </w:tcPr>
          <w:p w14:paraId="1CB5D8A0" w14:textId="7E1F8855" w:rsidR="00C063FE" w:rsidRDefault="00C063FE" w:rsidP="00C063FE">
            <w:pPr>
              <w:jc w:val="left"/>
              <w:rPr>
                <w:color w:val="000000"/>
                <w:sz w:val="22"/>
                <w:szCs w:val="22"/>
              </w:rPr>
            </w:pPr>
            <w:r>
              <w:rPr>
                <w:color w:val="000000"/>
                <w:sz w:val="22"/>
                <w:szCs w:val="22"/>
              </w:rPr>
              <w:t xml:space="preserve">Ordu İli </w:t>
            </w:r>
            <w:r w:rsidRPr="00847F89">
              <w:rPr>
                <w:color w:val="000000"/>
                <w:sz w:val="22"/>
                <w:szCs w:val="22"/>
              </w:rPr>
              <w:t>Kayıp Kaçak Oranı</w:t>
            </w:r>
          </w:p>
        </w:tc>
        <w:tc>
          <w:tcPr>
            <w:tcW w:w="3506" w:type="dxa"/>
            <w:shd w:val="clear" w:color="auto" w:fill="auto"/>
            <w:vAlign w:val="center"/>
          </w:tcPr>
          <w:p w14:paraId="0744447A" w14:textId="4DA432FD" w:rsidR="00C063FE" w:rsidRDefault="00C063FE" w:rsidP="00C063FE">
            <w:pPr>
              <w:jc w:val="left"/>
              <w:rPr>
                <w:color w:val="000000"/>
                <w:sz w:val="22"/>
                <w:szCs w:val="22"/>
              </w:rPr>
            </w:pPr>
            <w:r w:rsidRPr="00847F89">
              <w:rPr>
                <w:color w:val="000000"/>
                <w:sz w:val="22"/>
                <w:szCs w:val="22"/>
              </w:rPr>
              <w:t>%</w:t>
            </w:r>
            <w:r w:rsidR="00095AF7">
              <w:rPr>
                <w:color w:val="000000"/>
                <w:sz w:val="22"/>
                <w:szCs w:val="22"/>
              </w:rPr>
              <w:t>6,12</w:t>
            </w:r>
          </w:p>
        </w:tc>
      </w:tr>
      <w:tr w:rsidR="00C063FE" w:rsidRPr="00847F89" w14:paraId="70C7B532" w14:textId="77777777" w:rsidTr="0079206A">
        <w:trPr>
          <w:trHeight w:val="510"/>
          <w:jc w:val="center"/>
        </w:trPr>
        <w:tc>
          <w:tcPr>
            <w:tcW w:w="5807" w:type="dxa"/>
            <w:shd w:val="clear" w:color="auto" w:fill="DDD9C3" w:themeFill="background2" w:themeFillShade="E6"/>
            <w:vAlign w:val="center"/>
          </w:tcPr>
          <w:p w14:paraId="17081EE6" w14:textId="11F674F4" w:rsidR="00C063FE" w:rsidRDefault="00C063FE" w:rsidP="00C063FE">
            <w:pPr>
              <w:jc w:val="left"/>
              <w:rPr>
                <w:color w:val="000000"/>
                <w:sz w:val="22"/>
                <w:szCs w:val="22"/>
              </w:rPr>
            </w:pPr>
            <w:r>
              <w:rPr>
                <w:color w:val="000000"/>
                <w:sz w:val="22"/>
                <w:szCs w:val="22"/>
              </w:rPr>
              <w:t>Toplam Abone Sayısı</w:t>
            </w:r>
          </w:p>
        </w:tc>
        <w:tc>
          <w:tcPr>
            <w:tcW w:w="3506" w:type="dxa"/>
            <w:shd w:val="clear" w:color="auto" w:fill="DDD9C3" w:themeFill="background2" w:themeFillShade="E6"/>
            <w:vAlign w:val="center"/>
          </w:tcPr>
          <w:p w14:paraId="2D960EEF" w14:textId="6B50F597" w:rsidR="00C063FE" w:rsidRPr="00847F89" w:rsidRDefault="00095AF7" w:rsidP="00C063FE">
            <w:pPr>
              <w:jc w:val="left"/>
              <w:rPr>
                <w:color w:val="000000"/>
                <w:sz w:val="22"/>
                <w:szCs w:val="22"/>
              </w:rPr>
            </w:pPr>
            <w:r>
              <w:rPr>
                <w:color w:val="000000"/>
                <w:sz w:val="22"/>
                <w:szCs w:val="22"/>
              </w:rPr>
              <w:t>638</w:t>
            </w:r>
            <w:r w:rsidR="00C063FE">
              <w:rPr>
                <w:color w:val="000000"/>
                <w:sz w:val="22"/>
                <w:szCs w:val="22"/>
              </w:rPr>
              <w:t>.</w:t>
            </w:r>
            <w:r>
              <w:rPr>
                <w:color w:val="000000"/>
                <w:sz w:val="22"/>
                <w:szCs w:val="22"/>
              </w:rPr>
              <w:t>803</w:t>
            </w:r>
          </w:p>
        </w:tc>
      </w:tr>
      <w:tr w:rsidR="0079206A" w:rsidRPr="00847F89" w14:paraId="161E26F0" w14:textId="77777777" w:rsidTr="0079206A">
        <w:trPr>
          <w:trHeight w:val="510"/>
          <w:jc w:val="center"/>
        </w:trPr>
        <w:tc>
          <w:tcPr>
            <w:tcW w:w="5807" w:type="dxa"/>
            <w:shd w:val="clear" w:color="auto" w:fill="auto"/>
            <w:vAlign w:val="center"/>
          </w:tcPr>
          <w:p w14:paraId="308016BB" w14:textId="7031EBF1" w:rsidR="0079206A" w:rsidRDefault="0079206A" w:rsidP="00C063FE">
            <w:pPr>
              <w:jc w:val="left"/>
              <w:rPr>
                <w:color w:val="000000"/>
                <w:sz w:val="22"/>
                <w:szCs w:val="22"/>
              </w:rPr>
            </w:pPr>
            <w:r>
              <w:rPr>
                <w:color w:val="000000"/>
                <w:sz w:val="22"/>
                <w:szCs w:val="22"/>
              </w:rPr>
              <w:t>Kişi Başına Toplam Elektrik Tüketimi (</w:t>
            </w:r>
            <w:proofErr w:type="spellStart"/>
            <w:r>
              <w:rPr>
                <w:color w:val="000000"/>
                <w:sz w:val="22"/>
                <w:szCs w:val="22"/>
              </w:rPr>
              <w:t>kWh</w:t>
            </w:r>
            <w:proofErr w:type="spellEnd"/>
            <w:r>
              <w:rPr>
                <w:color w:val="000000"/>
                <w:sz w:val="22"/>
                <w:szCs w:val="22"/>
              </w:rPr>
              <w:t>) (2023)</w:t>
            </w:r>
          </w:p>
        </w:tc>
        <w:tc>
          <w:tcPr>
            <w:tcW w:w="3506" w:type="dxa"/>
            <w:shd w:val="clear" w:color="auto" w:fill="auto"/>
            <w:vAlign w:val="center"/>
          </w:tcPr>
          <w:p w14:paraId="3CF4CB0B" w14:textId="4C9A0858" w:rsidR="0079206A" w:rsidRDefault="0079206A" w:rsidP="00C063FE">
            <w:pPr>
              <w:jc w:val="left"/>
              <w:rPr>
                <w:color w:val="000000"/>
                <w:sz w:val="22"/>
                <w:szCs w:val="22"/>
              </w:rPr>
            </w:pPr>
            <w:r>
              <w:rPr>
                <w:color w:val="000000"/>
                <w:sz w:val="22"/>
                <w:szCs w:val="22"/>
              </w:rPr>
              <w:t>1.864</w:t>
            </w:r>
          </w:p>
        </w:tc>
      </w:tr>
    </w:tbl>
    <w:p w14:paraId="310DC25C" w14:textId="77777777" w:rsidR="007F6769" w:rsidRDefault="007F6769" w:rsidP="007F6769">
      <w:pPr>
        <w:keepNext/>
        <w:outlineLvl w:val="1"/>
      </w:pPr>
    </w:p>
    <w:p w14:paraId="3117D492" w14:textId="6DB0C94E" w:rsidR="00534103" w:rsidRDefault="00095AF7" w:rsidP="008A5F64">
      <w:pPr>
        <w:keepNext/>
        <w:ind w:firstLine="708"/>
        <w:outlineLvl w:val="1"/>
      </w:pPr>
      <w:r>
        <w:t>Ordu ilinin</w:t>
      </w:r>
      <w:r w:rsidR="00EE0EE0">
        <w:t xml:space="preserve"> ihtiyacı</w:t>
      </w:r>
      <w:r>
        <w:t xml:space="preserve">nı karşılamak için alınan </w:t>
      </w:r>
      <w:r w:rsidR="00EE0EE0">
        <w:t>enerji</w:t>
      </w:r>
      <w:r w:rsidR="00991E79">
        <w:t xml:space="preserve"> miktarı ile</w:t>
      </w:r>
      <w:r w:rsidR="00EE0EE0">
        <w:t xml:space="preserve"> dağıtılan (fatura edilen/satılan) enerji</w:t>
      </w:r>
      <w:r w:rsidR="00991E79">
        <w:t xml:space="preserve"> miktarı arasındaki farkın</w:t>
      </w:r>
      <w:r w:rsidR="00031914">
        <w:t>,</w:t>
      </w:r>
      <w:r w:rsidR="00991E79">
        <w:t xml:space="preserve"> alınan enerji miktarına </w:t>
      </w:r>
      <w:r w:rsidR="00EE0EE0">
        <w:t xml:space="preserve">oranı olarak hesaplanan kayıp kaçak oranı </w:t>
      </w:r>
      <w:r w:rsidR="00991E79">
        <w:t>%</w:t>
      </w:r>
      <w:r w:rsidR="00817AAB">
        <w:t>6,12</w:t>
      </w:r>
      <w:r w:rsidR="00EE0EE0">
        <w:t xml:space="preserve"> sevi</w:t>
      </w:r>
      <w:r w:rsidR="00FA51FA">
        <w:t>ye</w:t>
      </w:r>
      <w:r w:rsidR="00EE0EE0">
        <w:t xml:space="preserve">lerindedir. </w:t>
      </w:r>
      <w:r w:rsidR="0079206A">
        <w:t>İl’</w:t>
      </w:r>
      <w:r w:rsidR="000B394D">
        <w:t>in</w:t>
      </w:r>
      <w:r w:rsidR="0079206A">
        <w:t xml:space="preserve"> 2023 yılında 1.864 </w:t>
      </w:r>
      <w:proofErr w:type="spellStart"/>
      <w:r w:rsidR="0079206A">
        <w:t>kWh</w:t>
      </w:r>
      <w:proofErr w:type="spellEnd"/>
      <w:r w:rsidR="0079206A">
        <w:t xml:space="preserve"> olarak gerçekleşen kişi başına toplam elektrik tüketimi, aynı yıl 3.390 </w:t>
      </w:r>
      <w:proofErr w:type="spellStart"/>
      <w:r w:rsidR="0079206A">
        <w:t>kWh</w:t>
      </w:r>
      <w:proofErr w:type="spellEnd"/>
      <w:r w:rsidR="0079206A">
        <w:t xml:space="preserve"> olan Türkiye kişi başına toplam elektrik tüketiminin oldukça altındadır.</w:t>
      </w:r>
    </w:p>
    <w:bookmarkEnd w:id="261"/>
    <w:p w14:paraId="4CD1A89D" w14:textId="77777777" w:rsidR="007F6769" w:rsidRDefault="007F6769" w:rsidP="00BF3E13">
      <w:pPr>
        <w:jc w:val="center"/>
        <w:rPr>
          <w:b/>
          <w:color w:val="000000"/>
          <w:sz w:val="22"/>
          <w:szCs w:val="22"/>
        </w:rPr>
      </w:pPr>
    </w:p>
    <w:bookmarkEnd w:id="262"/>
    <w:bookmarkEnd w:id="263"/>
    <w:p w14:paraId="1FA2C079" w14:textId="5E2148BB" w:rsidR="003C79D8" w:rsidRDefault="003C79D8" w:rsidP="008A5F64">
      <w:pPr>
        <w:ind w:firstLine="709"/>
      </w:pPr>
      <w:r>
        <w:lastRenderedPageBreak/>
        <w:t xml:space="preserve">Ordu ilinde elektrik enerjisi üretimine yönelik yenilenebilir enerji kaynakları olarak hidroelektrik enerjisinin yanı sıra rüzgâr, güneş ve </w:t>
      </w:r>
      <w:proofErr w:type="spellStart"/>
      <w:r>
        <w:t>biyokütle</w:t>
      </w:r>
      <w:proofErr w:type="spellEnd"/>
      <w:r>
        <w:t xml:space="preserve"> enerji </w:t>
      </w:r>
      <w:r w:rsidR="00BB423A">
        <w:t>santralleri</w:t>
      </w:r>
      <w:r>
        <w:t xml:space="preserve"> bulunmaktadır. Ayrıca,</w:t>
      </w:r>
      <w:r w:rsidRPr="00BF7806">
        <w:t xml:space="preserve"> etüt veya proje aşamasında bulunan ve yapımı devam eden enerji yatırım</w:t>
      </w:r>
      <w:r>
        <w:t xml:space="preserve">ları </w:t>
      </w:r>
      <w:r w:rsidRPr="00BF7806">
        <w:t>bulunmaktadır. Bu projelerin hayata geçirilmesi</w:t>
      </w:r>
      <w:r>
        <w:t xml:space="preserve"> Ordu ili</w:t>
      </w:r>
      <w:r w:rsidRPr="00BF7806">
        <w:t xml:space="preserve"> ekonomisi için </w:t>
      </w:r>
      <w:r>
        <w:t>önemli</w:t>
      </w:r>
      <w:r w:rsidRPr="00BF7806">
        <w:t xml:space="preserve"> bir kazanç olacaktır.</w:t>
      </w:r>
    </w:p>
    <w:p w14:paraId="3DF00586" w14:textId="77777777" w:rsidR="00E86F73" w:rsidRDefault="00E86F73" w:rsidP="008A5F64">
      <w:pPr>
        <w:ind w:firstLine="709"/>
      </w:pPr>
    </w:p>
    <w:p w14:paraId="0F8286AB" w14:textId="46D97678" w:rsidR="00855641" w:rsidRDefault="00855641" w:rsidP="00855641">
      <w:pPr>
        <w:pStyle w:val="Stil2"/>
      </w:pPr>
      <w:bookmarkStart w:id="264" w:name="_Toc201215341"/>
      <w:r>
        <w:t xml:space="preserve">B. </w:t>
      </w:r>
      <w:r w:rsidRPr="007E4B46">
        <w:t>HİDROELEKTRİK ENERJİ POTANSİYELİ</w:t>
      </w:r>
      <w:bookmarkEnd w:id="264"/>
    </w:p>
    <w:p w14:paraId="1D750067" w14:textId="77777777" w:rsidR="00D565A6" w:rsidRDefault="00D565A6" w:rsidP="00855641">
      <w:pPr>
        <w:pStyle w:val="Stil2"/>
      </w:pPr>
    </w:p>
    <w:p w14:paraId="2C9D1E53" w14:textId="77777777" w:rsidR="00D565A6" w:rsidRPr="00B832E0" w:rsidRDefault="00D565A6" w:rsidP="00D565A6">
      <w:pPr>
        <w:ind w:firstLine="709"/>
        <w:rPr>
          <w:b/>
        </w:rPr>
      </w:pPr>
      <w:r>
        <w:rPr>
          <w:b/>
        </w:rPr>
        <w:t xml:space="preserve">1. </w:t>
      </w:r>
      <w:proofErr w:type="spellStart"/>
      <w:r w:rsidR="003D5952">
        <w:rPr>
          <w:b/>
        </w:rPr>
        <w:t>Topçam</w:t>
      </w:r>
      <w:proofErr w:type="spellEnd"/>
      <w:r w:rsidR="003D5952">
        <w:rPr>
          <w:b/>
        </w:rPr>
        <w:t xml:space="preserve"> Barajı ve HES</w:t>
      </w:r>
      <w:r w:rsidRPr="00B832E0">
        <w:rPr>
          <w:b/>
        </w:rPr>
        <w:t xml:space="preserve"> Projesi</w:t>
      </w:r>
    </w:p>
    <w:p w14:paraId="22A124C1" w14:textId="77777777" w:rsidR="00D565A6" w:rsidRPr="00A829F8" w:rsidRDefault="00D565A6" w:rsidP="00D565A6">
      <w:pPr>
        <w:ind w:firstLine="709"/>
      </w:pPr>
    </w:p>
    <w:p w14:paraId="1B0BC859" w14:textId="586D336A" w:rsidR="00D5029F" w:rsidRPr="003E4A59" w:rsidRDefault="00D5029F" w:rsidP="00074340">
      <w:pPr>
        <w:pStyle w:val="ListeParagraf"/>
        <w:numPr>
          <w:ilvl w:val="0"/>
          <w:numId w:val="72"/>
        </w:numPr>
        <w:spacing w:after="0" w:line="240" w:lineRule="auto"/>
        <w:ind w:firstLine="357"/>
        <w:rPr>
          <w:rFonts w:ascii="Times New Roman" w:hAnsi="Times New Roman"/>
        </w:rPr>
      </w:pPr>
      <w:bookmarkStart w:id="265" w:name="_Hlk73217474"/>
      <w:r>
        <w:rPr>
          <w:rFonts w:ascii="Times New Roman" w:hAnsi="Times New Roman"/>
        </w:rPr>
        <w:t xml:space="preserve">Toplam proje bedeli </w:t>
      </w:r>
      <w:r w:rsidR="00185840">
        <w:rPr>
          <w:rFonts w:ascii="Times New Roman" w:hAnsi="Times New Roman"/>
        </w:rPr>
        <w:t>1,67</w:t>
      </w:r>
      <w:r>
        <w:rPr>
          <w:rFonts w:ascii="Times New Roman" w:hAnsi="Times New Roman"/>
        </w:rPr>
        <w:t xml:space="preserve"> mily</w:t>
      </w:r>
      <w:r w:rsidR="00185840">
        <w:rPr>
          <w:rFonts w:ascii="Times New Roman" w:hAnsi="Times New Roman"/>
        </w:rPr>
        <w:t>ar</w:t>
      </w:r>
      <w:r>
        <w:rPr>
          <w:rFonts w:ascii="Times New Roman" w:hAnsi="Times New Roman"/>
        </w:rPr>
        <w:t xml:space="preserve"> TL olan ve </w:t>
      </w:r>
      <w:r w:rsidRPr="00A829F8">
        <w:rPr>
          <w:rFonts w:ascii="Times New Roman" w:hAnsi="Times New Roman"/>
        </w:rPr>
        <w:t>Melet Irmağı üzerinde inşa edilen 122 metre yüksekliğindeki barajda 133 milyon m</w:t>
      </w:r>
      <w:r w:rsidRPr="003E4A59">
        <w:rPr>
          <w:rFonts w:ascii="Times New Roman" w:hAnsi="Times New Roman"/>
        </w:rPr>
        <w:t>3</w:t>
      </w:r>
      <w:r w:rsidRPr="00A829F8">
        <w:rPr>
          <w:rFonts w:ascii="Times New Roman" w:hAnsi="Times New Roman"/>
        </w:rPr>
        <w:t xml:space="preserve"> su de</w:t>
      </w:r>
      <w:r w:rsidRPr="003E4A59">
        <w:rPr>
          <w:rFonts w:ascii="Times New Roman" w:hAnsi="Times New Roman"/>
        </w:rPr>
        <w:t>polanarak, 6</w:t>
      </w:r>
      <w:r w:rsidR="00735FD4" w:rsidRPr="003E4A59">
        <w:rPr>
          <w:rFonts w:ascii="Times New Roman" w:hAnsi="Times New Roman"/>
        </w:rPr>
        <w:t>1,35</w:t>
      </w:r>
      <w:r w:rsidRPr="003E4A59">
        <w:rPr>
          <w:rFonts w:ascii="Times New Roman" w:hAnsi="Times New Roman"/>
        </w:rPr>
        <w:t xml:space="preserve"> MW kurulu güçle yılda </w:t>
      </w:r>
      <w:r w:rsidR="00792E37" w:rsidRPr="003E4A59">
        <w:rPr>
          <w:rFonts w:ascii="Times New Roman" w:hAnsi="Times New Roman"/>
        </w:rPr>
        <w:t>200</w:t>
      </w:r>
      <w:r w:rsidRPr="003E4A59">
        <w:rPr>
          <w:rFonts w:ascii="Times New Roman" w:hAnsi="Times New Roman"/>
        </w:rPr>
        <w:t xml:space="preserve"> milyon </w:t>
      </w:r>
      <w:proofErr w:type="spellStart"/>
      <w:r w:rsidRPr="003E4A59">
        <w:rPr>
          <w:rFonts w:ascii="Times New Roman" w:hAnsi="Times New Roman"/>
        </w:rPr>
        <w:t>kWh</w:t>
      </w:r>
      <w:proofErr w:type="spellEnd"/>
      <w:r w:rsidRPr="003E4A59">
        <w:rPr>
          <w:rFonts w:ascii="Times New Roman" w:hAnsi="Times New Roman"/>
        </w:rPr>
        <w:t xml:space="preserve"> (</w:t>
      </w:r>
      <w:r w:rsidR="00792E37" w:rsidRPr="003E4A59">
        <w:rPr>
          <w:rFonts w:ascii="Times New Roman" w:hAnsi="Times New Roman"/>
        </w:rPr>
        <w:t>200</w:t>
      </w:r>
      <w:r w:rsidRPr="003E4A59">
        <w:rPr>
          <w:rFonts w:ascii="Times New Roman" w:hAnsi="Times New Roman"/>
        </w:rPr>
        <w:t xml:space="preserve"> </w:t>
      </w:r>
      <w:proofErr w:type="spellStart"/>
      <w:r w:rsidRPr="003E4A59">
        <w:rPr>
          <w:rFonts w:ascii="Times New Roman" w:hAnsi="Times New Roman"/>
        </w:rPr>
        <w:t>GWh</w:t>
      </w:r>
      <w:proofErr w:type="spellEnd"/>
      <w:r w:rsidRPr="003E4A59">
        <w:rPr>
          <w:rFonts w:ascii="Times New Roman" w:hAnsi="Times New Roman"/>
        </w:rPr>
        <w:t xml:space="preserve">) </w:t>
      </w:r>
      <w:r w:rsidR="004E2701" w:rsidRPr="003E4A59">
        <w:rPr>
          <w:rFonts w:ascii="Times New Roman" w:hAnsi="Times New Roman"/>
        </w:rPr>
        <w:t xml:space="preserve">elektrik </w:t>
      </w:r>
      <w:r w:rsidRPr="003E4A59">
        <w:rPr>
          <w:rFonts w:ascii="Times New Roman" w:hAnsi="Times New Roman"/>
        </w:rPr>
        <w:t>enerji</w:t>
      </w:r>
      <w:r w:rsidR="004E2701" w:rsidRPr="003E4A59">
        <w:rPr>
          <w:rFonts w:ascii="Times New Roman" w:hAnsi="Times New Roman"/>
        </w:rPr>
        <w:t>si</w:t>
      </w:r>
      <w:r w:rsidRPr="003E4A59">
        <w:rPr>
          <w:rFonts w:ascii="Times New Roman" w:hAnsi="Times New Roman"/>
        </w:rPr>
        <w:t xml:space="preserve"> üretilme</w:t>
      </w:r>
      <w:r w:rsidR="004E2701" w:rsidRPr="003E4A59">
        <w:rPr>
          <w:rFonts w:ascii="Times New Roman" w:hAnsi="Times New Roman"/>
        </w:rPr>
        <w:t>ktedir.</w:t>
      </w:r>
    </w:p>
    <w:p w14:paraId="39BBC721" w14:textId="77777777" w:rsidR="00730F97" w:rsidRDefault="00730F97" w:rsidP="00730F97">
      <w:pPr>
        <w:pStyle w:val="ListeParagraf"/>
        <w:spacing w:after="0" w:line="240" w:lineRule="auto"/>
        <w:ind w:left="357"/>
        <w:rPr>
          <w:rFonts w:ascii="Times New Roman" w:hAnsi="Times New Roman"/>
        </w:rPr>
      </w:pPr>
    </w:p>
    <w:p w14:paraId="3ECA656C" w14:textId="7F059C79" w:rsidR="002B10BC" w:rsidRPr="00DD28BC" w:rsidRDefault="00D5029F" w:rsidP="00074340">
      <w:pPr>
        <w:pStyle w:val="ListeParagraf"/>
        <w:numPr>
          <w:ilvl w:val="0"/>
          <w:numId w:val="72"/>
        </w:numPr>
        <w:spacing w:after="0" w:line="240" w:lineRule="auto"/>
        <w:ind w:firstLine="357"/>
        <w:rPr>
          <w:rFonts w:ascii="Times New Roman" w:hAnsi="Times New Roman"/>
        </w:rPr>
      </w:pPr>
      <w:proofErr w:type="spellStart"/>
      <w:r w:rsidRPr="003654C3">
        <w:rPr>
          <w:rFonts w:ascii="Times New Roman" w:hAnsi="Times New Roman"/>
        </w:rPr>
        <w:t>Topçam</w:t>
      </w:r>
      <w:proofErr w:type="spellEnd"/>
      <w:r w:rsidRPr="003654C3">
        <w:rPr>
          <w:rFonts w:ascii="Times New Roman" w:hAnsi="Times New Roman"/>
        </w:rPr>
        <w:t xml:space="preserve"> Barajı ve HES İnşaatı işinin kesin kabulü, DSİ Genel Müdürlüğünün 12.10.2017 tarih ve 702124 sayılı Olur’ları ile tasdik</w:t>
      </w:r>
      <w:r w:rsidR="001E1DA2">
        <w:rPr>
          <w:rFonts w:ascii="Times New Roman" w:hAnsi="Times New Roman"/>
        </w:rPr>
        <w:t xml:space="preserve"> edilmiş ve ardından</w:t>
      </w:r>
      <w:r w:rsidRPr="003654C3">
        <w:rPr>
          <w:rFonts w:ascii="Times New Roman" w:hAnsi="Times New Roman"/>
        </w:rPr>
        <w:t xml:space="preserve"> HES</w:t>
      </w:r>
      <w:r w:rsidR="001E1DA2">
        <w:rPr>
          <w:rFonts w:ascii="Times New Roman" w:hAnsi="Times New Roman"/>
        </w:rPr>
        <w:t>,</w:t>
      </w:r>
      <w:r w:rsidRPr="003654C3">
        <w:rPr>
          <w:rFonts w:ascii="Times New Roman" w:hAnsi="Times New Roman"/>
        </w:rPr>
        <w:t xml:space="preserve"> işletilmesi için Elektrik Üretim Anonim Şirketi</w:t>
      </w:r>
      <w:r w:rsidR="00C933F3">
        <w:rPr>
          <w:rFonts w:ascii="Times New Roman" w:hAnsi="Times New Roman"/>
        </w:rPr>
        <w:t>ne</w:t>
      </w:r>
      <w:r w:rsidRPr="003654C3">
        <w:rPr>
          <w:rFonts w:ascii="Times New Roman" w:hAnsi="Times New Roman"/>
        </w:rPr>
        <w:t xml:space="preserve"> </w:t>
      </w:r>
      <w:r w:rsidR="00593323" w:rsidRPr="003654C3">
        <w:rPr>
          <w:rFonts w:ascii="Times New Roman" w:hAnsi="Times New Roman"/>
        </w:rPr>
        <w:t>(EÜAŞ)</w:t>
      </w:r>
      <w:r w:rsidR="00593323">
        <w:rPr>
          <w:rFonts w:ascii="Times New Roman" w:hAnsi="Times New Roman"/>
        </w:rPr>
        <w:t xml:space="preserve"> </w:t>
      </w:r>
      <w:r w:rsidRPr="003654C3">
        <w:rPr>
          <w:rFonts w:ascii="Times New Roman" w:hAnsi="Times New Roman"/>
        </w:rPr>
        <w:t>devredilmiştir.</w:t>
      </w:r>
      <w:r w:rsidR="0027406D">
        <w:rPr>
          <w:rFonts w:ascii="Times New Roman" w:hAnsi="Times New Roman"/>
        </w:rPr>
        <w:t xml:space="preserve"> Özelleştirme İdaresi Başkanlığı tarafından yapılan özelleştirme sonucu</w:t>
      </w:r>
      <w:r w:rsidR="00C1473F">
        <w:rPr>
          <w:rFonts w:ascii="Times New Roman" w:hAnsi="Times New Roman"/>
        </w:rPr>
        <w:t>nda</w:t>
      </w:r>
      <w:r w:rsidR="0027406D">
        <w:rPr>
          <w:rFonts w:ascii="Times New Roman" w:hAnsi="Times New Roman"/>
        </w:rPr>
        <w:t xml:space="preserve"> </w:t>
      </w:r>
      <w:proofErr w:type="spellStart"/>
      <w:r w:rsidR="0027406D">
        <w:rPr>
          <w:rFonts w:ascii="Times New Roman" w:hAnsi="Times New Roman"/>
        </w:rPr>
        <w:t>Topçam</w:t>
      </w:r>
      <w:proofErr w:type="spellEnd"/>
      <w:r w:rsidR="0027406D">
        <w:rPr>
          <w:rFonts w:ascii="Times New Roman" w:hAnsi="Times New Roman"/>
        </w:rPr>
        <w:t xml:space="preserve"> </w:t>
      </w:r>
      <w:proofErr w:type="spellStart"/>
      <w:r w:rsidR="0027406D">
        <w:rPr>
          <w:rFonts w:ascii="Times New Roman" w:hAnsi="Times New Roman"/>
        </w:rPr>
        <w:t>HES’in</w:t>
      </w:r>
      <w:proofErr w:type="spellEnd"/>
      <w:r w:rsidR="0027406D">
        <w:rPr>
          <w:rFonts w:ascii="Times New Roman" w:hAnsi="Times New Roman"/>
        </w:rPr>
        <w:t xml:space="preserve"> işletme hakkını Bilgin Güç Santralleri Enerji Üretim Anonim Şirketi kazanmış, 24.12.2021 tarihinde şirkete devir işlemi gerçekleşmiştir. </w:t>
      </w:r>
      <w:bookmarkEnd w:id="265"/>
    </w:p>
    <w:p w14:paraId="360532CD" w14:textId="77777777" w:rsidR="00B24220" w:rsidRDefault="00B24220" w:rsidP="00024557">
      <w:pPr>
        <w:ind w:firstLine="709"/>
        <w:rPr>
          <w:b/>
        </w:rPr>
      </w:pPr>
    </w:p>
    <w:p w14:paraId="7C8CB742" w14:textId="336EA037" w:rsidR="00D565A6" w:rsidRDefault="00D565A6" w:rsidP="00024557">
      <w:pPr>
        <w:ind w:firstLine="709"/>
        <w:rPr>
          <w:b/>
        </w:rPr>
      </w:pPr>
      <w:r>
        <w:rPr>
          <w:b/>
        </w:rPr>
        <w:t xml:space="preserve">2. </w:t>
      </w:r>
      <w:r w:rsidR="00DA2498">
        <w:rPr>
          <w:b/>
        </w:rPr>
        <w:t>Özel Sektör</w:t>
      </w:r>
      <w:r w:rsidR="00625449">
        <w:rPr>
          <w:b/>
        </w:rPr>
        <w:t xml:space="preserve"> Tarafından </w:t>
      </w:r>
      <w:r w:rsidR="00A02482">
        <w:rPr>
          <w:b/>
        </w:rPr>
        <w:t xml:space="preserve">Finanse Edilen </w:t>
      </w:r>
      <w:r>
        <w:rPr>
          <w:b/>
        </w:rPr>
        <w:t>HES Projeleri</w:t>
      </w:r>
    </w:p>
    <w:p w14:paraId="3D5F60C1" w14:textId="77777777" w:rsidR="00B91103" w:rsidRDefault="00B91103" w:rsidP="00D565A6">
      <w:pPr>
        <w:ind w:firstLine="709"/>
        <w:rPr>
          <w:b/>
        </w:rPr>
      </w:pPr>
    </w:p>
    <w:p w14:paraId="726E3000" w14:textId="06496AD9" w:rsidR="00872E52" w:rsidRDefault="00C82CB9" w:rsidP="00024557">
      <w:pPr>
        <w:ind w:firstLine="709"/>
      </w:pPr>
      <w:bookmarkStart w:id="266" w:name="_Hlk110415770"/>
      <w:bookmarkStart w:id="267" w:name="_Hlk110415828"/>
      <w:bookmarkStart w:id="268" w:name="_Hlk127524956"/>
      <w:bookmarkStart w:id="269" w:name="_Hlk73217673"/>
      <w:r w:rsidRPr="00C82CB9">
        <w:rPr>
          <w:rFonts w:eastAsiaTheme="minorHAnsi"/>
          <w:color w:val="000000"/>
          <w:lang w:eastAsia="en-US"/>
        </w:rPr>
        <w:t>Ordu ili sınırları içerisinde</w:t>
      </w:r>
      <w:r w:rsidR="00A35EA6">
        <w:rPr>
          <w:rFonts w:eastAsiaTheme="minorHAnsi"/>
          <w:color w:val="000000"/>
          <w:lang w:eastAsia="en-US"/>
        </w:rPr>
        <w:t xml:space="preserve">, </w:t>
      </w:r>
      <w:r w:rsidRPr="00C82CB9">
        <w:rPr>
          <w:rFonts w:eastAsiaTheme="minorHAnsi"/>
          <w:color w:val="000000"/>
          <w:lang w:eastAsia="en-US"/>
        </w:rPr>
        <w:t>devlet tarafından yaptırıl</w:t>
      </w:r>
      <w:r>
        <w:rPr>
          <w:rFonts w:eastAsiaTheme="minorHAnsi"/>
          <w:color w:val="000000"/>
          <w:lang w:eastAsia="en-US"/>
        </w:rPr>
        <w:t>dıktan sonra</w:t>
      </w:r>
      <w:r w:rsidRPr="00C82CB9">
        <w:rPr>
          <w:rFonts w:eastAsiaTheme="minorHAnsi"/>
          <w:color w:val="000000"/>
          <w:lang w:eastAsia="en-US"/>
        </w:rPr>
        <w:t xml:space="preserve"> işletilmesi için özel sektöre devredilen </w:t>
      </w:r>
      <w:proofErr w:type="spellStart"/>
      <w:r w:rsidRPr="00C82CB9">
        <w:rPr>
          <w:rFonts w:eastAsiaTheme="minorHAnsi"/>
          <w:color w:val="000000"/>
          <w:lang w:eastAsia="en-US"/>
        </w:rPr>
        <w:t>Topçam</w:t>
      </w:r>
      <w:proofErr w:type="spellEnd"/>
      <w:r w:rsidRPr="00C82CB9">
        <w:rPr>
          <w:rFonts w:eastAsiaTheme="minorHAnsi"/>
          <w:color w:val="000000"/>
          <w:lang w:eastAsia="en-US"/>
        </w:rPr>
        <w:t xml:space="preserve"> HES haricinde</w:t>
      </w:r>
      <w:r w:rsidRPr="00C82CB9">
        <w:rPr>
          <w:color w:val="000000"/>
        </w:rPr>
        <w:t xml:space="preserve">, finansmanı özel sektör tarafından sağlanarak yapılan </w:t>
      </w:r>
      <w:r w:rsidR="00B24220">
        <w:rPr>
          <w:color w:val="000000"/>
        </w:rPr>
        <w:t>18</w:t>
      </w:r>
      <w:r w:rsidRPr="00C82CB9">
        <w:rPr>
          <w:color w:val="000000"/>
        </w:rPr>
        <w:t xml:space="preserve"> adet HES </w:t>
      </w:r>
      <w:r w:rsidR="005F1B4C">
        <w:rPr>
          <w:color w:val="000000"/>
        </w:rPr>
        <w:t>p</w:t>
      </w:r>
      <w:r w:rsidRPr="00C82CB9">
        <w:rPr>
          <w:color w:val="000000"/>
        </w:rPr>
        <w:t>rojesi bulunmaktadır.</w:t>
      </w:r>
      <w:bookmarkEnd w:id="266"/>
      <w:r w:rsidRPr="00C82CB9">
        <w:rPr>
          <w:color w:val="000000"/>
        </w:rPr>
        <w:t xml:space="preserve"> Bu </w:t>
      </w:r>
      <w:proofErr w:type="spellStart"/>
      <w:r w:rsidRPr="00C82CB9">
        <w:rPr>
          <w:color w:val="000000"/>
        </w:rPr>
        <w:t>HES’ler</w:t>
      </w:r>
      <w:r w:rsidR="00404695">
        <w:rPr>
          <w:color w:val="000000"/>
        </w:rPr>
        <w:t>in</w:t>
      </w:r>
      <w:proofErr w:type="spellEnd"/>
      <w:r w:rsidR="00534FDA">
        <w:rPr>
          <w:color w:val="000000"/>
        </w:rPr>
        <w:t xml:space="preserve"> </w:t>
      </w:r>
      <w:bookmarkEnd w:id="267"/>
      <w:r w:rsidR="00872E52" w:rsidRPr="00534FDA">
        <w:t>1</w:t>
      </w:r>
      <w:r w:rsidR="002D3A37" w:rsidRPr="00534FDA">
        <w:t>4</w:t>
      </w:r>
      <w:r w:rsidR="00872E52" w:rsidRPr="00534FDA">
        <w:t xml:space="preserve"> tanesi işletme halinde, </w:t>
      </w:r>
      <w:r w:rsidR="00B24220">
        <w:t>4</w:t>
      </w:r>
      <w:r w:rsidR="00872E52" w:rsidRPr="00534FDA">
        <w:t xml:space="preserve"> adedi planlama ve proje aşamasındadır.</w:t>
      </w:r>
    </w:p>
    <w:p w14:paraId="463D9DB4" w14:textId="77777777" w:rsidR="00EF3688" w:rsidRDefault="00EF3688" w:rsidP="00872E52">
      <w:pPr>
        <w:ind w:firstLine="709"/>
      </w:pPr>
      <w:bookmarkStart w:id="270" w:name="_Hlk110415868"/>
    </w:p>
    <w:p w14:paraId="5B12770E" w14:textId="5593B3F0" w:rsidR="00872E52" w:rsidRDefault="00D3404D" w:rsidP="00872E52">
      <w:pPr>
        <w:ind w:firstLine="709"/>
      </w:pPr>
      <w:r>
        <w:t>Özel sektöre yaptırılan i</w:t>
      </w:r>
      <w:r w:rsidR="00872E52">
        <w:t>şletme halindeki 14 HES projesinden 4</w:t>
      </w:r>
      <w:r w:rsidR="003D74D2">
        <w:t>19</w:t>
      </w:r>
      <w:r w:rsidR="000F43F9">
        <w:t>,</w:t>
      </w:r>
      <w:r w:rsidR="003D74D2">
        <w:t>47</w:t>
      </w:r>
      <w:r w:rsidR="000F43F9">
        <w:t xml:space="preserve"> MW kurulu güçle yıllık 1</w:t>
      </w:r>
      <w:r w:rsidR="001F32DE">
        <w:t>.</w:t>
      </w:r>
      <w:r w:rsidR="003D74D2">
        <w:t>451</w:t>
      </w:r>
      <w:r w:rsidR="00872E52">
        <w:t xml:space="preserve"> </w:t>
      </w:r>
      <w:proofErr w:type="spellStart"/>
      <w:r w:rsidR="00872E52">
        <w:t>GWh</w:t>
      </w:r>
      <w:proofErr w:type="spellEnd"/>
      <w:r w:rsidR="00872E52">
        <w:t xml:space="preserve"> enerji üretilmektedir. Özel sektörce yapılan tüm HES projelerinin toplam kurulu gücü </w:t>
      </w:r>
      <w:r w:rsidR="003D74D2">
        <w:t>4</w:t>
      </w:r>
      <w:r w:rsidR="00B24220">
        <w:t>70</w:t>
      </w:r>
      <w:r w:rsidR="00A82196">
        <w:t xml:space="preserve"> </w:t>
      </w:r>
      <w:r w:rsidR="00872E52">
        <w:t xml:space="preserve">MW, yıllık enerji üretimi </w:t>
      </w:r>
      <w:r w:rsidR="000F43F9">
        <w:t>1</w:t>
      </w:r>
      <w:r w:rsidR="001F32DE">
        <w:t>.</w:t>
      </w:r>
      <w:r w:rsidR="00B24220">
        <w:t>576</w:t>
      </w:r>
      <w:r w:rsidR="00872E52">
        <w:t xml:space="preserve"> </w:t>
      </w:r>
      <w:proofErr w:type="spellStart"/>
      <w:r w:rsidR="00872E52">
        <w:t>GWh</w:t>
      </w:r>
      <w:proofErr w:type="spellEnd"/>
      <w:r w:rsidR="00872E52">
        <w:t xml:space="preserve"> olacaktır.</w:t>
      </w:r>
    </w:p>
    <w:p w14:paraId="48A8991A" w14:textId="77777777" w:rsidR="00101DC5" w:rsidRDefault="00101DC5" w:rsidP="00AF149E">
      <w:pPr>
        <w:ind w:firstLine="709"/>
        <w:rPr>
          <w:b/>
        </w:rPr>
      </w:pPr>
      <w:bookmarkStart w:id="271" w:name="_Hlk110415917"/>
      <w:bookmarkEnd w:id="268"/>
      <w:bookmarkEnd w:id="270"/>
    </w:p>
    <w:p w14:paraId="1637B400" w14:textId="4DDD94F7" w:rsidR="006B6D38" w:rsidRPr="0020066C" w:rsidRDefault="00AF149E" w:rsidP="00AF149E">
      <w:pPr>
        <w:ind w:firstLine="709"/>
        <w:rPr>
          <w:b/>
        </w:rPr>
      </w:pPr>
      <w:r w:rsidRPr="0020066C">
        <w:rPr>
          <w:b/>
        </w:rPr>
        <w:t xml:space="preserve">3. </w:t>
      </w:r>
      <w:r w:rsidR="00097EEA" w:rsidRPr="0020066C">
        <w:rPr>
          <w:b/>
        </w:rPr>
        <w:t>Ordu İli</w:t>
      </w:r>
      <w:r w:rsidR="00250D47" w:rsidRPr="0020066C">
        <w:rPr>
          <w:b/>
        </w:rPr>
        <w:t>nin</w:t>
      </w:r>
      <w:r w:rsidR="00097EEA" w:rsidRPr="0020066C">
        <w:rPr>
          <w:b/>
        </w:rPr>
        <w:t xml:space="preserve"> </w:t>
      </w:r>
      <w:r w:rsidR="00250D47" w:rsidRPr="0020066C">
        <w:rPr>
          <w:b/>
        </w:rPr>
        <w:t xml:space="preserve">Toplam </w:t>
      </w:r>
      <w:r w:rsidR="006B6D38" w:rsidRPr="0020066C">
        <w:rPr>
          <w:b/>
        </w:rPr>
        <w:t>Hidroelektrik Enerji Potansiyeli</w:t>
      </w:r>
    </w:p>
    <w:p w14:paraId="77B1FCC5" w14:textId="023B0A94" w:rsidR="00AF149E" w:rsidRDefault="00AF149E" w:rsidP="00AF149E">
      <w:pPr>
        <w:ind w:firstLine="709"/>
        <w:rPr>
          <w:b/>
          <w:sz w:val="22"/>
          <w:szCs w:val="22"/>
        </w:rPr>
      </w:pPr>
    </w:p>
    <w:p w14:paraId="2E1190BB" w14:textId="1E6AE06C" w:rsidR="00AF149E" w:rsidRDefault="00AF149E" w:rsidP="00AF149E">
      <w:pPr>
        <w:ind w:firstLine="709"/>
      </w:pPr>
      <w:bookmarkStart w:id="272" w:name="_Hlk159232321"/>
      <w:r w:rsidRPr="00AF149E">
        <w:t xml:space="preserve">Ordu ilinde işletme ve planlama/proje aşamasında olan toplam </w:t>
      </w:r>
      <w:r w:rsidR="00B24220">
        <w:t>19</w:t>
      </w:r>
      <w:r w:rsidRPr="00AF149E">
        <w:t xml:space="preserve"> adet </w:t>
      </w:r>
      <w:proofErr w:type="spellStart"/>
      <w:r w:rsidRPr="00AF149E">
        <w:t>HES’in</w:t>
      </w:r>
      <w:proofErr w:type="spellEnd"/>
      <w:r w:rsidRPr="00AF149E">
        <w:t xml:space="preserve"> toplam kurulu gücü 5</w:t>
      </w:r>
      <w:r w:rsidR="00B24220">
        <w:t>31</w:t>
      </w:r>
      <w:r w:rsidRPr="00AF149E">
        <w:t xml:space="preserve"> MW, </w:t>
      </w:r>
      <w:r w:rsidR="00A702B4">
        <w:t xml:space="preserve">toplam </w:t>
      </w:r>
      <w:r w:rsidRPr="00AF149E">
        <w:t>yıllık enerji üretimi 1.</w:t>
      </w:r>
      <w:r w:rsidR="00B24220">
        <w:t>776</w:t>
      </w:r>
      <w:r w:rsidRPr="00AF149E">
        <w:t xml:space="preserve"> </w:t>
      </w:r>
      <w:proofErr w:type="spellStart"/>
      <w:r w:rsidRPr="00AF149E">
        <w:t>GWh’dir</w:t>
      </w:r>
      <w:proofErr w:type="spellEnd"/>
      <w:r w:rsidRPr="00AF149E">
        <w:t>.</w:t>
      </w:r>
    </w:p>
    <w:p w14:paraId="72013465" w14:textId="77777777" w:rsidR="006B6D38" w:rsidRDefault="006B6D38" w:rsidP="008A5F64">
      <w:pPr>
        <w:rPr>
          <w:b/>
        </w:rPr>
      </w:pPr>
    </w:p>
    <w:tbl>
      <w:tblPr>
        <w:tblStyle w:val="TabloKlavuzu"/>
        <w:tblW w:w="5007" w:type="pct"/>
        <w:jc w:val="center"/>
        <w:tblLook w:val="04A0" w:firstRow="1" w:lastRow="0" w:firstColumn="1" w:lastColumn="0" w:noHBand="0" w:noVBand="1"/>
      </w:tblPr>
      <w:tblGrid>
        <w:gridCol w:w="3257"/>
        <w:gridCol w:w="1134"/>
        <w:gridCol w:w="1841"/>
        <w:gridCol w:w="2008"/>
        <w:gridCol w:w="1117"/>
      </w:tblGrid>
      <w:tr w:rsidR="006C4BFB" w:rsidRPr="00235EEA" w14:paraId="3B524651" w14:textId="77777777" w:rsidTr="005F1B4C">
        <w:trPr>
          <w:trHeight w:val="20"/>
          <w:jc w:val="center"/>
        </w:trPr>
        <w:tc>
          <w:tcPr>
            <w:tcW w:w="1740" w:type="pct"/>
            <w:shd w:val="clear" w:color="auto" w:fill="C4BC96" w:themeFill="background2" w:themeFillShade="BF"/>
            <w:vAlign w:val="center"/>
          </w:tcPr>
          <w:p w14:paraId="33440313" w14:textId="77777777" w:rsidR="006B6D38" w:rsidRPr="00597F94" w:rsidRDefault="006B6D38" w:rsidP="006E2A32">
            <w:pPr>
              <w:jc w:val="center"/>
              <w:rPr>
                <w:b/>
                <w:sz w:val="22"/>
                <w:szCs w:val="22"/>
              </w:rPr>
            </w:pPr>
            <w:bookmarkStart w:id="273" w:name="_Hlk159232261"/>
            <w:r w:rsidRPr="00597F94">
              <w:rPr>
                <w:b/>
                <w:sz w:val="22"/>
                <w:szCs w:val="22"/>
              </w:rPr>
              <w:t>PROJENİN DURUMU</w:t>
            </w:r>
          </w:p>
        </w:tc>
        <w:tc>
          <w:tcPr>
            <w:tcW w:w="606" w:type="pct"/>
            <w:shd w:val="clear" w:color="auto" w:fill="C4BC96" w:themeFill="background2" w:themeFillShade="BF"/>
            <w:vAlign w:val="center"/>
          </w:tcPr>
          <w:p w14:paraId="5336B775" w14:textId="77777777" w:rsidR="006B6D38" w:rsidRPr="00597F94" w:rsidRDefault="006B6D38" w:rsidP="006E2A32">
            <w:pPr>
              <w:jc w:val="center"/>
              <w:rPr>
                <w:b/>
                <w:sz w:val="22"/>
                <w:szCs w:val="22"/>
              </w:rPr>
            </w:pPr>
            <w:r w:rsidRPr="00597F94">
              <w:rPr>
                <w:b/>
                <w:sz w:val="22"/>
                <w:szCs w:val="22"/>
              </w:rPr>
              <w:t>ADET</w:t>
            </w:r>
          </w:p>
        </w:tc>
        <w:tc>
          <w:tcPr>
            <w:tcW w:w="984" w:type="pct"/>
            <w:shd w:val="clear" w:color="auto" w:fill="C4BC96" w:themeFill="background2" w:themeFillShade="BF"/>
            <w:vAlign w:val="center"/>
          </w:tcPr>
          <w:p w14:paraId="3E6F4BBB" w14:textId="72623BDB" w:rsidR="006B6D38" w:rsidRPr="00597F94" w:rsidRDefault="006B6D38" w:rsidP="00D077FE">
            <w:pPr>
              <w:jc w:val="center"/>
              <w:rPr>
                <w:b/>
                <w:sz w:val="22"/>
                <w:szCs w:val="22"/>
              </w:rPr>
            </w:pPr>
            <w:r w:rsidRPr="00597F94">
              <w:rPr>
                <w:b/>
                <w:sz w:val="22"/>
                <w:szCs w:val="22"/>
              </w:rPr>
              <w:t>KURULU</w:t>
            </w:r>
            <w:r w:rsidR="00D077FE">
              <w:rPr>
                <w:b/>
                <w:sz w:val="22"/>
                <w:szCs w:val="22"/>
              </w:rPr>
              <w:t xml:space="preserve"> </w:t>
            </w:r>
            <w:r w:rsidRPr="00597F94">
              <w:rPr>
                <w:b/>
                <w:sz w:val="22"/>
                <w:szCs w:val="22"/>
              </w:rPr>
              <w:t>GÜÇ</w:t>
            </w:r>
          </w:p>
          <w:p w14:paraId="4EB92AE9" w14:textId="053047BC" w:rsidR="006B6D38" w:rsidRPr="00597F94" w:rsidRDefault="006B6D38" w:rsidP="006E2A32">
            <w:pPr>
              <w:jc w:val="center"/>
              <w:rPr>
                <w:b/>
                <w:sz w:val="22"/>
                <w:szCs w:val="22"/>
              </w:rPr>
            </w:pPr>
            <w:r w:rsidRPr="00597F94">
              <w:rPr>
                <w:b/>
                <w:sz w:val="22"/>
                <w:szCs w:val="22"/>
              </w:rPr>
              <w:t>(MW)</w:t>
            </w:r>
          </w:p>
        </w:tc>
        <w:tc>
          <w:tcPr>
            <w:tcW w:w="1073" w:type="pct"/>
            <w:shd w:val="clear" w:color="auto" w:fill="C4BC96" w:themeFill="background2" w:themeFillShade="BF"/>
            <w:vAlign w:val="center"/>
          </w:tcPr>
          <w:p w14:paraId="30B00EA7" w14:textId="77777777" w:rsidR="006B6D38" w:rsidRPr="00597F94" w:rsidRDefault="006B6D38" w:rsidP="006E2A32">
            <w:pPr>
              <w:jc w:val="center"/>
              <w:rPr>
                <w:b/>
                <w:sz w:val="22"/>
                <w:szCs w:val="22"/>
              </w:rPr>
            </w:pPr>
            <w:r w:rsidRPr="00597F94">
              <w:rPr>
                <w:b/>
                <w:sz w:val="22"/>
                <w:szCs w:val="22"/>
              </w:rPr>
              <w:t>YILLIK ÜRETİM (</w:t>
            </w:r>
            <w:proofErr w:type="spellStart"/>
            <w:r w:rsidRPr="00597F94">
              <w:rPr>
                <w:b/>
                <w:sz w:val="22"/>
                <w:szCs w:val="22"/>
              </w:rPr>
              <w:t>GWh</w:t>
            </w:r>
            <w:proofErr w:type="spellEnd"/>
            <w:r w:rsidRPr="00597F94">
              <w:rPr>
                <w:b/>
                <w:sz w:val="22"/>
                <w:szCs w:val="22"/>
              </w:rPr>
              <w:t>/Yıl)</w:t>
            </w:r>
          </w:p>
        </w:tc>
        <w:tc>
          <w:tcPr>
            <w:tcW w:w="597" w:type="pct"/>
            <w:shd w:val="clear" w:color="auto" w:fill="C4BC96" w:themeFill="background2" w:themeFillShade="BF"/>
            <w:vAlign w:val="center"/>
          </w:tcPr>
          <w:p w14:paraId="6D2EE69F" w14:textId="77777777" w:rsidR="006B6D38" w:rsidRPr="00597F94" w:rsidRDefault="006B6D38" w:rsidP="006E2A32">
            <w:pPr>
              <w:jc w:val="center"/>
              <w:rPr>
                <w:b/>
                <w:sz w:val="22"/>
                <w:szCs w:val="22"/>
              </w:rPr>
            </w:pPr>
            <w:r w:rsidRPr="00597F94">
              <w:rPr>
                <w:b/>
                <w:sz w:val="22"/>
                <w:szCs w:val="22"/>
              </w:rPr>
              <w:t>ORAN (%)</w:t>
            </w:r>
          </w:p>
        </w:tc>
      </w:tr>
      <w:tr w:rsidR="006C4BFB" w:rsidRPr="00235EEA" w14:paraId="47ADD62F" w14:textId="77777777" w:rsidTr="005F1B4C">
        <w:trPr>
          <w:trHeight w:val="283"/>
          <w:jc w:val="center"/>
        </w:trPr>
        <w:tc>
          <w:tcPr>
            <w:tcW w:w="1740" w:type="pct"/>
            <w:vAlign w:val="center"/>
          </w:tcPr>
          <w:p w14:paraId="5E606246" w14:textId="3553E53C" w:rsidR="006B6D38" w:rsidRPr="00597F94" w:rsidRDefault="006B6D38" w:rsidP="006E2A32">
            <w:pPr>
              <w:rPr>
                <w:sz w:val="22"/>
                <w:szCs w:val="22"/>
              </w:rPr>
            </w:pPr>
            <w:r w:rsidRPr="00597F94">
              <w:rPr>
                <w:sz w:val="22"/>
                <w:szCs w:val="22"/>
              </w:rPr>
              <w:t>İşletme Aşamasında</w:t>
            </w:r>
          </w:p>
        </w:tc>
        <w:tc>
          <w:tcPr>
            <w:tcW w:w="606" w:type="pct"/>
            <w:vAlign w:val="center"/>
          </w:tcPr>
          <w:p w14:paraId="32A6F0E5" w14:textId="77777777" w:rsidR="006B6D38" w:rsidRPr="00597F94" w:rsidRDefault="006B6D38" w:rsidP="006E2A32">
            <w:pPr>
              <w:jc w:val="center"/>
              <w:rPr>
                <w:sz w:val="22"/>
                <w:szCs w:val="22"/>
              </w:rPr>
            </w:pPr>
            <w:r w:rsidRPr="00597F94">
              <w:rPr>
                <w:sz w:val="22"/>
                <w:szCs w:val="22"/>
              </w:rPr>
              <w:t>15</w:t>
            </w:r>
          </w:p>
        </w:tc>
        <w:tc>
          <w:tcPr>
            <w:tcW w:w="984" w:type="pct"/>
            <w:vAlign w:val="center"/>
          </w:tcPr>
          <w:p w14:paraId="49745662" w14:textId="2A4840B0" w:rsidR="006B6D38" w:rsidRPr="00597F94" w:rsidRDefault="006B6D38" w:rsidP="006E2A32">
            <w:pPr>
              <w:jc w:val="center"/>
              <w:rPr>
                <w:sz w:val="22"/>
                <w:szCs w:val="22"/>
              </w:rPr>
            </w:pPr>
            <w:r w:rsidRPr="00597F94">
              <w:rPr>
                <w:sz w:val="22"/>
                <w:szCs w:val="22"/>
              </w:rPr>
              <w:t>48</w:t>
            </w:r>
            <w:r w:rsidR="003D74D2">
              <w:rPr>
                <w:sz w:val="22"/>
                <w:szCs w:val="22"/>
              </w:rPr>
              <w:t>1</w:t>
            </w:r>
          </w:p>
        </w:tc>
        <w:tc>
          <w:tcPr>
            <w:tcW w:w="1073" w:type="pct"/>
            <w:vAlign w:val="center"/>
          </w:tcPr>
          <w:p w14:paraId="0F22DB99" w14:textId="3D09D19F" w:rsidR="006B6D38" w:rsidRPr="00597F94" w:rsidRDefault="006B6D38" w:rsidP="006E2A32">
            <w:pPr>
              <w:jc w:val="center"/>
              <w:rPr>
                <w:sz w:val="22"/>
                <w:szCs w:val="22"/>
              </w:rPr>
            </w:pPr>
            <w:r w:rsidRPr="00597F94">
              <w:rPr>
                <w:sz w:val="22"/>
                <w:szCs w:val="22"/>
              </w:rPr>
              <w:t>1</w:t>
            </w:r>
            <w:r w:rsidR="001F32DE">
              <w:rPr>
                <w:sz w:val="22"/>
                <w:szCs w:val="22"/>
              </w:rPr>
              <w:t>.</w:t>
            </w:r>
            <w:r w:rsidR="003D74D2">
              <w:rPr>
                <w:sz w:val="22"/>
                <w:szCs w:val="22"/>
              </w:rPr>
              <w:t>651</w:t>
            </w:r>
          </w:p>
        </w:tc>
        <w:tc>
          <w:tcPr>
            <w:tcW w:w="597" w:type="pct"/>
            <w:vAlign w:val="center"/>
          </w:tcPr>
          <w:p w14:paraId="474F48EF" w14:textId="58D410CB" w:rsidR="006B6D38" w:rsidRPr="00597F94" w:rsidRDefault="00B24220" w:rsidP="006E2A32">
            <w:pPr>
              <w:jc w:val="center"/>
              <w:rPr>
                <w:sz w:val="22"/>
                <w:szCs w:val="22"/>
              </w:rPr>
            </w:pPr>
            <w:r>
              <w:rPr>
                <w:sz w:val="22"/>
                <w:szCs w:val="22"/>
              </w:rPr>
              <w:t>93</w:t>
            </w:r>
          </w:p>
        </w:tc>
      </w:tr>
      <w:tr w:rsidR="006C4BFB" w:rsidRPr="00235EEA" w14:paraId="6A18021B" w14:textId="77777777" w:rsidTr="005F1B4C">
        <w:trPr>
          <w:trHeight w:val="283"/>
          <w:jc w:val="center"/>
        </w:trPr>
        <w:tc>
          <w:tcPr>
            <w:tcW w:w="1740" w:type="pct"/>
            <w:shd w:val="clear" w:color="auto" w:fill="DDD9C3" w:themeFill="background2" w:themeFillShade="E6"/>
            <w:vAlign w:val="center"/>
          </w:tcPr>
          <w:p w14:paraId="72FEAF59" w14:textId="12BC12F5" w:rsidR="006B6D38" w:rsidRPr="00597F94" w:rsidRDefault="006B6D38" w:rsidP="006A3B93">
            <w:pPr>
              <w:rPr>
                <w:sz w:val="22"/>
                <w:szCs w:val="22"/>
              </w:rPr>
            </w:pPr>
            <w:r w:rsidRPr="00597F94">
              <w:rPr>
                <w:sz w:val="22"/>
                <w:szCs w:val="22"/>
              </w:rPr>
              <w:t>Planlama ve Proje Aşamasında</w:t>
            </w:r>
          </w:p>
        </w:tc>
        <w:tc>
          <w:tcPr>
            <w:tcW w:w="606" w:type="pct"/>
            <w:shd w:val="clear" w:color="auto" w:fill="DDD9C3" w:themeFill="background2" w:themeFillShade="E6"/>
            <w:vAlign w:val="center"/>
          </w:tcPr>
          <w:p w14:paraId="2F99E736" w14:textId="2718EE42" w:rsidR="006B6D38" w:rsidRPr="00597F94" w:rsidRDefault="00B24220" w:rsidP="006E2A32">
            <w:pPr>
              <w:jc w:val="center"/>
              <w:rPr>
                <w:sz w:val="22"/>
                <w:szCs w:val="22"/>
              </w:rPr>
            </w:pPr>
            <w:r>
              <w:rPr>
                <w:sz w:val="22"/>
                <w:szCs w:val="22"/>
              </w:rPr>
              <w:t>4</w:t>
            </w:r>
          </w:p>
        </w:tc>
        <w:tc>
          <w:tcPr>
            <w:tcW w:w="984" w:type="pct"/>
            <w:shd w:val="clear" w:color="auto" w:fill="DDD9C3" w:themeFill="background2" w:themeFillShade="E6"/>
            <w:vAlign w:val="center"/>
          </w:tcPr>
          <w:p w14:paraId="3E47E273" w14:textId="4DA3595A" w:rsidR="006B6D38" w:rsidRPr="00597F94" w:rsidRDefault="00B24220" w:rsidP="006E2A32">
            <w:pPr>
              <w:jc w:val="center"/>
              <w:rPr>
                <w:sz w:val="22"/>
                <w:szCs w:val="22"/>
              </w:rPr>
            </w:pPr>
            <w:r>
              <w:rPr>
                <w:sz w:val="22"/>
                <w:szCs w:val="22"/>
              </w:rPr>
              <w:t>50</w:t>
            </w:r>
          </w:p>
        </w:tc>
        <w:tc>
          <w:tcPr>
            <w:tcW w:w="1073" w:type="pct"/>
            <w:shd w:val="clear" w:color="auto" w:fill="DDD9C3" w:themeFill="background2" w:themeFillShade="E6"/>
            <w:vAlign w:val="center"/>
          </w:tcPr>
          <w:p w14:paraId="66C73BD4" w14:textId="11B4EFE6" w:rsidR="006B6D38" w:rsidRPr="00597F94" w:rsidRDefault="00B24220" w:rsidP="006E2A32">
            <w:pPr>
              <w:jc w:val="center"/>
              <w:rPr>
                <w:sz w:val="22"/>
                <w:szCs w:val="22"/>
              </w:rPr>
            </w:pPr>
            <w:r>
              <w:rPr>
                <w:sz w:val="22"/>
                <w:szCs w:val="22"/>
              </w:rPr>
              <w:t>125</w:t>
            </w:r>
          </w:p>
        </w:tc>
        <w:tc>
          <w:tcPr>
            <w:tcW w:w="597" w:type="pct"/>
            <w:shd w:val="clear" w:color="auto" w:fill="DDD9C3" w:themeFill="background2" w:themeFillShade="E6"/>
            <w:vAlign w:val="center"/>
          </w:tcPr>
          <w:p w14:paraId="044F1CFE" w14:textId="464F1F03" w:rsidR="006B6D38" w:rsidRPr="00597F94" w:rsidRDefault="00B24220" w:rsidP="006E2A32">
            <w:pPr>
              <w:jc w:val="center"/>
              <w:rPr>
                <w:sz w:val="22"/>
                <w:szCs w:val="22"/>
              </w:rPr>
            </w:pPr>
            <w:r>
              <w:rPr>
                <w:sz w:val="22"/>
                <w:szCs w:val="22"/>
              </w:rPr>
              <w:t>7</w:t>
            </w:r>
          </w:p>
        </w:tc>
      </w:tr>
      <w:tr w:rsidR="006C4BFB" w:rsidRPr="00235EEA" w14:paraId="42D7C1BA" w14:textId="77777777" w:rsidTr="005F1B4C">
        <w:trPr>
          <w:trHeight w:val="283"/>
          <w:jc w:val="center"/>
        </w:trPr>
        <w:tc>
          <w:tcPr>
            <w:tcW w:w="1740" w:type="pct"/>
            <w:shd w:val="clear" w:color="auto" w:fill="auto"/>
            <w:vAlign w:val="center"/>
          </w:tcPr>
          <w:p w14:paraId="3615AABD" w14:textId="77777777" w:rsidR="006B6D38" w:rsidRPr="00597F94" w:rsidRDefault="006B6D38" w:rsidP="006E2A32">
            <w:pPr>
              <w:jc w:val="center"/>
              <w:rPr>
                <w:b/>
                <w:sz w:val="22"/>
                <w:szCs w:val="22"/>
              </w:rPr>
            </w:pPr>
            <w:r w:rsidRPr="00597F94">
              <w:rPr>
                <w:b/>
                <w:sz w:val="22"/>
                <w:szCs w:val="22"/>
              </w:rPr>
              <w:t>TOPLAM</w:t>
            </w:r>
          </w:p>
        </w:tc>
        <w:tc>
          <w:tcPr>
            <w:tcW w:w="606" w:type="pct"/>
            <w:shd w:val="clear" w:color="auto" w:fill="auto"/>
            <w:vAlign w:val="center"/>
          </w:tcPr>
          <w:p w14:paraId="7843E1D5" w14:textId="0FE6FEEE" w:rsidR="006B6D38" w:rsidRPr="00597F94" w:rsidRDefault="00B24220" w:rsidP="006E2A32">
            <w:pPr>
              <w:jc w:val="center"/>
              <w:rPr>
                <w:b/>
                <w:sz w:val="22"/>
                <w:szCs w:val="22"/>
              </w:rPr>
            </w:pPr>
            <w:r>
              <w:rPr>
                <w:b/>
                <w:sz w:val="22"/>
                <w:szCs w:val="22"/>
              </w:rPr>
              <w:t>19</w:t>
            </w:r>
          </w:p>
        </w:tc>
        <w:tc>
          <w:tcPr>
            <w:tcW w:w="984" w:type="pct"/>
            <w:shd w:val="clear" w:color="auto" w:fill="auto"/>
            <w:vAlign w:val="center"/>
          </w:tcPr>
          <w:p w14:paraId="5F3BAC07" w14:textId="4FB67366" w:rsidR="006B6D38" w:rsidRPr="00597F94" w:rsidRDefault="00B24220" w:rsidP="006E2A32">
            <w:pPr>
              <w:jc w:val="center"/>
              <w:rPr>
                <w:b/>
                <w:sz w:val="22"/>
                <w:szCs w:val="22"/>
              </w:rPr>
            </w:pPr>
            <w:r>
              <w:rPr>
                <w:b/>
                <w:sz w:val="22"/>
                <w:szCs w:val="22"/>
              </w:rPr>
              <w:t>531</w:t>
            </w:r>
          </w:p>
        </w:tc>
        <w:tc>
          <w:tcPr>
            <w:tcW w:w="1073" w:type="pct"/>
            <w:shd w:val="clear" w:color="auto" w:fill="auto"/>
            <w:vAlign w:val="center"/>
          </w:tcPr>
          <w:p w14:paraId="0F4367EE" w14:textId="7AB96A06" w:rsidR="006B6D38" w:rsidRPr="00597F94" w:rsidRDefault="000834B1" w:rsidP="006A3B93">
            <w:pPr>
              <w:jc w:val="center"/>
              <w:rPr>
                <w:b/>
                <w:sz w:val="22"/>
                <w:szCs w:val="22"/>
              </w:rPr>
            </w:pPr>
            <w:r>
              <w:rPr>
                <w:b/>
                <w:sz w:val="22"/>
                <w:szCs w:val="22"/>
              </w:rPr>
              <w:t>1</w:t>
            </w:r>
            <w:r w:rsidR="001F32DE">
              <w:rPr>
                <w:b/>
                <w:sz w:val="22"/>
                <w:szCs w:val="22"/>
              </w:rPr>
              <w:t>.</w:t>
            </w:r>
            <w:r w:rsidR="00B24220">
              <w:rPr>
                <w:b/>
                <w:sz w:val="22"/>
                <w:szCs w:val="22"/>
              </w:rPr>
              <w:t>776</w:t>
            </w:r>
          </w:p>
        </w:tc>
        <w:tc>
          <w:tcPr>
            <w:tcW w:w="597" w:type="pct"/>
            <w:shd w:val="clear" w:color="auto" w:fill="auto"/>
            <w:vAlign w:val="center"/>
          </w:tcPr>
          <w:p w14:paraId="27F6D1B5" w14:textId="77777777" w:rsidR="006B6D38" w:rsidRPr="00597F94" w:rsidRDefault="006B6D38" w:rsidP="006E2A32">
            <w:pPr>
              <w:jc w:val="center"/>
              <w:rPr>
                <w:b/>
                <w:sz w:val="22"/>
                <w:szCs w:val="22"/>
              </w:rPr>
            </w:pPr>
            <w:r w:rsidRPr="00597F94">
              <w:rPr>
                <w:b/>
                <w:sz w:val="22"/>
                <w:szCs w:val="22"/>
              </w:rPr>
              <w:t>100</w:t>
            </w:r>
          </w:p>
        </w:tc>
      </w:tr>
      <w:bookmarkEnd w:id="269"/>
      <w:bookmarkEnd w:id="271"/>
      <w:bookmarkEnd w:id="272"/>
      <w:bookmarkEnd w:id="273"/>
    </w:tbl>
    <w:p w14:paraId="6A2FE684" w14:textId="77777777" w:rsidR="005274AB" w:rsidRDefault="005274AB" w:rsidP="00D565A6">
      <w:pPr>
        <w:ind w:firstLine="709"/>
      </w:pPr>
    </w:p>
    <w:p w14:paraId="550DE35F" w14:textId="2D7E4D38" w:rsidR="002B10BC" w:rsidRDefault="00855641" w:rsidP="005F1B4C">
      <w:pPr>
        <w:ind w:firstLine="708"/>
        <w:rPr>
          <w:color w:val="000000" w:themeColor="text1"/>
        </w:rPr>
      </w:pPr>
      <w:r w:rsidRPr="0064335F">
        <w:rPr>
          <w:b/>
          <w:color w:val="000000" w:themeColor="text1"/>
        </w:rPr>
        <w:t xml:space="preserve">İşletme Halinde Olan </w:t>
      </w:r>
      <w:proofErr w:type="spellStart"/>
      <w:r w:rsidRPr="0064335F">
        <w:rPr>
          <w:b/>
          <w:color w:val="000000" w:themeColor="text1"/>
        </w:rPr>
        <w:t>HES’ler</w:t>
      </w:r>
      <w:proofErr w:type="spellEnd"/>
      <w:r w:rsidRPr="0064335F">
        <w:rPr>
          <w:b/>
          <w:color w:val="000000" w:themeColor="text1"/>
        </w:rPr>
        <w:t xml:space="preserve"> :</w:t>
      </w:r>
      <w:r w:rsidRPr="0064335F">
        <w:rPr>
          <w:color w:val="000000" w:themeColor="text1"/>
        </w:rPr>
        <w:t xml:space="preserve"> </w:t>
      </w:r>
      <w:r w:rsidR="00792E37" w:rsidRPr="00792E37">
        <w:rPr>
          <w:b/>
          <w:color w:val="000000" w:themeColor="text1"/>
        </w:rPr>
        <w:t>Akkuş</w:t>
      </w:r>
      <w:r w:rsidR="00792E37" w:rsidRPr="00792E37">
        <w:rPr>
          <w:color w:val="000000" w:themeColor="text1"/>
        </w:rPr>
        <w:t xml:space="preserve"> </w:t>
      </w:r>
      <w:r w:rsidR="00792E37" w:rsidRPr="00792E37">
        <w:rPr>
          <w:b/>
          <w:color w:val="000000" w:themeColor="text1"/>
        </w:rPr>
        <w:t>ilçesindeki</w:t>
      </w:r>
      <w:r w:rsidR="00792E37" w:rsidRPr="00792E37">
        <w:rPr>
          <w:color w:val="000000" w:themeColor="text1"/>
        </w:rPr>
        <w:t xml:space="preserve"> Umut 1-2-3 </w:t>
      </w:r>
      <w:proofErr w:type="spellStart"/>
      <w:r w:rsidR="00792E37" w:rsidRPr="00792E37">
        <w:rPr>
          <w:color w:val="000000" w:themeColor="text1"/>
        </w:rPr>
        <w:t>HES’in</w:t>
      </w:r>
      <w:proofErr w:type="spellEnd"/>
      <w:r w:rsidR="00792E37" w:rsidRPr="00792E37">
        <w:rPr>
          <w:color w:val="000000" w:themeColor="text1"/>
        </w:rPr>
        <w:t xml:space="preserve"> kurulu gücü 42,25 MW, yıllık enerji üretimi 92 </w:t>
      </w:r>
      <w:proofErr w:type="spellStart"/>
      <w:r w:rsidR="00792E37" w:rsidRPr="00792E37">
        <w:rPr>
          <w:color w:val="000000" w:themeColor="text1"/>
        </w:rPr>
        <w:t>GWh</w:t>
      </w:r>
      <w:proofErr w:type="spellEnd"/>
      <w:r w:rsidR="00792E37" w:rsidRPr="00792E37">
        <w:rPr>
          <w:color w:val="000000" w:themeColor="text1"/>
        </w:rPr>
        <w:t xml:space="preserve">; </w:t>
      </w:r>
      <w:r w:rsidR="00792E37" w:rsidRPr="00792E37">
        <w:rPr>
          <w:b/>
          <w:color w:val="000000" w:themeColor="text1"/>
        </w:rPr>
        <w:t>Çatalpınar ilçesindeki</w:t>
      </w:r>
      <w:r w:rsidR="00792E37" w:rsidRPr="00792E37">
        <w:rPr>
          <w:color w:val="000000" w:themeColor="text1"/>
        </w:rPr>
        <w:t xml:space="preserve"> Irmak </w:t>
      </w:r>
      <w:proofErr w:type="spellStart"/>
      <w:r w:rsidR="00792E37" w:rsidRPr="00792E37">
        <w:rPr>
          <w:color w:val="000000" w:themeColor="text1"/>
        </w:rPr>
        <w:t>HES’in</w:t>
      </w:r>
      <w:proofErr w:type="spellEnd"/>
      <w:r w:rsidR="00792E37" w:rsidRPr="00792E37">
        <w:rPr>
          <w:color w:val="000000" w:themeColor="text1"/>
        </w:rPr>
        <w:t xml:space="preserve"> kurulu gücü 5,74 MW, yıllık enerji üretimi 20,64 </w:t>
      </w:r>
      <w:proofErr w:type="spellStart"/>
      <w:r w:rsidR="00792E37" w:rsidRPr="00792E37">
        <w:rPr>
          <w:color w:val="000000" w:themeColor="text1"/>
        </w:rPr>
        <w:t>GWh</w:t>
      </w:r>
      <w:proofErr w:type="spellEnd"/>
      <w:r w:rsidR="00792E37" w:rsidRPr="00792E37">
        <w:rPr>
          <w:color w:val="000000" w:themeColor="text1"/>
        </w:rPr>
        <w:t xml:space="preserve">; </w:t>
      </w:r>
      <w:r w:rsidR="00792E37" w:rsidRPr="00792E37">
        <w:rPr>
          <w:b/>
          <w:color w:val="000000" w:themeColor="text1"/>
        </w:rPr>
        <w:t>Fatsa ilçesindeki</w:t>
      </w:r>
      <w:r w:rsidR="00792E37" w:rsidRPr="00792E37">
        <w:rPr>
          <w:color w:val="000000" w:themeColor="text1"/>
        </w:rPr>
        <w:t xml:space="preserve"> </w:t>
      </w:r>
      <w:proofErr w:type="spellStart"/>
      <w:r w:rsidR="00792E37" w:rsidRPr="00792E37">
        <w:rPr>
          <w:color w:val="000000" w:themeColor="text1"/>
        </w:rPr>
        <w:t>Piro</w:t>
      </w:r>
      <w:proofErr w:type="spellEnd"/>
      <w:r w:rsidR="00792E37" w:rsidRPr="00792E37">
        <w:rPr>
          <w:color w:val="000000" w:themeColor="text1"/>
        </w:rPr>
        <w:t xml:space="preserve"> </w:t>
      </w:r>
      <w:proofErr w:type="spellStart"/>
      <w:r w:rsidR="00792E37" w:rsidRPr="00792E37">
        <w:rPr>
          <w:color w:val="000000" w:themeColor="text1"/>
        </w:rPr>
        <w:t>HES’in</w:t>
      </w:r>
      <w:proofErr w:type="spellEnd"/>
      <w:r w:rsidR="00792E37" w:rsidRPr="00792E37">
        <w:rPr>
          <w:color w:val="000000" w:themeColor="text1"/>
        </w:rPr>
        <w:t xml:space="preserve"> kurulu gücü 4,06 MW, yıllık enerji üretimi 12,79 </w:t>
      </w:r>
      <w:proofErr w:type="spellStart"/>
      <w:r w:rsidR="00792E37" w:rsidRPr="00792E37">
        <w:rPr>
          <w:color w:val="000000" w:themeColor="text1"/>
        </w:rPr>
        <w:t>GWh</w:t>
      </w:r>
      <w:proofErr w:type="spellEnd"/>
      <w:r w:rsidR="00792E37" w:rsidRPr="00792E37">
        <w:rPr>
          <w:color w:val="000000" w:themeColor="text1"/>
        </w:rPr>
        <w:t xml:space="preserve">; Atilla </w:t>
      </w:r>
      <w:proofErr w:type="spellStart"/>
      <w:r w:rsidR="00792E37" w:rsidRPr="00792E37">
        <w:rPr>
          <w:color w:val="000000" w:themeColor="text1"/>
        </w:rPr>
        <w:t>HES’in</w:t>
      </w:r>
      <w:proofErr w:type="spellEnd"/>
      <w:r w:rsidR="00792E37" w:rsidRPr="00792E37">
        <w:rPr>
          <w:color w:val="000000" w:themeColor="text1"/>
        </w:rPr>
        <w:t xml:space="preserve"> kurulu gücü 10,43 MW, yıllık enerji üretimi 52 </w:t>
      </w:r>
      <w:proofErr w:type="spellStart"/>
      <w:r w:rsidR="00792E37" w:rsidRPr="00792E37">
        <w:rPr>
          <w:color w:val="000000" w:themeColor="text1"/>
        </w:rPr>
        <w:t>GWh</w:t>
      </w:r>
      <w:proofErr w:type="spellEnd"/>
      <w:r w:rsidR="00792E37" w:rsidRPr="00792E37">
        <w:rPr>
          <w:color w:val="000000" w:themeColor="text1"/>
        </w:rPr>
        <w:t xml:space="preserve">; </w:t>
      </w:r>
      <w:r w:rsidR="00792E37" w:rsidRPr="00792E37">
        <w:rPr>
          <w:b/>
          <w:color w:val="000000" w:themeColor="text1"/>
        </w:rPr>
        <w:t>Kabadüz ilçesindeki</w:t>
      </w:r>
      <w:r w:rsidR="00792E37" w:rsidRPr="00792E37">
        <w:rPr>
          <w:color w:val="000000" w:themeColor="text1"/>
        </w:rPr>
        <w:t xml:space="preserve"> </w:t>
      </w:r>
      <w:proofErr w:type="spellStart"/>
      <w:r w:rsidR="00792E37" w:rsidRPr="00792E37">
        <w:rPr>
          <w:color w:val="000000" w:themeColor="text1"/>
        </w:rPr>
        <w:t>Çambaşı</w:t>
      </w:r>
      <w:proofErr w:type="spellEnd"/>
      <w:r w:rsidR="00792E37" w:rsidRPr="00792E37">
        <w:rPr>
          <w:color w:val="000000" w:themeColor="text1"/>
        </w:rPr>
        <w:t xml:space="preserve"> Barajı ve Darıca II </w:t>
      </w:r>
      <w:proofErr w:type="spellStart"/>
      <w:r w:rsidR="00792E37" w:rsidRPr="00792E37">
        <w:rPr>
          <w:color w:val="000000" w:themeColor="text1"/>
        </w:rPr>
        <w:t>HES’in</w:t>
      </w:r>
      <w:proofErr w:type="spellEnd"/>
      <w:r w:rsidR="00792E37" w:rsidRPr="00792E37">
        <w:rPr>
          <w:color w:val="000000" w:themeColor="text1"/>
        </w:rPr>
        <w:t xml:space="preserve"> kurulu gücü 74,20 MW, yıllık enerji üretimi 224 </w:t>
      </w:r>
      <w:proofErr w:type="spellStart"/>
      <w:r w:rsidR="00792E37" w:rsidRPr="00792E37">
        <w:rPr>
          <w:color w:val="000000" w:themeColor="text1"/>
        </w:rPr>
        <w:t>GWh</w:t>
      </w:r>
      <w:proofErr w:type="spellEnd"/>
      <w:r w:rsidR="00792E37" w:rsidRPr="00792E37">
        <w:rPr>
          <w:color w:val="000000" w:themeColor="text1"/>
        </w:rPr>
        <w:t xml:space="preserve">; </w:t>
      </w:r>
      <w:r w:rsidR="00792E37" w:rsidRPr="00792E37">
        <w:rPr>
          <w:b/>
          <w:color w:val="000000" w:themeColor="text1"/>
        </w:rPr>
        <w:t>Kabataş ilçesindeki</w:t>
      </w:r>
      <w:r w:rsidR="00792E37" w:rsidRPr="00792E37">
        <w:rPr>
          <w:color w:val="000000" w:themeColor="text1"/>
        </w:rPr>
        <w:t xml:space="preserve"> Kuzey 1-2 </w:t>
      </w:r>
      <w:proofErr w:type="spellStart"/>
      <w:r w:rsidR="00792E37" w:rsidRPr="00792E37">
        <w:rPr>
          <w:color w:val="000000" w:themeColor="text1"/>
        </w:rPr>
        <w:t>HES’in</w:t>
      </w:r>
      <w:proofErr w:type="spellEnd"/>
      <w:r w:rsidR="00792E37" w:rsidRPr="00792E37">
        <w:rPr>
          <w:color w:val="000000" w:themeColor="text1"/>
        </w:rPr>
        <w:t xml:space="preserve"> kurulu gücü 5,55 MW, yıllık enerji üretimi 18,83 </w:t>
      </w:r>
      <w:proofErr w:type="spellStart"/>
      <w:r w:rsidR="00792E37" w:rsidRPr="00792E37">
        <w:rPr>
          <w:color w:val="000000" w:themeColor="text1"/>
        </w:rPr>
        <w:t>GWh</w:t>
      </w:r>
      <w:proofErr w:type="spellEnd"/>
      <w:r w:rsidR="00792E37" w:rsidRPr="00792E37">
        <w:rPr>
          <w:color w:val="000000" w:themeColor="text1"/>
        </w:rPr>
        <w:t xml:space="preserve">; </w:t>
      </w:r>
      <w:r w:rsidR="00792E37" w:rsidRPr="00792E37">
        <w:rPr>
          <w:b/>
          <w:color w:val="000000" w:themeColor="text1"/>
        </w:rPr>
        <w:t>Mesudiye ilçesindeki</w:t>
      </w:r>
      <w:r w:rsidR="00792E37" w:rsidRPr="00792E37">
        <w:rPr>
          <w:color w:val="000000" w:themeColor="text1"/>
        </w:rPr>
        <w:t xml:space="preserve"> Darıca 1 </w:t>
      </w:r>
      <w:proofErr w:type="spellStart"/>
      <w:r w:rsidR="00792E37" w:rsidRPr="00792E37">
        <w:rPr>
          <w:color w:val="000000" w:themeColor="text1"/>
        </w:rPr>
        <w:t>HES’in</w:t>
      </w:r>
      <w:proofErr w:type="spellEnd"/>
      <w:r w:rsidR="00792E37" w:rsidRPr="00792E37">
        <w:rPr>
          <w:color w:val="000000" w:themeColor="text1"/>
        </w:rPr>
        <w:t xml:space="preserve"> kurulu gücü 110,32 MW, yıllık enerji üretimi 408 </w:t>
      </w:r>
      <w:proofErr w:type="spellStart"/>
      <w:r w:rsidR="00792E37" w:rsidRPr="00792E37">
        <w:rPr>
          <w:color w:val="000000" w:themeColor="text1"/>
        </w:rPr>
        <w:t>GWh</w:t>
      </w:r>
      <w:proofErr w:type="spellEnd"/>
      <w:r w:rsidR="00792E37" w:rsidRPr="00792E37">
        <w:rPr>
          <w:color w:val="000000" w:themeColor="text1"/>
        </w:rPr>
        <w:t xml:space="preserve">; Boztepe </w:t>
      </w:r>
      <w:proofErr w:type="spellStart"/>
      <w:r w:rsidR="00792E37" w:rsidRPr="00792E37">
        <w:rPr>
          <w:color w:val="000000" w:themeColor="text1"/>
        </w:rPr>
        <w:t>HES’in</w:t>
      </w:r>
      <w:proofErr w:type="spellEnd"/>
      <w:r w:rsidR="00792E37" w:rsidRPr="00792E37">
        <w:rPr>
          <w:color w:val="000000" w:themeColor="text1"/>
        </w:rPr>
        <w:t xml:space="preserve"> kurulu gücü 18,15 MW, yıllık enerji üretimi 63,53 </w:t>
      </w:r>
      <w:proofErr w:type="spellStart"/>
      <w:r w:rsidR="00792E37" w:rsidRPr="00792E37">
        <w:rPr>
          <w:color w:val="000000" w:themeColor="text1"/>
        </w:rPr>
        <w:t>GWh</w:t>
      </w:r>
      <w:proofErr w:type="spellEnd"/>
      <w:r w:rsidR="00792E37" w:rsidRPr="00792E37">
        <w:rPr>
          <w:color w:val="000000" w:themeColor="text1"/>
        </w:rPr>
        <w:t xml:space="preserve">; General </w:t>
      </w:r>
      <w:proofErr w:type="spellStart"/>
      <w:r w:rsidR="00792E37" w:rsidRPr="00792E37">
        <w:rPr>
          <w:color w:val="000000" w:themeColor="text1"/>
        </w:rPr>
        <w:t>HES’in</w:t>
      </w:r>
      <w:proofErr w:type="spellEnd"/>
      <w:r w:rsidR="00792E37" w:rsidRPr="00792E37">
        <w:rPr>
          <w:color w:val="000000" w:themeColor="text1"/>
        </w:rPr>
        <w:t xml:space="preserve"> kurulu gücü 5,95 MW, yıllık enerji üretimi 15,60 </w:t>
      </w:r>
      <w:proofErr w:type="spellStart"/>
      <w:r w:rsidR="00792E37" w:rsidRPr="00792E37">
        <w:rPr>
          <w:color w:val="000000" w:themeColor="text1"/>
        </w:rPr>
        <w:t>GWh</w:t>
      </w:r>
      <w:proofErr w:type="spellEnd"/>
      <w:r w:rsidR="00792E37" w:rsidRPr="00792E37">
        <w:rPr>
          <w:color w:val="000000" w:themeColor="text1"/>
        </w:rPr>
        <w:t xml:space="preserve">; Murat </w:t>
      </w:r>
      <w:proofErr w:type="spellStart"/>
      <w:r w:rsidR="00792E37" w:rsidRPr="00792E37">
        <w:rPr>
          <w:color w:val="000000" w:themeColor="text1"/>
        </w:rPr>
        <w:t>HES’in</w:t>
      </w:r>
      <w:proofErr w:type="spellEnd"/>
      <w:r w:rsidR="00792E37" w:rsidRPr="00792E37">
        <w:rPr>
          <w:color w:val="000000" w:themeColor="text1"/>
        </w:rPr>
        <w:t xml:space="preserve"> kurulu </w:t>
      </w:r>
      <w:r w:rsidR="00792E37" w:rsidRPr="00792E37">
        <w:rPr>
          <w:color w:val="000000" w:themeColor="text1"/>
        </w:rPr>
        <w:lastRenderedPageBreak/>
        <w:t xml:space="preserve">gücü 11,089 MW, yıllık enerji üretimi 31 </w:t>
      </w:r>
      <w:proofErr w:type="spellStart"/>
      <w:r w:rsidR="00792E37" w:rsidRPr="00792E37">
        <w:rPr>
          <w:color w:val="000000" w:themeColor="text1"/>
        </w:rPr>
        <w:t>GWh</w:t>
      </w:r>
      <w:proofErr w:type="spellEnd"/>
      <w:r w:rsidR="00792E37" w:rsidRPr="00792E37">
        <w:rPr>
          <w:color w:val="000000" w:themeColor="text1"/>
        </w:rPr>
        <w:t xml:space="preserve">; </w:t>
      </w:r>
      <w:proofErr w:type="spellStart"/>
      <w:r w:rsidR="00792E37" w:rsidRPr="00792E37">
        <w:rPr>
          <w:color w:val="000000" w:themeColor="text1"/>
        </w:rPr>
        <w:t>Topçam</w:t>
      </w:r>
      <w:proofErr w:type="spellEnd"/>
      <w:r w:rsidR="00792E37" w:rsidRPr="00792E37">
        <w:rPr>
          <w:color w:val="000000" w:themeColor="text1"/>
        </w:rPr>
        <w:t xml:space="preserve"> Barajı ve </w:t>
      </w:r>
      <w:proofErr w:type="spellStart"/>
      <w:r w:rsidR="00792E37" w:rsidRPr="00792E37">
        <w:rPr>
          <w:color w:val="000000" w:themeColor="text1"/>
        </w:rPr>
        <w:t>HES’in</w:t>
      </w:r>
      <w:proofErr w:type="spellEnd"/>
      <w:r w:rsidR="00792E37" w:rsidRPr="00792E37">
        <w:rPr>
          <w:color w:val="000000" w:themeColor="text1"/>
        </w:rPr>
        <w:t xml:space="preserve"> kurulu gücü 61,35 MW, yıllık enerji üretimi 200 </w:t>
      </w:r>
      <w:proofErr w:type="spellStart"/>
      <w:r w:rsidR="00792E37" w:rsidRPr="00792E37">
        <w:rPr>
          <w:color w:val="000000" w:themeColor="text1"/>
        </w:rPr>
        <w:t>GWh</w:t>
      </w:r>
      <w:proofErr w:type="spellEnd"/>
      <w:r w:rsidR="00792E37" w:rsidRPr="00792E37">
        <w:rPr>
          <w:color w:val="000000" w:themeColor="text1"/>
        </w:rPr>
        <w:t xml:space="preserve">; </w:t>
      </w:r>
      <w:r w:rsidR="00792E37" w:rsidRPr="00792E37">
        <w:rPr>
          <w:b/>
          <w:color w:val="000000" w:themeColor="text1"/>
        </w:rPr>
        <w:t>Perşembe ilçesindeki</w:t>
      </w:r>
      <w:r w:rsidR="00792E37" w:rsidRPr="00792E37">
        <w:rPr>
          <w:color w:val="000000" w:themeColor="text1"/>
        </w:rPr>
        <w:t xml:space="preserve"> Selimiye </w:t>
      </w:r>
      <w:proofErr w:type="spellStart"/>
      <w:r w:rsidR="00792E37" w:rsidRPr="00792E37">
        <w:rPr>
          <w:color w:val="000000" w:themeColor="text1"/>
        </w:rPr>
        <w:t>HES’in</w:t>
      </w:r>
      <w:proofErr w:type="spellEnd"/>
      <w:r w:rsidR="00792E37" w:rsidRPr="00792E37">
        <w:rPr>
          <w:color w:val="000000" w:themeColor="text1"/>
        </w:rPr>
        <w:t xml:space="preserve"> kurulu gücü 4,274 MW, yıllık enerji üretimi 9,32 </w:t>
      </w:r>
      <w:proofErr w:type="spellStart"/>
      <w:r w:rsidR="00792E37" w:rsidRPr="00792E37">
        <w:rPr>
          <w:color w:val="000000" w:themeColor="text1"/>
        </w:rPr>
        <w:t>GWh</w:t>
      </w:r>
      <w:proofErr w:type="spellEnd"/>
      <w:r w:rsidR="00792E37" w:rsidRPr="00792E37">
        <w:rPr>
          <w:color w:val="000000" w:themeColor="text1"/>
        </w:rPr>
        <w:t xml:space="preserve">; </w:t>
      </w:r>
      <w:r w:rsidR="00792E37" w:rsidRPr="00792E37">
        <w:rPr>
          <w:b/>
          <w:color w:val="000000" w:themeColor="text1"/>
        </w:rPr>
        <w:t>Ulubey ilçesindeki</w:t>
      </w:r>
      <w:r w:rsidR="00792E37" w:rsidRPr="00792E37">
        <w:rPr>
          <w:color w:val="000000" w:themeColor="text1"/>
        </w:rPr>
        <w:t xml:space="preserve"> Ordu Regülatörü ve </w:t>
      </w:r>
      <w:proofErr w:type="spellStart"/>
      <w:r w:rsidR="00792E37" w:rsidRPr="00792E37">
        <w:rPr>
          <w:color w:val="000000" w:themeColor="text1"/>
        </w:rPr>
        <w:t>HES’in</w:t>
      </w:r>
      <w:proofErr w:type="spellEnd"/>
      <w:r w:rsidR="00792E37" w:rsidRPr="00792E37">
        <w:rPr>
          <w:color w:val="000000" w:themeColor="text1"/>
        </w:rPr>
        <w:t xml:space="preserve"> kurulu gücü 42 MW, yıllık enerji üretimi 146 </w:t>
      </w:r>
      <w:proofErr w:type="spellStart"/>
      <w:r w:rsidR="00792E37" w:rsidRPr="00792E37">
        <w:rPr>
          <w:color w:val="000000" w:themeColor="text1"/>
        </w:rPr>
        <w:t>GWh</w:t>
      </w:r>
      <w:proofErr w:type="spellEnd"/>
      <w:r w:rsidR="00792E37" w:rsidRPr="00792E37">
        <w:rPr>
          <w:color w:val="000000" w:themeColor="text1"/>
        </w:rPr>
        <w:t xml:space="preserve">; </w:t>
      </w:r>
      <w:proofErr w:type="spellStart"/>
      <w:r w:rsidR="00792E37" w:rsidRPr="00792E37">
        <w:rPr>
          <w:color w:val="000000" w:themeColor="text1"/>
        </w:rPr>
        <w:t>Ağkolu</w:t>
      </w:r>
      <w:proofErr w:type="spellEnd"/>
      <w:r w:rsidR="00792E37" w:rsidRPr="00792E37">
        <w:rPr>
          <w:color w:val="000000" w:themeColor="text1"/>
        </w:rPr>
        <w:t xml:space="preserve"> </w:t>
      </w:r>
      <w:proofErr w:type="spellStart"/>
      <w:r w:rsidR="00792E37" w:rsidRPr="00792E37">
        <w:rPr>
          <w:color w:val="000000" w:themeColor="text1"/>
        </w:rPr>
        <w:t>HES’in</w:t>
      </w:r>
      <w:proofErr w:type="spellEnd"/>
      <w:r w:rsidR="00792E37" w:rsidRPr="00792E37">
        <w:rPr>
          <w:color w:val="000000" w:themeColor="text1"/>
        </w:rPr>
        <w:t xml:space="preserve"> kurulu gücü 4,38 MW, yıllık enerji üretimi 18 </w:t>
      </w:r>
      <w:proofErr w:type="spellStart"/>
      <w:r w:rsidR="00792E37" w:rsidRPr="00792E37">
        <w:rPr>
          <w:color w:val="000000" w:themeColor="text1"/>
        </w:rPr>
        <w:t>GWh</w:t>
      </w:r>
      <w:proofErr w:type="spellEnd"/>
      <w:r w:rsidR="00792E37" w:rsidRPr="00792E37">
        <w:rPr>
          <w:color w:val="000000" w:themeColor="text1"/>
        </w:rPr>
        <w:t xml:space="preserve">; </w:t>
      </w:r>
      <w:proofErr w:type="spellStart"/>
      <w:r w:rsidR="00792E37" w:rsidRPr="00792E37">
        <w:rPr>
          <w:color w:val="000000" w:themeColor="text1"/>
        </w:rPr>
        <w:t>Kozbükü</w:t>
      </w:r>
      <w:proofErr w:type="spellEnd"/>
      <w:r w:rsidR="00792E37" w:rsidRPr="00792E37">
        <w:rPr>
          <w:color w:val="000000" w:themeColor="text1"/>
        </w:rPr>
        <w:t xml:space="preserve"> </w:t>
      </w:r>
      <w:proofErr w:type="spellStart"/>
      <w:r w:rsidR="00792E37" w:rsidRPr="00792E37">
        <w:rPr>
          <w:color w:val="000000" w:themeColor="text1"/>
        </w:rPr>
        <w:t>HES’in</w:t>
      </w:r>
      <w:proofErr w:type="spellEnd"/>
      <w:r w:rsidR="00792E37" w:rsidRPr="00792E37">
        <w:rPr>
          <w:color w:val="000000" w:themeColor="text1"/>
        </w:rPr>
        <w:t xml:space="preserve"> kurulu gücü 81,08 MW, yıllık enerji üretimi 338,90 </w:t>
      </w:r>
      <w:proofErr w:type="spellStart"/>
      <w:r w:rsidR="00792E37" w:rsidRPr="00792E37">
        <w:rPr>
          <w:color w:val="000000" w:themeColor="text1"/>
        </w:rPr>
        <w:t>GWh’dir</w:t>
      </w:r>
      <w:proofErr w:type="spellEnd"/>
      <w:r w:rsidR="00792E37" w:rsidRPr="00792E37">
        <w:rPr>
          <w:color w:val="000000" w:themeColor="text1"/>
        </w:rPr>
        <w:t>.</w:t>
      </w:r>
    </w:p>
    <w:p w14:paraId="2A661C07" w14:textId="77777777" w:rsidR="0079206A" w:rsidRPr="005F1B4C" w:rsidRDefault="0079206A" w:rsidP="005F1B4C">
      <w:pPr>
        <w:ind w:firstLine="708"/>
        <w:rPr>
          <w:color w:val="000000" w:themeColor="text1"/>
        </w:rPr>
      </w:pPr>
    </w:p>
    <w:p w14:paraId="3240CF3F" w14:textId="75A1A398" w:rsidR="00855641" w:rsidRPr="004B39A4" w:rsidRDefault="00855641" w:rsidP="00855641">
      <w:pPr>
        <w:pStyle w:val="Stil2"/>
      </w:pPr>
      <w:bookmarkStart w:id="274" w:name="_Toc201215342"/>
      <w:r>
        <w:t>C</w:t>
      </w:r>
      <w:r w:rsidRPr="004B39A4">
        <w:t>. DOĞAL</w:t>
      </w:r>
      <w:r w:rsidR="00607B4A">
        <w:t xml:space="preserve"> </w:t>
      </w:r>
      <w:r w:rsidRPr="004B39A4">
        <w:t>GAZ</w:t>
      </w:r>
      <w:bookmarkEnd w:id="274"/>
    </w:p>
    <w:p w14:paraId="7B5B79C0" w14:textId="77777777" w:rsidR="00855641" w:rsidRDefault="00855641" w:rsidP="00855641">
      <w:pPr>
        <w:ind w:firstLine="709"/>
      </w:pPr>
    </w:p>
    <w:p w14:paraId="2694E66A" w14:textId="4BDCA58D" w:rsidR="008A5F64" w:rsidRDefault="004352B9" w:rsidP="00074340">
      <w:pPr>
        <w:pStyle w:val="ListeParagraf"/>
        <w:numPr>
          <w:ilvl w:val="0"/>
          <w:numId w:val="45"/>
        </w:numPr>
        <w:spacing w:after="0" w:line="240" w:lineRule="auto"/>
        <w:rPr>
          <w:rFonts w:ascii="Times New Roman" w:hAnsi="Times New Roman"/>
        </w:rPr>
      </w:pPr>
      <w:bookmarkStart w:id="275" w:name="_Hlk127525002"/>
      <w:bookmarkStart w:id="276" w:name="_Hlk73217719"/>
      <w:r w:rsidRPr="0040238E">
        <w:rPr>
          <w:rFonts w:ascii="Times New Roman" w:hAnsi="Times New Roman"/>
        </w:rPr>
        <w:t>Ordu ilinde doğal</w:t>
      </w:r>
      <w:r w:rsidR="00CA5F8E">
        <w:rPr>
          <w:rFonts w:ascii="Times New Roman" w:hAnsi="Times New Roman"/>
        </w:rPr>
        <w:t xml:space="preserve"> </w:t>
      </w:r>
      <w:r w:rsidRPr="0040238E">
        <w:rPr>
          <w:rFonts w:ascii="Times New Roman" w:hAnsi="Times New Roman"/>
        </w:rPr>
        <w:t>gaz çalışmalarına 26.04</w:t>
      </w:r>
      <w:r>
        <w:rPr>
          <w:rFonts w:ascii="Times New Roman" w:hAnsi="Times New Roman"/>
        </w:rPr>
        <w:t>.2008 tarihinde başlan</w:t>
      </w:r>
      <w:r w:rsidR="003A5BC8">
        <w:rPr>
          <w:rFonts w:ascii="Times New Roman" w:hAnsi="Times New Roman"/>
        </w:rPr>
        <w:t>ıl</w:t>
      </w:r>
      <w:r>
        <w:rPr>
          <w:rFonts w:ascii="Times New Roman" w:hAnsi="Times New Roman"/>
        </w:rPr>
        <w:t xml:space="preserve">mış, </w:t>
      </w:r>
      <w:r w:rsidRPr="0040238E">
        <w:rPr>
          <w:rFonts w:ascii="Times New Roman" w:hAnsi="Times New Roman"/>
        </w:rPr>
        <w:t>20</w:t>
      </w:r>
      <w:r>
        <w:rPr>
          <w:rFonts w:ascii="Times New Roman" w:hAnsi="Times New Roman"/>
        </w:rPr>
        <w:t>.11.2008 tarihinden itibaren</w:t>
      </w:r>
      <w:r w:rsidR="00B05095">
        <w:rPr>
          <w:rFonts w:ascii="Times New Roman" w:hAnsi="Times New Roman"/>
        </w:rPr>
        <w:t xml:space="preserve"> </w:t>
      </w:r>
      <w:r w:rsidRPr="0040238E">
        <w:rPr>
          <w:rFonts w:ascii="Times New Roman" w:hAnsi="Times New Roman"/>
        </w:rPr>
        <w:t>Ordu Organize Sanayi Bölgesi</w:t>
      </w:r>
      <w:r w:rsidR="001854EE">
        <w:rPr>
          <w:rFonts w:ascii="Times New Roman" w:hAnsi="Times New Roman"/>
        </w:rPr>
        <w:t>’</w:t>
      </w:r>
      <w:r w:rsidRPr="0040238E">
        <w:rPr>
          <w:rFonts w:ascii="Times New Roman" w:hAnsi="Times New Roman"/>
        </w:rPr>
        <w:t>nde ve konutlarda gaz kullanımına geçilmiştir.</w:t>
      </w:r>
      <w:r>
        <w:rPr>
          <w:rFonts w:ascii="Times New Roman" w:hAnsi="Times New Roman"/>
        </w:rPr>
        <w:t xml:space="preserve"> Halen Altınordu,</w:t>
      </w:r>
      <w:r w:rsidR="00A44E87">
        <w:rPr>
          <w:rFonts w:ascii="Times New Roman" w:hAnsi="Times New Roman"/>
        </w:rPr>
        <w:t xml:space="preserve"> Aybastı,</w:t>
      </w:r>
      <w:r>
        <w:rPr>
          <w:rFonts w:ascii="Times New Roman" w:hAnsi="Times New Roman"/>
        </w:rPr>
        <w:t xml:space="preserve"> Fatsa</w:t>
      </w:r>
      <w:r w:rsidR="004C7B11">
        <w:rPr>
          <w:rFonts w:ascii="Times New Roman" w:hAnsi="Times New Roman"/>
        </w:rPr>
        <w:t>,</w:t>
      </w:r>
      <w:r w:rsidR="00AE7D3C">
        <w:rPr>
          <w:rFonts w:ascii="Times New Roman" w:hAnsi="Times New Roman"/>
        </w:rPr>
        <w:t xml:space="preserve"> </w:t>
      </w:r>
      <w:r w:rsidR="000306B8">
        <w:rPr>
          <w:rFonts w:ascii="Times New Roman" w:hAnsi="Times New Roman"/>
        </w:rPr>
        <w:t xml:space="preserve">Gölköy, </w:t>
      </w:r>
      <w:r w:rsidR="00AE7D3C">
        <w:rPr>
          <w:rFonts w:ascii="Times New Roman" w:hAnsi="Times New Roman"/>
        </w:rPr>
        <w:t>Gülyalı,</w:t>
      </w:r>
      <w:r>
        <w:rPr>
          <w:rFonts w:ascii="Times New Roman" w:hAnsi="Times New Roman"/>
        </w:rPr>
        <w:t xml:space="preserve"> </w:t>
      </w:r>
      <w:r w:rsidR="0067041B">
        <w:rPr>
          <w:rFonts w:ascii="Times New Roman" w:hAnsi="Times New Roman"/>
        </w:rPr>
        <w:t xml:space="preserve">Kabadüz, </w:t>
      </w:r>
      <w:r w:rsidR="00A44E87">
        <w:rPr>
          <w:rFonts w:ascii="Times New Roman" w:hAnsi="Times New Roman"/>
        </w:rPr>
        <w:t xml:space="preserve">Korgan, Kumru, </w:t>
      </w:r>
      <w:r w:rsidR="00AE7D3C">
        <w:rPr>
          <w:rFonts w:ascii="Times New Roman" w:hAnsi="Times New Roman"/>
        </w:rPr>
        <w:t xml:space="preserve">Perşembe ve </w:t>
      </w:r>
      <w:r>
        <w:rPr>
          <w:rFonts w:ascii="Times New Roman" w:hAnsi="Times New Roman"/>
        </w:rPr>
        <w:t>Üny</w:t>
      </w:r>
      <w:r w:rsidR="004C7B11">
        <w:rPr>
          <w:rFonts w:ascii="Times New Roman" w:hAnsi="Times New Roman"/>
        </w:rPr>
        <w:t>e</w:t>
      </w:r>
      <w:r w:rsidR="00AE7D3C">
        <w:rPr>
          <w:rFonts w:ascii="Times New Roman" w:hAnsi="Times New Roman"/>
        </w:rPr>
        <w:t xml:space="preserve"> </w:t>
      </w:r>
      <w:r>
        <w:rPr>
          <w:rFonts w:ascii="Times New Roman" w:hAnsi="Times New Roman"/>
        </w:rPr>
        <w:t>ilçelerinde doğal</w:t>
      </w:r>
      <w:r w:rsidR="00607B4A">
        <w:rPr>
          <w:rFonts w:ascii="Times New Roman" w:hAnsi="Times New Roman"/>
        </w:rPr>
        <w:t xml:space="preserve"> </w:t>
      </w:r>
      <w:r>
        <w:rPr>
          <w:rFonts w:ascii="Times New Roman" w:hAnsi="Times New Roman"/>
        </w:rPr>
        <w:t>gaz dağıtımı yapılmaktadır.</w:t>
      </w:r>
    </w:p>
    <w:p w14:paraId="6AC7FF18" w14:textId="77777777" w:rsidR="00310328" w:rsidRPr="005F1B4C" w:rsidRDefault="00310328" w:rsidP="00310328">
      <w:pPr>
        <w:pStyle w:val="ListeParagraf"/>
        <w:spacing w:after="0" w:line="240" w:lineRule="auto"/>
        <w:ind w:left="360"/>
        <w:rPr>
          <w:rFonts w:ascii="Times New Roman" w:hAnsi="Times New Roman"/>
        </w:rPr>
      </w:pPr>
    </w:p>
    <w:p w14:paraId="62B4456E" w14:textId="39582A47" w:rsidR="004352B9" w:rsidRDefault="00ED7ED2" w:rsidP="00074340">
      <w:pPr>
        <w:pStyle w:val="ListeParagraf"/>
        <w:numPr>
          <w:ilvl w:val="0"/>
          <w:numId w:val="45"/>
        </w:numPr>
        <w:spacing w:after="0" w:line="240" w:lineRule="auto"/>
        <w:rPr>
          <w:rFonts w:ascii="Times New Roman" w:hAnsi="Times New Roman"/>
          <w:color w:val="000000"/>
        </w:rPr>
      </w:pPr>
      <w:r>
        <w:rPr>
          <w:rFonts w:ascii="Times New Roman" w:hAnsi="Times New Roman"/>
        </w:rPr>
        <w:t>202</w:t>
      </w:r>
      <w:r w:rsidR="00031C7C">
        <w:rPr>
          <w:rFonts w:ascii="Times New Roman" w:hAnsi="Times New Roman"/>
        </w:rPr>
        <w:t>4</w:t>
      </w:r>
      <w:r w:rsidR="004352B9" w:rsidRPr="00ED7ED2">
        <w:rPr>
          <w:rFonts w:ascii="Times New Roman" w:hAnsi="Times New Roman"/>
        </w:rPr>
        <w:t xml:space="preserve"> yıl</w:t>
      </w:r>
      <w:r w:rsidR="000306B8">
        <w:rPr>
          <w:rFonts w:ascii="Times New Roman" w:hAnsi="Times New Roman"/>
        </w:rPr>
        <w:t>ı</w:t>
      </w:r>
      <w:r w:rsidR="00AE7D3C">
        <w:rPr>
          <w:rFonts w:ascii="Times New Roman" w:hAnsi="Times New Roman"/>
        </w:rPr>
        <w:t xml:space="preserve"> sonu</w:t>
      </w:r>
      <w:r w:rsidR="00673863">
        <w:rPr>
          <w:rFonts w:ascii="Times New Roman" w:hAnsi="Times New Roman"/>
        </w:rPr>
        <w:t xml:space="preserve"> itibarıyla</w:t>
      </w:r>
      <w:r w:rsidR="004352B9" w:rsidRPr="00ED7ED2">
        <w:rPr>
          <w:rFonts w:ascii="Times New Roman" w:hAnsi="Times New Roman"/>
        </w:rPr>
        <w:t xml:space="preserve"> </w:t>
      </w:r>
      <w:r w:rsidR="00AE7D3C">
        <w:rPr>
          <w:rFonts w:ascii="Times New Roman" w:hAnsi="Times New Roman"/>
          <w:color w:val="000000"/>
        </w:rPr>
        <w:t>2</w:t>
      </w:r>
      <w:r w:rsidR="000637A3">
        <w:rPr>
          <w:rFonts w:ascii="Times New Roman" w:hAnsi="Times New Roman"/>
          <w:color w:val="000000"/>
        </w:rPr>
        <w:t>2</w:t>
      </w:r>
      <w:r w:rsidR="000306B8">
        <w:rPr>
          <w:rFonts w:ascii="Times New Roman" w:hAnsi="Times New Roman"/>
          <w:color w:val="000000"/>
        </w:rPr>
        <w:t>9</w:t>
      </w:r>
      <w:r w:rsidR="00430C3C">
        <w:rPr>
          <w:rFonts w:ascii="Times New Roman" w:hAnsi="Times New Roman"/>
          <w:color w:val="000000"/>
        </w:rPr>
        <w:t>.</w:t>
      </w:r>
      <w:r w:rsidR="000306B8">
        <w:rPr>
          <w:rFonts w:ascii="Times New Roman" w:hAnsi="Times New Roman"/>
          <w:color w:val="000000"/>
        </w:rPr>
        <w:t>283</w:t>
      </w:r>
      <w:r w:rsidR="004352B9" w:rsidRPr="00ED7ED2">
        <w:rPr>
          <w:rFonts w:ascii="Times New Roman" w:hAnsi="Times New Roman"/>
          <w:color w:val="000000"/>
        </w:rPr>
        <w:t xml:space="preserve"> </w:t>
      </w:r>
      <w:r>
        <w:rPr>
          <w:rFonts w:ascii="Times New Roman" w:hAnsi="Times New Roman"/>
        </w:rPr>
        <w:t>daire</w:t>
      </w:r>
      <w:r w:rsidR="009B4F61">
        <w:rPr>
          <w:rFonts w:ascii="Times New Roman" w:hAnsi="Times New Roman"/>
        </w:rPr>
        <w:t xml:space="preserve"> ile </w:t>
      </w:r>
      <w:r w:rsidR="004352B9" w:rsidRPr="00ED7ED2">
        <w:rPr>
          <w:rFonts w:ascii="Times New Roman" w:hAnsi="Times New Roman"/>
        </w:rPr>
        <w:t>Ordu</w:t>
      </w:r>
      <w:r w:rsidR="009615FC">
        <w:rPr>
          <w:rFonts w:ascii="Times New Roman" w:hAnsi="Times New Roman"/>
        </w:rPr>
        <w:t xml:space="preserve"> Organize Sanayi Bölgesi’ne ve </w:t>
      </w:r>
      <w:r>
        <w:rPr>
          <w:rFonts w:ascii="Times New Roman" w:hAnsi="Times New Roman"/>
        </w:rPr>
        <w:t>Fatsa</w:t>
      </w:r>
      <w:r w:rsidR="004352B9" w:rsidRPr="00ED7ED2">
        <w:rPr>
          <w:rFonts w:ascii="Times New Roman" w:hAnsi="Times New Roman"/>
        </w:rPr>
        <w:t xml:space="preserve"> </w:t>
      </w:r>
      <w:r>
        <w:rPr>
          <w:rFonts w:ascii="Times New Roman" w:hAnsi="Times New Roman"/>
        </w:rPr>
        <w:t>Organize Sanayi Bölge</w:t>
      </w:r>
      <w:r w:rsidR="009615FC">
        <w:rPr>
          <w:rFonts w:ascii="Times New Roman" w:hAnsi="Times New Roman"/>
        </w:rPr>
        <w:t>si’ne</w:t>
      </w:r>
      <w:r w:rsidR="004352B9" w:rsidRPr="00ED7ED2">
        <w:rPr>
          <w:rFonts w:ascii="Times New Roman" w:hAnsi="Times New Roman"/>
        </w:rPr>
        <w:t xml:space="preserve"> doğal</w:t>
      </w:r>
      <w:r w:rsidR="00607B4A">
        <w:rPr>
          <w:rFonts w:ascii="Times New Roman" w:hAnsi="Times New Roman"/>
        </w:rPr>
        <w:t xml:space="preserve"> </w:t>
      </w:r>
      <w:r w:rsidR="004352B9" w:rsidRPr="00ED7ED2">
        <w:rPr>
          <w:rFonts w:ascii="Times New Roman" w:hAnsi="Times New Roman"/>
        </w:rPr>
        <w:t>gaz altyapısı ulaştırılmış</w:t>
      </w:r>
      <w:r w:rsidR="009B4F61">
        <w:rPr>
          <w:rFonts w:ascii="Times New Roman" w:hAnsi="Times New Roman"/>
        </w:rPr>
        <w:t>tır.</w:t>
      </w:r>
      <w:r w:rsidR="004352B9" w:rsidRPr="00ED7ED2">
        <w:rPr>
          <w:rFonts w:ascii="Times New Roman" w:hAnsi="Times New Roman"/>
        </w:rPr>
        <w:t xml:space="preserve"> Toplam </w:t>
      </w:r>
      <w:r>
        <w:rPr>
          <w:rFonts w:ascii="Times New Roman" w:hAnsi="Times New Roman"/>
          <w:color w:val="000000"/>
        </w:rPr>
        <w:t>1</w:t>
      </w:r>
      <w:r w:rsidR="000306B8">
        <w:rPr>
          <w:rFonts w:ascii="Times New Roman" w:hAnsi="Times New Roman"/>
          <w:color w:val="000000"/>
        </w:rPr>
        <w:t>82</w:t>
      </w:r>
      <w:r>
        <w:rPr>
          <w:rFonts w:ascii="Times New Roman" w:hAnsi="Times New Roman"/>
          <w:color w:val="000000"/>
        </w:rPr>
        <w:t>.</w:t>
      </w:r>
      <w:r w:rsidR="000306B8">
        <w:rPr>
          <w:rFonts w:ascii="Times New Roman" w:hAnsi="Times New Roman"/>
          <w:color w:val="000000"/>
        </w:rPr>
        <w:t>675</w:t>
      </w:r>
      <w:r w:rsidR="00673863">
        <w:rPr>
          <w:rFonts w:ascii="Times New Roman" w:hAnsi="Times New Roman"/>
          <w:color w:val="000000"/>
        </w:rPr>
        <w:t xml:space="preserve"> </w:t>
      </w:r>
      <w:r w:rsidR="004352B9" w:rsidRPr="00ED7ED2">
        <w:rPr>
          <w:rFonts w:ascii="Times New Roman" w:hAnsi="Times New Roman"/>
          <w:color w:val="000000"/>
        </w:rPr>
        <w:t xml:space="preserve">adet aboneden </w:t>
      </w:r>
      <w:r w:rsidR="00430C3C">
        <w:rPr>
          <w:rFonts w:ascii="Times New Roman" w:hAnsi="Times New Roman"/>
          <w:color w:val="000000"/>
        </w:rPr>
        <w:t>1</w:t>
      </w:r>
      <w:r w:rsidR="000306B8">
        <w:rPr>
          <w:rFonts w:ascii="Times New Roman" w:hAnsi="Times New Roman"/>
          <w:color w:val="000000"/>
        </w:rPr>
        <w:t>6</w:t>
      </w:r>
      <w:r w:rsidR="000637A3">
        <w:rPr>
          <w:rFonts w:ascii="Times New Roman" w:hAnsi="Times New Roman"/>
          <w:color w:val="000000"/>
        </w:rPr>
        <w:t>7</w:t>
      </w:r>
      <w:r w:rsidR="00F71CC4">
        <w:rPr>
          <w:rFonts w:ascii="Times New Roman" w:hAnsi="Times New Roman"/>
          <w:color w:val="000000"/>
        </w:rPr>
        <w:t>.</w:t>
      </w:r>
      <w:r w:rsidR="000306B8">
        <w:rPr>
          <w:rFonts w:ascii="Times New Roman" w:hAnsi="Times New Roman"/>
          <w:color w:val="000000"/>
        </w:rPr>
        <w:t>411</w:t>
      </w:r>
      <w:r w:rsidR="004352B9" w:rsidRPr="00ED7ED2">
        <w:rPr>
          <w:rFonts w:ascii="Times New Roman" w:hAnsi="Times New Roman"/>
          <w:color w:val="000000"/>
        </w:rPr>
        <w:t>’</w:t>
      </w:r>
      <w:r w:rsidR="000637A3">
        <w:rPr>
          <w:rFonts w:ascii="Times New Roman" w:hAnsi="Times New Roman"/>
          <w:color w:val="000000"/>
        </w:rPr>
        <w:t>i</w:t>
      </w:r>
      <w:r w:rsidR="004352B9" w:rsidRPr="00ED7ED2">
        <w:rPr>
          <w:rFonts w:ascii="Times New Roman" w:hAnsi="Times New Roman"/>
          <w:color w:val="000000"/>
        </w:rPr>
        <w:t xml:space="preserve"> aktif olarak doğal</w:t>
      </w:r>
      <w:r w:rsidR="00607B4A">
        <w:rPr>
          <w:rFonts w:ascii="Times New Roman" w:hAnsi="Times New Roman"/>
          <w:color w:val="000000"/>
        </w:rPr>
        <w:t xml:space="preserve"> </w:t>
      </w:r>
      <w:r w:rsidR="004352B9" w:rsidRPr="00ED7ED2">
        <w:rPr>
          <w:rFonts w:ascii="Times New Roman" w:hAnsi="Times New Roman"/>
          <w:color w:val="000000"/>
        </w:rPr>
        <w:t>gaz kullanmaktadır.</w:t>
      </w:r>
    </w:p>
    <w:p w14:paraId="065AC15C" w14:textId="77777777" w:rsidR="008A5F64" w:rsidRPr="008A5F64" w:rsidRDefault="008A5F64" w:rsidP="008A5F64">
      <w:pPr>
        <w:rPr>
          <w:color w:val="000000"/>
        </w:rPr>
      </w:pPr>
    </w:p>
    <w:p w14:paraId="160D5829" w14:textId="7A94F5C5" w:rsidR="004337D3" w:rsidRDefault="005E3DEE" w:rsidP="00074340">
      <w:pPr>
        <w:pStyle w:val="ListeParagraf"/>
        <w:numPr>
          <w:ilvl w:val="0"/>
          <w:numId w:val="45"/>
        </w:numPr>
        <w:spacing w:after="0" w:line="240" w:lineRule="auto"/>
        <w:rPr>
          <w:rFonts w:ascii="Times New Roman" w:hAnsi="Times New Roman"/>
        </w:rPr>
      </w:pPr>
      <w:r>
        <w:rPr>
          <w:rFonts w:ascii="Times New Roman" w:hAnsi="Times New Roman"/>
        </w:rPr>
        <w:t>Bugüne kadar t</w:t>
      </w:r>
      <w:r w:rsidR="004352B9">
        <w:rPr>
          <w:rFonts w:ascii="Times New Roman" w:hAnsi="Times New Roman"/>
        </w:rPr>
        <w:t>oplam</w:t>
      </w:r>
      <w:r w:rsidR="004352B9" w:rsidRPr="0040238E">
        <w:rPr>
          <w:rFonts w:ascii="Times New Roman" w:hAnsi="Times New Roman"/>
        </w:rPr>
        <w:t xml:space="preserve"> </w:t>
      </w:r>
      <w:r w:rsidR="007B1D1F">
        <w:rPr>
          <w:rFonts w:ascii="Times New Roman" w:hAnsi="Times New Roman"/>
          <w:bCs/>
        </w:rPr>
        <w:t>8</w:t>
      </w:r>
      <w:r w:rsidR="000306B8">
        <w:rPr>
          <w:rFonts w:ascii="Times New Roman" w:hAnsi="Times New Roman"/>
          <w:bCs/>
        </w:rPr>
        <w:t>63</w:t>
      </w:r>
      <w:r w:rsidR="004352B9" w:rsidRPr="0040238E">
        <w:rPr>
          <w:rFonts w:ascii="Times New Roman" w:hAnsi="Times New Roman"/>
        </w:rPr>
        <w:t xml:space="preserve"> km polietilen şebeke hattı, </w:t>
      </w:r>
      <w:r w:rsidR="004C7B11">
        <w:rPr>
          <w:rFonts w:ascii="Times New Roman" w:hAnsi="Times New Roman"/>
          <w:bCs/>
        </w:rPr>
        <w:t>6</w:t>
      </w:r>
      <w:r w:rsidR="000306B8">
        <w:rPr>
          <w:rFonts w:ascii="Times New Roman" w:hAnsi="Times New Roman"/>
          <w:bCs/>
        </w:rPr>
        <w:t>6</w:t>
      </w:r>
      <w:r w:rsidR="004352B9" w:rsidRPr="0040238E">
        <w:rPr>
          <w:rFonts w:ascii="Times New Roman" w:hAnsi="Times New Roman"/>
        </w:rPr>
        <w:t xml:space="preserve"> km çelik şebeke hattı ve </w:t>
      </w:r>
      <w:r w:rsidR="00AE7D3C">
        <w:rPr>
          <w:rFonts w:ascii="Times New Roman" w:hAnsi="Times New Roman"/>
          <w:bCs/>
        </w:rPr>
        <w:t>3</w:t>
      </w:r>
      <w:r w:rsidR="000306B8">
        <w:rPr>
          <w:rFonts w:ascii="Times New Roman" w:hAnsi="Times New Roman"/>
          <w:bCs/>
        </w:rPr>
        <w:t>6</w:t>
      </w:r>
      <w:r w:rsidR="004352B9">
        <w:rPr>
          <w:rFonts w:ascii="Times New Roman" w:hAnsi="Times New Roman"/>
          <w:bCs/>
        </w:rPr>
        <w:t>.</w:t>
      </w:r>
      <w:r w:rsidR="000306B8">
        <w:rPr>
          <w:rFonts w:ascii="Times New Roman" w:hAnsi="Times New Roman"/>
          <w:bCs/>
        </w:rPr>
        <w:t>722</w:t>
      </w:r>
      <w:r w:rsidR="004352B9" w:rsidRPr="0040238E">
        <w:rPr>
          <w:rFonts w:ascii="Times New Roman" w:hAnsi="Times New Roman"/>
        </w:rPr>
        <w:t xml:space="preserve"> adet servis kutusu imalatı gerçekleştirilmiştir.</w:t>
      </w:r>
    </w:p>
    <w:p w14:paraId="3FA57F80" w14:textId="77777777" w:rsidR="008A5F64" w:rsidRPr="008A5F64" w:rsidRDefault="008A5F64" w:rsidP="008A5F64"/>
    <w:p w14:paraId="277DB052" w14:textId="1CBFFD5D" w:rsidR="0041595D" w:rsidRPr="00690834" w:rsidRDefault="00ED7ED2" w:rsidP="00074340">
      <w:pPr>
        <w:pStyle w:val="ListeParagraf"/>
        <w:numPr>
          <w:ilvl w:val="0"/>
          <w:numId w:val="45"/>
        </w:numPr>
        <w:spacing w:after="0" w:line="240" w:lineRule="auto"/>
        <w:rPr>
          <w:rFonts w:ascii="Times New Roman" w:hAnsi="Times New Roman"/>
          <w:color w:val="000000"/>
        </w:rPr>
      </w:pPr>
      <w:r w:rsidRPr="0010137F">
        <w:rPr>
          <w:rFonts w:ascii="Times New Roman" w:hAnsi="Times New Roman"/>
          <w:color w:val="000000"/>
        </w:rPr>
        <w:t>202</w:t>
      </w:r>
      <w:r w:rsidR="00031C7C">
        <w:rPr>
          <w:rFonts w:ascii="Times New Roman" w:hAnsi="Times New Roman"/>
          <w:color w:val="000000"/>
        </w:rPr>
        <w:t>4</w:t>
      </w:r>
      <w:r w:rsidRPr="0010137F">
        <w:rPr>
          <w:rFonts w:ascii="Times New Roman" w:hAnsi="Times New Roman"/>
          <w:color w:val="000000"/>
        </w:rPr>
        <w:t xml:space="preserve"> yılı</w:t>
      </w:r>
      <w:r w:rsidR="000306B8">
        <w:rPr>
          <w:rFonts w:ascii="Times New Roman" w:hAnsi="Times New Roman"/>
          <w:color w:val="000000"/>
        </w:rPr>
        <w:t xml:space="preserve"> </w:t>
      </w:r>
      <w:r w:rsidR="005145B3" w:rsidRPr="0010137F">
        <w:rPr>
          <w:rFonts w:ascii="Times New Roman" w:hAnsi="Times New Roman"/>
          <w:color w:val="000000"/>
        </w:rPr>
        <w:t>sonu</w:t>
      </w:r>
      <w:r w:rsidR="004352B9" w:rsidRPr="0010137F">
        <w:rPr>
          <w:rFonts w:ascii="Times New Roman" w:hAnsi="Times New Roman"/>
          <w:color w:val="000000"/>
        </w:rPr>
        <w:t xml:space="preserve"> itibarıyla </w:t>
      </w:r>
      <w:r w:rsidR="000306B8">
        <w:rPr>
          <w:rFonts w:ascii="Times New Roman" w:hAnsi="Times New Roman"/>
          <w:color w:val="000000"/>
        </w:rPr>
        <w:t>710</w:t>
      </w:r>
      <w:r w:rsidR="00FF2FB1" w:rsidRPr="0010137F">
        <w:rPr>
          <w:rFonts w:ascii="Times New Roman" w:hAnsi="Times New Roman"/>
          <w:color w:val="000000"/>
        </w:rPr>
        <w:t xml:space="preserve"> </w:t>
      </w:r>
      <w:r w:rsidR="004352B9" w:rsidRPr="0010137F">
        <w:rPr>
          <w:rFonts w:ascii="Times New Roman" w:hAnsi="Times New Roman"/>
          <w:color w:val="000000"/>
        </w:rPr>
        <w:t>milyon TL tutarında doğal</w:t>
      </w:r>
      <w:r w:rsidR="00607B4A" w:rsidRPr="0010137F">
        <w:rPr>
          <w:rFonts w:ascii="Times New Roman" w:hAnsi="Times New Roman"/>
          <w:color w:val="000000"/>
        </w:rPr>
        <w:t xml:space="preserve"> </w:t>
      </w:r>
      <w:r w:rsidR="004352B9" w:rsidRPr="0010137F">
        <w:rPr>
          <w:rFonts w:ascii="Times New Roman" w:hAnsi="Times New Roman"/>
          <w:color w:val="000000"/>
        </w:rPr>
        <w:t xml:space="preserve">gaz altyapı yatırımı </w:t>
      </w:r>
      <w:r w:rsidR="00673863" w:rsidRPr="0010137F">
        <w:rPr>
          <w:rFonts w:ascii="Times New Roman" w:hAnsi="Times New Roman"/>
          <w:color w:val="000000"/>
        </w:rPr>
        <w:t>yapılmış</w:t>
      </w:r>
      <w:r w:rsidR="0010137F">
        <w:rPr>
          <w:rFonts w:ascii="Times New Roman" w:hAnsi="Times New Roman"/>
          <w:color w:val="000000"/>
        </w:rPr>
        <w:t>tır.</w:t>
      </w:r>
      <w:bookmarkEnd w:id="275"/>
      <w:bookmarkEnd w:id="276"/>
    </w:p>
    <w:p w14:paraId="004BF871" w14:textId="77777777" w:rsidR="004674BA" w:rsidRPr="004465CA" w:rsidRDefault="004674BA" w:rsidP="00FC3DB8">
      <w:pPr>
        <w:spacing w:line="360" w:lineRule="auto"/>
      </w:pPr>
    </w:p>
    <w:p w14:paraId="32924061" w14:textId="517FF2A8" w:rsidR="00855641" w:rsidRPr="004B39A4" w:rsidRDefault="00855641" w:rsidP="00855641">
      <w:pPr>
        <w:pStyle w:val="Stil1"/>
      </w:pPr>
      <w:bookmarkStart w:id="277" w:name="_Toc201215343"/>
      <w:r w:rsidRPr="004B39A4">
        <w:t>XIII. HABERLEŞME VE İLETİŞİM</w:t>
      </w:r>
      <w:bookmarkEnd w:id="277"/>
    </w:p>
    <w:p w14:paraId="2FBC8F86" w14:textId="77777777" w:rsidR="00855641" w:rsidRPr="00211B83" w:rsidRDefault="00855641" w:rsidP="00855641">
      <w:pPr>
        <w:pStyle w:val="AralkYok"/>
        <w:jc w:val="both"/>
      </w:pPr>
    </w:p>
    <w:p w14:paraId="6FDAC9B0" w14:textId="77777777" w:rsidR="00855641" w:rsidRPr="004B39A4" w:rsidRDefault="00855641" w:rsidP="00855641">
      <w:pPr>
        <w:pStyle w:val="Stil2"/>
      </w:pPr>
      <w:bookmarkStart w:id="278" w:name="_Toc201215344"/>
      <w:r w:rsidRPr="004B39A4">
        <w:t>A. TELEFON VE İNTERNET HİZMETLERİ</w:t>
      </w:r>
      <w:bookmarkEnd w:id="278"/>
    </w:p>
    <w:p w14:paraId="3778661D" w14:textId="77777777" w:rsidR="00855641" w:rsidRPr="00211B83" w:rsidRDefault="00855641" w:rsidP="00855641">
      <w:pPr>
        <w:pStyle w:val="AralkYok"/>
        <w:jc w:val="both"/>
      </w:pPr>
    </w:p>
    <w:p w14:paraId="205BDBA7" w14:textId="1C26F40B" w:rsidR="004337D3" w:rsidRDefault="00855641" w:rsidP="004337D3">
      <w:pPr>
        <w:pStyle w:val="NormalWeb"/>
        <w:spacing w:before="0" w:beforeAutospacing="0" w:after="0"/>
        <w:ind w:firstLine="709"/>
        <w:rPr>
          <w:rFonts w:eastAsiaTheme="minorEastAsia"/>
        </w:rPr>
      </w:pPr>
      <w:bookmarkStart w:id="279" w:name="_Hlk64756203"/>
      <w:bookmarkStart w:id="280" w:name="_Hlk110085786"/>
      <w:bookmarkStart w:id="281" w:name="_Hlk159232404"/>
      <w:r w:rsidRPr="009C3461">
        <w:t xml:space="preserve">Haberleşme alanındaki hizmetler, çağımızın en gelişmiş teknolojileriyle İl’in en ücra köşelerine kadar götürülmektedir. </w:t>
      </w:r>
      <w:r w:rsidR="00546393">
        <w:t>Ordu i</w:t>
      </w:r>
      <w:r w:rsidRPr="009C3461">
        <w:t xml:space="preserve">l merkezinde ve ilçelerde telefonsuz mahalle bulunmamaktadır. İl genelindeki 19 ilçe ve </w:t>
      </w:r>
      <w:r>
        <w:t>7</w:t>
      </w:r>
      <w:r w:rsidR="00A37ABA">
        <w:t>7</w:t>
      </w:r>
      <w:r w:rsidR="006660C5">
        <w:t>2</w:t>
      </w:r>
      <w:r w:rsidRPr="009C3461">
        <w:t xml:space="preserve"> mahallenin tamamına telefon hizmeti götürülmüş olup otomatikleşme oranı %100’e ulaştırılmıştır.</w:t>
      </w:r>
      <w:r w:rsidR="00E33E41">
        <w:t xml:space="preserve"> </w:t>
      </w:r>
      <w:r w:rsidR="0049647F" w:rsidRPr="0049647F">
        <w:rPr>
          <w:rFonts w:eastAsiaTheme="minorEastAsia"/>
        </w:rPr>
        <w:t>Ordu il</w:t>
      </w:r>
      <w:r w:rsidR="0049647F">
        <w:rPr>
          <w:rFonts w:eastAsiaTheme="minorEastAsia"/>
        </w:rPr>
        <w:t>i genelinde</w:t>
      </w:r>
      <w:r w:rsidR="0049647F" w:rsidRPr="0049647F">
        <w:rPr>
          <w:rFonts w:eastAsiaTheme="minorEastAsia"/>
        </w:rPr>
        <w:t xml:space="preserve"> 19 ilçe merkezinin tamamı</w:t>
      </w:r>
      <w:r w:rsidR="0049647F">
        <w:rPr>
          <w:rFonts w:eastAsiaTheme="minorEastAsia"/>
        </w:rPr>
        <w:t>nda</w:t>
      </w:r>
      <w:r w:rsidR="0049647F" w:rsidRPr="0049647F">
        <w:rPr>
          <w:rFonts w:eastAsiaTheme="minorEastAsia"/>
        </w:rPr>
        <w:t xml:space="preserve"> ve mahallelerinde </w:t>
      </w:r>
      <w:r w:rsidR="0049647F">
        <w:rPr>
          <w:rFonts w:eastAsiaTheme="minorEastAsia"/>
        </w:rPr>
        <w:t>f</w:t>
      </w:r>
      <w:r w:rsidR="0049647F" w:rsidRPr="0049647F">
        <w:rPr>
          <w:rFonts w:eastAsiaTheme="minorEastAsia"/>
        </w:rPr>
        <w:t xml:space="preserve">iber </w:t>
      </w:r>
      <w:r w:rsidR="0049647F">
        <w:rPr>
          <w:rFonts w:eastAsiaTheme="minorEastAsia"/>
        </w:rPr>
        <w:t>d</w:t>
      </w:r>
      <w:r w:rsidR="0049647F" w:rsidRPr="0049647F">
        <w:rPr>
          <w:rFonts w:eastAsiaTheme="minorEastAsia"/>
        </w:rPr>
        <w:t>önüşüm çalışmaları tamamlan</w:t>
      </w:r>
      <w:r w:rsidR="00757DE4">
        <w:rPr>
          <w:rFonts w:eastAsiaTheme="minorEastAsia"/>
        </w:rPr>
        <w:t xml:space="preserve">arak </w:t>
      </w:r>
      <w:proofErr w:type="spellStart"/>
      <w:r w:rsidR="0049647F" w:rsidRPr="0049647F">
        <w:rPr>
          <w:rFonts w:eastAsiaTheme="minorEastAsia"/>
        </w:rPr>
        <w:t>fiberleşme</w:t>
      </w:r>
      <w:proofErr w:type="spellEnd"/>
      <w:r w:rsidR="0049647F" w:rsidRPr="0049647F">
        <w:rPr>
          <w:rFonts w:eastAsiaTheme="minorEastAsia"/>
        </w:rPr>
        <w:t xml:space="preserve"> oranı %97’ye</w:t>
      </w:r>
      <w:r w:rsidR="00757DE4">
        <w:rPr>
          <w:rFonts w:eastAsiaTheme="minorEastAsia"/>
        </w:rPr>
        <w:t xml:space="preserve">, modeme kadar </w:t>
      </w:r>
      <w:proofErr w:type="spellStart"/>
      <w:r w:rsidR="00757DE4">
        <w:rPr>
          <w:rFonts w:eastAsiaTheme="minorEastAsia"/>
        </w:rPr>
        <w:t>fiberleşme</w:t>
      </w:r>
      <w:proofErr w:type="spellEnd"/>
      <w:r w:rsidR="00757DE4">
        <w:rPr>
          <w:rFonts w:eastAsiaTheme="minorEastAsia"/>
        </w:rPr>
        <w:t xml:space="preserve"> oranı %21,5’e</w:t>
      </w:r>
      <w:r w:rsidR="0049647F" w:rsidRPr="0049647F">
        <w:rPr>
          <w:rFonts w:eastAsiaTheme="minorEastAsia"/>
        </w:rPr>
        <w:t xml:space="preserve"> çık</w:t>
      </w:r>
      <w:r w:rsidR="00D176B4">
        <w:rPr>
          <w:rFonts w:eastAsiaTheme="minorEastAsia"/>
        </w:rPr>
        <w:t>arıl</w:t>
      </w:r>
      <w:r w:rsidR="0049647F" w:rsidRPr="0049647F">
        <w:rPr>
          <w:rFonts w:eastAsiaTheme="minorEastAsia"/>
        </w:rPr>
        <w:t xml:space="preserve">mıştır. </w:t>
      </w:r>
    </w:p>
    <w:p w14:paraId="30395637" w14:textId="77777777" w:rsidR="004337D3" w:rsidRDefault="004337D3" w:rsidP="004337D3">
      <w:pPr>
        <w:pStyle w:val="NormalWeb"/>
        <w:spacing w:before="0" w:beforeAutospacing="0" w:after="0"/>
        <w:ind w:firstLine="709"/>
      </w:pPr>
    </w:p>
    <w:p w14:paraId="082E367F" w14:textId="6C958F9D" w:rsidR="00045846" w:rsidRPr="001D33F4" w:rsidRDefault="00855641" w:rsidP="001D33F4">
      <w:pPr>
        <w:pStyle w:val="NormalWeb"/>
        <w:spacing w:before="0" w:beforeAutospacing="0" w:after="0"/>
        <w:ind w:firstLine="709"/>
      </w:pPr>
      <w:r w:rsidRPr="009C3461">
        <w:t>Ordu İl Telekom Müdürlüğü, 2</w:t>
      </w:r>
      <w:r>
        <w:t>10</w:t>
      </w:r>
      <w:r w:rsidRPr="009C3461">
        <w:t xml:space="preserve"> santral sahasındaki </w:t>
      </w:r>
      <w:r w:rsidR="00757DE4">
        <w:t>66</w:t>
      </w:r>
      <w:r w:rsidR="00546393">
        <w:t>.</w:t>
      </w:r>
      <w:r w:rsidR="00757DE4">
        <w:t>746</w:t>
      </w:r>
      <w:r>
        <w:t xml:space="preserve"> PSTN (</w:t>
      </w:r>
      <w:r w:rsidR="00AD253D">
        <w:t xml:space="preserve">Sabit </w:t>
      </w:r>
      <w:r>
        <w:t xml:space="preserve">Telefon), </w:t>
      </w:r>
      <w:r w:rsidR="00924FEA">
        <w:t>1</w:t>
      </w:r>
      <w:r w:rsidR="00757DE4">
        <w:t>00</w:t>
      </w:r>
      <w:r w:rsidR="006679CE">
        <w:t>.</w:t>
      </w:r>
      <w:r w:rsidR="00757DE4">
        <w:t>358</w:t>
      </w:r>
      <w:r>
        <w:t xml:space="preserve"> DSL</w:t>
      </w:r>
      <w:r w:rsidR="00141BBF">
        <w:t xml:space="preserve"> internet</w:t>
      </w:r>
      <w:r w:rsidR="00757DE4">
        <w:t>, 27.479</w:t>
      </w:r>
      <w:r w:rsidR="00141BBF">
        <w:t xml:space="preserve"> f</w:t>
      </w:r>
      <w:r w:rsidR="00757DE4">
        <w:t>iber</w:t>
      </w:r>
      <w:r w:rsidR="00141BBF">
        <w:t xml:space="preserve"> internet</w:t>
      </w:r>
      <w:r w:rsidR="00757DE4">
        <w:t xml:space="preserve"> müşterisine</w:t>
      </w:r>
      <w:r>
        <w:t xml:space="preserve"> ve </w:t>
      </w:r>
      <w:r w:rsidR="00C7473E">
        <w:t>6.</w:t>
      </w:r>
      <w:r w:rsidR="00757DE4">
        <w:t>5</w:t>
      </w:r>
      <w:r w:rsidR="000E2372">
        <w:t>2</w:t>
      </w:r>
      <w:r w:rsidR="00757DE4">
        <w:t>0</w:t>
      </w:r>
      <w:r w:rsidR="006660C5">
        <w:t xml:space="preserve"> </w:t>
      </w:r>
      <w:r>
        <w:t>IPTV abonesine</w:t>
      </w:r>
      <w:r w:rsidRPr="009C3461">
        <w:t xml:space="preserve"> </w:t>
      </w:r>
      <w:r w:rsidR="00757DE4">
        <w:t>87</w:t>
      </w:r>
      <w:r w:rsidR="00546393">
        <w:t xml:space="preserve"> </w:t>
      </w:r>
      <w:r w:rsidRPr="009C3461">
        <w:t>personeli ile hizmet vermektedir.</w:t>
      </w:r>
      <w:bookmarkEnd w:id="279"/>
    </w:p>
    <w:p w14:paraId="20C99406" w14:textId="77777777" w:rsidR="00045846" w:rsidRPr="00AD558C" w:rsidRDefault="00045846" w:rsidP="00AD558C"/>
    <w:p w14:paraId="31C16D1E" w14:textId="77777777" w:rsidR="00855641" w:rsidRPr="001C5DC5" w:rsidRDefault="00855641" w:rsidP="00855641">
      <w:pPr>
        <w:jc w:val="center"/>
        <w:rPr>
          <w:b/>
          <w:sz w:val="22"/>
          <w:szCs w:val="22"/>
        </w:rPr>
      </w:pPr>
      <w:bookmarkStart w:id="282" w:name="_Hlk64756225"/>
      <w:bookmarkStart w:id="283" w:name="_Hlk110415990"/>
      <w:bookmarkEnd w:id="280"/>
      <w:r w:rsidRPr="001C5DC5">
        <w:rPr>
          <w:b/>
          <w:sz w:val="22"/>
          <w:szCs w:val="22"/>
        </w:rPr>
        <w:t>Telekomünikasyon Altyapı Yatırımları ve Teknolojik Dönüşüm</w:t>
      </w:r>
    </w:p>
    <w:p w14:paraId="6483EAC4" w14:textId="77777777" w:rsidR="00855641" w:rsidRPr="00211B83" w:rsidRDefault="00855641" w:rsidP="001E27BC">
      <w:pPr>
        <w:pStyle w:val="AralkYok"/>
      </w:pPr>
    </w:p>
    <w:tbl>
      <w:tblPr>
        <w:tblW w:w="88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446"/>
        <w:gridCol w:w="955"/>
        <w:gridCol w:w="1008"/>
        <w:gridCol w:w="1245"/>
        <w:gridCol w:w="1456"/>
        <w:gridCol w:w="1120"/>
      </w:tblGrid>
      <w:tr w:rsidR="000E2372" w:rsidRPr="002B7A40" w14:paraId="2F2A8310" w14:textId="77777777" w:rsidTr="00141BBF">
        <w:trPr>
          <w:trHeight w:val="454"/>
          <w:jc w:val="center"/>
        </w:trPr>
        <w:tc>
          <w:tcPr>
            <w:tcW w:w="1668" w:type="dxa"/>
            <w:shd w:val="clear" w:color="auto" w:fill="C4BC96" w:themeFill="background2" w:themeFillShade="BF"/>
            <w:vAlign w:val="center"/>
          </w:tcPr>
          <w:p w14:paraId="33D25D5C" w14:textId="3818CFF7" w:rsidR="000E2372" w:rsidRPr="002B7A40" w:rsidRDefault="000E2372" w:rsidP="00FE2037">
            <w:pPr>
              <w:jc w:val="center"/>
              <w:rPr>
                <w:b/>
                <w:sz w:val="22"/>
                <w:szCs w:val="22"/>
              </w:rPr>
            </w:pPr>
            <w:r>
              <w:rPr>
                <w:b/>
                <w:sz w:val="22"/>
                <w:szCs w:val="22"/>
              </w:rPr>
              <w:t>2002 - 2024</w:t>
            </w:r>
            <w:r w:rsidRPr="002B7A40">
              <w:rPr>
                <w:b/>
                <w:sz w:val="22"/>
                <w:szCs w:val="22"/>
              </w:rPr>
              <w:t xml:space="preserve"> Yılları Altyapı  Yatırım Toplamı</w:t>
            </w:r>
          </w:p>
        </w:tc>
        <w:tc>
          <w:tcPr>
            <w:tcW w:w="1446" w:type="dxa"/>
            <w:shd w:val="clear" w:color="auto" w:fill="C4BC96" w:themeFill="background2" w:themeFillShade="BF"/>
            <w:vAlign w:val="center"/>
          </w:tcPr>
          <w:p w14:paraId="28546B70" w14:textId="77777777" w:rsidR="000E2372" w:rsidRPr="002B7A40" w:rsidRDefault="000E2372" w:rsidP="00FE2037">
            <w:pPr>
              <w:jc w:val="center"/>
              <w:rPr>
                <w:b/>
                <w:sz w:val="22"/>
                <w:szCs w:val="22"/>
              </w:rPr>
            </w:pPr>
            <w:r w:rsidRPr="002B7A40">
              <w:rPr>
                <w:b/>
                <w:sz w:val="22"/>
                <w:szCs w:val="22"/>
              </w:rPr>
              <w:t>Fiber Optik Toplam Uzunluk</w:t>
            </w:r>
          </w:p>
        </w:tc>
        <w:tc>
          <w:tcPr>
            <w:tcW w:w="955" w:type="dxa"/>
            <w:shd w:val="clear" w:color="auto" w:fill="C4BC96" w:themeFill="background2" w:themeFillShade="BF"/>
            <w:vAlign w:val="center"/>
          </w:tcPr>
          <w:p w14:paraId="49AA796F" w14:textId="77777777" w:rsidR="000E2372" w:rsidRPr="002B7A40" w:rsidRDefault="000E2372" w:rsidP="00FE2037">
            <w:pPr>
              <w:jc w:val="center"/>
              <w:rPr>
                <w:b/>
                <w:sz w:val="22"/>
                <w:szCs w:val="22"/>
              </w:rPr>
            </w:pPr>
            <w:r w:rsidRPr="002B7A40">
              <w:rPr>
                <w:b/>
                <w:sz w:val="22"/>
                <w:szCs w:val="22"/>
              </w:rPr>
              <w:t>Santral Adedi</w:t>
            </w:r>
          </w:p>
        </w:tc>
        <w:tc>
          <w:tcPr>
            <w:tcW w:w="1008" w:type="dxa"/>
            <w:shd w:val="clear" w:color="auto" w:fill="C4BC96" w:themeFill="background2" w:themeFillShade="BF"/>
            <w:vAlign w:val="center"/>
          </w:tcPr>
          <w:p w14:paraId="2C0177AF" w14:textId="77777777" w:rsidR="000E2372" w:rsidRPr="002B7A40" w:rsidRDefault="000E2372" w:rsidP="00FE2037">
            <w:pPr>
              <w:jc w:val="center"/>
              <w:rPr>
                <w:b/>
                <w:sz w:val="22"/>
                <w:szCs w:val="22"/>
              </w:rPr>
            </w:pPr>
            <w:r w:rsidRPr="002B7A40">
              <w:rPr>
                <w:b/>
                <w:sz w:val="22"/>
                <w:szCs w:val="22"/>
              </w:rPr>
              <w:t>PSTN Müşteri Adedi</w:t>
            </w:r>
          </w:p>
        </w:tc>
        <w:tc>
          <w:tcPr>
            <w:tcW w:w="1245" w:type="dxa"/>
            <w:shd w:val="clear" w:color="auto" w:fill="C4BC96" w:themeFill="background2" w:themeFillShade="BF"/>
            <w:vAlign w:val="center"/>
          </w:tcPr>
          <w:p w14:paraId="4F593EAD" w14:textId="296CD69F" w:rsidR="000E2372" w:rsidRPr="002B7A40" w:rsidRDefault="000E2372" w:rsidP="001E27BC">
            <w:pPr>
              <w:jc w:val="center"/>
              <w:rPr>
                <w:b/>
                <w:sz w:val="22"/>
                <w:szCs w:val="22"/>
              </w:rPr>
            </w:pPr>
            <w:r>
              <w:rPr>
                <w:b/>
                <w:sz w:val="22"/>
                <w:szCs w:val="22"/>
              </w:rPr>
              <w:t>DSL</w:t>
            </w:r>
            <w:r w:rsidR="00141BBF">
              <w:rPr>
                <w:b/>
                <w:sz w:val="22"/>
                <w:szCs w:val="22"/>
              </w:rPr>
              <w:t xml:space="preserve"> İnternet</w:t>
            </w:r>
            <w:r>
              <w:rPr>
                <w:b/>
                <w:sz w:val="22"/>
                <w:szCs w:val="22"/>
              </w:rPr>
              <w:t xml:space="preserve"> Abone Sayısı</w:t>
            </w:r>
          </w:p>
        </w:tc>
        <w:tc>
          <w:tcPr>
            <w:tcW w:w="1456" w:type="dxa"/>
            <w:shd w:val="clear" w:color="auto" w:fill="C4BC96" w:themeFill="background2" w:themeFillShade="BF"/>
            <w:vAlign w:val="center"/>
          </w:tcPr>
          <w:p w14:paraId="4197C016" w14:textId="77777777" w:rsidR="00141BBF" w:rsidRDefault="000E2372" w:rsidP="00141BBF">
            <w:pPr>
              <w:jc w:val="center"/>
              <w:rPr>
                <w:b/>
                <w:sz w:val="22"/>
                <w:szCs w:val="22"/>
              </w:rPr>
            </w:pPr>
            <w:r>
              <w:rPr>
                <w:b/>
                <w:sz w:val="22"/>
                <w:szCs w:val="22"/>
              </w:rPr>
              <w:t xml:space="preserve">Fiber </w:t>
            </w:r>
            <w:r w:rsidR="00141BBF">
              <w:rPr>
                <w:b/>
                <w:sz w:val="22"/>
                <w:szCs w:val="22"/>
              </w:rPr>
              <w:t>İnternet</w:t>
            </w:r>
          </w:p>
          <w:p w14:paraId="15852704" w14:textId="173E06CE" w:rsidR="000E2372" w:rsidRPr="002B7A40" w:rsidRDefault="000E2372" w:rsidP="00141BBF">
            <w:pPr>
              <w:jc w:val="center"/>
              <w:rPr>
                <w:b/>
                <w:sz w:val="22"/>
                <w:szCs w:val="22"/>
              </w:rPr>
            </w:pPr>
            <w:r>
              <w:rPr>
                <w:b/>
                <w:sz w:val="22"/>
                <w:szCs w:val="22"/>
              </w:rPr>
              <w:t>Abone Sayısı</w:t>
            </w:r>
          </w:p>
        </w:tc>
        <w:tc>
          <w:tcPr>
            <w:tcW w:w="1120" w:type="dxa"/>
            <w:shd w:val="clear" w:color="auto" w:fill="C4BC96" w:themeFill="background2" w:themeFillShade="BF"/>
            <w:vAlign w:val="center"/>
          </w:tcPr>
          <w:p w14:paraId="5EA03F7C" w14:textId="3008D66F" w:rsidR="00950AB8" w:rsidRDefault="00950AB8" w:rsidP="00FE2037">
            <w:pPr>
              <w:jc w:val="center"/>
              <w:rPr>
                <w:b/>
                <w:sz w:val="22"/>
                <w:szCs w:val="22"/>
              </w:rPr>
            </w:pPr>
            <w:r>
              <w:rPr>
                <w:b/>
                <w:sz w:val="22"/>
                <w:szCs w:val="22"/>
              </w:rPr>
              <w:t>Telekom</w:t>
            </w:r>
          </w:p>
          <w:p w14:paraId="2DC66557" w14:textId="65B4A80F" w:rsidR="000E2372" w:rsidRPr="002B7A40" w:rsidRDefault="000E2372" w:rsidP="00FE2037">
            <w:pPr>
              <w:jc w:val="center"/>
              <w:rPr>
                <w:b/>
                <w:sz w:val="22"/>
                <w:szCs w:val="22"/>
              </w:rPr>
            </w:pPr>
            <w:r w:rsidRPr="002B7A40">
              <w:rPr>
                <w:b/>
                <w:sz w:val="22"/>
                <w:szCs w:val="22"/>
              </w:rPr>
              <w:t>Personel Sayısı</w:t>
            </w:r>
          </w:p>
        </w:tc>
      </w:tr>
      <w:tr w:rsidR="000E2372" w:rsidRPr="002B7A40" w14:paraId="5108D299" w14:textId="77777777" w:rsidTr="004D787D">
        <w:trPr>
          <w:trHeight w:val="454"/>
          <w:jc w:val="center"/>
        </w:trPr>
        <w:tc>
          <w:tcPr>
            <w:tcW w:w="1668" w:type="dxa"/>
            <w:shd w:val="clear" w:color="auto" w:fill="auto"/>
            <w:vAlign w:val="center"/>
          </w:tcPr>
          <w:p w14:paraId="0CF2C918" w14:textId="7B295863" w:rsidR="000E2372" w:rsidRPr="002B7A40" w:rsidRDefault="000E2372" w:rsidP="00FE2037">
            <w:pPr>
              <w:jc w:val="center"/>
              <w:rPr>
                <w:sz w:val="22"/>
                <w:szCs w:val="22"/>
              </w:rPr>
            </w:pPr>
            <w:r>
              <w:rPr>
                <w:sz w:val="22"/>
                <w:szCs w:val="22"/>
              </w:rPr>
              <w:t>100</w:t>
            </w:r>
            <w:r w:rsidRPr="002B7A40">
              <w:rPr>
                <w:sz w:val="22"/>
                <w:szCs w:val="22"/>
              </w:rPr>
              <w:t>.000.000 TL</w:t>
            </w:r>
          </w:p>
        </w:tc>
        <w:tc>
          <w:tcPr>
            <w:tcW w:w="1446" w:type="dxa"/>
            <w:shd w:val="clear" w:color="auto" w:fill="auto"/>
            <w:vAlign w:val="center"/>
          </w:tcPr>
          <w:p w14:paraId="59194DBF" w14:textId="284A32D7" w:rsidR="000E2372" w:rsidRPr="002B7A40" w:rsidRDefault="000E2372" w:rsidP="00FE2037">
            <w:pPr>
              <w:jc w:val="center"/>
              <w:rPr>
                <w:sz w:val="22"/>
                <w:szCs w:val="22"/>
              </w:rPr>
            </w:pPr>
            <w:r>
              <w:rPr>
                <w:sz w:val="22"/>
                <w:szCs w:val="22"/>
              </w:rPr>
              <w:t>7.500</w:t>
            </w:r>
            <w:r w:rsidRPr="002B7A40">
              <w:rPr>
                <w:sz w:val="22"/>
                <w:szCs w:val="22"/>
              </w:rPr>
              <w:t xml:space="preserve"> km</w:t>
            </w:r>
          </w:p>
        </w:tc>
        <w:tc>
          <w:tcPr>
            <w:tcW w:w="955" w:type="dxa"/>
            <w:shd w:val="clear" w:color="auto" w:fill="auto"/>
            <w:vAlign w:val="center"/>
          </w:tcPr>
          <w:p w14:paraId="3AC882C9" w14:textId="77777777" w:rsidR="000E2372" w:rsidRPr="002B7A40" w:rsidRDefault="000E2372" w:rsidP="00FE2037">
            <w:pPr>
              <w:jc w:val="center"/>
              <w:rPr>
                <w:sz w:val="22"/>
                <w:szCs w:val="22"/>
              </w:rPr>
            </w:pPr>
            <w:r w:rsidRPr="002B7A40">
              <w:rPr>
                <w:sz w:val="22"/>
                <w:szCs w:val="22"/>
              </w:rPr>
              <w:t>210</w:t>
            </w:r>
          </w:p>
        </w:tc>
        <w:tc>
          <w:tcPr>
            <w:tcW w:w="1008" w:type="dxa"/>
            <w:shd w:val="clear" w:color="auto" w:fill="auto"/>
            <w:vAlign w:val="center"/>
          </w:tcPr>
          <w:p w14:paraId="394E3029" w14:textId="28D88DC0" w:rsidR="000E2372" w:rsidRPr="002B7A40" w:rsidRDefault="000E2372" w:rsidP="00FE2037">
            <w:pPr>
              <w:jc w:val="center"/>
              <w:rPr>
                <w:sz w:val="22"/>
                <w:szCs w:val="22"/>
              </w:rPr>
            </w:pPr>
            <w:r>
              <w:rPr>
                <w:sz w:val="22"/>
                <w:szCs w:val="22"/>
              </w:rPr>
              <w:t>66.746</w:t>
            </w:r>
          </w:p>
        </w:tc>
        <w:tc>
          <w:tcPr>
            <w:tcW w:w="1245" w:type="dxa"/>
            <w:vAlign w:val="center"/>
          </w:tcPr>
          <w:p w14:paraId="079A7841" w14:textId="4D008971" w:rsidR="000E2372" w:rsidRDefault="000E2372" w:rsidP="001E27BC">
            <w:pPr>
              <w:jc w:val="center"/>
              <w:rPr>
                <w:sz w:val="22"/>
                <w:szCs w:val="22"/>
              </w:rPr>
            </w:pPr>
            <w:r>
              <w:rPr>
                <w:sz w:val="22"/>
                <w:szCs w:val="22"/>
              </w:rPr>
              <w:t>100.358</w:t>
            </w:r>
          </w:p>
        </w:tc>
        <w:tc>
          <w:tcPr>
            <w:tcW w:w="1456" w:type="dxa"/>
            <w:vAlign w:val="center"/>
          </w:tcPr>
          <w:p w14:paraId="33BDC17B" w14:textId="5BAE36FC" w:rsidR="000E2372" w:rsidRDefault="004D787D" w:rsidP="004D787D">
            <w:pPr>
              <w:jc w:val="center"/>
              <w:rPr>
                <w:sz w:val="22"/>
                <w:szCs w:val="22"/>
              </w:rPr>
            </w:pPr>
            <w:r>
              <w:rPr>
                <w:sz w:val="22"/>
                <w:szCs w:val="22"/>
              </w:rPr>
              <w:t>27.479</w:t>
            </w:r>
          </w:p>
        </w:tc>
        <w:tc>
          <w:tcPr>
            <w:tcW w:w="1120" w:type="dxa"/>
            <w:shd w:val="clear" w:color="auto" w:fill="auto"/>
            <w:vAlign w:val="center"/>
          </w:tcPr>
          <w:p w14:paraId="4C04038B" w14:textId="303671F0" w:rsidR="000E2372" w:rsidRPr="002B7A40" w:rsidRDefault="000E2372" w:rsidP="00FE2037">
            <w:pPr>
              <w:jc w:val="center"/>
              <w:rPr>
                <w:sz w:val="22"/>
                <w:szCs w:val="22"/>
              </w:rPr>
            </w:pPr>
            <w:r>
              <w:rPr>
                <w:sz w:val="22"/>
                <w:szCs w:val="22"/>
              </w:rPr>
              <w:t>87</w:t>
            </w:r>
          </w:p>
        </w:tc>
      </w:tr>
      <w:bookmarkEnd w:id="282"/>
    </w:tbl>
    <w:p w14:paraId="5A840F06" w14:textId="77777777" w:rsidR="00855641" w:rsidRPr="00211B83" w:rsidRDefault="00855641" w:rsidP="00855641">
      <w:pPr>
        <w:pStyle w:val="AralkYok"/>
        <w:jc w:val="both"/>
      </w:pPr>
    </w:p>
    <w:p w14:paraId="3B29BA2C" w14:textId="6FD6A06B" w:rsidR="00855641" w:rsidRDefault="00855641" w:rsidP="00B50512">
      <w:pPr>
        <w:ind w:firstLine="709"/>
      </w:pPr>
      <w:bookmarkStart w:id="284" w:name="_Hlk64756239"/>
      <w:r w:rsidRPr="009C3461">
        <w:t>İl’de 2002-20</w:t>
      </w:r>
      <w:r w:rsidR="001C792D">
        <w:t>2</w:t>
      </w:r>
      <w:r w:rsidR="000E2372">
        <w:t>4</w:t>
      </w:r>
      <w:r w:rsidRPr="009C3461">
        <w:t xml:space="preserve"> yılları arasında</w:t>
      </w:r>
      <w:r w:rsidR="00AD253D">
        <w:t xml:space="preserve"> </w:t>
      </w:r>
      <w:r w:rsidR="000E2372">
        <w:t>100</w:t>
      </w:r>
      <w:r w:rsidRPr="009C3461">
        <w:t xml:space="preserve"> milyon TL tutarında telekomünikasyon altyapı yatırımı yapılmıştır.</w:t>
      </w:r>
      <w:bookmarkEnd w:id="281"/>
      <w:r w:rsidRPr="009C3461">
        <w:t xml:space="preserve"> </w:t>
      </w:r>
      <w:bookmarkEnd w:id="284"/>
      <w:r w:rsidRPr="009C3461">
        <w:t>Bu yatırımlar kapsamında;</w:t>
      </w:r>
      <w:bookmarkEnd w:id="283"/>
    </w:p>
    <w:p w14:paraId="17D51419" w14:textId="77777777" w:rsidR="008A5F64" w:rsidRDefault="008A5F64" w:rsidP="00B50512">
      <w:pPr>
        <w:ind w:firstLine="709"/>
      </w:pPr>
    </w:p>
    <w:p w14:paraId="4AD7EC38" w14:textId="77777777" w:rsidR="00855641" w:rsidRPr="009C3461" w:rsidRDefault="006679CE" w:rsidP="00074340">
      <w:pPr>
        <w:pStyle w:val="ListeParagraf"/>
        <w:numPr>
          <w:ilvl w:val="0"/>
          <w:numId w:val="26"/>
        </w:numPr>
        <w:spacing w:after="0" w:line="240" w:lineRule="auto"/>
        <w:ind w:left="714" w:hanging="357"/>
        <w:rPr>
          <w:rFonts w:ascii="Times New Roman" w:hAnsi="Times New Roman"/>
        </w:rPr>
      </w:pPr>
      <w:r>
        <w:rPr>
          <w:rFonts w:ascii="Times New Roman" w:hAnsi="Times New Roman"/>
        </w:rPr>
        <w:t>210</w:t>
      </w:r>
      <w:r w:rsidR="00855641" w:rsidRPr="009C3461">
        <w:rPr>
          <w:rFonts w:ascii="Times New Roman" w:hAnsi="Times New Roman"/>
        </w:rPr>
        <w:t xml:space="preserve"> okulda Fatih Projesi’nin aktif edilmesi,</w:t>
      </w:r>
    </w:p>
    <w:p w14:paraId="588E1010" w14:textId="4EE77906" w:rsidR="00855641" w:rsidRDefault="001C792D" w:rsidP="00074340">
      <w:pPr>
        <w:pStyle w:val="ListeParagraf"/>
        <w:numPr>
          <w:ilvl w:val="0"/>
          <w:numId w:val="26"/>
        </w:numPr>
        <w:spacing w:after="0" w:line="240" w:lineRule="auto"/>
        <w:ind w:left="714" w:hanging="357"/>
        <w:rPr>
          <w:rFonts w:ascii="Times New Roman" w:hAnsi="Times New Roman"/>
        </w:rPr>
      </w:pPr>
      <w:r>
        <w:rPr>
          <w:rFonts w:ascii="Times New Roman" w:hAnsi="Times New Roman"/>
        </w:rPr>
        <w:t>1</w:t>
      </w:r>
      <w:r w:rsidR="00A30931">
        <w:rPr>
          <w:rFonts w:ascii="Times New Roman" w:hAnsi="Times New Roman"/>
        </w:rPr>
        <w:t>00</w:t>
      </w:r>
      <w:r>
        <w:rPr>
          <w:rFonts w:ascii="Times New Roman" w:hAnsi="Times New Roman"/>
        </w:rPr>
        <w:t>.</w:t>
      </w:r>
      <w:r w:rsidR="00A30931">
        <w:rPr>
          <w:rFonts w:ascii="Times New Roman" w:hAnsi="Times New Roman"/>
        </w:rPr>
        <w:t>358</w:t>
      </w:r>
      <w:r w:rsidR="00C9136C">
        <w:rPr>
          <w:rFonts w:ascii="Times New Roman" w:hAnsi="Times New Roman"/>
        </w:rPr>
        <w:t xml:space="preserve"> </w:t>
      </w:r>
      <w:r w:rsidR="00855641" w:rsidRPr="009C3461">
        <w:rPr>
          <w:rFonts w:ascii="Times New Roman" w:hAnsi="Times New Roman"/>
        </w:rPr>
        <w:t xml:space="preserve">DSL </w:t>
      </w:r>
      <w:r w:rsidR="00950AB8">
        <w:rPr>
          <w:rFonts w:ascii="Times New Roman" w:hAnsi="Times New Roman"/>
        </w:rPr>
        <w:t xml:space="preserve">internet </w:t>
      </w:r>
      <w:r w:rsidR="00855641" w:rsidRPr="009C3461">
        <w:rPr>
          <w:rFonts w:ascii="Times New Roman" w:hAnsi="Times New Roman"/>
        </w:rPr>
        <w:t>aboneliği yapılması,</w:t>
      </w:r>
    </w:p>
    <w:p w14:paraId="759FC9E8" w14:textId="35C700CD" w:rsidR="000E2372" w:rsidRPr="000E2372" w:rsidRDefault="000E2372" w:rsidP="00074340">
      <w:pPr>
        <w:pStyle w:val="ListeParagraf"/>
        <w:numPr>
          <w:ilvl w:val="0"/>
          <w:numId w:val="26"/>
        </w:numPr>
        <w:spacing w:after="0" w:line="240" w:lineRule="auto"/>
        <w:rPr>
          <w:rFonts w:ascii="Times New Roman" w:hAnsi="Times New Roman"/>
        </w:rPr>
      </w:pPr>
      <w:r>
        <w:rPr>
          <w:rFonts w:ascii="Times New Roman" w:hAnsi="Times New Roman"/>
        </w:rPr>
        <w:lastRenderedPageBreak/>
        <w:t>27.479 fiber</w:t>
      </w:r>
      <w:r w:rsidR="009140E2">
        <w:rPr>
          <w:rFonts w:ascii="Times New Roman" w:hAnsi="Times New Roman"/>
        </w:rPr>
        <w:t xml:space="preserve"> internet</w:t>
      </w:r>
      <w:r>
        <w:rPr>
          <w:rFonts w:ascii="Times New Roman" w:hAnsi="Times New Roman"/>
        </w:rPr>
        <w:t xml:space="preserve"> aboneliği yapılması</w:t>
      </w:r>
      <w:r w:rsidR="004D787D">
        <w:rPr>
          <w:rFonts w:ascii="Times New Roman" w:hAnsi="Times New Roman"/>
        </w:rPr>
        <w:t>,</w:t>
      </w:r>
    </w:p>
    <w:p w14:paraId="5D0B08FB" w14:textId="024BFADF" w:rsidR="00855641" w:rsidRPr="009C3461" w:rsidRDefault="00C7473E" w:rsidP="00074340">
      <w:pPr>
        <w:pStyle w:val="ListeParagraf"/>
        <w:numPr>
          <w:ilvl w:val="0"/>
          <w:numId w:val="26"/>
        </w:numPr>
        <w:spacing w:after="0" w:line="240" w:lineRule="auto"/>
        <w:ind w:left="714" w:hanging="357"/>
        <w:rPr>
          <w:rFonts w:ascii="Times New Roman" w:hAnsi="Times New Roman"/>
        </w:rPr>
      </w:pPr>
      <w:r>
        <w:rPr>
          <w:rFonts w:ascii="Times New Roman" w:hAnsi="Times New Roman"/>
        </w:rPr>
        <w:t>6</w:t>
      </w:r>
      <w:r w:rsidR="00AD253D">
        <w:rPr>
          <w:rFonts w:ascii="Times New Roman" w:hAnsi="Times New Roman"/>
        </w:rPr>
        <w:t>.</w:t>
      </w:r>
      <w:r w:rsidR="000E2372">
        <w:rPr>
          <w:rFonts w:ascii="Times New Roman" w:hAnsi="Times New Roman"/>
        </w:rPr>
        <w:t>520</w:t>
      </w:r>
      <w:r w:rsidR="00855641">
        <w:rPr>
          <w:rFonts w:ascii="Times New Roman" w:hAnsi="Times New Roman"/>
        </w:rPr>
        <w:t xml:space="preserve"> IPTV aboneliği yapılması,</w:t>
      </w:r>
    </w:p>
    <w:p w14:paraId="0B6476DA" w14:textId="6C6F1789" w:rsidR="00855641" w:rsidRDefault="00C9136C" w:rsidP="00074340">
      <w:pPr>
        <w:pStyle w:val="ListeParagraf"/>
        <w:numPr>
          <w:ilvl w:val="0"/>
          <w:numId w:val="26"/>
        </w:numPr>
        <w:spacing w:after="0" w:line="240" w:lineRule="auto"/>
        <w:ind w:left="714" w:hanging="357"/>
        <w:rPr>
          <w:rFonts w:ascii="Times New Roman" w:hAnsi="Times New Roman"/>
        </w:rPr>
      </w:pPr>
      <w:r>
        <w:rPr>
          <w:rFonts w:ascii="Times New Roman" w:hAnsi="Times New Roman"/>
        </w:rPr>
        <w:t>3</w:t>
      </w:r>
      <w:r w:rsidR="00D176B4">
        <w:rPr>
          <w:rFonts w:ascii="Times New Roman" w:hAnsi="Times New Roman"/>
        </w:rPr>
        <w:t>00</w:t>
      </w:r>
      <w:r w:rsidR="00855641" w:rsidRPr="009C3461">
        <w:rPr>
          <w:rFonts w:ascii="Times New Roman" w:hAnsi="Times New Roman"/>
        </w:rPr>
        <w:t xml:space="preserve"> adet metro Ethernet tesis ed</w:t>
      </w:r>
      <w:r w:rsidR="00AD253D">
        <w:rPr>
          <w:rFonts w:ascii="Times New Roman" w:hAnsi="Times New Roman"/>
        </w:rPr>
        <w:t>ilerek KGYS</w:t>
      </w:r>
      <w:r w:rsidR="00855641" w:rsidRPr="009C3461">
        <w:rPr>
          <w:rFonts w:ascii="Times New Roman" w:hAnsi="Times New Roman"/>
        </w:rPr>
        <w:t xml:space="preserve"> altyapısının oluşturulması,</w:t>
      </w:r>
    </w:p>
    <w:p w14:paraId="283051BA" w14:textId="5E826570" w:rsidR="00855641" w:rsidRPr="009C3461" w:rsidRDefault="001C792D" w:rsidP="00074340">
      <w:pPr>
        <w:pStyle w:val="ListeParagraf"/>
        <w:numPr>
          <w:ilvl w:val="0"/>
          <w:numId w:val="26"/>
        </w:numPr>
        <w:spacing w:after="0" w:line="240" w:lineRule="auto"/>
        <w:ind w:left="714" w:hanging="357"/>
        <w:rPr>
          <w:rFonts w:ascii="Times New Roman" w:hAnsi="Times New Roman"/>
        </w:rPr>
      </w:pPr>
      <w:r>
        <w:rPr>
          <w:rFonts w:ascii="Times New Roman" w:hAnsi="Times New Roman"/>
        </w:rPr>
        <w:t>7</w:t>
      </w:r>
      <w:r w:rsidR="006660C5">
        <w:rPr>
          <w:rFonts w:ascii="Times New Roman" w:hAnsi="Times New Roman"/>
        </w:rPr>
        <w:t>00</w:t>
      </w:r>
      <w:r w:rsidR="00855641">
        <w:rPr>
          <w:rFonts w:ascii="Times New Roman" w:hAnsi="Times New Roman"/>
        </w:rPr>
        <w:t xml:space="preserve"> adet metro Ethernet devresi tesisinin tamamlanması,</w:t>
      </w:r>
    </w:p>
    <w:p w14:paraId="60BC1FD0" w14:textId="77777777" w:rsidR="006660C5" w:rsidRDefault="00855641" w:rsidP="00074340">
      <w:pPr>
        <w:pStyle w:val="ListeParagraf"/>
        <w:numPr>
          <w:ilvl w:val="0"/>
          <w:numId w:val="26"/>
        </w:numPr>
        <w:spacing w:after="0" w:line="240" w:lineRule="auto"/>
        <w:ind w:left="714" w:hanging="357"/>
        <w:rPr>
          <w:rFonts w:ascii="Times New Roman" w:hAnsi="Times New Roman"/>
        </w:rPr>
      </w:pPr>
      <w:r w:rsidRPr="009C3461">
        <w:rPr>
          <w:rFonts w:ascii="Times New Roman" w:hAnsi="Times New Roman"/>
        </w:rPr>
        <w:t xml:space="preserve">20 adet </w:t>
      </w:r>
      <w:proofErr w:type="spellStart"/>
      <w:r w:rsidRPr="009C3461">
        <w:rPr>
          <w:rFonts w:ascii="Times New Roman" w:hAnsi="Times New Roman"/>
        </w:rPr>
        <w:t>yönett</w:t>
      </w:r>
      <w:proofErr w:type="spellEnd"/>
      <w:r w:rsidRPr="009C3461">
        <w:rPr>
          <w:rFonts w:ascii="Times New Roman" w:hAnsi="Times New Roman"/>
        </w:rPr>
        <w:t xml:space="preserve"> </w:t>
      </w:r>
      <w:proofErr w:type="spellStart"/>
      <w:r w:rsidRPr="009C3461">
        <w:rPr>
          <w:rFonts w:ascii="Times New Roman" w:hAnsi="Times New Roman"/>
        </w:rPr>
        <w:t>wifi</w:t>
      </w:r>
      <w:proofErr w:type="spellEnd"/>
      <w:r w:rsidRPr="009C3461">
        <w:rPr>
          <w:rFonts w:ascii="Times New Roman" w:hAnsi="Times New Roman"/>
        </w:rPr>
        <w:t xml:space="preserve"> metro Ethernet devresi</w:t>
      </w:r>
      <w:r>
        <w:rPr>
          <w:rFonts w:ascii="Times New Roman" w:hAnsi="Times New Roman"/>
        </w:rPr>
        <w:t>nin</w:t>
      </w:r>
      <w:r w:rsidRPr="009C3461">
        <w:rPr>
          <w:rFonts w:ascii="Times New Roman" w:hAnsi="Times New Roman"/>
        </w:rPr>
        <w:t xml:space="preserve"> servise alınarak halka açık alanda kablosuz internet yayını yapılması,</w:t>
      </w:r>
    </w:p>
    <w:p w14:paraId="2C1D6733" w14:textId="77777777" w:rsidR="00855641" w:rsidRPr="009C3461" w:rsidRDefault="00855641" w:rsidP="00074340">
      <w:pPr>
        <w:pStyle w:val="ListeParagraf"/>
        <w:numPr>
          <w:ilvl w:val="0"/>
          <w:numId w:val="26"/>
        </w:numPr>
        <w:spacing w:after="0" w:line="240" w:lineRule="auto"/>
        <w:ind w:left="714" w:hanging="357"/>
        <w:rPr>
          <w:rFonts w:ascii="Times New Roman" w:hAnsi="Times New Roman"/>
        </w:rPr>
      </w:pPr>
      <w:r w:rsidRPr="009C3461">
        <w:rPr>
          <w:rFonts w:ascii="Times New Roman" w:hAnsi="Times New Roman"/>
        </w:rPr>
        <w:t>İnternet çıkış hızının 10.000 kat artırılması sağlanmıştır.</w:t>
      </w:r>
    </w:p>
    <w:p w14:paraId="58D2CDF6" w14:textId="77777777" w:rsidR="00EA49AE" w:rsidRDefault="00EA49AE" w:rsidP="00855641">
      <w:pPr>
        <w:pStyle w:val="Stil2"/>
      </w:pPr>
    </w:p>
    <w:p w14:paraId="2A2B71CF" w14:textId="65F0900A" w:rsidR="00855641" w:rsidRPr="00820866" w:rsidRDefault="00855641" w:rsidP="00855641">
      <w:pPr>
        <w:pStyle w:val="Stil2"/>
      </w:pPr>
      <w:bookmarkStart w:id="285" w:name="_Toc201215345"/>
      <w:r w:rsidRPr="00820866">
        <w:t>B. PTT HİZMETLERİ</w:t>
      </w:r>
      <w:bookmarkEnd w:id="285"/>
    </w:p>
    <w:p w14:paraId="5FB9E0F2" w14:textId="77777777" w:rsidR="00855641" w:rsidRDefault="00855641" w:rsidP="00855641">
      <w:pPr>
        <w:pStyle w:val="AralkYok"/>
        <w:jc w:val="both"/>
      </w:pPr>
    </w:p>
    <w:p w14:paraId="11C68E01" w14:textId="210773B3" w:rsidR="0025383F" w:rsidRDefault="0025383F" w:rsidP="005A0F48">
      <w:pPr>
        <w:ind w:firstLine="709"/>
        <w:rPr>
          <w:rFonts w:eastAsiaTheme="minorEastAsia"/>
          <w:color w:val="000000" w:themeColor="dark1"/>
          <w:kern w:val="24"/>
        </w:rPr>
      </w:pPr>
      <w:bookmarkStart w:id="286" w:name="_Hlk110085855"/>
      <w:r w:rsidRPr="005A0F48">
        <w:t>Ordu ilinin 19 ilçesinde</w:t>
      </w:r>
      <w:r w:rsidR="00473DF5" w:rsidRPr="005A0F48">
        <w:t xml:space="preserve">; </w:t>
      </w:r>
      <w:r w:rsidR="005A0F48" w:rsidRPr="005A0F48">
        <w:rPr>
          <w:rFonts w:eastAsiaTheme="minorEastAsia"/>
        </w:rPr>
        <w:t>15 Merkez, 2</w:t>
      </w:r>
      <w:r w:rsidR="003B5008">
        <w:rPr>
          <w:rFonts w:eastAsiaTheme="minorEastAsia"/>
        </w:rPr>
        <w:t>1</w:t>
      </w:r>
      <w:r w:rsidR="005A0F48" w:rsidRPr="005A0F48">
        <w:rPr>
          <w:rFonts w:eastAsiaTheme="minorEastAsia"/>
        </w:rPr>
        <w:t xml:space="preserve"> Şube ve 1</w:t>
      </w:r>
      <w:r w:rsidR="00C5479A">
        <w:rPr>
          <w:rFonts w:eastAsiaTheme="minorEastAsia"/>
        </w:rPr>
        <w:t>5</w:t>
      </w:r>
      <w:r w:rsidR="005A0F48" w:rsidRPr="005A0F48">
        <w:rPr>
          <w:rFonts w:eastAsiaTheme="minorEastAsia"/>
        </w:rPr>
        <w:t xml:space="preserve"> Acente olmak üzere toplam 5</w:t>
      </w:r>
      <w:r w:rsidR="003B5008">
        <w:rPr>
          <w:rFonts w:eastAsiaTheme="minorEastAsia"/>
        </w:rPr>
        <w:t>1</w:t>
      </w:r>
      <w:r w:rsidR="005A0F48" w:rsidRPr="005A0F48">
        <w:rPr>
          <w:rFonts w:eastAsiaTheme="minorEastAsia"/>
        </w:rPr>
        <w:t xml:space="preserve"> </w:t>
      </w:r>
      <w:r w:rsidR="00622C01">
        <w:rPr>
          <w:rFonts w:eastAsiaTheme="minorEastAsia"/>
        </w:rPr>
        <w:t xml:space="preserve">PTT </w:t>
      </w:r>
      <w:r w:rsidR="005A0F48" w:rsidRPr="005A0F48">
        <w:rPr>
          <w:rFonts w:eastAsiaTheme="minorEastAsia"/>
        </w:rPr>
        <w:t>iş yerinde 3</w:t>
      </w:r>
      <w:r w:rsidR="003B5008">
        <w:rPr>
          <w:rFonts w:eastAsiaTheme="minorEastAsia"/>
        </w:rPr>
        <w:t>04</w:t>
      </w:r>
      <w:r w:rsidR="005A0F48" w:rsidRPr="005A0F48">
        <w:rPr>
          <w:rFonts w:eastAsiaTheme="minorEastAsia"/>
        </w:rPr>
        <w:t xml:space="preserve"> personel ile </w:t>
      </w:r>
      <w:r w:rsidR="005A0F48" w:rsidRPr="005A0F48">
        <w:rPr>
          <w:rFonts w:eastAsiaTheme="minorEastAsia"/>
          <w:color w:val="000000" w:themeColor="dark1"/>
          <w:kern w:val="24"/>
        </w:rPr>
        <w:t>posta, banka ve kargo/kurye alanlarında hizmet verilmektedir.</w:t>
      </w:r>
    </w:p>
    <w:bookmarkEnd w:id="286"/>
    <w:p w14:paraId="1248033C" w14:textId="77777777" w:rsidR="005A0F48" w:rsidRPr="005A0F48" w:rsidRDefault="005A0F48" w:rsidP="005A0F48">
      <w:pPr>
        <w:ind w:firstLine="709"/>
      </w:pPr>
    </w:p>
    <w:p w14:paraId="09426E92" w14:textId="1E1E4B91" w:rsidR="0025383F" w:rsidRPr="009C3461" w:rsidRDefault="0025383F" w:rsidP="00074340">
      <w:pPr>
        <w:pStyle w:val="ListeParagraf"/>
        <w:numPr>
          <w:ilvl w:val="0"/>
          <w:numId w:val="27"/>
        </w:numPr>
        <w:spacing w:after="0" w:line="240" w:lineRule="auto"/>
        <w:ind w:left="714" w:hanging="357"/>
        <w:rPr>
          <w:rFonts w:ascii="Times New Roman" w:hAnsi="Times New Roman"/>
        </w:rPr>
      </w:pPr>
      <w:r>
        <w:rPr>
          <w:rFonts w:ascii="Times New Roman" w:hAnsi="Times New Roman"/>
        </w:rPr>
        <w:t>Motorize dağıtımda kullanılan</w:t>
      </w:r>
      <w:r w:rsidRPr="009C3461">
        <w:rPr>
          <w:rFonts w:ascii="Times New Roman" w:hAnsi="Times New Roman"/>
        </w:rPr>
        <w:t xml:space="preserve"> </w:t>
      </w:r>
      <w:r>
        <w:rPr>
          <w:rFonts w:ascii="Times New Roman" w:hAnsi="Times New Roman"/>
        </w:rPr>
        <w:t xml:space="preserve">16 adet kuruma ait ve </w:t>
      </w:r>
      <w:r w:rsidR="00C5479A">
        <w:rPr>
          <w:rFonts w:ascii="Times New Roman" w:hAnsi="Times New Roman"/>
        </w:rPr>
        <w:t>11</w:t>
      </w:r>
      <w:r>
        <w:rPr>
          <w:rFonts w:ascii="Times New Roman" w:hAnsi="Times New Roman"/>
        </w:rPr>
        <w:t xml:space="preserve"> adet kiralık olmak üzere toplam 2</w:t>
      </w:r>
      <w:r w:rsidR="00C5479A">
        <w:rPr>
          <w:rFonts w:ascii="Times New Roman" w:hAnsi="Times New Roman"/>
        </w:rPr>
        <w:t>7</w:t>
      </w:r>
      <w:r>
        <w:rPr>
          <w:rFonts w:ascii="Times New Roman" w:hAnsi="Times New Roman"/>
        </w:rPr>
        <w:t xml:space="preserve"> adet motosiklet bulunmaktadır.</w:t>
      </w:r>
      <w:r w:rsidRPr="009C3461">
        <w:rPr>
          <w:rFonts w:ascii="Times New Roman" w:hAnsi="Times New Roman"/>
        </w:rPr>
        <w:t xml:space="preserve"> </w:t>
      </w:r>
    </w:p>
    <w:p w14:paraId="54987EFA" w14:textId="7683DF3A" w:rsidR="0025383F" w:rsidRPr="00895EE2" w:rsidRDefault="0025383F" w:rsidP="00074340">
      <w:pPr>
        <w:pStyle w:val="ListeParagraf"/>
        <w:numPr>
          <w:ilvl w:val="0"/>
          <w:numId w:val="27"/>
        </w:numPr>
        <w:spacing w:after="0" w:line="240" w:lineRule="auto"/>
        <w:ind w:left="714" w:hanging="357"/>
        <w:rPr>
          <w:rFonts w:ascii="Times New Roman" w:hAnsi="Times New Roman"/>
        </w:rPr>
      </w:pPr>
      <w:r>
        <w:rPr>
          <w:rFonts w:ascii="Times New Roman" w:hAnsi="Times New Roman"/>
        </w:rPr>
        <w:t xml:space="preserve">PTT hizmet birimlerinde </w:t>
      </w:r>
      <w:r w:rsidRPr="009C3461">
        <w:rPr>
          <w:rFonts w:ascii="Times New Roman" w:hAnsi="Times New Roman"/>
        </w:rPr>
        <w:t>20</w:t>
      </w:r>
      <w:r>
        <w:rPr>
          <w:rFonts w:ascii="Times New Roman" w:hAnsi="Times New Roman"/>
        </w:rPr>
        <w:t>02 yılına kadar 7 kurum/kuruluşa ait</w:t>
      </w:r>
      <w:r w:rsidRPr="00895EE2">
        <w:rPr>
          <w:rFonts w:ascii="Times New Roman" w:hAnsi="Times New Roman"/>
        </w:rPr>
        <w:t xml:space="preserve"> </w:t>
      </w:r>
      <w:r>
        <w:rPr>
          <w:rFonts w:ascii="Times New Roman" w:hAnsi="Times New Roman"/>
        </w:rPr>
        <w:t>10 protokol (işlem) yapılabiliyor</w:t>
      </w:r>
      <w:r w:rsidRPr="00895EE2">
        <w:rPr>
          <w:rFonts w:ascii="Times New Roman" w:hAnsi="Times New Roman"/>
        </w:rPr>
        <w:t xml:space="preserve"> iken şu an için 2</w:t>
      </w:r>
      <w:r w:rsidR="00EA73D5">
        <w:rPr>
          <w:rFonts w:ascii="Times New Roman" w:hAnsi="Times New Roman"/>
        </w:rPr>
        <w:t>3</w:t>
      </w:r>
      <w:r w:rsidRPr="00895EE2">
        <w:rPr>
          <w:rFonts w:ascii="Times New Roman" w:hAnsi="Times New Roman"/>
        </w:rPr>
        <w:t>2 adet kurum ve kuruluş ile yapılan protokol çerçevesinde 3</w:t>
      </w:r>
      <w:r w:rsidR="00EA73D5">
        <w:rPr>
          <w:rFonts w:ascii="Times New Roman" w:hAnsi="Times New Roman"/>
        </w:rPr>
        <w:t>86</w:t>
      </w:r>
      <w:r w:rsidRPr="00895EE2">
        <w:rPr>
          <w:rFonts w:ascii="Times New Roman" w:hAnsi="Times New Roman"/>
        </w:rPr>
        <w:t xml:space="preserve"> iş ve işlem yapılmaktadır. </w:t>
      </w:r>
    </w:p>
    <w:p w14:paraId="794C0F8A" w14:textId="77777777" w:rsidR="0025383F" w:rsidRPr="00D711FB" w:rsidRDefault="0025383F" w:rsidP="00074340">
      <w:pPr>
        <w:pStyle w:val="ListeParagraf"/>
        <w:numPr>
          <w:ilvl w:val="0"/>
          <w:numId w:val="27"/>
        </w:numPr>
        <w:rPr>
          <w:rFonts w:ascii="Times New Roman" w:hAnsi="Times New Roman"/>
        </w:rPr>
      </w:pPr>
      <w:r>
        <w:rPr>
          <w:rFonts w:ascii="Times New Roman" w:hAnsi="Times New Roman"/>
        </w:rPr>
        <w:t>Bankalar, telekomünikasyon ve GSM şirketleri, belediyeler, sosyal güvenlik ve yardım k</w:t>
      </w:r>
      <w:r w:rsidRPr="00D711FB">
        <w:rPr>
          <w:rFonts w:ascii="Times New Roman" w:hAnsi="Times New Roman"/>
        </w:rPr>
        <w:t>urulu</w:t>
      </w:r>
      <w:r>
        <w:rPr>
          <w:rFonts w:ascii="Times New Roman" w:hAnsi="Times New Roman"/>
        </w:rPr>
        <w:t>şları, s</w:t>
      </w:r>
      <w:r w:rsidRPr="00D711FB">
        <w:rPr>
          <w:rFonts w:ascii="Times New Roman" w:hAnsi="Times New Roman"/>
        </w:rPr>
        <w:t>igorta şir</w:t>
      </w:r>
      <w:r>
        <w:rPr>
          <w:rFonts w:ascii="Times New Roman" w:hAnsi="Times New Roman"/>
        </w:rPr>
        <w:t>ketlerinin işlemleri ve ayrıca a</w:t>
      </w:r>
      <w:r w:rsidRPr="00D711FB">
        <w:rPr>
          <w:rFonts w:ascii="Times New Roman" w:hAnsi="Times New Roman"/>
        </w:rPr>
        <w:t>nlaşmalı bankalar adına kredi kullandırma işlemleri yapılmaktadır.</w:t>
      </w:r>
    </w:p>
    <w:p w14:paraId="40B0048B" w14:textId="23F030D7" w:rsidR="001D33F4" w:rsidRPr="0023596D" w:rsidRDefault="0025383F" w:rsidP="00074340">
      <w:pPr>
        <w:pStyle w:val="ListeParagraf"/>
        <w:numPr>
          <w:ilvl w:val="0"/>
          <w:numId w:val="27"/>
        </w:numPr>
        <w:spacing w:after="0" w:line="240" w:lineRule="auto"/>
        <w:ind w:left="714" w:hanging="357"/>
        <w:rPr>
          <w:rFonts w:ascii="Times New Roman" w:hAnsi="Times New Roman"/>
        </w:rPr>
      </w:pPr>
      <w:r w:rsidRPr="009C3461">
        <w:rPr>
          <w:rFonts w:ascii="Times New Roman" w:hAnsi="Times New Roman"/>
        </w:rPr>
        <w:t xml:space="preserve">2002 yılında otomasyona açık </w:t>
      </w:r>
      <w:r w:rsidR="0076588A">
        <w:rPr>
          <w:rFonts w:ascii="Times New Roman" w:hAnsi="Times New Roman"/>
        </w:rPr>
        <w:t xml:space="preserve">PTT </w:t>
      </w:r>
      <w:r w:rsidRPr="009C3461">
        <w:rPr>
          <w:rFonts w:ascii="Times New Roman" w:hAnsi="Times New Roman"/>
        </w:rPr>
        <w:t>iş yeri sayısı 3 iken şu an itibarıyla tüm PTT iş yerleri otomasyona</w:t>
      </w:r>
      <w:r>
        <w:rPr>
          <w:rFonts w:ascii="Times New Roman" w:hAnsi="Times New Roman"/>
        </w:rPr>
        <w:t xml:space="preserve"> açık olarak hizmet vermektedir. </w:t>
      </w:r>
      <w:r w:rsidR="00EA73D5">
        <w:rPr>
          <w:rFonts w:ascii="Times New Roman" w:hAnsi="Times New Roman"/>
        </w:rPr>
        <w:t>Yeni k</w:t>
      </w:r>
      <w:r>
        <w:rPr>
          <w:rFonts w:ascii="Times New Roman" w:hAnsi="Times New Roman"/>
        </w:rPr>
        <w:t>onsept değişikliği çalışmaları devam etmektedir.</w:t>
      </w:r>
    </w:p>
    <w:p w14:paraId="7A2B453F" w14:textId="1B652917" w:rsidR="00FC3DB8" w:rsidRDefault="00FC3DB8" w:rsidP="004337D3">
      <w:pPr>
        <w:pStyle w:val="ListeParagraf"/>
        <w:spacing w:after="0" w:line="360" w:lineRule="auto"/>
        <w:ind w:left="714"/>
        <w:rPr>
          <w:rFonts w:ascii="Times New Roman" w:hAnsi="Times New Roman"/>
        </w:rPr>
      </w:pPr>
    </w:p>
    <w:p w14:paraId="12E60F7B" w14:textId="232C4655" w:rsidR="005F1B4C" w:rsidRDefault="005F1B4C" w:rsidP="004337D3">
      <w:pPr>
        <w:pStyle w:val="ListeParagraf"/>
        <w:spacing w:after="0" w:line="360" w:lineRule="auto"/>
        <w:ind w:left="714"/>
        <w:rPr>
          <w:rFonts w:ascii="Times New Roman" w:hAnsi="Times New Roman"/>
        </w:rPr>
      </w:pPr>
    </w:p>
    <w:p w14:paraId="7493029E" w14:textId="20110D43" w:rsidR="005F1B4C" w:rsidRDefault="005F1B4C" w:rsidP="004337D3">
      <w:pPr>
        <w:pStyle w:val="ListeParagraf"/>
        <w:spacing w:after="0" w:line="360" w:lineRule="auto"/>
        <w:ind w:left="714"/>
        <w:rPr>
          <w:rFonts w:ascii="Times New Roman" w:hAnsi="Times New Roman"/>
        </w:rPr>
      </w:pPr>
    </w:p>
    <w:p w14:paraId="49367684" w14:textId="7E2294DE" w:rsidR="005F1B4C" w:rsidRDefault="005F1B4C" w:rsidP="004337D3">
      <w:pPr>
        <w:pStyle w:val="ListeParagraf"/>
        <w:spacing w:after="0" w:line="360" w:lineRule="auto"/>
        <w:ind w:left="714"/>
        <w:rPr>
          <w:rFonts w:ascii="Times New Roman" w:hAnsi="Times New Roman"/>
        </w:rPr>
      </w:pPr>
    </w:p>
    <w:p w14:paraId="0FB608DB" w14:textId="4D9A21C0" w:rsidR="005F1B4C" w:rsidRDefault="005F1B4C" w:rsidP="004337D3">
      <w:pPr>
        <w:pStyle w:val="ListeParagraf"/>
        <w:spacing w:after="0" w:line="360" w:lineRule="auto"/>
        <w:ind w:left="714"/>
        <w:rPr>
          <w:rFonts w:ascii="Times New Roman" w:hAnsi="Times New Roman"/>
        </w:rPr>
      </w:pPr>
    </w:p>
    <w:p w14:paraId="2D0D8EF4" w14:textId="25FB3DB9" w:rsidR="005F1B4C" w:rsidRDefault="005F1B4C" w:rsidP="004337D3">
      <w:pPr>
        <w:pStyle w:val="ListeParagraf"/>
        <w:spacing w:after="0" w:line="360" w:lineRule="auto"/>
        <w:ind w:left="714"/>
        <w:rPr>
          <w:rFonts w:ascii="Times New Roman" w:hAnsi="Times New Roman"/>
        </w:rPr>
      </w:pPr>
    </w:p>
    <w:p w14:paraId="327BA9B1" w14:textId="635C8628" w:rsidR="005F1B4C" w:rsidRDefault="005F1B4C" w:rsidP="004337D3">
      <w:pPr>
        <w:pStyle w:val="ListeParagraf"/>
        <w:spacing w:after="0" w:line="360" w:lineRule="auto"/>
        <w:ind w:left="714"/>
        <w:rPr>
          <w:rFonts w:ascii="Times New Roman" w:hAnsi="Times New Roman"/>
        </w:rPr>
      </w:pPr>
    </w:p>
    <w:p w14:paraId="6F938B17" w14:textId="4920B01A" w:rsidR="005F1B4C" w:rsidRDefault="005F1B4C" w:rsidP="004337D3">
      <w:pPr>
        <w:pStyle w:val="ListeParagraf"/>
        <w:spacing w:after="0" w:line="360" w:lineRule="auto"/>
        <w:ind w:left="714"/>
        <w:rPr>
          <w:rFonts w:ascii="Times New Roman" w:hAnsi="Times New Roman"/>
        </w:rPr>
      </w:pPr>
    </w:p>
    <w:p w14:paraId="0610A566" w14:textId="2F435543" w:rsidR="005F1B4C" w:rsidRDefault="005F1B4C" w:rsidP="004337D3">
      <w:pPr>
        <w:pStyle w:val="ListeParagraf"/>
        <w:spacing w:after="0" w:line="360" w:lineRule="auto"/>
        <w:ind w:left="714"/>
        <w:rPr>
          <w:rFonts w:ascii="Times New Roman" w:hAnsi="Times New Roman"/>
        </w:rPr>
      </w:pPr>
    </w:p>
    <w:p w14:paraId="452ABB97" w14:textId="20D0EB8C" w:rsidR="005F1B4C" w:rsidRDefault="005F1B4C" w:rsidP="004337D3">
      <w:pPr>
        <w:pStyle w:val="ListeParagraf"/>
        <w:spacing w:after="0" w:line="360" w:lineRule="auto"/>
        <w:ind w:left="714"/>
        <w:rPr>
          <w:rFonts w:ascii="Times New Roman" w:hAnsi="Times New Roman"/>
        </w:rPr>
      </w:pPr>
    </w:p>
    <w:p w14:paraId="09E91C06" w14:textId="26751606" w:rsidR="005F1B4C" w:rsidRDefault="005F1B4C" w:rsidP="004337D3">
      <w:pPr>
        <w:pStyle w:val="ListeParagraf"/>
        <w:spacing w:after="0" w:line="360" w:lineRule="auto"/>
        <w:ind w:left="714"/>
        <w:rPr>
          <w:rFonts w:ascii="Times New Roman" w:hAnsi="Times New Roman"/>
        </w:rPr>
      </w:pPr>
    </w:p>
    <w:p w14:paraId="74DAB03B" w14:textId="7E31F420" w:rsidR="005F1B4C" w:rsidRDefault="005F1B4C" w:rsidP="004337D3">
      <w:pPr>
        <w:pStyle w:val="ListeParagraf"/>
        <w:spacing w:after="0" w:line="360" w:lineRule="auto"/>
        <w:ind w:left="714"/>
        <w:rPr>
          <w:rFonts w:ascii="Times New Roman" w:hAnsi="Times New Roman"/>
        </w:rPr>
      </w:pPr>
    </w:p>
    <w:p w14:paraId="5D6F7BAA" w14:textId="4BD3F4AB" w:rsidR="005F1B4C" w:rsidRDefault="005F1B4C" w:rsidP="004337D3">
      <w:pPr>
        <w:pStyle w:val="ListeParagraf"/>
        <w:spacing w:after="0" w:line="360" w:lineRule="auto"/>
        <w:ind w:left="714"/>
        <w:rPr>
          <w:rFonts w:ascii="Times New Roman" w:hAnsi="Times New Roman"/>
        </w:rPr>
      </w:pPr>
    </w:p>
    <w:p w14:paraId="1D5E2348" w14:textId="10B72FFE" w:rsidR="005F1B4C" w:rsidRDefault="005F1B4C" w:rsidP="004337D3">
      <w:pPr>
        <w:pStyle w:val="ListeParagraf"/>
        <w:spacing w:after="0" w:line="360" w:lineRule="auto"/>
        <w:ind w:left="714"/>
        <w:rPr>
          <w:rFonts w:ascii="Times New Roman" w:hAnsi="Times New Roman"/>
        </w:rPr>
      </w:pPr>
    </w:p>
    <w:p w14:paraId="5EB8CAFC" w14:textId="725009B9" w:rsidR="00F726CF" w:rsidRDefault="00F726CF" w:rsidP="004337D3">
      <w:pPr>
        <w:pStyle w:val="ListeParagraf"/>
        <w:spacing w:after="0" w:line="360" w:lineRule="auto"/>
        <w:ind w:left="714"/>
        <w:rPr>
          <w:rFonts w:ascii="Times New Roman" w:hAnsi="Times New Roman"/>
        </w:rPr>
      </w:pPr>
    </w:p>
    <w:p w14:paraId="0391F8CB" w14:textId="7CCCD421" w:rsidR="00F726CF" w:rsidRDefault="00F726CF" w:rsidP="004337D3">
      <w:pPr>
        <w:pStyle w:val="ListeParagraf"/>
        <w:spacing w:after="0" w:line="360" w:lineRule="auto"/>
        <w:ind w:left="714"/>
        <w:rPr>
          <w:rFonts w:ascii="Times New Roman" w:hAnsi="Times New Roman"/>
        </w:rPr>
      </w:pPr>
    </w:p>
    <w:p w14:paraId="58F2EFE5" w14:textId="77777777" w:rsidR="005A03D0" w:rsidRDefault="005A03D0" w:rsidP="004337D3">
      <w:pPr>
        <w:pStyle w:val="ListeParagraf"/>
        <w:spacing w:after="0" w:line="360" w:lineRule="auto"/>
        <w:ind w:left="714"/>
        <w:rPr>
          <w:rFonts w:ascii="Times New Roman" w:hAnsi="Times New Roman"/>
        </w:rPr>
      </w:pPr>
    </w:p>
    <w:p w14:paraId="0659D196" w14:textId="10BB7D5A" w:rsidR="00855641" w:rsidRPr="00381358" w:rsidRDefault="00855641" w:rsidP="00855641">
      <w:pPr>
        <w:pStyle w:val="Stil1"/>
      </w:pPr>
      <w:bookmarkStart w:id="287" w:name="_Toc201215346"/>
      <w:r w:rsidRPr="00381358">
        <w:lastRenderedPageBreak/>
        <w:t>XIV. EKONOMİK YAPI</w:t>
      </w:r>
      <w:bookmarkEnd w:id="287"/>
    </w:p>
    <w:p w14:paraId="3ECA2B61" w14:textId="77777777" w:rsidR="00855641" w:rsidRPr="00381358" w:rsidRDefault="00855641" w:rsidP="00855641">
      <w:pPr>
        <w:pStyle w:val="AralkYok"/>
        <w:jc w:val="both"/>
      </w:pPr>
    </w:p>
    <w:p w14:paraId="6CEEF171" w14:textId="77777777" w:rsidR="00855641" w:rsidRPr="00C135FD" w:rsidRDefault="00855641" w:rsidP="00855641">
      <w:pPr>
        <w:pStyle w:val="Stil2"/>
      </w:pPr>
      <w:bookmarkStart w:id="288" w:name="_Toc201215347"/>
      <w:r>
        <w:t>A. GAYRİSAFİ YURT İÇİ HASILA</w:t>
      </w:r>
      <w:bookmarkEnd w:id="288"/>
    </w:p>
    <w:p w14:paraId="25B167A6" w14:textId="77777777" w:rsidR="00855641" w:rsidRPr="00381358" w:rsidRDefault="00855641" w:rsidP="00855641">
      <w:pPr>
        <w:pStyle w:val="AralkYok"/>
        <w:jc w:val="both"/>
      </w:pPr>
    </w:p>
    <w:p w14:paraId="21E21EDA" w14:textId="4FABD7FB" w:rsidR="00855641" w:rsidRPr="00471BEC" w:rsidRDefault="00855641" w:rsidP="00855641">
      <w:pPr>
        <w:ind w:firstLine="709"/>
      </w:pPr>
      <w:bookmarkStart w:id="289" w:name="_Hlk110416145"/>
      <w:r w:rsidRPr="00471BEC">
        <w:t xml:space="preserve">Ordu, yüzölçümü, nüfusu ve mevcut ekonomik kapasitesi ile orta ölçekli bir Karadeniz Bölgesi ilidir. Bölge'nin </w:t>
      </w:r>
      <w:r w:rsidR="006A075F">
        <w:t>hâkim</w:t>
      </w:r>
      <w:r w:rsidRPr="00471BEC">
        <w:t xml:space="preserve"> karakteristiği olan dar sahil şeridi</w:t>
      </w:r>
      <w:r w:rsidR="00D81AAF">
        <w:t>nden hemen sonra yükselen engebeli</w:t>
      </w:r>
      <w:r w:rsidRPr="00471BEC">
        <w:t xml:space="preserve"> ve dolayısıyla ekonomik faaliyetlere elverişsiz arazi varlığı, tarımda tek ürüne bağımlılık</w:t>
      </w:r>
      <w:r w:rsidR="00B816B4">
        <w:t xml:space="preserve"> </w:t>
      </w:r>
      <w:r w:rsidRPr="00471BEC">
        <w:t xml:space="preserve">vb. olumsuz koşullar Ordu için de geçerlidir.  </w:t>
      </w:r>
    </w:p>
    <w:p w14:paraId="7AC658F9" w14:textId="77777777" w:rsidR="00855641" w:rsidRDefault="00855641" w:rsidP="00855641">
      <w:pPr>
        <w:ind w:firstLine="709"/>
      </w:pPr>
    </w:p>
    <w:p w14:paraId="75FCFDFE" w14:textId="77777777" w:rsidR="00BB0846" w:rsidRDefault="007B596D" w:rsidP="00045846">
      <w:pPr>
        <w:ind w:firstLine="709"/>
      </w:pPr>
      <w:bookmarkStart w:id="290" w:name="_Hlk64756375"/>
      <w:r>
        <w:t>202</w:t>
      </w:r>
      <w:r w:rsidR="004F1582">
        <w:t>3</w:t>
      </w:r>
      <w:r>
        <w:t xml:space="preserve"> yılında cari fiyatlarla </w:t>
      </w:r>
      <w:r w:rsidR="00D17877">
        <w:t>120</w:t>
      </w:r>
      <w:r>
        <w:t xml:space="preserve"> milyar</w:t>
      </w:r>
      <w:r w:rsidR="00D17877">
        <w:t xml:space="preserve"> 230</w:t>
      </w:r>
      <w:r>
        <w:t xml:space="preserve"> milyon </w:t>
      </w:r>
      <w:r w:rsidR="00D17877">
        <w:t>985</w:t>
      </w:r>
      <w:r w:rsidRPr="00C32821">
        <w:t xml:space="preserve"> bin TL </w:t>
      </w:r>
      <w:r w:rsidR="00BC4E6C">
        <w:t>GSYİH</w:t>
      </w:r>
      <w:r w:rsidRPr="00C32821">
        <w:t xml:space="preserve"> gelirine sahip olan </w:t>
      </w:r>
      <w:r>
        <w:t>Ordu ilinin</w:t>
      </w:r>
      <w:r w:rsidRPr="00C32821">
        <w:t xml:space="preserve"> </w:t>
      </w:r>
      <w:r>
        <w:t xml:space="preserve">bu yılda </w:t>
      </w:r>
      <w:r w:rsidR="00D17877">
        <w:t>26</w:t>
      </w:r>
      <w:r>
        <w:t xml:space="preserve"> trilyon </w:t>
      </w:r>
      <w:r w:rsidR="00D17877">
        <w:t>545</w:t>
      </w:r>
      <w:r>
        <w:t xml:space="preserve"> milyar 7</w:t>
      </w:r>
      <w:r w:rsidR="00D17877">
        <w:t>21</w:t>
      </w:r>
      <w:r>
        <w:t xml:space="preserve"> milyon </w:t>
      </w:r>
      <w:r w:rsidR="00D17877">
        <w:t>797</w:t>
      </w:r>
      <w:r>
        <w:t xml:space="preserve"> bin TL olan </w:t>
      </w:r>
      <w:r w:rsidRPr="00C32821">
        <w:t xml:space="preserve">Türkiye </w:t>
      </w:r>
      <w:proofErr w:type="spellStart"/>
      <w:r w:rsidR="00BC4E6C">
        <w:t>GSYİH</w:t>
      </w:r>
      <w:r w:rsidRPr="00C32821">
        <w:t>'si</w:t>
      </w:r>
      <w:proofErr w:type="spellEnd"/>
      <w:r w:rsidRPr="00C32821">
        <w:t xml:space="preserve"> içinde</w:t>
      </w:r>
      <w:r>
        <w:t>ki payı %0,4</w:t>
      </w:r>
      <w:r w:rsidR="00D17877">
        <w:t>5</w:t>
      </w:r>
      <w:r>
        <w:t xml:space="preserve"> olmuştur. 2004-202</w:t>
      </w:r>
      <w:r w:rsidR="00D17877">
        <w:t>3</w:t>
      </w:r>
      <w:r w:rsidRPr="00C32821">
        <w:t xml:space="preserve"> döneminde Ordu ili </w:t>
      </w:r>
      <w:proofErr w:type="spellStart"/>
      <w:r w:rsidR="00BC4E6C">
        <w:t>GSYİH</w:t>
      </w:r>
      <w:r w:rsidRPr="00C32821">
        <w:t>’sinin</w:t>
      </w:r>
      <w:proofErr w:type="spellEnd"/>
      <w:r w:rsidRPr="00C32821">
        <w:t xml:space="preserve"> Türkiye </w:t>
      </w:r>
      <w:proofErr w:type="spellStart"/>
      <w:r w:rsidR="00BC4E6C">
        <w:t>GSYİH</w:t>
      </w:r>
      <w:r w:rsidRPr="00C32821">
        <w:t>’si</w:t>
      </w:r>
      <w:proofErr w:type="spellEnd"/>
      <w:r w:rsidRPr="00C32821">
        <w:t xml:space="preserve"> içindeki payı</w:t>
      </w:r>
      <w:r>
        <w:t xml:space="preserve"> ise</w:t>
      </w:r>
      <w:r w:rsidRPr="00C32821">
        <w:t xml:space="preserve"> yıllık ortalama </w:t>
      </w:r>
      <w:r w:rsidRPr="00400610">
        <w:rPr>
          <w:color w:val="000000" w:themeColor="text1"/>
        </w:rPr>
        <w:t>%0,</w:t>
      </w:r>
      <w:r w:rsidR="0085080C" w:rsidRPr="00400610">
        <w:rPr>
          <w:color w:val="000000" w:themeColor="text1"/>
        </w:rPr>
        <w:t>48</w:t>
      </w:r>
      <w:r w:rsidRPr="00400610">
        <w:rPr>
          <w:color w:val="000000" w:themeColor="text1"/>
        </w:rPr>
        <w:t xml:space="preserve"> </w:t>
      </w:r>
      <w:r w:rsidRPr="00C32821">
        <w:t>düzeyinde gerçekleşmiştir.</w:t>
      </w:r>
    </w:p>
    <w:p w14:paraId="65E97C7D" w14:textId="44D68D71" w:rsidR="00C967DD" w:rsidRDefault="007B596D" w:rsidP="00045846">
      <w:pPr>
        <w:ind w:firstLine="709"/>
      </w:pPr>
      <w:r>
        <w:t xml:space="preserve"> </w:t>
      </w:r>
      <w:bookmarkEnd w:id="290"/>
    </w:p>
    <w:p w14:paraId="26B84F7A" w14:textId="78D0F693" w:rsidR="0089745B" w:rsidRPr="00DD6641" w:rsidRDefault="00855641" w:rsidP="00DD6641">
      <w:pPr>
        <w:ind w:firstLine="709"/>
      </w:pPr>
      <w:bookmarkStart w:id="291" w:name="_Hlk64756393"/>
      <w:r w:rsidRPr="00B148D8">
        <w:t xml:space="preserve">Ordu </w:t>
      </w:r>
      <w:r w:rsidR="00E44B47">
        <w:t xml:space="preserve">ili </w:t>
      </w:r>
      <w:proofErr w:type="spellStart"/>
      <w:r w:rsidR="00BC4E6C">
        <w:t>GSYİH</w:t>
      </w:r>
      <w:r w:rsidRPr="00B148D8">
        <w:t>’sinin</w:t>
      </w:r>
      <w:proofErr w:type="spellEnd"/>
      <w:r w:rsidRPr="00B148D8">
        <w:t xml:space="preserve"> ekonomik yapıyı oluşturan </w:t>
      </w:r>
      <w:r w:rsidR="00843362">
        <w:t>3</w:t>
      </w:r>
      <w:r w:rsidRPr="00B148D8">
        <w:t xml:space="preserve"> ana sektör (tarım, sanayi, hizmet</w:t>
      </w:r>
      <w:r w:rsidR="00843362">
        <w:t>ler</w:t>
      </w:r>
      <w:r>
        <w:t>) itibarıyla dağılım durumu aşağıdaki tabloda yer almaktadır</w:t>
      </w:r>
      <w:r w:rsidR="00C967DD">
        <w:t>:</w:t>
      </w:r>
      <w:bookmarkEnd w:id="289"/>
      <w:bookmarkEnd w:id="291"/>
    </w:p>
    <w:p w14:paraId="63198C16" w14:textId="77777777" w:rsidR="0089745B" w:rsidRDefault="0089745B" w:rsidP="00DD6641">
      <w:pPr>
        <w:rPr>
          <w:b/>
          <w:sz w:val="22"/>
          <w:szCs w:val="22"/>
        </w:rPr>
      </w:pPr>
    </w:p>
    <w:p w14:paraId="4942B9C8" w14:textId="7137F8CE" w:rsidR="00855641" w:rsidRPr="00C12EAD" w:rsidRDefault="00855641" w:rsidP="00855641">
      <w:pPr>
        <w:jc w:val="center"/>
        <w:rPr>
          <w:b/>
          <w:sz w:val="22"/>
          <w:szCs w:val="22"/>
        </w:rPr>
      </w:pPr>
      <w:bookmarkStart w:id="292" w:name="_Hlk64756410"/>
      <w:r>
        <w:rPr>
          <w:b/>
          <w:sz w:val="22"/>
          <w:szCs w:val="22"/>
        </w:rPr>
        <w:t xml:space="preserve">Ordu İlinde </w:t>
      </w:r>
      <w:proofErr w:type="spellStart"/>
      <w:r w:rsidR="00BC4E6C">
        <w:rPr>
          <w:b/>
          <w:sz w:val="22"/>
          <w:szCs w:val="22"/>
        </w:rPr>
        <w:t>GSYİH</w:t>
      </w:r>
      <w:r>
        <w:rPr>
          <w:b/>
          <w:sz w:val="22"/>
          <w:szCs w:val="22"/>
        </w:rPr>
        <w:t>’ni</w:t>
      </w:r>
      <w:r w:rsidRPr="00C12EAD">
        <w:rPr>
          <w:b/>
          <w:sz w:val="22"/>
          <w:szCs w:val="22"/>
        </w:rPr>
        <w:t>n</w:t>
      </w:r>
      <w:proofErr w:type="spellEnd"/>
      <w:r w:rsidRPr="00C12EAD">
        <w:rPr>
          <w:b/>
          <w:sz w:val="22"/>
          <w:szCs w:val="22"/>
        </w:rPr>
        <w:t xml:space="preserve"> İktisadi Faaliyet Kollarına Göre Dağılımı</w:t>
      </w:r>
    </w:p>
    <w:p w14:paraId="3E5B60B9" w14:textId="2D0016FC" w:rsidR="009613C2" w:rsidRDefault="005D26B8" w:rsidP="009613C2">
      <w:pPr>
        <w:jc w:val="center"/>
        <w:rPr>
          <w:b/>
          <w:sz w:val="22"/>
          <w:szCs w:val="22"/>
        </w:rPr>
      </w:pPr>
      <w:r>
        <w:rPr>
          <w:b/>
          <w:sz w:val="22"/>
          <w:szCs w:val="22"/>
        </w:rPr>
        <w:t>(Cari Fiyatlarla 20</w:t>
      </w:r>
      <w:r w:rsidR="00B627D9">
        <w:rPr>
          <w:b/>
          <w:sz w:val="22"/>
          <w:szCs w:val="22"/>
        </w:rPr>
        <w:t>2</w:t>
      </w:r>
      <w:r w:rsidR="007F35BC">
        <w:rPr>
          <w:b/>
          <w:sz w:val="22"/>
          <w:szCs w:val="22"/>
        </w:rPr>
        <w:t>3</w:t>
      </w:r>
      <w:r w:rsidR="00855641" w:rsidRPr="00C12EAD">
        <w:rPr>
          <w:b/>
          <w:sz w:val="22"/>
          <w:szCs w:val="22"/>
        </w:rPr>
        <w:t>)</w:t>
      </w:r>
    </w:p>
    <w:p w14:paraId="21CCFC17" w14:textId="29987C33" w:rsidR="00855641" w:rsidRDefault="00855641" w:rsidP="00855641">
      <w:pPr>
        <w:jc w:val="center"/>
        <w:rPr>
          <w:b/>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29"/>
        <w:gridCol w:w="2654"/>
        <w:gridCol w:w="1795"/>
      </w:tblGrid>
      <w:tr w:rsidR="00AE6C21" w:rsidRPr="00AE6C21" w14:paraId="25DBD840" w14:textId="77777777" w:rsidTr="008032A5">
        <w:trPr>
          <w:trHeight w:val="283"/>
          <w:jc w:val="center"/>
        </w:trPr>
        <w:tc>
          <w:tcPr>
            <w:tcW w:w="4729" w:type="dxa"/>
            <w:shd w:val="clear" w:color="auto" w:fill="C4BC96"/>
            <w:vAlign w:val="center"/>
          </w:tcPr>
          <w:p w14:paraId="53E529C3" w14:textId="77777777" w:rsidR="00AE6C21" w:rsidRPr="001456FC" w:rsidRDefault="00AE6C21" w:rsidP="00AE6C21">
            <w:pPr>
              <w:jc w:val="center"/>
              <w:rPr>
                <w:b/>
                <w:color w:val="000000" w:themeColor="text1"/>
                <w:sz w:val="22"/>
                <w:szCs w:val="22"/>
              </w:rPr>
            </w:pPr>
            <w:r w:rsidRPr="001456FC">
              <w:rPr>
                <w:b/>
                <w:color w:val="000000" w:themeColor="text1"/>
                <w:sz w:val="22"/>
                <w:szCs w:val="22"/>
              </w:rPr>
              <w:t>İKTİSADİ FAALİYET</w:t>
            </w:r>
          </w:p>
        </w:tc>
        <w:tc>
          <w:tcPr>
            <w:tcW w:w="2654" w:type="dxa"/>
            <w:shd w:val="clear" w:color="auto" w:fill="C4BC96"/>
            <w:vAlign w:val="center"/>
          </w:tcPr>
          <w:p w14:paraId="19800F22" w14:textId="39CC2748" w:rsidR="00AE6C21" w:rsidRPr="001456FC" w:rsidRDefault="00BC4E6C" w:rsidP="00AE6C21">
            <w:pPr>
              <w:jc w:val="center"/>
              <w:rPr>
                <w:b/>
                <w:color w:val="000000" w:themeColor="text1"/>
                <w:sz w:val="22"/>
                <w:szCs w:val="22"/>
              </w:rPr>
            </w:pPr>
            <w:r>
              <w:rPr>
                <w:b/>
                <w:color w:val="000000" w:themeColor="text1"/>
                <w:sz w:val="22"/>
                <w:szCs w:val="22"/>
              </w:rPr>
              <w:t>GSYİH</w:t>
            </w:r>
          </w:p>
          <w:p w14:paraId="60D15767" w14:textId="5EB3BA5A" w:rsidR="00AE6C21" w:rsidRPr="001456FC" w:rsidRDefault="00AE6C21" w:rsidP="00AE6C21">
            <w:pPr>
              <w:jc w:val="center"/>
              <w:rPr>
                <w:b/>
                <w:color w:val="000000" w:themeColor="text1"/>
                <w:sz w:val="22"/>
                <w:szCs w:val="22"/>
              </w:rPr>
            </w:pPr>
            <w:r w:rsidRPr="001456FC">
              <w:rPr>
                <w:b/>
                <w:color w:val="000000" w:themeColor="text1"/>
                <w:sz w:val="22"/>
                <w:szCs w:val="22"/>
              </w:rPr>
              <w:t>(Bin TL)</w:t>
            </w:r>
          </w:p>
        </w:tc>
        <w:tc>
          <w:tcPr>
            <w:tcW w:w="1795" w:type="dxa"/>
            <w:shd w:val="clear" w:color="auto" w:fill="C4BC96"/>
            <w:vAlign w:val="center"/>
          </w:tcPr>
          <w:p w14:paraId="5A12F244" w14:textId="25451E83" w:rsidR="00AE6C21" w:rsidRPr="001456FC" w:rsidRDefault="00BC4E6C" w:rsidP="00AE6C21">
            <w:pPr>
              <w:jc w:val="center"/>
              <w:rPr>
                <w:b/>
                <w:color w:val="000000" w:themeColor="text1"/>
                <w:sz w:val="22"/>
                <w:szCs w:val="22"/>
              </w:rPr>
            </w:pPr>
            <w:r>
              <w:rPr>
                <w:b/>
                <w:color w:val="000000" w:themeColor="text1"/>
                <w:sz w:val="22"/>
                <w:szCs w:val="22"/>
              </w:rPr>
              <w:t>GSYİH</w:t>
            </w:r>
            <w:r w:rsidR="00AE6C21" w:rsidRPr="001456FC">
              <w:rPr>
                <w:b/>
                <w:color w:val="000000" w:themeColor="text1"/>
                <w:sz w:val="22"/>
                <w:szCs w:val="22"/>
              </w:rPr>
              <w:t xml:space="preserve"> Payı</w:t>
            </w:r>
          </w:p>
          <w:p w14:paraId="23E51177" w14:textId="77777777" w:rsidR="00AE6C21" w:rsidRPr="001456FC" w:rsidRDefault="00AE6C21" w:rsidP="00AE6C21">
            <w:pPr>
              <w:jc w:val="center"/>
              <w:rPr>
                <w:b/>
                <w:color w:val="000000" w:themeColor="text1"/>
                <w:sz w:val="22"/>
                <w:szCs w:val="22"/>
              </w:rPr>
            </w:pPr>
            <w:r w:rsidRPr="001456FC">
              <w:rPr>
                <w:b/>
                <w:color w:val="000000" w:themeColor="text1"/>
                <w:sz w:val="22"/>
                <w:szCs w:val="22"/>
              </w:rPr>
              <w:t>(%)</w:t>
            </w:r>
          </w:p>
        </w:tc>
      </w:tr>
      <w:tr w:rsidR="00647E72" w:rsidRPr="00AE6C21" w14:paraId="67990F63" w14:textId="77777777" w:rsidTr="008032A5">
        <w:trPr>
          <w:trHeight w:val="283"/>
          <w:jc w:val="center"/>
        </w:trPr>
        <w:tc>
          <w:tcPr>
            <w:tcW w:w="4729" w:type="dxa"/>
            <w:shd w:val="clear" w:color="auto" w:fill="DDD9C3" w:themeFill="background2" w:themeFillShade="E6"/>
            <w:vAlign w:val="center"/>
          </w:tcPr>
          <w:p w14:paraId="7E03D6CE" w14:textId="77777777" w:rsidR="00647E72" w:rsidRPr="00AE6C21" w:rsidRDefault="00647E72" w:rsidP="00647E72">
            <w:pPr>
              <w:rPr>
                <w:b/>
                <w:bCs/>
                <w:color w:val="000000" w:themeColor="text1"/>
                <w:sz w:val="22"/>
                <w:szCs w:val="22"/>
              </w:rPr>
            </w:pPr>
            <w:r w:rsidRPr="00AE6C21">
              <w:rPr>
                <w:b/>
                <w:bCs/>
                <w:color w:val="000000" w:themeColor="text1"/>
                <w:sz w:val="22"/>
                <w:szCs w:val="22"/>
              </w:rPr>
              <w:t>TARIM</w:t>
            </w:r>
          </w:p>
        </w:tc>
        <w:tc>
          <w:tcPr>
            <w:tcW w:w="2654" w:type="dxa"/>
            <w:shd w:val="clear" w:color="auto" w:fill="DDD9C3" w:themeFill="background2" w:themeFillShade="E6"/>
            <w:vAlign w:val="center"/>
          </w:tcPr>
          <w:p w14:paraId="74548894" w14:textId="0F49309C" w:rsidR="00647E72" w:rsidRPr="00AE6C21" w:rsidRDefault="00647E72" w:rsidP="00647E72">
            <w:pPr>
              <w:jc w:val="center"/>
              <w:rPr>
                <w:b/>
                <w:bCs/>
                <w:color w:val="000000" w:themeColor="text1"/>
                <w:sz w:val="22"/>
                <w:szCs w:val="22"/>
              </w:rPr>
            </w:pPr>
            <w:r w:rsidRPr="003475C1">
              <w:rPr>
                <w:b/>
                <w:bCs/>
                <w:color w:val="000000" w:themeColor="text1"/>
                <w:sz w:val="22"/>
                <w:szCs w:val="22"/>
              </w:rPr>
              <w:t xml:space="preserve">    </w:t>
            </w:r>
            <w:r w:rsidR="00D17877">
              <w:rPr>
                <w:b/>
                <w:bCs/>
                <w:color w:val="000000" w:themeColor="text1"/>
                <w:sz w:val="22"/>
                <w:szCs w:val="22"/>
              </w:rPr>
              <w:t>16</w:t>
            </w:r>
            <w:r>
              <w:rPr>
                <w:b/>
                <w:bCs/>
                <w:color w:val="000000" w:themeColor="text1"/>
                <w:sz w:val="22"/>
                <w:szCs w:val="22"/>
              </w:rPr>
              <w:t>.</w:t>
            </w:r>
            <w:r w:rsidR="00D17877">
              <w:rPr>
                <w:b/>
                <w:bCs/>
                <w:color w:val="000000" w:themeColor="text1"/>
                <w:sz w:val="22"/>
                <w:szCs w:val="22"/>
              </w:rPr>
              <w:t>117</w:t>
            </w:r>
            <w:r>
              <w:rPr>
                <w:b/>
                <w:bCs/>
                <w:color w:val="000000" w:themeColor="text1"/>
                <w:sz w:val="22"/>
                <w:szCs w:val="22"/>
              </w:rPr>
              <w:t>.</w:t>
            </w:r>
            <w:r w:rsidR="00D17877">
              <w:rPr>
                <w:b/>
                <w:bCs/>
                <w:color w:val="000000" w:themeColor="text1"/>
                <w:sz w:val="22"/>
                <w:szCs w:val="22"/>
              </w:rPr>
              <w:t>227</w:t>
            </w:r>
          </w:p>
        </w:tc>
        <w:tc>
          <w:tcPr>
            <w:tcW w:w="1795" w:type="dxa"/>
            <w:tcBorders>
              <w:top w:val="single" w:sz="4" w:space="0" w:color="auto"/>
              <w:left w:val="single" w:sz="4" w:space="0" w:color="auto"/>
              <w:bottom w:val="single" w:sz="4" w:space="0" w:color="auto"/>
              <w:right w:val="single" w:sz="4" w:space="0" w:color="auto"/>
            </w:tcBorders>
            <w:shd w:val="clear" w:color="000000" w:fill="DDD9C3"/>
            <w:vAlign w:val="center"/>
          </w:tcPr>
          <w:p w14:paraId="6A089DC2" w14:textId="30B6D7DE" w:rsidR="00647E72" w:rsidRPr="00AE6C21" w:rsidRDefault="006C7744" w:rsidP="00647E72">
            <w:pPr>
              <w:jc w:val="center"/>
              <w:rPr>
                <w:b/>
                <w:bCs/>
                <w:color w:val="000000" w:themeColor="text1"/>
                <w:sz w:val="22"/>
                <w:szCs w:val="22"/>
              </w:rPr>
            </w:pPr>
            <w:r>
              <w:rPr>
                <w:b/>
                <w:sz w:val="22"/>
              </w:rPr>
              <w:t>13,4</w:t>
            </w:r>
            <w:r w:rsidR="007F35BC">
              <w:rPr>
                <w:b/>
                <w:sz w:val="22"/>
              </w:rPr>
              <w:t>1</w:t>
            </w:r>
          </w:p>
        </w:tc>
      </w:tr>
      <w:tr w:rsidR="00647E72" w:rsidRPr="00AE6C21" w14:paraId="2C2FD11C" w14:textId="77777777" w:rsidTr="008032A5">
        <w:trPr>
          <w:trHeight w:val="283"/>
          <w:jc w:val="center"/>
        </w:trPr>
        <w:tc>
          <w:tcPr>
            <w:tcW w:w="4729" w:type="dxa"/>
            <w:shd w:val="clear" w:color="auto" w:fill="DDD9C3" w:themeFill="background2" w:themeFillShade="E6"/>
            <w:vAlign w:val="center"/>
          </w:tcPr>
          <w:p w14:paraId="75F04917" w14:textId="77777777" w:rsidR="00647E72" w:rsidRPr="00AE6C21" w:rsidRDefault="00647E72" w:rsidP="00647E72">
            <w:pPr>
              <w:rPr>
                <w:b/>
                <w:bCs/>
                <w:color w:val="000000" w:themeColor="text1"/>
                <w:sz w:val="22"/>
                <w:szCs w:val="22"/>
              </w:rPr>
            </w:pPr>
            <w:r w:rsidRPr="00AE6C21">
              <w:rPr>
                <w:b/>
                <w:bCs/>
                <w:color w:val="000000" w:themeColor="text1"/>
                <w:sz w:val="22"/>
                <w:szCs w:val="22"/>
              </w:rPr>
              <w:t>SANAYİ</w:t>
            </w:r>
          </w:p>
        </w:tc>
        <w:tc>
          <w:tcPr>
            <w:tcW w:w="2654" w:type="dxa"/>
            <w:shd w:val="clear" w:color="auto" w:fill="DDD9C3" w:themeFill="background2" w:themeFillShade="E6"/>
            <w:vAlign w:val="center"/>
          </w:tcPr>
          <w:p w14:paraId="1E30E86D" w14:textId="2D91556E" w:rsidR="00647E72" w:rsidRPr="00AE6C21" w:rsidRDefault="00647E72" w:rsidP="00647E72">
            <w:pPr>
              <w:jc w:val="center"/>
              <w:rPr>
                <w:b/>
                <w:bCs/>
                <w:color w:val="000000" w:themeColor="text1"/>
                <w:sz w:val="22"/>
                <w:szCs w:val="22"/>
              </w:rPr>
            </w:pPr>
            <w:r w:rsidRPr="00BB15AB">
              <w:rPr>
                <w:b/>
                <w:bCs/>
                <w:color w:val="000000" w:themeColor="text1"/>
                <w:sz w:val="22"/>
                <w:szCs w:val="22"/>
              </w:rPr>
              <w:t xml:space="preserve">    </w:t>
            </w:r>
            <w:r w:rsidR="00D17877">
              <w:rPr>
                <w:b/>
                <w:bCs/>
                <w:color w:val="000000" w:themeColor="text1"/>
                <w:sz w:val="22"/>
                <w:szCs w:val="22"/>
              </w:rPr>
              <w:t>20</w:t>
            </w:r>
            <w:r>
              <w:rPr>
                <w:b/>
                <w:bCs/>
                <w:color w:val="000000" w:themeColor="text1"/>
                <w:sz w:val="22"/>
                <w:szCs w:val="22"/>
              </w:rPr>
              <w:t>.</w:t>
            </w:r>
            <w:r w:rsidR="00D17877">
              <w:rPr>
                <w:b/>
                <w:bCs/>
                <w:color w:val="000000" w:themeColor="text1"/>
                <w:sz w:val="22"/>
                <w:szCs w:val="22"/>
              </w:rPr>
              <w:t>364</w:t>
            </w:r>
            <w:r>
              <w:rPr>
                <w:b/>
                <w:bCs/>
                <w:color w:val="000000" w:themeColor="text1"/>
                <w:sz w:val="22"/>
                <w:szCs w:val="22"/>
              </w:rPr>
              <w:t>.</w:t>
            </w:r>
            <w:r w:rsidR="00D17877">
              <w:rPr>
                <w:b/>
                <w:bCs/>
                <w:color w:val="000000" w:themeColor="text1"/>
                <w:sz w:val="22"/>
                <w:szCs w:val="22"/>
              </w:rPr>
              <w:t>770</w:t>
            </w:r>
          </w:p>
        </w:tc>
        <w:tc>
          <w:tcPr>
            <w:tcW w:w="1795" w:type="dxa"/>
            <w:tcBorders>
              <w:top w:val="nil"/>
              <w:left w:val="single" w:sz="4" w:space="0" w:color="auto"/>
              <w:bottom w:val="single" w:sz="4" w:space="0" w:color="auto"/>
              <w:right w:val="single" w:sz="4" w:space="0" w:color="auto"/>
            </w:tcBorders>
            <w:shd w:val="clear" w:color="000000" w:fill="DDD9C3"/>
            <w:vAlign w:val="center"/>
          </w:tcPr>
          <w:p w14:paraId="555154D2" w14:textId="3A85601E" w:rsidR="00647E72" w:rsidRPr="00AE6C21" w:rsidRDefault="007F35BC" w:rsidP="00647E72">
            <w:pPr>
              <w:jc w:val="center"/>
              <w:rPr>
                <w:b/>
                <w:bCs/>
                <w:color w:val="000000" w:themeColor="text1"/>
                <w:sz w:val="22"/>
                <w:szCs w:val="22"/>
              </w:rPr>
            </w:pPr>
            <w:r>
              <w:rPr>
                <w:b/>
                <w:sz w:val="22"/>
              </w:rPr>
              <w:t>16,94</w:t>
            </w:r>
          </w:p>
        </w:tc>
      </w:tr>
      <w:tr w:rsidR="00647E72" w:rsidRPr="00AE6C21" w14:paraId="385D9985" w14:textId="77777777" w:rsidTr="008032A5">
        <w:trPr>
          <w:trHeight w:val="283"/>
          <w:jc w:val="center"/>
        </w:trPr>
        <w:tc>
          <w:tcPr>
            <w:tcW w:w="4729" w:type="dxa"/>
            <w:shd w:val="clear" w:color="auto" w:fill="auto"/>
            <w:vAlign w:val="center"/>
          </w:tcPr>
          <w:p w14:paraId="300442DD" w14:textId="071E91A1" w:rsidR="00647E72" w:rsidRPr="00632FD6" w:rsidRDefault="00647E72" w:rsidP="00647E72">
            <w:pPr>
              <w:rPr>
                <w:i/>
                <w:iCs/>
                <w:color w:val="000000" w:themeColor="text1"/>
                <w:sz w:val="22"/>
                <w:szCs w:val="22"/>
              </w:rPr>
            </w:pPr>
            <w:r w:rsidRPr="00632FD6">
              <w:rPr>
                <w:i/>
                <w:iCs/>
                <w:color w:val="000000" w:themeColor="text1"/>
                <w:sz w:val="22"/>
                <w:szCs w:val="22"/>
              </w:rPr>
              <w:t>İmalat Sanayi</w:t>
            </w:r>
          </w:p>
        </w:tc>
        <w:tc>
          <w:tcPr>
            <w:tcW w:w="2654" w:type="dxa"/>
            <w:shd w:val="clear" w:color="auto" w:fill="auto"/>
            <w:vAlign w:val="center"/>
          </w:tcPr>
          <w:p w14:paraId="2E85DDE5" w14:textId="7F97F233" w:rsidR="00647E72" w:rsidRPr="00632FD6" w:rsidRDefault="00647E72" w:rsidP="00647E72">
            <w:pPr>
              <w:jc w:val="center"/>
              <w:rPr>
                <w:i/>
                <w:iCs/>
                <w:color w:val="000000" w:themeColor="text1"/>
                <w:sz w:val="22"/>
                <w:szCs w:val="22"/>
              </w:rPr>
            </w:pPr>
            <w:r w:rsidRPr="00BB15AB">
              <w:rPr>
                <w:i/>
                <w:iCs/>
                <w:color w:val="000000" w:themeColor="text1"/>
                <w:sz w:val="22"/>
                <w:szCs w:val="22"/>
              </w:rPr>
              <w:t xml:space="preserve">    </w:t>
            </w:r>
            <w:r w:rsidR="00D17877">
              <w:rPr>
                <w:i/>
                <w:iCs/>
                <w:color w:val="000000" w:themeColor="text1"/>
                <w:sz w:val="22"/>
                <w:szCs w:val="22"/>
              </w:rPr>
              <w:t>15</w:t>
            </w:r>
            <w:r>
              <w:rPr>
                <w:i/>
                <w:iCs/>
                <w:color w:val="000000" w:themeColor="text1"/>
                <w:sz w:val="22"/>
                <w:szCs w:val="22"/>
              </w:rPr>
              <w:t>.</w:t>
            </w:r>
            <w:r w:rsidR="00D17877">
              <w:rPr>
                <w:i/>
                <w:iCs/>
                <w:color w:val="000000" w:themeColor="text1"/>
                <w:sz w:val="22"/>
                <w:szCs w:val="22"/>
              </w:rPr>
              <w:t>944</w:t>
            </w:r>
            <w:r>
              <w:rPr>
                <w:i/>
                <w:iCs/>
                <w:color w:val="000000" w:themeColor="text1"/>
                <w:sz w:val="22"/>
                <w:szCs w:val="22"/>
              </w:rPr>
              <w:t>.</w:t>
            </w:r>
            <w:r w:rsidR="00D17877">
              <w:rPr>
                <w:i/>
                <w:iCs/>
                <w:color w:val="000000" w:themeColor="text1"/>
                <w:sz w:val="22"/>
                <w:szCs w:val="22"/>
              </w:rPr>
              <w:t>764</w:t>
            </w:r>
          </w:p>
        </w:tc>
        <w:tc>
          <w:tcPr>
            <w:tcW w:w="1795" w:type="dxa"/>
            <w:tcBorders>
              <w:top w:val="nil"/>
              <w:left w:val="single" w:sz="4" w:space="0" w:color="auto"/>
              <w:bottom w:val="single" w:sz="4" w:space="0" w:color="auto"/>
              <w:right w:val="single" w:sz="4" w:space="0" w:color="auto"/>
            </w:tcBorders>
            <w:shd w:val="clear" w:color="auto" w:fill="auto"/>
            <w:vAlign w:val="center"/>
          </w:tcPr>
          <w:p w14:paraId="609E6A37" w14:textId="6436544D" w:rsidR="00647E72" w:rsidRPr="00632FD6" w:rsidRDefault="007F35BC" w:rsidP="00647E72">
            <w:pPr>
              <w:jc w:val="center"/>
              <w:rPr>
                <w:i/>
                <w:iCs/>
                <w:color w:val="000000" w:themeColor="text1"/>
                <w:sz w:val="22"/>
                <w:szCs w:val="22"/>
              </w:rPr>
            </w:pPr>
            <w:r>
              <w:rPr>
                <w:i/>
                <w:sz w:val="22"/>
              </w:rPr>
              <w:t>13,26</w:t>
            </w:r>
          </w:p>
        </w:tc>
      </w:tr>
      <w:tr w:rsidR="00647E72" w:rsidRPr="00AE6C21" w14:paraId="231108EB" w14:textId="77777777" w:rsidTr="008032A5">
        <w:trPr>
          <w:trHeight w:val="283"/>
          <w:jc w:val="center"/>
        </w:trPr>
        <w:tc>
          <w:tcPr>
            <w:tcW w:w="4729" w:type="dxa"/>
            <w:shd w:val="clear" w:color="auto" w:fill="DDD9C3" w:themeFill="background2" w:themeFillShade="E6"/>
            <w:vAlign w:val="center"/>
          </w:tcPr>
          <w:p w14:paraId="4175EA53" w14:textId="766321BA" w:rsidR="00647E72" w:rsidRPr="001456FC" w:rsidRDefault="00647E72" w:rsidP="00647E72">
            <w:pPr>
              <w:rPr>
                <w:b/>
                <w:bCs/>
                <w:color w:val="000000" w:themeColor="text1"/>
                <w:sz w:val="22"/>
                <w:szCs w:val="22"/>
              </w:rPr>
            </w:pPr>
            <w:r w:rsidRPr="001456FC">
              <w:rPr>
                <w:b/>
                <w:bCs/>
                <w:color w:val="000000" w:themeColor="text1"/>
                <w:sz w:val="22"/>
                <w:szCs w:val="22"/>
              </w:rPr>
              <w:t>HİZMET</w:t>
            </w:r>
            <w:r>
              <w:rPr>
                <w:b/>
                <w:bCs/>
                <w:color w:val="000000" w:themeColor="text1"/>
                <w:sz w:val="22"/>
                <w:szCs w:val="22"/>
              </w:rPr>
              <w:t>LER</w:t>
            </w:r>
          </w:p>
        </w:tc>
        <w:tc>
          <w:tcPr>
            <w:tcW w:w="2654" w:type="dxa"/>
            <w:shd w:val="clear" w:color="auto" w:fill="DDD9C3" w:themeFill="background2" w:themeFillShade="E6"/>
            <w:vAlign w:val="center"/>
          </w:tcPr>
          <w:p w14:paraId="63AB531C" w14:textId="57918B4A" w:rsidR="00647E72" w:rsidRPr="00AE6C21" w:rsidRDefault="00080329" w:rsidP="00647E72">
            <w:pPr>
              <w:jc w:val="center"/>
              <w:rPr>
                <w:b/>
                <w:bCs/>
                <w:color w:val="000000" w:themeColor="text1"/>
                <w:sz w:val="22"/>
                <w:szCs w:val="22"/>
              </w:rPr>
            </w:pPr>
            <w:r>
              <w:rPr>
                <w:b/>
                <w:bCs/>
                <w:color w:val="000000" w:themeColor="text1"/>
                <w:sz w:val="22"/>
                <w:szCs w:val="22"/>
              </w:rPr>
              <w:t>70.122.95</w:t>
            </w:r>
            <w:r w:rsidR="00521DBB">
              <w:rPr>
                <w:b/>
                <w:bCs/>
                <w:color w:val="000000" w:themeColor="text1"/>
                <w:sz w:val="22"/>
                <w:szCs w:val="22"/>
              </w:rPr>
              <w:t>8</w:t>
            </w:r>
          </w:p>
        </w:tc>
        <w:tc>
          <w:tcPr>
            <w:tcW w:w="1795" w:type="dxa"/>
            <w:tcBorders>
              <w:top w:val="nil"/>
              <w:left w:val="single" w:sz="4" w:space="0" w:color="auto"/>
              <w:bottom w:val="single" w:sz="4" w:space="0" w:color="auto"/>
              <w:right w:val="single" w:sz="4" w:space="0" w:color="auto"/>
            </w:tcBorders>
            <w:shd w:val="clear" w:color="000000" w:fill="DDD9C3"/>
            <w:vAlign w:val="center"/>
          </w:tcPr>
          <w:p w14:paraId="3EA034A9" w14:textId="3E30A0FF" w:rsidR="00647E72" w:rsidRPr="00BA5FEC" w:rsidRDefault="00647E72" w:rsidP="00647E72">
            <w:pPr>
              <w:jc w:val="center"/>
              <w:rPr>
                <w:b/>
                <w:bCs/>
                <w:color w:val="000000" w:themeColor="text1"/>
                <w:sz w:val="22"/>
                <w:szCs w:val="22"/>
              </w:rPr>
            </w:pPr>
            <w:r w:rsidRPr="007A3BB5">
              <w:rPr>
                <w:b/>
                <w:sz w:val="22"/>
              </w:rPr>
              <w:t>5</w:t>
            </w:r>
            <w:r w:rsidR="007F35BC">
              <w:rPr>
                <w:b/>
                <w:sz w:val="22"/>
              </w:rPr>
              <w:t>8</w:t>
            </w:r>
            <w:r w:rsidRPr="007A3BB5">
              <w:rPr>
                <w:b/>
                <w:sz w:val="22"/>
              </w:rPr>
              <w:t>,</w:t>
            </w:r>
            <w:r w:rsidR="007F35BC">
              <w:rPr>
                <w:b/>
                <w:sz w:val="22"/>
              </w:rPr>
              <w:t>32</w:t>
            </w:r>
          </w:p>
        </w:tc>
      </w:tr>
      <w:tr w:rsidR="00647E72" w:rsidRPr="00AE6C21" w14:paraId="6C74DFF8" w14:textId="77777777" w:rsidTr="008032A5">
        <w:trPr>
          <w:trHeight w:val="283"/>
          <w:jc w:val="center"/>
        </w:trPr>
        <w:tc>
          <w:tcPr>
            <w:tcW w:w="4729" w:type="dxa"/>
            <w:shd w:val="clear" w:color="auto" w:fill="auto"/>
            <w:vAlign w:val="center"/>
          </w:tcPr>
          <w:p w14:paraId="6BCC62E3" w14:textId="2861A81E" w:rsidR="00647E72" w:rsidRPr="00632FD6" w:rsidRDefault="00647E72" w:rsidP="00647E72">
            <w:pPr>
              <w:rPr>
                <w:i/>
                <w:iCs/>
                <w:color w:val="000000" w:themeColor="text1"/>
                <w:sz w:val="22"/>
                <w:szCs w:val="22"/>
              </w:rPr>
            </w:pPr>
            <w:r>
              <w:rPr>
                <w:i/>
                <w:iCs/>
                <w:color w:val="000000" w:themeColor="text1"/>
                <w:sz w:val="22"/>
                <w:szCs w:val="22"/>
              </w:rPr>
              <w:t>İnşaat Faaliyetleri</w:t>
            </w:r>
          </w:p>
        </w:tc>
        <w:tc>
          <w:tcPr>
            <w:tcW w:w="2654" w:type="dxa"/>
            <w:shd w:val="clear" w:color="auto" w:fill="auto"/>
            <w:vAlign w:val="center"/>
          </w:tcPr>
          <w:p w14:paraId="1AFA81D3" w14:textId="36A7B27E" w:rsidR="00647E72" w:rsidRPr="00632FD6" w:rsidRDefault="00647E72" w:rsidP="00647E72">
            <w:pPr>
              <w:jc w:val="center"/>
              <w:rPr>
                <w:i/>
                <w:iCs/>
                <w:color w:val="000000" w:themeColor="text1"/>
                <w:sz w:val="22"/>
                <w:szCs w:val="22"/>
              </w:rPr>
            </w:pPr>
            <w:r w:rsidRPr="00076B07">
              <w:rPr>
                <w:i/>
                <w:iCs/>
                <w:color w:val="000000" w:themeColor="text1"/>
                <w:sz w:val="22"/>
                <w:szCs w:val="22"/>
              </w:rPr>
              <w:t xml:space="preserve">    </w:t>
            </w:r>
            <w:r w:rsidR="00080329">
              <w:rPr>
                <w:i/>
                <w:iCs/>
                <w:color w:val="000000" w:themeColor="text1"/>
                <w:sz w:val="22"/>
                <w:szCs w:val="22"/>
              </w:rPr>
              <w:t>6</w:t>
            </w:r>
            <w:r w:rsidRPr="00076B07">
              <w:rPr>
                <w:i/>
                <w:iCs/>
                <w:color w:val="000000" w:themeColor="text1"/>
                <w:sz w:val="22"/>
                <w:szCs w:val="22"/>
              </w:rPr>
              <w:t>.</w:t>
            </w:r>
            <w:r w:rsidR="00080329">
              <w:rPr>
                <w:i/>
                <w:iCs/>
                <w:color w:val="000000" w:themeColor="text1"/>
                <w:sz w:val="22"/>
                <w:szCs w:val="22"/>
              </w:rPr>
              <w:t>457</w:t>
            </w:r>
            <w:r w:rsidRPr="00076B07">
              <w:rPr>
                <w:i/>
                <w:iCs/>
                <w:color w:val="000000" w:themeColor="text1"/>
                <w:sz w:val="22"/>
                <w:szCs w:val="22"/>
              </w:rPr>
              <w:t>.</w:t>
            </w:r>
            <w:r w:rsidR="00080329">
              <w:rPr>
                <w:i/>
                <w:iCs/>
                <w:color w:val="000000" w:themeColor="text1"/>
                <w:sz w:val="22"/>
                <w:szCs w:val="22"/>
              </w:rPr>
              <w:t>956</w:t>
            </w:r>
          </w:p>
        </w:tc>
        <w:tc>
          <w:tcPr>
            <w:tcW w:w="1795" w:type="dxa"/>
            <w:tcBorders>
              <w:top w:val="nil"/>
              <w:left w:val="single" w:sz="4" w:space="0" w:color="auto"/>
              <w:bottom w:val="single" w:sz="4" w:space="0" w:color="auto"/>
              <w:right w:val="single" w:sz="4" w:space="0" w:color="auto"/>
            </w:tcBorders>
            <w:shd w:val="clear" w:color="auto" w:fill="auto"/>
            <w:vAlign w:val="center"/>
          </w:tcPr>
          <w:p w14:paraId="175329BC" w14:textId="698BDD00" w:rsidR="00647E72" w:rsidRPr="00632FD6" w:rsidRDefault="007F35BC" w:rsidP="00647E72">
            <w:pPr>
              <w:jc w:val="center"/>
              <w:rPr>
                <w:i/>
                <w:iCs/>
                <w:color w:val="000000" w:themeColor="text1"/>
                <w:sz w:val="22"/>
                <w:szCs w:val="22"/>
              </w:rPr>
            </w:pPr>
            <w:r>
              <w:rPr>
                <w:i/>
                <w:sz w:val="22"/>
              </w:rPr>
              <w:t>5,37</w:t>
            </w:r>
          </w:p>
        </w:tc>
      </w:tr>
      <w:tr w:rsidR="00647E72" w:rsidRPr="00AE6C21" w14:paraId="3509CA2C" w14:textId="77777777" w:rsidTr="008032A5">
        <w:trPr>
          <w:trHeight w:val="283"/>
          <w:jc w:val="center"/>
        </w:trPr>
        <w:tc>
          <w:tcPr>
            <w:tcW w:w="4729" w:type="dxa"/>
            <w:shd w:val="clear" w:color="auto" w:fill="auto"/>
            <w:vAlign w:val="center"/>
          </w:tcPr>
          <w:p w14:paraId="7F2BFC14" w14:textId="21029C95" w:rsidR="00647E72" w:rsidRPr="00632FD6" w:rsidRDefault="00647E72" w:rsidP="00647E72">
            <w:pPr>
              <w:rPr>
                <w:i/>
                <w:iCs/>
                <w:color w:val="000000" w:themeColor="text1"/>
                <w:sz w:val="22"/>
                <w:szCs w:val="22"/>
              </w:rPr>
            </w:pPr>
            <w:r w:rsidRPr="00632FD6">
              <w:rPr>
                <w:i/>
                <w:iCs/>
                <w:color w:val="000000" w:themeColor="text1"/>
                <w:sz w:val="22"/>
                <w:szCs w:val="22"/>
              </w:rPr>
              <w:t>Toptan ve Perakende Ticaret, Ulaştırma ve Depolama, Konaklama ve Yiyecek Hizmeti Faaliyetleri</w:t>
            </w:r>
          </w:p>
        </w:tc>
        <w:tc>
          <w:tcPr>
            <w:tcW w:w="2654" w:type="dxa"/>
            <w:shd w:val="clear" w:color="auto" w:fill="auto"/>
            <w:vAlign w:val="center"/>
          </w:tcPr>
          <w:p w14:paraId="55728A0B" w14:textId="5BCB75BE" w:rsidR="00647E72" w:rsidRPr="00632FD6" w:rsidRDefault="00647E72" w:rsidP="00647E72">
            <w:pPr>
              <w:jc w:val="center"/>
              <w:rPr>
                <w:i/>
                <w:iCs/>
                <w:color w:val="000000" w:themeColor="text1"/>
                <w:sz w:val="22"/>
                <w:szCs w:val="22"/>
              </w:rPr>
            </w:pPr>
            <w:r w:rsidRPr="00076B07">
              <w:rPr>
                <w:i/>
                <w:iCs/>
                <w:color w:val="000000" w:themeColor="text1"/>
                <w:sz w:val="22"/>
                <w:szCs w:val="22"/>
              </w:rPr>
              <w:t xml:space="preserve">    </w:t>
            </w:r>
            <w:r w:rsidR="00080329">
              <w:rPr>
                <w:i/>
                <w:iCs/>
                <w:color w:val="000000" w:themeColor="text1"/>
                <w:sz w:val="22"/>
                <w:szCs w:val="22"/>
              </w:rPr>
              <w:t>25</w:t>
            </w:r>
            <w:r w:rsidRPr="00076B07">
              <w:rPr>
                <w:i/>
                <w:iCs/>
                <w:color w:val="000000" w:themeColor="text1"/>
                <w:sz w:val="22"/>
                <w:szCs w:val="22"/>
              </w:rPr>
              <w:t>.</w:t>
            </w:r>
            <w:r w:rsidR="00080329">
              <w:rPr>
                <w:i/>
                <w:iCs/>
                <w:color w:val="000000" w:themeColor="text1"/>
                <w:sz w:val="22"/>
                <w:szCs w:val="22"/>
              </w:rPr>
              <w:t>432</w:t>
            </w:r>
            <w:r w:rsidRPr="00076B07">
              <w:rPr>
                <w:i/>
                <w:iCs/>
                <w:color w:val="000000" w:themeColor="text1"/>
                <w:sz w:val="22"/>
                <w:szCs w:val="22"/>
              </w:rPr>
              <w:t>.</w:t>
            </w:r>
            <w:r w:rsidR="00080329">
              <w:rPr>
                <w:i/>
                <w:iCs/>
                <w:color w:val="000000" w:themeColor="text1"/>
                <w:sz w:val="22"/>
                <w:szCs w:val="22"/>
              </w:rPr>
              <w:t>211</w:t>
            </w:r>
          </w:p>
        </w:tc>
        <w:tc>
          <w:tcPr>
            <w:tcW w:w="1795" w:type="dxa"/>
            <w:tcBorders>
              <w:top w:val="nil"/>
              <w:left w:val="single" w:sz="4" w:space="0" w:color="auto"/>
              <w:bottom w:val="single" w:sz="4" w:space="0" w:color="auto"/>
              <w:right w:val="single" w:sz="4" w:space="0" w:color="auto"/>
            </w:tcBorders>
            <w:shd w:val="clear" w:color="auto" w:fill="auto"/>
            <w:vAlign w:val="center"/>
          </w:tcPr>
          <w:p w14:paraId="2626AEBA" w14:textId="36157F5E" w:rsidR="00647E72" w:rsidRPr="00632FD6" w:rsidRDefault="007F35BC" w:rsidP="00647E72">
            <w:pPr>
              <w:jc w:val="center"/>
              <w:rPr>
                <w:i/>
                <w:iCs/>
                <w:color w:val="000000" w:themeColor="text1"/>
                <w:sz w:val="22"/>
                <w:szCs w:val="22"/>
              </w:rPr>
            </w:pPr>
            <w:r>
              <w:rPr>
                <w:i/>
                <w:sz w:val="22"/>
              </w:rPr>
              <w:t>21,15</w:t>
            </w:r>
          </w:p>
        </w:tc>
      </w:tr>
      <w:tr w:rsidR="00647E72" w:rsidRPr="00AE6C21" w14:paraId="24F522BA" w14:textId="77777777" w:rsidTr="008032A5">
        <w:trPr>
          <w:trHeight w:val="283"/>
          <w:jc w:val="center"/>
        </w:trPr>
        <w:tc>
          <w:tcPr>
            <w:tcW w:w="4729" w:type="dxa"/>
            <w:shd w:val="clear" w:color="auto" w:fill="auto"/>
            <w:vAlign w:val="center"/>
          </w:tcPr>
          <w:p w14:paraId="5F8FEAD3" w14:textId="6FA444DC" w:rsidR="00647E72" w:rsidRPr="00632FD6" w:rsidRDefault="00647E72" w:rsidP="00647E72">
            <w:pPr>
              <w:rPr>
                <w:i/>
                <w:iCs/>
                <w:color w:val="000000" w:themeColor="text1"/>
                <w:sz w:val="22"/>
                <w:szCs w:val="22"/>
              </w:rPr>
            </w:pPr>
            <w:r w:rsidRPr="00632FD6">
              <w:rPr>
                <w:i/>
                <w:iCs/>
                <w:color w:val="000000" w:themeColor="text1"/>
                <w:sz w:val="22"/>
                <w:szCs w:val="22"/>
              </w:rPr>
              <w:t>Bilgi ve İletişim Faaliyetleri</w:t>
            </w:r>
          </w:p>
        </w:tc>
        <w:tc>
          <w:tcPr>
            <w:tcW w:w="2654" w:type="dxa"/>
            <w:shd w:val="clear" w:color="auto" w:fill="auto"/>
            <w:vAlign w:val="center"/>
          </w:tcPr>
          <w:p w14:paraId="2F30771F" w14:textId="30638E07" w:rsidR="00647E72" w:rsidRPr="00632FD6" w:rsidRDefault="00647E72" w:rsidP="00647E72">
            <w:pPr>
              <w:jc w:val="center"/>
              <w:rPr>
                <w:i/>
                <w:iCs/>
                <w:color w:val="000000" w:themeColor="text1"/>
                <w:sz w:val="22"/>
                <w:szCs w:val="22"/>
              </w:rPr>
            </w:pPr>
            <w:r w:rsidRPr="00076B07">
              <w:rPr>
                <w:i/>
                <w:iCs/>
                <w:color w:val="000000" w:themeColor="text1"/>
                <w:sz w:val="22"/>
                <w:szCs w:val="22"/>
              </w:rPr>
              <w:t xml:space="preserve">     </w:t>
            </w:r>
            <w:r w:rsidR="00080329">
              <w:rPr>
                <w:i/>
                <w:iCs/>
                <w:color w:val="000000" w:themeColor="text1"/>
                <w:sz w:val="22"/>
                <w:szCs w:val="22"/>
              </w:rPr>
              <w:t>471.345</w:t>
            </w:r>
          </w:p>
        </w:tc>
        <w:tc>
          <w:tcPr>
            <w:tcW w:w="1795" w:type="dxa"/>
            <w:tcBorders>
              <w:top w:val="nil"/>
              <w:left w:val="single" w:sz="4" w:space="0" w:color="auto"/>
              <w:bottom w:val="single" w:sz="4" w:space="0" w:color="auto"/>
              <w:right w:val="single" w:sz="4" w:space="0" w:color="auto"/>
            </w:tcBorders>
            <w:shd w:val="clear" w:color="auto" w:fill="auto"/>
            <w:vAlign w:val="center"/>
          </w:tcPr>
          <w:p w14:paraId="7156AB43" w14:textId="5DC4BD81" w:rsidR="00647E72" w:rsidRPr="00632FD6" w:rsidRDefault="00647E72" w:rsidP="00647E72">
            <w:pPr>
              <w:jc w:val="center"/>
              <w:rPr>
                <w:i/>
                <w:iCs/>
                <w:color w:val="000000" w:themeColor="text1"/>
                <w:sz w:val="22"/>
                <w:szCs w:val="22"/>
              </w:rPr>
            </w:pPr>
            <w:r w:rsidRPr="00ED4856">
              <w:rPr>
                <w:i/>
                <w:sz w:val="22"/>
              </w:rPr>
              <w:t>0,</w:t>
            </w:r>
            <w:r w:rsidR="007F35BC">
              <w:rPr>
                <w:i/>
                <w:sz w:val="22"/>
              </w:rPr>
              <w:t>39</w:t>
            </w:r>
          </w:p>
        </w:tc>
      </w:tr>
      <w:tr w:rsidR="00647E72" w:rsidRPr="00AE6C21" w14:paraId="13EB5758" w14:textId="77777777" w:rsidTr="008032A5">
        <w:trPr>
          <w:trHeight w:val="283"/>
          <w:jc w:val="center"/>
        </w:trPr>
        <w:tc>
          <w:tcPr>
            <w:tcW w:w="4729" w:type="dxa"/>
            <w:shd w:val="clear" w:color="auto" w:fill="auto"/>
            <w:vAlign w:val="center"/>
          </w:tcPr>
          <w:p w14:paraId="6B41F6EF" w14:textId="2CF3394B" w:rsidR="00647E72" w:rsidRPr="00632FD6" w:rsidRDefault="00647E72" w:rsidP="00647E72">
            <w:pPr>
              <w:rPr>
                <w:i/>
                <w:iCs/>
                <w:color w:val="000000" w:themeColor="text1"/>
                <w:sz w:val="22"/>
                <w:szCs w:val="22"/>
              </w:rPr>
            </w:pPr>
            <w:r w:rsidRPr="00632FD6">
              <w:rPr>
                <w:i/>
                <w:iCs/>
                <w:color w:val="000000" w:themeColor="text1"/>
                <w:sz w:val="22"/>
                <w:szCs w:val="22"/>
              </w:rPr>
              <w:t>Finans ve Sigorta Faaliyetleri</w:t>
            </w:r>
          </w:p>
        </w:tc>
        <w:tc>
          <w:tcPr>
            <w:tcW w:w="2654" w:type="dxa"/>
            <w:shd w:val="clear" w:color="auto" w:fill="auto"/>
            <w:vAlign w:val="center"/>
          </w:tcPr>
          <w:p w14:paraId="5CAB25F5" w14:textId="230A127A" w:rsidR="00647E72" w:rsidRPr="00632FD6" w:rsidRDefault="00647E72" w:rsidP="00647E72">
            <w:pPr>
              <w:jc w:val="center"/>
              <w:rPr>
                <w:i/>
                <w:iCs/>
                <w:color w:val="000000" w:themeColor="text1"/>
                <w:sz w:val="22"/>
                <w:szCs w:val="22"/>
              </w:rPr>
            </w:pPr>
            <w:r w:rsidRPr="00076B07">
              <w:rPr>
                <w:i/>
                <w:iCs/>
                <w:color w:val="000000" w:themeColor="text1"/>
                <w:sz w:val="22"/>
                <w:szCs w:val="22"/>
              </w:rPr>
              <w:t xml:space="preserve">    </w:t>
            </w:r>
            <w:r w:rsidR="00080329">
              <w:rPr>
                <w:i/>
                <w:iCs/>
                <w:color w:val="000000" w:themeColor="text1"/>
                <w:sz w:val="22"/>
                <w:szCs w:val="22"/>
              </w:rPr>
              <w:t>2</w:t>
            </w:r>
            <w:r w:rsidRPr="00076B07">
              <w:rPr>
                <w:i/>
                <w:iCs/>
                <w:color w:val="000000" w:themeColor="text1"/>
                <w:sz w:val="22"/>
                <w:szCs w:val="22"/>
              </w:rPr>
              <w:t>.</w:t>
            </w:r>
            <w:r w:rsidR="00080329">
              <w:rPr>
                <w:i/>
                <w:iCs/>
                <w:color w:val="000000" w:themeColor="text1"/>
                <w:sz w:val="22"/>
                <w:szCs w:val="22"/>
              </w:rPr>
              <w:t>474</w:t>
            </w:r>
            <w:r w:rsidRPr="00076B07">
              <w:rPr>
                <w:i/>
                <w:iCs/>
                <w:color w:val="000000" w:themeColor="text1"/>
                <w:sz w:val="22"/>
                <w:szCs w:val="22"/>
              </w:rPr>
              <w:t>.</w:t>
            </w:r>
            <w:r w:rsidR="00080329">
              <w:rPr>
                <w:i/>
                <w:iCs/>
                <w:color w:val="000000" w:themeColor="text1"/>
                <w:sz w:val="22"/>
                <w:szCs w:val="22"/>
              </w:rPr>
              <w:t>73</w:t>
            </w:r>
            <w:r w:rsidR="00FF7745">
              <w:rPr>
                <w:i/>
                <w:iCs/>
                <w:color w:val="000000" w:themeColor="text1"/>
                <w:sz w:val="22"/>
                <w:szCs w:val="22"/>
              </w:rPr>
              <w:t>3</w:t>
            </w:r>
          </w:p>
        </w:tc>
        <w:tc>
          <w:tcPr>
            <w:tcW w:w="1795" w:type="dxa"/>
            <w:tcBorders>
              <w:top w:val="nil"/>
              <w:left w:val="single" w:sz="4" w:space="0" w:color="auto"/>
              <w:bottom w:val="single" w:sz="4" w:space="0" w:color="auto"/>
              <w:right w:val="single" w:sz="4" w:space="0" w:color="auto"/>
            </w:tcBorders>
            <w:shd w:val="clear" w:color="auto" w:fill="auto"/>
            <w:vAlign w:val="center"/>
          </w:tcPr>
          <w:p w14:paraId="2CDC2104" w14:textId="35D8FA98" w:rsidR="00647E72" w:rsidRPr="00632FD6" w:rsidRDefault="00647E72" w:rsidP="00647E72">
            <w:pPr>
              <w:jc w:val="center"/>
              <w:rPr>
                <w:i/>
                <w:iCs/>
                <w:color w:val="000000" w:themeColor="text1"/>
                <w:sz w:val="22"/>
                <w:szCs w:val="22"/>
              </w:rPr>
            </w:pPr>
            <w:r w:rsidRPr="00ED4856">
              <w:rPr>
                <w:i/>
                <w:sz w:val="22"/>
              </w:rPr>
              <w:t>2,</w:t>
            </w:r>
            <w:r w:rsidR="007F35BC">
              <w:rPr>
                <w:i/>
                <w:sz w:val="22"/>
              </w:rPr>
              <w:t>06</w:t>
            </w:r>
          </w:p>
        </w:tc>
      </w:tr>
      <w:tr w:rsidR="00647E72" w:rsidRPr="00AE6C21" w14:paraId="3561030E" w14:textId="77777777" w:rsidTr="008032A5">
        <w:trPr>
          <w:trHeight w:val="283"/>
          <w:jc w:val="center"/>
        </w:trPr>
        <w:tc>
          <w:tcPr>
            <w:tcW w:w="4729" w:type="dxa"/>
            <w:shd w:val="clear" w:color="auto" w:fill="auto"/>
            <w:vAlign w:val="center"/>
          </w:tcPr>
          <w:p w14:paraId="468289FC" w14:textId="5CC87335" w:rsidR="00647E72" w:rsidRPr="00632FD6" w:rsidRDefault="00647E72" w:rsidP="00647E72">
            <w:pPr>
              <w:rPr>
                <w:i/>
                <w:iCs/>
                <w:color w:val="000000" w:themeColor="text1"/>
                <w:sz w:val="22"/>
                <w:szCs w:val="22"/>
              </w:rPr>
            </w:pPr>
            <w:r w:rsidRPr="00632FD6">
              <w:rPr>
                <w:i/>
                <w:iCs/>
                <w:color w:val="000000" w:themeColor="text1"/>
                <w:sz w:val="22"/>
                <w:szCs w:val="22"/>
              </w:rPr>
              <w:t>Gayrimenkul Faaliyetleri</w:t>
            </w:r>
          </w:p>
        </w:tc>
        <w:tc>
          <w:tcPr>
            <w:tcW w:w="2654" w:type="dxa"/>
            <w:shd w:val="clear" w:color="auto" w:fill="auto"/>
            <w:vAlign w:val="center"/>
          </w:tcPr>
          <w:p w14:paraId="18F4592C" w14:textId="1947F937" w:rsidR="00647E72" w:rsidRPr="00632FD6" w:rsidRDefault="00647E72" w:rsidP="00647E72">
            <w:pPr>
              <w:jc w:val="center"/>
              <w:rPr>
                <w:i/>
                <w:iCs/>
                <w:color w:val="000000" w:themeColor="text1"/>
                <w:sz w:val="22"/>
                <w:szCs w:val="22"/>
              </w:rPr>
            </w:pPr>
            <w:r w:rsidRPr="00076B07">
              <w:rPr>
                <w:i/>
                <w:iCs/>
                <w:color w:val="000000" w:themeColor="text1"/>
                <w:sz w:val="22"/>
                <w:szCs w:val="22"/>
              </w:rPr>
              <w:t xml:space="preserve">    </w:t>
            </w:r>
            <w:r w:rsidR="00080329">
              <w:rPr>
                <w:i/>
                <w:iCs/>
                <w:color w:val="000000" w:themeColor="text1"/>
                <w:sz w:val="22"/>
                <w:szCs w:val="22"/>
              </w:rPr>
              <w:t>8</w:t>
            </w:r>
            <w:r w:rsidRPr="00076B07">
              <w:rPr>
                <w:i/>
                <w:iCs/>
                <w:color w:val="000000" w:themeColor="text1"/>
                <w:sz w:val="22"/>
                <w:szCs w:val="22"/>
              </w:rPr>
              <w:t>.936.</w:t>
            </w:r>
            <w:r w:rsidR="00080329">
              <w:rPr>
                <w:i/>
                <w:iCs/>
                <w:color w:val="000000" w:themeColor="text1"/>
                <w:sz w:val="22"/>
                <w:szCs w:val="22"/>
              </w:rPr>
              <w:t>577</w:t>
            </w:r>
          </w:p>
        </w:tc>
        <w:tc>
          <w:tcPr>
            <w:tcW w:w="1795" w:type="dxa"/>
            <w:tcBorders>
              <w:top w:val="nil"/>
              <w:left w:val="single" w:sz="4" w:space="0" w:color="auto"/>
              <w:bottom w:val="single" w:sz="4" w:space="0" w:color="auto"/>
              <w:right w:val="single" w:sz="4" w:space="0" w:color="auto"/>
            </w:tcBorders>
            <w:shd w:val="clear" w:color="auto" w:fill="auto"/>
            <w:vAlign w:val="center"/>
          </w:tcPr>
          <w:p w14:paraId="710DB18B" w14:textId="325238A3" w:rsidR="00647E72" w:rsidRPr="00632FD6" w:rsidRDefault="00647E72" w:rsidP="00647E72">
            <w:pPr>
              <w:jc w:val="center"/>
              <w:rPr>
                <w:i/>
                <w:iCs/>
                <w:color w:val="000000" w:themeColor="text1"/>
                <w:sz w:val="22"/>
                <w:szCs w:val="22"/>
              </w:rPr>
            </w:pPr>
            <w:r w:rsidRPr="00ED4856">
              <w:rPr>
                <w:i/>
                <w:sz w:val="22"/>
              </w:rPr>
              <w:t>7,</w:t>
            </w:r>
            <w:r w:rsidR="007F35BC">
              <w:rPr>
                <w:i/>
                <w:sz w:val="22"/>
              </w:rPr>
              <w:t>43</w:t>
            </w:r>
          </w:p>
        </w:tc>
      </w:tr>
      <w:tr w:rsidR="00647E72" w:rsidRPr="00AE6C21" w14:paraId="10B06153" w14:textId="77777777" w:rsidTr="008032A5">
        <w:trPr>
          <w:trHeight w:val="283"/>
          <w:jc w:val="center"/>
        </w:trPr>
        <w:tc>
          <w:tcPr>
            <w:tcW w:w="4729" w:type="dxa"/>
            <w:shd w:val="clear" w:color="auto" w:fill="auto"/>
            <w:vAlign w:val="center"/>
          </w:tcPr>
          <w:p w14:paraId="65BEF6BE" w14:textId="1E72BBFE" w:rsidR="00647E72" w:rsidRPr="00632FD6" w:rsidRDefault="00647E72" w:rsidP="00647E72">
            <w:pPr>
              <w:rPr>
                <w:i/>
                <w:iCs/>
                <w:color w:val="000000" w:themeColor="text1"/>
                <w:sz w:val="22"/>
                <w:szCs w:val="22"/>
              </w:rPr>
            </w:pPr>
            <w:r w:rsidRPr="00632FD6">
              <w:rPr>
                <w:i/>
                <w:iCs/>
                <w:color w:val="000000" w:themeColor="text1"/>
                <w:sz w:val="22"/>
                <w:szCs w:val="22"/>
              </w:rPr>
              <w:t>Mesleki, İdari ve Destek Hizmetleri Faaliyetleri</w:t>
            </w:r>
          </w:p>
        </w:tc>
        <w:tc>
          <w:tcPr>
            <w:tcW w:w="2654" w:type="dxa"/>
            <w:shd w:val="clear" w:color="auto" w:fill="auto"/>
            <w:vAlign w:val="center"/>
          </w:tcPr>
          <w:p w14:paraId="6A0CBBE0" w14:textId="076A7087" w:rsidR="00647E72" w:rsidRPr="00632FD6" w:rsidRDefault="00647E72" w:rsidP="00647E72">
            <w:pPr>
              <w:jc w:val="center"/>
              <w:rPr>
                <w:i/>
                <w:iCs/>
                <w:color w:val="000000" w:themeColor="text1"/>
                <w:sz w:val="22"/>
                <w:szCs w:val="22"/>
              </w:rPr>
            </w:pPr>
            <w:r w:rsidRPr="00076B07">
              <w:rPr>
                <w:i/>
                <w:iCs/>
                <w:color w:val="000000" w:themeColor="text1"/>
                <w:sz w:val="22"/>
                <w:szCs w:val="22"/>
              </w:rPr>
              <w:t xml:space="preserve">    </w:t>
            </w:r>
            <w:r w:rsidR="00080329">
              <w:rPr>
                <w:i/>
                <w:iCs/>
                <w:color w:val="000000" w:themeColor="text1"/>
                <w:sz w:val="22"/>
                <w:szCs w:val="22"/>
              </w:rPr>
              <w:t>3.992.472</w:t>
            </w:r>
          </w:p>
        </w:tc>
        <w:tc>
          <w:tcPr>
            <w:tcW w:w="1795" w:type="dxa"/>
            <w:tcBorders>
              <w:top w:val="nil"/>
              <w:left w:val="single" w:sz="4" w:space="0" w:color="auto"/>
              <w:bottom w:val="single" w:sz="4" w:space="0" w:color="auto"/>
              <w:right w:val="single" w:sz="4" w:space="0" w:color="auto"/>
            </w:tcBorders>
            <w:shd w:val="clear" w:color="auto" w:fill="auto"/>
            <w:vAlign w:val="center"/>
          </w:tcPr>
          <w:p w14:paraId="05906CF3" w14:textId="43F95583" w:rsidR="00647E72" w:rsidRPr="00632FD6" w:rsidRDefault="00647E72" w:rsidP="00647E72">
            <w:pPr>
              <w:jc w:val="center"/>
              <w:rPr>
                <w:i/>
                <w:iCs/>
                <w:color w:val="000000" w:themeColor="text1"/>
                <w:sz w:val="22"/>
                <w:szCs w:val="22"/>
              </w:rPr>
            </w:pPr>
            <w:r w:rsidRPr="00ED4856">
              <w:rPr>
                <w:i/>
                <w:sz w:val="22"/>
              </w:rPr>
              <w:t>3,</w:t>
            </w:r>
            <w:r w:rsidR="007F35BC">
              <w:rPr>
                <w:i/>
                <w:sz w:val="22"/>
              </w:rPr>
              <w:t>32</w:t>
            </w:r>
          </w:p>
        </w:tc>
      </w:tr>
      <w:tr w:rsidR="00647E72" w:rsidRPr="00AE6C21" w14:paraId="027F3489" w14:textId="77777777" w:rsidTr="008032A5">
        <w:trPr>
          <w:trHeight w:val="283"/>
          <w:jc w:val="center"/>
        </w:trPr>
        <w:tc>
          <w:tcPr>
            <w:tcW w:w="4729" w:type="dxa"/>
            <w:shd w:val="clear" w:color="auto" w:fill="auto"/>
            <w:vAlign w:val="center"/>
          </w:tcPr>
          <w:p w14:paraId="599265B9" w14:textId="61C38BEB" w:rsidR="00647E72" w:rsidRPr="00632FD6" w:rsidRDefault="00647E72" w:rsidP="00647E72">
            <w:pPr>
              <w:rPr>
                <w:i/>
                <w:iCs/>
                <w:color w:val="000000" w:themeColor="text1"/>
                <w:sz w:val="22"/>
                <w:szCs w:val="22"/>
              </w:rPr>
            </w:pPr>
            <w:r w:rsidRPr="00632FD6">
              <w:rPr>
                <w:i/>
                <w:iCs/>
                <w:color w:val="000000" w:themeColor="text1"/>
                <w:sz w:val="22"/>
                <w:szCs w:val="22"/>
              </w:rPr>
              <w:t>Kamu Yönetimi, Eğitim, İnsan Sağlığı ve Sosyal Hizmet Faaliyetleri</w:t>
            </w:r>
          </w:p>
        </w:tc>
        <w:tc>
          <w:tcPr>
            <w:tcW w:w="2654" w:type="dxa"/>
            <w:shd w:val="clear" w:color="auto" w:fill="auto"/>
            <w:vAlign w:val="center"/>
          </w:tcPr>
          <w:p w14:paraId="6055495D" w14:textId="2687B398" w:rsidR="00647E72" w:rsidRPr="00632FD6" w:rsidRDefault="00080329" w:rsidP="00647E72">
            <w:pPr>
              <w:jc w:val="center"/>
              <w:rPr>
                <w:i/>
                <w:iCs/>
                <w:color w:val="000000" w:themeColor="text1"/>
                <w:sz w:val="22"/>
                <w:szCs w:val="22"/>
              </w:rPr>
            </w:pPr>
            <w:r>
              <w:rPr>
                <w:i/>
                <w:iCs/>
                <w:color w:val="000000" w:themeColor="text1"/>
                <w:sz w:val="22"/>
                <w:szCs w:val="22"/>
              </w:rPr>
              <w:t>20.223.139</w:t>
            </w:r>
          </w:p>
        </w:tc>
        <w:tc>
          <w:tcPr>
            <w:tcW w:w="1795" w:type="dxa"/>
            <w:tcBorders>
              <w:top w:val="nil"/>
              <w:left w:val="single" w:sz="4" w:space="0" w:color="auto"/>
              <w:bottom w:val="single" w:sz="4" w:space="0" w:color="auto"/>
              <w:right w:val="single" w:sz="4" w:space="0" w:color="auto"/>
            </w:tcBorders>
            <w:shd w:val="clear" w:color="auto" w:fill="auto"/>
            <w:vAlign w:val="center"/>
          </w:tcPr>
          <w:p w14:paraId="42EC68D9" w14:textId="65BB5DC7" w:rsidR="00647E72" w:rsidRPr="00632FD6" w:rsidRDefault="00647E72" w:rsidP="00647E72">
            <w:pPr>
              <w:jc w:val="center"/>
              <w:rPr>
                <w:i/>
                <w:iCs/>
                <w:color w:val="000000" w:themeColor="text1"/>
                <w:sz w:val="22"/>
                <w:szCs w:val="22"/>
              </w:rPr>
            </w:pPr>
            <w:r w:rsidRPr="00ED4856">
              <w:rPr>
                <w:i/>
                <w:sz w:val="22"/>
              </w:rPr>
              <w:t>1</w:t>
            </w:r>
            <w:r w:rsidR="007F35BC">
              <w:rPr>
                <w:i/>
                <w:sz w:val="22"/>
              </w:rPr>
              <w:t>6</w:t>
            </w:r>
            <w:r w:rsidRPr="00ED4856">
              <w:rPr>
                <w:i/>
                <w:sz w:val="22"/>
              </w:rPr>
              <w:t>,</w:t>
            </w:r>
            <w:r w:rsidR="007F35BC">
              <w:rPr>
                <w:i/>
                <w:sz w:val="22"/>
              </w:rPr>
              <w:t>82</w:t>
            </w:r>
          </w:p>
        </w:tc>
      </w:tr>
      <w:tr w:rsidR="00647E72" w:rsidRPr="00AE6C21" w14:paraId="6BE030AE" w14:textId="77777777" w:rsidTr="008032A5">
        <w:trPr>
          <w:trHeight w:val="283"/>
          <w:jc w:val="center"/>
        </w:trPr>
        <w:tc>
          <w:tcPr>
            <w:tcW w:w="4729" w:type="dxa"/>
            <w:shd w:val="clear" w:color="auto" w:fill="auto"/>
            <w:vAlign w:val="center"/>
          </w:tcPr>
          <w:p w14:paraId="650F2E3B" w14:textId="2EB9AFA6" w:rsidR="00647E72" w:rsidRPr="00632FD6" w:rsidRDefault="00647E72" w:rsidP="00647E72">
            <w:pPr>
              <w:rPr>
                <w:i/>
                <w:iCs/>
                <w:color w:val="000000" w:themeColor="text1"/>
                <w:sz w:val="22"/>
                <w:szCs w:val="22"/>
              </w:rPr>
            </w:pPr>
            <w:r w:rsidRPr="00632FD6">
              <w:rPr>
                <w:i/>
                <w:iCs/>
                <w:color w:val="000000" w:themeColor="text1"/>
                <w:sz w:val="22"/>
                <w:szCs w:val="22"/>
              </w:rPr>
              <w:t>Diğer Hizmet Faaliyetleri</w:t>
            </w:r>
          </w:p>
        </w:tc>
        <w:tc>
          <w:tcPr>
            <w:tcW w:w="2654" w:type="dxa"/>
            <w:shd w:val="clear" w:color="auto" w:fill="auto"/>
            <w:vAlign w:val="center"/>
          </w:tcPr>
          <w:p w14:paraId="126D6BB3" w14:textId="51203769" w:rsidR="00647E72" w:rsidRPr="00632FD6" w:rsidRDefault="00647E72" w:rsidP="00647E72">
            <w:pPr>
              <w:jc w:val="center"/>
              <w:rPr>
                <w:i/>
                <w:iCs/>
                <w:color w:val="000000" w:themeColor="text1"/>
                <w:sz w:val="22"/>
                <w:szCs w:val="22"/>
              </w:rPr>
            </w:pPr>
            <w:r w:rsidRPr="00076B07">
              <w:rPr>
                <w:i/>
                <w:iCs/>
                <w:color w:val="000000" w:themeColor="text1"/>
                <w:sz w:val="22"/>
                <w:szCs w:val="22"/>
              </w:rPr>
              <w:t xml:space="preserve">     </w:t>
            </w:r>
            <w:r w:rsidR="00080329">
              <w:rPr>
                <w:i/>
                <w:iCs/>
                <w:color w:val="000000" w:themeColor="text1"/>
                <w:sz w:val="22"/>
                <w:szCs w:val="22"/>
              </w:rPr>
              <w:t>2.134.525</w:t>
            </w:r>
          </w:p>
        </w:tc>
        <w:tc>
          <w:tcPr>
            <w:tcW w:w="1795" w:type="dxa"/>
            <w:tcBorders>
              <w:top w:val="nil"/>
              <w:left w:val="single" w:sz="4" w:space="0" w:color="auto"/>
              <w:bottom w:val="single" w:sz="4" w:space="0" w:color="auto"/>
              <w:right w:val="single" w:sz="4" w:space="0" w:color="auto"/>
            </w:tcBorders>
            <w:shd w:val="clear" w:color="auto" w:fill="auto"/>
            <w:vAlign w:val="center"/>
          </w:tcPr>
          <w:p w14:paraId="0AC9697A" w14:textId="558AB8C2" w:rsidR="00647E72" w:rsidRPr="00632FD6" w:rsidRDefault="00647E72" w:rsidP="00647E72">
            <w:pPr>
              <w:jc w:val="center"/>
              <w:rPr>
                <w:i/>
                <w:iCs/>
                <w:color w:val="000000" w:themeColor="text1"/>
                <w:sz w:val="22"/>
                <w:szCs w:val="22"/>
              </w:rPr>
            </w:pPr>
            <w:r w:rsidRPr="00ED4856">
              <w:rPr>
                <w:i/>
                <w:sz w:val="22"/>
              </w:rPr>
              <w:t>1,</w:t>
            </w:r>
            <w:r w:rsidR="007F35BC">
              <w:rPr>
                <w:i/>
                <w:sz w:val="22"/>
              </w:rPr>
              <w:t>78</w:t>
            </w:r>
          </w:p>
        </w:tc>
      </w:tr>
      <w:tr w:rsidR="00647E72" w:rsidRPr="00AE6C21" w14:paraId="58D20D5F" w14:textId="77777777" w:rsidTr="008032A5">
        <w:trPr>
          <w:trHeight w:val="283"/>
          <w:jc w:val="center"/>
        </w:trPr>
        <w:tc>
          <w:tcPr>
            <w:tcW w:w="4729" w:type="dxa"/>
            <w:shd w:val="clear" w:color="auto" w:fill="DDD9C3" w:themeFill="background2" w:themeFillShade="E6"/>
            <w:vAlign w:val="center"/>
          </w:tcPr>
          <w:p w14:paraId="121C5316" w14:textId="250284A6" w:rsidR="00647E72" w:rsidRPr="004C00C5" w:rsidRDefault="00647E72" w:rsidP="00647E72">
            <w:pPr>
              <w:rPr>
                <w:b/>
                <w:bCs/>
                <w:color w:val="000000" w:themeColor="text1"/>
                <w:sz w:val="22"/>
                <w:szCs w:val="22"/>
              </w:rPr>
            </w:pPr>
            <w:r w:rsidRPr="004C00C5">
              <w:rPr>
                <w:b/>
                <w:bCs/>
                <w:color w:val="000000" w:themeColor="text1"/>
                <w:sz w:val="22"/>
                <w:szCs w:val="22"/>
              </w:rPr>
              <w:t>NET VERGİ (VERGİ-SÜBVANSİYONLAR)</w:t>
            </w:r>
          </w:p>
        </w:tc>
        <w:tc>
          <w:tcPr>
            <w:tcW w:w="2654" w:type="dxa"/>
            <w:shd w:val="clear" w:color="auto" w:fill="DDD9C3" w:themeFill="background2" w:themeFillShade="E6"/>
            <w:vAlign w:val="center"/>
          </w:tcPr>
          <w:p w14:paraId="63AC4051" w14:textId="3DB5BE77" w:rsidR="00647E72" w:rsidRPr="004C00C5" w:rsidRDefault="00647E72" w:rsidP="00647E72">
            <w:pPr>
              <w:jc w:val="center"/>
              <w:rPr>
                <w:b/>
                <w:bCs/>
                <w:color w:val="000000" w:themeColor="text1"/>
                <w:sz w:val="22"/>
                <w:szCs w:val="22"/>
              </w:rPr>
            </w:pPr>
            <w:r w:rsidRPr="00BB15AB">
              <w:rPr>
                <w:b/>
                <w:bCs/>
                <w:color w:val="000000" w:themeColor="text1"/>
                <w:sz w:val="22"/>
                <w:szCs w:val="22"/>
              </w:rPr>
              <w:t xml:space="preserve">    </w:t>
            </w:r>
            <w:r w:rsidR="00080329">
              <w:rPr>
                <w:b/>
                <w:bCs/>
                <w:color w:val="000000" w:themeColor="text1"/>
                <w:sz w:val="22"/>
                <w:szCs w:val="22"/>
              </w:rPr>
              <w:t>13</w:t>
            </w:r>
            <w:r>
              <w:rPr>
                <w:b/>
                <w:bCs/>
                <w:color w:val="000000" w:themeColor="text1"/>
                <w:sz w:val="22"/>
                <w:szCs w:val="22"/>
              </w:rPr>
              <w:t>.</w:t>
            </w:r>
            <w:r w:rsidR="00080329">
              <w:rPr>
                <w:b/>
                <w:bCs/>
                <w:color w:val="000000" w:themeColor="text1"/>
                <w:sz w:val="22"/>
                <w:szCs w:val="22"/>
              </w:rPr>
              <w:t>626</w:t>
            </w:r>
            <w:r>
              <w:rPr>
                <w:b/>
                <w:bCs/>
                <w:color w:val="000000" w:themeColor="text1"/>
                <w:sz w:val="22"/>
                <w:szCs w:val="22"/>
              </w:rPr>
              <w:t>.</w:t>
            </w:r>
            <w:r w:rsidR="00080329">
              <w:rPr>
                <w:b/>
                <w:bCs/>
                <w:color w:val="000000" w:themeColor="text1"/>
                <w:sz w:val="22"/>
                <w:szCs w:val="22"/>
              </w:rPr>
              <w:t>030</w:t>
            </w:r>
          </w:p>
        </w:tc>
        <w:tc>
          <w:tcPr>
            <w:tcW w:w="1795" w:type="dxa"/>
            <w:tcBorders>
              <w:top w:val="nil"/>
              <w:left w:val="single" w:sz="4" w:space="0" w:color="auto"/>
              <w:bottom w:val="single" w:sz="4" w:space="0" w:color="auto"/>
              <w:right w:val="single" w:sz="4" w:space="0" w:color="auto"/>
            </w:tcBorders>
            <w:shd w:val="clear" w:color="000000" w:fill="DDD9C3"/>
            <w:vAlign w:val="center"/>
          </w:tcPr>
          <w:p w14:paraId="622C4EA5" w14:textId="5A0DC742" w:rsidR="00647E72" w:rsidRPr="004C00C5" w:rsidRDefault="007F35BC" w:rsidP="00647E72">
            <w:pPr>
              <w:jc w:val="center"/>
              <w:rPr>
                <w:b/>
                <w:bCs/>
                <w:color w:val="000000" w:themeColor="text1"/>
                <w:sz w:val="22"/>
                <w:szCs w:val="22"/>
              </w:rPr>
            </w:pPr>
            <w:r>
              <w:rPr>
                <w:b/>
                <w:sz w:val="22"/>
              </w:rPr>
              <w:t>11,33</w:t>
            </w:r>
          </w:p>
        </w:tc>
      </w:tr>
      <w:tr w:rsidR="00647E72" w:rsidRPr="00AE6C21" w14:paraId="42333F54" w14:textId="77777777" w:rsidTr="008032A5">
        <w:trPr>
          <w:trHeight w:val="283"/>
          <w:jc w:val="center"/>
        </w:trPr>
        <w:tc>
          <w:tcPr>
            <w:tcW w:w="4729" w:type="dxa"/>
            <w:shd w:val="clear" w:color="auto" w:fill="DDD9C3" w:themeFill="background2" w:themeFillShade="E6"/>
            <w:vAlign w:val="center"/>
          </w:tcPr>
          <w:p w14:paraId="0D57D1E7" w14:textId="73127C17" w:rsidR="00647E72" w:rsidRPr="004C00C5" w:rsidRDefault="00BC4E6C" w:rsidP="00647E72">
            <w:pPr>
              <w:jc w:val="left"/>
              <w:rPr>
                <w:b/>
                <w:color w:val="000000" w:themeColor="text1"/>
              </w:rPr>
            </w:pPr>
            <w:r>
              <w:rPr>
                <w:b/>
                <w:color w:val="000000" w:themeColor="text1"/>
              </w:rPr>
              <w:t>GSYİH</w:t>
            </w:r>
          </w:p>
        </w:tc>
        <w:tc>
          <w:tcPr>
            <w:tcW w:w="2654" w:type="dxa"/>
            <w:shd w:val="clear" w:color="auto" w:fill="DDD9C3" w:themeFill="background2" w:themeFillShade="E6"/>
            <w:vAlign w:val="center"/>
          </w:tcPr>
          <w:p w14:paraId="7D1C3CF7" w14:textId="23AA141D" w:rsidR="00647E72" w:rsidRPr="004C00C5" w:rsidRDefault="00647E72" w:rsidP="00647E72">
            <w:pPr>
              <w:jc w:val="center"/>
              <w:rPr>
                <w:b/>
                <w:color w:val="000000" w:themeColor="text1"/>
              </w:rPr>
            </w:pPr>
            <w:r w:rsidRPr="00076B07">
              <w:rPr>
                <w:b/>
                <w:color w:val="000000" w:themeColor="text1"/>
              </w:rPr>
              <w:t xml:space="preserve">    </w:t>
            </w:r>
            <w:r w:rsidR="00080329">
              <w:rPr>
                <w:b/>
                <w:color w:val="000000" w:themeColor="text1"/>
              </w:rPr>
              <w:t>120.230.985</w:t>
            </w:r>
          </w:p>
        </w:tc>
        <w:tc>
          <w:tcPr>
            <w:tcW w:w="1795" w:type="dxa"/>
            <w:shd w:val="clear" w:color="auto" w:fill="DDD9C3" w:themeFill="background2" w:themeFillShade="E6"/>
            <w:vAlign w:val="center"/>
          </w:tcPr>
          <w:p w14:paraId="3F5BDCD2" w14:textId="1733CA5E" w:rsidR="00647E72" w:rsidRPr="004C00C5" w:rsidRDefault="00647E72" w:rsidP="00647E72">
            <w:pPr>
              <w:jc w:val="center"/>
              <w:rPr>
                <w:b/>
                <w:color w:val="000000" w:themeColor="text1"/>
              </w:rPr>
            </w:pPr>
            <w:r w:rsidRPr="004C00C5">
              <w:rPr>
                <w:b/>
                <w:color w:val="000000" w:themeColor="text1"/>
              </w:rPr>
              <w:t>100</w:t>
            </w:r>
          </w:p>
        </w:tc>
      </w:tr>
    </w:tbl>
    <w:p w14:paraId="42DCABC2" w14:textId="77777777" w:rsidR="00690834" w:rsidRDefault="00690834" w:rsidP="004B17C2">
      <w:pPr>
        <w:ind w:firstLine="709"/>
      </w:pPr>
      <w:bookmarkStart w:id="293" w:name="_Hlk64756435"/>
      <w:bookmarkEnd w:id="292"/>
    </w:p>
    <w:p w14:paraId="119808CB" w14:textId="5886B50D" w:rsidR="00855641" w:rsidRPr="00F32FD8" w:rsidRDefault="008F75D6" w:rsidP="004B17C2">
      <w:pPr>
        <w:ind w:firstLine="709"/>
      </w:pPr>
      <w:r>
        <w:t>20</w:t>
      </w:r>
      <w:r w:rsidR="0020360A">
        <w:t>2</w:t>
      </w:r>
      <w:r w:rsidR="007F35BC">
        <w:t>3</w:t>
      </w:r>
      <w:r w:rsidR="00F94CD1">
        <w:t xml:space="preserve"> yılı itibarıyla </w:t>
      </w:r>
      <w:r w:rsidR="00DD3A4A">
        <w:t xml:space="preserve">Ordu </w:t>
      </w:r>
      <w:r w:rsidR="00855641" w:rsidRPr="00F32FD8">
        <w:t xml:space="preserve">ekonomisi içinde en geniş payı </w:t>
      </w:r>
      <w:r w:rsidR="00584AA8">
        <w:t>%5</w:t>
      </w:r>
      <w:r w:rsidR="007F35BC">
        <w:t>8</w:t>
      </w:r>
      <w:r w:rsidR="00584AA8">
        <w:t>,</w:t>
      </w:r>
      <w:r w:rsidR="007F35BC">
        <w:t>32</w:t>
      </w:r>
      <w:r w:rsidR="00855641">
        <w:t xml:space="preserve"> ile </w:t>
      </w:r>
      <w:r w:rsidR="00855641" w:rsidRPr="00F32FD8">
        <w:t>hizmet</w:t>
      </w:r>
      <w:r w:rsidR="00855641">
        <w:t>ler</w:t>
      </w:r>
      <w:r w:rsidR="00855641" w:rsidRPr="00F32FD8">
        <w:t xml:space="preserve"> sektörü almaktadır.</w:t>
      </w:r>
      <w:r>
        <w:t xml:space="preserve"> Bu sektörü %</w:t>
      </w:r>
      <w:r w:rsidR="0052058E">
        <w:t>1</w:t>
      </w:r>
      <w:r w:rsidR="007F35BC">
        <w:t>6</w:t>
      </w:r>
      <w:r w:rsidR="00892482">
        <w:t>,</w:t>
      </w:r>
      <w:r w:rsidR="007F35BC">
        <w:t>94</w:t>
      </w:r>
      <w:r w:rsidR="00855641">
        <w:t xml:space="preserve"> ile </w:t>
      </w:r>
      <w:r w:rsidR="004E63FB">
        <w:t>sanayi</w:t>
      </w:r>
      <w:r w:rsidR="00855641">
        <w:t xml:space="preserve"> sektörü takip ederken üçüncü sırada ye</w:t>
      </w:r>
      <w:r>
        <w:t xml:space="preserve">r alan </w:t>
      </w:r>
      <w:r w:rsidR="004E63FB">
        <w:t>tarım</w:t>
      </w:r>
      <w:r>
        <w:t xml:space="preserve"> sektörünün payı %1</w:t>
      </w:r>
      <w:r w:rsidR="007F35BC">
        <w:t>3</w:t>
      </w:r>
      <w:r>
        <w:t>,</w:t>
      </w:r>
      <w:r w:rsidR="007F35BC">
        <w:t>4</w:t>
      </w:r>
      <w:r w:rsidR="00892482">
        <w:t>1</w:t>
      </w:r>
      <w:r>
        <w:t>’</w:t>
      </w:r>
      <w:r w:rsidR="00892482">
        <w:t>dir</w:t>
      </w:r>
      <w:r w:rsidR="00855641">
        <w:t>.</w:t>
      </w:r>
      <w:r w:rsidR="000C599D">
        <w:t xml:space="preserve"> </w:t>
      </w:r>
      <w:r w:rsidR="00D6593D">
        <w:t>Net vergi</w:t>
      </w:r>
      <w:r w:rsidR="00584AA8">
        <w:t xml:space="preserve"> payı is</w:t>
      </w:r>
      <w:r w:rsidR="000238F9">
        <w:t>e</w:t>
      </w:r>
      <w:r w:rsidR="00DE511C">
        <w:t xml:space="preserve"> %</w:t>
      </w:r>
      <w:r w:rsidR="00E747E9">
        <w:t>1</w:t>
      </w:r>
      <w:r w:rsidR="007F35BC">
        <w:t>1</w:t>
      </w:r>
      <w:r w:rsidR="004E63FB">
        <w:t>,</w:t>
      </w:r>
      <w:r w:rsidR="007F35BC">
        <w:t>33</w:t>
      </w:r>
      <w:r w:rsidR="00DE511C">
        <w:t xml:space="preserve"> olarak gerçekleşmiştir. </w:t>
      </w:r>
      <w:r w:rsidR="00855641" w:rsidRPr="00F32FD8">
        <w:t>Tarımın İl ekonomisi içinde %</w:t>
      </w:r>
      <w:r>
        <w:t>1</w:t>
      </w:r>
      <w:r w:rsidR="007F35BC">
        <w:t>3</w:t>
      </w:r>
      <w:r>
        <w:t>,</w:t>
      </w:r>
      <w:r w:rsidR="007F35BC">
        <w:t>4</w:t>
      </w:r>
      <w:r w:rsidR="00892482">
        <w:t>1</w:t>
      </w:r>
      <w:r w:rsidR="00855641" w:rsidRPr="00F32FD8">
        <w:t xml:space="preserve"> olan payı, </w:t>
      </w:r>
      <w:r w:rsidR="00855641">
        <w:t xml:space="preserve">bu sektörün </w:t>
      </w:r>
      <w:r w:rsidR="00855641" w:rsidRPr="00F32FD8">
        <w:t xml:space="preserve">Türkiye </w:t>
      </w:r>
      <w:proofErr w:type="spellStart"/>
      <w:r w:rsidR="00BC4E6C">
        <w:t>GSYİH</w:t>
      </w:r>
      <w:r w:rsidR="00855641">
        <w:t>’si</w:t>
      </w:r>
      <w:proofErr w:type="spellEnd"/>
      <w:r w:rsidR="00855641">
        <w:t xml:space="preserve"> içinde </w:t>
      </w:r>
      <w:r w:rsidR="00855641" w:rsidRPr="00F32FD8">
        <w:t>%</w:t>
      </w:r>
      <w:r w:rsidR="00892482">
        <w:t>6</w:t>
      </w:r>
      <w:r>
        <w:t>,</w:t>
      </w:r>
      <w:r w:rsidR="007F35BC">
        <w:t>16</w:t>
      </w:r>
      <w:r w:rsidR="00F94CD1">
        <w:t xml:space="preserve"> olan payından </w:t>
      </w:r>
      <w:r w:rsidR="00F23B7F">
        <w:t>yüksektir. Sanayinin %</w:t>
      </w:r>
      <w:r w:rsidR="00F27FC0">
        <w:t>1</w:t>
      </w:r>
      <w:r w:rsidR="007F35BC">
        <w:t>6</w:t>
      </w:r>
      <w:r w:rsidR="00F23B7F">
        <w:t>,</w:t>
      </w:r>
      <w:r w:rsidR="007F35BC">
        <w:t>94</w:t>
      </w:r>
      <w:r w:rsidR="00F23B7F">
        <w:t xml:space="preserve"> </w:t>
      </w:r>
      <w:r w:rsidR="00855641">
        <w:t>olan pa</w:t>
      </w:r>
      <w:r w:rsidR="000A67FC">
        <w:t>yı ise %2</w:t>
      </w:r>
      <w:r w:rsidR="007F35BC">
        <w:t>2</w:t>
      </w:r>
      <w:r w:rsidR="000A67FC">
        <w:t>,</w:t>
      </w:r>
      <w:r w:rsidR="007F35BC">
        <w:t>88</w:t>
      </w:r>
      <w:r w:rsidR="00855641">
        <w:t xml:space="preserve"> olan Türkiye sanayi payının altındadır. </w:t>
      </w:r>
    </w:p>
    <w:bookmarkEnd w:id="293"/>
    <w:p w14:paraId="496D7036" w14:textId="77777777" w:rsidR="003C1327" w:rsidRDefault="003C1327" w:rsidP="007E0087">
      <w:pPr>
        <w:ind w:firstLine="709"/>
      </w:pPr>
    </w:p>
    <w:p w14:paraId="65133939" w14:textId="4E5C63CC" w:rsidR="00761AB4" w:rsidRDefault="009C28F9" w:rsidP="007E0087">
      <w:pPr>
        <w:ind w:firstLine="709"/>
      </w:pPr>
      <w:r>
        <w:t>Ordu ili</w:t>
      </w:r>
      <w:r w:rsidR="00855641">
        <w:t>,</w:t>
      </w:r>
      <w:r w:rsidR="00855641" w:rsidRPr="00F32FD8">
        <w:t xml:space="preserve"> hizmet</w:t>
      </w:r>
      <w:r w:rsidR="00255B52">
        <w:t xml:space="preserve"> ve tarım</w:t>
      </w:r>
      <w:r w:rsidR="00855641">
        <w:t xml:space="preserve"> sektörleri</w:t>
      </w:r>
      <w:r w:rsidR="00855641" w:rsidRPr="00F32FD8">
        <w:t xml:space="preserve"> ağırlıklı</w:t>
      </w:r>
      <w:r w:rsidR="00855641">
        <w:t xml:space="preserve">, sanayinin henüz gelişme aşamasında olduğu bir ekonomik yapıya sahiptir. Büyük ölçüde tarımsal hammadde kaynaklı olan İl sanayisi çeşitlilik arz eden bir yapıda değildir. </w:t>
      </w:r>
      <w:r w:rsidR="00E11656">
        <w:t>İl</w:t>
      </w:r>
      <w:r w:rsidR="00255B52">
        <w:t xml:space="preserve"> </w:t>
      </w:r>
      <w:r w:rsidR="00E11656">
        <w:t>ekonomisinde tarım sektörünün payı</w:t>
      </w:r>
      <w:r w:rsidR="00E11656" w:rsidRPr="00BD42FC">
        <w:t xml:space="preserve"> Türki</w:t>
      </w:r>
      <w:r w:rsidR="00E11656">
        <w:t>ye ortalamasının üzerinde, sanayi sektörünün payı ise Türkiye sanayi payının</w:t>
      </w:r>
      <w:r w:rsidR="00E11656" w:rsidRPr="00BD42FC">
        <w:t xml:space="preserve"> altında yer almaktadır. </w:t>
      </w:r>
    </w:p>
    <w:p w14:paraId="2D8738B8" w14:textId="77777777" w:rsidR="00761AB4" w:rsidRDefault="00761AB4" w:rsidP="007E0087">
      <w:pPr>
        <w:ind w:firstLine="709"/>
      </w:pPr>
    </w:p>
    <w:p w14:paraId="3797ABBC" w14:textId="3FA8D3AD" w:rsidR="009428B7" w:rsidRDefault="009C28F9" w:rsidP="007E0087">
      <w:pPr>
        <w:ind w:firstLine="709"/>
      </w:pPr>
      <w:r>
        <w:lastRenderedPageBreak/>
        <w:t xml:space="preserve">Ordu ili ekonomisi, hizmet sektörü ağırlıklı bir tarım ekonomisidir. </w:t>
      </w:r>
      <w:r w:rsidR="00761AB4">
        <w:t>Bu koşullar içerisinde</w:t>
      </w:r>
      <w:r w:rsidR="00AE6A7D">
        <w:t>,</w:t>
      </w:r>
      <w:r w:rsidR="00761AB4">
        <w:t xml:space="preserve"> </w:t>
      </w:r>
      <w:r>
        <w:t xml:space="preserve">İl’in </w:t>
      </w:r>
      <w:r w:rsidR="00855641" w:rsidRPr="00F32FD8">
        <w:t xml:space="preserve">kalkınması için </w:t>
      </w:r>
      <w:r w:rsidR="00855641">
        <w:t xml:space="preserve">sanayi sektörünün katma değeri yüksek ürünlerde gelişimine ve çeşitlendirilmesine öncelik verilerek, </w:t>
      </w:r>
      <w:r w:rsidR="00573A28">
        <w:t>başta sanayi sektörü olmak üzere</w:t>
      </w:r>
      <w:r w:rsidR="00855641" w:rsidRPr="00F32FD8">
        <w:t xml:space="preserve"> uzmanlaşmış</w:t>
      </w:r>
      <w:r w:rsidR="007E0087">
        <w:t xml:space="preserve"> turizm ve ticaret hizmetleri ile mali kurumların ekonomideki payı artırılmalı, ekonomik yapıda bu sektörler lehine bir değişim ve dönüşüm sağlanmalıdır.</w:t>
      </w:r>
      <w:r w:rsidR="00855641" w:rsidRPr="00F32FD8">
        <w:t xml:space="preserve"> </w:t>
      </w:r>
    </w:p>
    <w:p w14:paraId="50A40A50" w14:textId="77777777" w:rsidR="00164FA2" w:rsidRDefault="00164FA2" w:rsidP="00385AF1"/>
    <w:p w14:paraId="402C6FB0" w14:textId="70C327E3" w:rsidR="00855641" w:rsidRPr="00381358" w:rsidRDefault="00855641" w:rsidP="00855641">
      <w:pPr>
        <w:pStyle w:val="Stil2"/>
      </w:pPr>
      <w:bookmarkStart w:id="294" w:name="_Toc201215348"/>
      <w:r w:rsidRPr="00381358">
        <w:t>B. KİŞİ BAŞINA</w:t>
      </w:r>
      <w:r w:rsidR="003D6E51">
        <w:t xml:space="preserve"> </w:t>
      </w:r>
      <w:r w:rsidRPr="00381358">
        <w:t>GELİR</w:t>
      </w:r>
      <w:bookmarkEnd w:id="294"/>
    </w:p>
    <w:p w14:paraId="03C57780" w14:textId="77777777" w:rsidR="00855641" w:rsidRPr="00381358" w:rsidRDefault="00855641" w:rsidP="00855641">
      <w:pPr>
        <w:pStyle w:val="AralkYok"/>
        <w:jc w:val="both"/>
      </w:pPr>
    </w:p>
    <w:p w14:paraId="498624B1" w14:textId="18776908" w:rsidR="00855641" w:rsidRPr="00F32FD8" w:rsidRDefault="00855641" w:rsidP="006C75CF">
      <w:pPr>
        <w:ind w:firstLine="709"/>
      </w:pPr>
      <w:r w:rsidRPr="00F32FD8">
        <w:t>1970’li yıllara kadar gelişmenin temel göstergesi olarak görülen kişi başına gelir, kalkınma anlayışının bugün geldiği noktada, toplumsal gelişmişliği yeterince açıklayamayan, sadece talep genişlemesini açıklayabilen</w:t>
      </w:r>
      <w:r w:rsidR="0087461B">
        <w:t xml:space="preserve"> </w:t>
      </w:r>
      <w:r w:rsidRPr="00F32FD8">
        <w:t>dar kapsamlı bir göstergedir. Gerçekte gelişme kavramı, fiziki kapasite büyüklüğü ve gelir artışı gibi iktisadi gelişmeler yanında, bunların gelir grupları ve bölgeler arası dağılımı ile sosyal ve kültürel birikimlerin yansıtabildiği toplumsal gelişme düzeyini ifade etmektedir. Bu anlayışla gelişme, ülkenin ekonomik, sosyal ve kültürel yapılarındaki ilerlemeyi kapsamakta ve bir bütün oluşturmaktadır. Diğer taraftan, kişi başına milli gelir, nüfusa bağlı bir gösterge olduğu için nüfus hareketlerinden çok büyük oranlarda etkilenmektedir. Bu sebeple de yıldan yıla değişiklik gösterebilmektedir.</w:t>
      </w:r>
    </w:p>
    <w:p w14:paraId="3A3A872C" w14:textId="77777777" w:rsidR="00855641" w:rsidRPr="00F32FD8" w:rsidRDefault="00855641" w:rsidP="00855641">
      <w:pPr>
        <w:ind w:firstLine="709"/>
      </w:pPr>
    </w:p>
    <w:p w14:paraId="726079E6" w14:textId="77777777" w:rsidR="00855641" w:rsidRPr="00F32FD8" w:rsidRDefault="00855641" w:rsidP="00855641">
      <w:pPr>
        <w:ind w:firstLine="709"/>
      </w:pPr>
      <w:r w:rsidRPr="00F32FD8">
        <w:t xml:space="preserve">Kişi başına milli gelir ölçütü, her ne kadar tek başına bölgelerin veya illerin ekonomik ve sosyal gelişme düzeyini tam olarak yansıtamasa da bir bölgenin veya ilin ekonomik ve sosyal refahı, iktisadi büyümesi ve gelişmişliği hakkında çok önemli ipuçları veren temel bir gösterge niteliğine sahiptir. </w:t>
      </w:r>
    </w:p>
    <w:p w14:paraId="7A31615D" w14:textId="77777777" w:rsidR="000676D9" w:rsidRDefault="000676D9" w:rsidP="00855641">
      <w:pPr>
        <w:pStyle w:val="AralkYok"/>
        <w:jc w:val="center"/>
        <w:rPr>
          <w:b/>
          <w:sz w:val="22"/>
          <w:szCs w:val="22"/>
        </w:rPr>
      </w:pPr>
    </w:p>
    <w:p w14:paraId="537133E1" w14:textId="59DE418B" w:rsidR="00855641" w:rsidRPr="00E731D5" w:rsidRDefault="00855641" w:rsidP="00260FD7">
      <w:pPr>
        <w:jc w:val="center"/>
        <w:rPr>
          <w:b/>
          <w:sz w:val="22"/>
          <w:szCs w:val="22"/>
        </w:rPr>
      </w:pPr>
      <w:bookmarkStart w:id="295" w:name="_Hlk104208743"/>
      <w:r w:rsidRPr="00E731D5">
        <w:rPr>
          <w:b/>
          <w:sz w:val="22"/>
          <w:szCs w:val="22"/>
        </w:rPr>
        <w:t>Ordu İlinde ve</w:t>
      </w:r>
      <w:r>
        <w:rPr>
          <w:b/>
          <w:sz w:val="22"/>
          <w:szCs w:val="22"/>
        </w:rPr>
        <w:t xml:space="preserve"> Türkiye’de Kişi Başına </w:t>
      </w:r>
      <w:proofErr w:type="spellStart"/>
      <w:r w:rsidR="00BC4E6C">
        <w:rPr>
          <w:b/>
          <w:sz w:val="22"/>
          <w:szCs w:val="22"/>
        </w:rPr>
        <w:t>GSYİH</w:t>
      </w:r>
      <w:r>
        <w:rPr>
          <w:b/>
          <w:sz w:val="22"/>
          <w:szCs w:val="22"/>
        </w:rPr>
        <w:t>’ni</w:t>
      </w:r>
      <w:r w:rsidRPr="00E731D5">
        <w:rPr>
          <w:b/>
          <w:sz w:val="22"/>
          <w:szCs w:val="22"/>
        </w:rPr>
        <w:t>n</w:t>
      </w:r>
      <w:proofErr w:type="spellEnd"/>
      <w:r w:rsidRPr="00E731D5">
        <w:rPr>
          <w:b/>
          <w:sz w:val="22"/>
          <w:szCs w:val="22"/>
        </w:rPr>
        <w:t xml:space="preserve"> Gelişimi</w:t>
      </w:r>
    </w:p>
    <w:p w14:paraId="38E02BC2" w14:textId="1B1642AC" w:rsidR="00855641" w:rsidRPr="00E731D5" w:rsidRDefault="00074741" w:rsidP="00855641">
      <w:pPr>
        <w:jc w:val="center"/>
        <w:rPr>
          <w:b/>
          <w:sz w:val="22"/>
          <w:szCs w:val="22"/>
        </w:rPr>
      </w:pPr>
      <w:r>
        <w:rPr>
          <w:b/>
          <w:sz w:val="22"/>
          <w:szCs w:val="22"/>
        </w:rPr>
        <w:t>(Cari Fiyatlarla 20</w:t>
      </w:r>
      <w:r w:rsidR="00D75F35">
        <w:rPr>
          <w:b/>
          <w:sz w:val="22"/>
          <w:szCs w:val="22"/>
        </w:rPr>
        <w:t>1</w:t>
      </w:r>
      <w:r w:rsidR="00545FF8">
        <w:rPr>
          <w:b/>
          <w:sz w:val="22"/>
          <w:szCs w:val="22"/>
        </w:rPr>
        <w:t>9</w:t>
      </w:r>
      <w:r>
        <w:rPr>
          <w:b/>
          <w:sz w:val="22"/>
          <w:szCs w:val="22"/>
        </w:rPr>
        <w:t>-20</w:t>
      </w:r>
      <w:r w:rsidR="00260FD7">
        <w:rPr>
          <w:b/>
          <w:sz w:val="22"/>
          <w:szCs w:val="22"/>
        </w:rPr>
        <w:t>2</w:t>
      </w:r>
      <w:r w:rsidR="00545FF8">
        <w:rPr>
          <w:b/>
          <w:sz w:val="22"/>
          <w:szCs w:val="22"/>
        </w:rPr>
        <w:t>3</w:t>
      </w:r>
      <w:r w:rsidR="00855641" w:rsidRPr="00E731D5">
        <w:rPr>
          <w:b/>
          <w:sz w:val="22"/>
          <w:szCs w:val="22"/>
        </w:rPr>
        <w:t>)</w:t>
      </w:r>
    </w:p>
    <w:p w14:paraId="094F197D" w14:textId="77777777" w:rsidR="00BB0846" w:rsidRPr="00381358" w:rsidRDefault="00BB0846" w:rsidP="00855641">
      <w:pPr>
        <w:pStyle w:val="AralkYok"/>
        <w:jc w:val="cente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2546"/>
        <w:gridCol w:w="1781"/>
        <w:gridCol w:w="1766"/>
        <w:gridCol w:w="1808"/>
      </w:tblGrid>
      <w:tr w:rsidR="00855641" w:rsidRPr="00F32FD8" w14:paraId="45BA4E12" w14:textId="77777777" w:rsidTr="008032A5">
        <w:trPr>
          <w:trHeight w:val="340"/>
          <w:jc w:val="center"/>
        </w:trPr>
        <w:tc>
          <w:tcPr>
            <w:tcW w:w="1277" w:type="dxa"/>
            <w:vMerge w:val="restart"/>
            <w:shd w:val="clear" w:color="auto" w:fill="C4BC96" w:themeFill="background2" w:themeFillShade="BF"/>
            <w:vAlign w:val="center"/>
          </w:tcPr>
          <w:p w14:paraId="70C30116" w14:textId="77777777" w:rsidR="00855641" w:rsidRPr="00F32FD8" w:rsidRDefault="00855641" w:rsidP="00FE2037">
            <w:pPr>
              <w:jc w:val="center"/>
              <w:rPr>
                <w:b/>
                <w:sz w:val="22"/>
                <w:szCs w:val="22"/>
              </w:rPr>
            </w:pPr>
            <w:r w:rsidRPr="00F32FD8">
              <w:rPr>
                <w:b/>
                <w:sz w:val="22"/>
                <w:szCs w:val="22"/>
              </w:rPr>
              <w:t>YILLAR</w:t>
            </w:r>
          </w:p>
        </w:tc>
        <w:tc>
          <w:tcPr>
            <w:tcW w:w="4327" w:type="dxa"/>
            <w:gridSpan w:val="2"/>
            <w:shd w:val="clear" w:color="auto" w:fill="C4BC96" w:themeFill="background2" w:themeFillShade="BF"/>
            <w:vAlign w:val="center"/>
          </w:tcPr>
          <w:p w14:paraId="040D8A67" w14:textId="77777777" w:rsidR="00855641" w:rsidRPr="00F32FD8" w:rsidRDefault="00855641" w:rsidP="00FE2037">
            <w:pPr>
              <w:jc w:val="center"/>
              <w:rPr>
                <w:b/>
                <w:sz w:val="22"/>
                <w:szCs w:val="22"/>
              </w:rPr>
            </w:pPr>
            <w:r w:rsidRPr="00F32FD8">
              <w:rPr>
                <w:b/>
                <w:sz w:val="22"/>
                <w:szCs w:val="22"/>
              </w:rPr>
              <w:t>ORDU</w:t>
            </w:r>
          </w:p>
        </w:tc>
        <w:tc>
          <w:tcPr>
            <w:tcW w:w="3574" w:type="dxa"/>
            <w:gridSpan w:val="2"/>
            <w:shd w:val="clear" w:color="auto" w:fill="C4BC96" w:themeFill="background2" w:themeFillShade="BF"/>
            <w:vAlign w:val="center"/>
          </w:tcPr>
          <w:p w14:paraId="168349FE" w14:textId="19A25FAF" w:rsidR="00855641" w:rsidRPr="00F32FD8" w:rsidRDefault="00855641" w:rsidP="00FE2037">
            <w:pPr>
              <w:jc w:val="center"/>
              <w:rPr>
                <w:b/>
                <w:sz w:val="22"/>
                <w:szCs w:val="22"/>
              </w:rPr>
            </w:pPr>
            <w:r>
              <w:rPr>
                <w:b/>
                <w:sz w:val="22"/>
                <w:szCs w:val="22"/>
              </w:rPr>
              <w:t xml:space="preserve">KİŞİ BAŞINA </w:t>
            </w:r>
            <w:r w:rsidR="00BC4E6C">
              <w:rPr>
                <w:b/>
                <w:sz w:val="22"/>
                <w:szCs w:val="22"/>
              </w:rPr>
              <w:t>GSYİH</w:t>
            </w:r>
            <w:r w:rsidRPr="00F32FD8">
              <w:rPr>
                <w:b/>
                <w:sz w:val="22"/>
                <w:szCs w:val="22"/>
              </w:rPr>
              <w:t xml:space="preserve"> ($)</w:t>
            </w:r>
          </w:p>
        </w:tc>
      </w:tr>
      <w:tr w:rsidR="00855641" w:rsidRPr="00F32FD8" w14:paraId="44A16DF6" w14:textId="77777777" w:rsidTr="008032A5">
        <w:trPr>
          <w:trHeight w:val="340"/>
          <w:jc w:val="center"/>
        </w:trPr>
        <w:tc>
          <w:tcPr>
            <w:tcW w:w="1277" w:type="dxa"/>
            <w:vMerge/>
            <w:shd w:val="clear" w:color="auto" w:fill="C4BC96" w:themeFill="background2" w:themeFillShade="BF"/>
            <w:vAlign w:val="center"/>
          </w:tcPr>
          <w:p w14:paraId="1751D63E" w14:textId="77777777" w:rsidR="00855641" w:rsidRPr="00F32FD8" w:rsidRDefault="00855641" w:rsidP="00FE2037">
            <w:pPr>
              <w:jc w:val="center"/>
              <w:rPr>
                <w:b/>
                <w:sz w:val="22"/>
                <w:szCs w:val="22"/>
              </w:rPr>
            </w:pPr>
          </w:p>
        </w:tc>
        <w:tc>
          <w:tcPr>
            <w:tcW w:w="2546" w:type="dxa"/>
            <w:shd w:val="clear" w:color="auto" w:fill="C4BC96" w:themeFill="background2" w:themeFillShade="BF"/>
            <w:vAlign w:val="center"/>
          </w:tcPr>
          <w:p w14:paraId="3994C9DD" w14:textId="646BFCC1" w:rsidR="00855641" w:rsidRPr="00F32FD8" w:rsidRDefault="00855641" w:rsidP="00FE2037">
            <w:pPr>
              <w:jc w:val="center"/>
              <w:rPr>
                <w:b/>
                <w:sz w:val="22"/>
                <w:szCs w:val="22"/>
              </w:rPr>
            </w:pPr>
            <w:r>
              <w:rPr>
                <w:b/>
                <w:sz w:val="22"/>
                <w:szCs w:val="22"/>
              </w:rPr>
              <w:t xml:space="preserve">KİŞİ BAŞINA </w:t>
            </w:r>
            <w:r w:rsidR="00BC4E6C">
              <w:rPr>
                <w:b/>
                <w:sz w:val="22"/>
                <w:szCs w:val="22"/>
              </w:rPr>
              <w:t>GSYİH</w:t>
            </w:r>
            <w:r w:rsidRPr="00F32FD8">
              <w:rPr>
                <w:b/>
                <w:sz w:val="22"/>
                <w:szCs w:val="22"/>
              </w:rPr>
              <w:t xml:space="preserve"> (</w:t>
            </w:r>
            <w:r w:rsidR="00444059">
              <w:rPr>
                <w:b/>
                <w:sz w:val="22"/>
                <w:szCs w:val="22"/>
              </w:rPr>
              <w:t>TL</w:t>
            </w:r>
            <w:r w:rsidRPr="00F32FD8">
              <w:rPr>
                <w:b/>
                <w:sz w:val="22"/>
                <w:szCs w:val="22"/>
              </w:rPr>
              <w:t>)</w:t>
            </w:r>
          </w:p>
        </w:tc>
        <w:tc>
          <w:tcPr>
            <w:tcW w:w="1781" w:type="dxa"/>
            <w:shd w:val="clear" w:color="auto" w:fill="C4BC96" w:themeFill="background2" w:themeFillShade="BF"/>
            <w:vAlign w:val="center"/>
          </w:tcPr>
          <w:p w14:paraId="1C10E5C0" w14:textId="77777777" w:rsidR="00855641" w:rsidRPr="00F32FD8" w:rsidRDefault="00855641" w:rsidP="00FE2037">
            <w:pPr>
              <w:jc w:val="center"/>
              <w:rPr>
                <w:b/>
                <w:sz w:val="22"/>
                <w:szCs w:val="22"/>
              </w:rPr>
            </w:pPr>
            <w:r w:rsidRPr="00F32FD8">
              <w:rPr>
                <w:b/>
                <w:sz w:val="22"/>
                <w:szCs w:val="22"/>
              </w:rPr>
              <w:t>Gelişme Hızı (%)</w:t>
            </w:r>
          </w:p>
        </w:tc>
        <w:tc>
          <w:tcPr>
            <w:tcW w:w="1766" w:type="dxa"/>
            <w:shd w:val="clear" w:color="auto" w:fill="C4BC96" w:themeFill="background2" w:themeFillShade="BF"/>
            <w:vAlign w:val="center"/>
          </w:tcPr>
          <w:p w14:paraId="4F4AAEA5" w14:textId="77777777" w:rsidR="00855641" w:rsidRPr="00F32FD8" w:rsidRDefault="00855641" w:rsidP="00FE2037">
            <w:pPr>
              <w:jc w:val="center"/>
              <w:rPr>
                <w:b/>
                <w:sz w:val="22"/>
                <w:szCs w:val="22"/>
              </w:rPr>
            </w:pPr>
            <w:r w:rsidRPr="00F32FD8">
              <w:rPr>
                <w:b/>
                <w:sz w:val="22"/>
                <w:szCs w:val="22"/>
              </w:rPr>
              <w:t>ORDU</w:t>
            </w:r>
          </w:p>
        </w:tc>
        <w:tc>
          <w:tcPr>
            <w:tcW w:w="1808" w:type="dxa"/>
            <w:shd w:val="clear" w:color="auto" w:fill="C4BC96" w:themeFill="background2" w:themeFillShade="BF"/>
            <w:vAlign w:val="center"/>
          </w:tcPr>
          <w:p w14:paraId="7F1ADD1C" w14:textId="77777777" w:rsidR="00855641" w:rsidRPr="00F32FD8" w:rsidRDefault="00855641" w:rsidP="00FE2037">
            <w:pPr>
              <w:jc w:val="center"/>
              <w:rPr>
                <w:b/>
                <w:sz w:val="22"/>
                <w:szCs w:val="22"/>
              </w:rPr>
            </w:pPr>
            <w:r w:rsidRPr="00F32FD8">
              <w:rPr>
                <w:b/>
                <w:sz w:val="22"/>
                <w:szCs w:val="22"/>
              </w:rPr>
              <w:t>TÜRKİYE</w:t>
            </w:r>
          </w:p>
        </w:tc>
      </w:tr>
      <w:tr w:rsidR="00665EAB" w:rsidRPr="00F32FD8" w14:paraId="78AD168F" w14:textId="77777777" w:rsidTr="008032A5">
        <w:trPr>
          <w:trHeight w:val="340"/>
          <w:jc w:val="center"/>
        </w:trPr>
        <w:tc>
          <w:tcPr>
            <w:tcW w:w="1277" w:type="dxa"/>
            <w:shd w:val="clear" w:color="auto" w:fill="auto"/>
            <w:vAlign w:val="center"/>
          </w:tcPr>
          <w:p w14:paraId="5BEDABF4" w14:textId="3860E1A1" w:rsidR="00665EAB" w:rsidRDefault="00665EAB" w:rsidP="00FE2037">
            <w:pPr>
              <w:jc w:val="center"/>
              <w:rPr>
                <w:sz w:val="22"/>
                <w:szCs w:val="22"/>
              </w:rPr>
            </w:pPr>
            <w:r>
              <w:rPr>
                <w:sz w:val="22"/>
                <w:szCs w:val="22"/>
              </w:rPr>
              <w:t>2019</w:t>
            </w:r>
          </w:p>
        </w:tc>
        <w:tc>
          <w:tcPr>
            <w:tcW w:w="2546" w:type="dxa"/>
            <w:shd w:val="clear" w:color="auto" w:fill="auto"/>
            <w:vAlign w:val="center"/>
          </w:tcPr>
          <w:p w14:paraId="47EAA188" w14:textId="4E654884" w:rsidR="00665EAB" w:rsidRDefault="00297334" w:rsidP="00FE2037">
            <w:pPr>
              <w:jc w:val="right"/>
              <w:rPr>
                <w:sz w:val="22"/>
                <w:szCs w:val="22"/>
              </w:rPr>
            </w:pPr>
            <w:r>
              <w:rPr>
                <w:sz w:val="22"/>
                <w:szCs w:val="22"/>
              </w:rPr>
              <w:t>30.</w:t>
            </w:r>
            <w:r w:rsidR="00760F7A">
              <w:rPr>
                <w:sz w:val="22"/>
                <w:szCs w:val="22"/>
              </w:rPr>
              <w:t>1</w:t>
            </w:r>
            <w:r w:rsidR="00E86FA2">
              <w:rPr>
                <w:sz w:val="22"/>
                <w:szCs w:val="22"/>
              </w:rPr>
              <w:t>68</w:t>
            </w:r>
          </w:p>
        </w:tc>
        <w:tc>
          <w:tcPr>
            <w:tcW w:w="1781" w:type="dxa"/>
            <w:shd w:val="clear" w:color="auto" w:fill="auto"/>
            <w:vAlign w:val="center"/>
          </w:tcPr>
          <w:p w14:paraId="0F43BBD8" w14:textId="54F2FDBE" w:rsidR="00665EAB" w:rsidRDefault="000939E6" w:rsidP="00FE2037">
            <w:pPr>
              <w:jc w:val="center"/>
              <w:rPr>
                <w:sz w:val="22"/>
                <w:szCs w:val="22"/>
              </w:rPr>
            </w:pPr>
            <w:r>
              <w:rPr>
                <w:sz w:val="22"/>
                <w:szCs w:val="22"/>
              </w:rPr>
              <w:t>21,77</w:t>
            </w:r>
          </w:p>
        </w:tc>
        <w:tc>
          <w:tcPr>
            <w:tcW w:w="1766" w:type="dxa"/>
            <w:shd w:val="clear" w:color="auto" w:fill="auto"/>
            <w:vAlign w:val="center"/>
          </w:tcPr>
          <w:p w14:paraId="348A145A" w14:textId="6930ED3E" w:rsidR="00665EAB" w:rsidRDefault="00DA5858" w:rsidP="00FE2037">
            <w:pPr>
              <w:jc w:val="center"/>
              <w:rPr>
                <w:sz w:val="22"/>
                <w:szCs w:val="22"/>
              </w:rPr>
            </w:pPr>
            <w:r>
              <w:rPr>
                <w:sz w:val="22"/>
                <w:szCs w:val="22"/>
              </w:rPr>
              <w:t>5.3</w:t>
            </w:r>
            <w:r w:rsidR="002E6C59">
              <w:rPr>
                <w:sz w:val="22"/>
                <w:szCs w:val="22"/>
              </w:rPr>
              <w:t>1</w:t>
            </w:r>
            <w:r w:rsidR="00FB3662">
              <w:rPr>
                <w:sz w:val="22"/>
                <w:szCs w:val="22"/>
              </w:rPr>
              <w:t>3</w:t>
            </w:r>
          </w:p>
        </w:tc>
        <w:tc>
          <w:tcPr>
            <w:tcW w:w="1808" w:type="dxa"/>
            <w:shd w:val="clear" w:color="auto" w:fill="auto"/>
            <w:vAlign w:val="center"/>
          </w:tcPr>
          <w:p w14:paraId="303B9417" w14:textId="184CC29B" w:rsidR="00665EAB" w:rsidRDefault="000A2A25" w:rsidP="00FE2037">
            <w:pPr>
              <w:jc w:val="center"/>
              <w:rPr>
                <w:sz w:val="22"/>
                <w:szCs w:val="22"/>
              </w:rPr>
            </w:pPr>
            <w:r>
              <w:rPr>
                <w:sz w:val="22"/>
                <w:szCs w:val="22"/>
              </w:rPr>
              <w:t>9.</w:t>
            </w:r>
            <w:r w:rsidR="00FC2C40">
              <w:rPr>
                <w:sz w:val="22"/>
                <w:szCs w:val="22"/>
              </w:rPr>
              <w:t>208</w:t>
            </w:r>
          </w:p>
        </w:tc>
      </w:tr>
      <w:tr w:rsidR="00D451E2" w:rsidRPr="00F32FD8" w14:paraId="78556050" w14:textId="77777777" w:rsidTr="008032A5">
        <w:trPr>
          <w:trHeight w:val="340"/>
          <w:jc w:val="center"/>
        </w:trPr>
        <w:tc>
          <w:tcPr>
            <w:tcW w:w="1277" w:type="dxa"/>
            <w:shd w:val="clear" w:color="auto" w:fill="DDD9C3" w:themeFill="background2" w:themeFillShade="E6"/>
            <w:vAlign w:val="center"/>
          </w:tcPr>
          <w:p w14:paraId="5E514C89" w14:textId="177A2374" w:rsidR="00D451E2" w:rsidRDefault="00D451E2" w:rsidP="00FE2037">
            <w:pPr>
              <w:jc w:val="center"/>
              <w:rPr>
                <w:sz w:val="22"/>
                <w:szCs w:val="22"/>
              </w:rPr>
            </w:pPr>
            <w:r>
              <w:rPr>
                <w:sz w:val="22"/>
                <w:szCs w:val="22"/>
              </w:rPr>
              <w:t>2020</w:t>
            </w:r>
          </w:p>
        </w:tc>
        <w:tc>
          <w:tcPr>
            <w:tcW w:w="2546" w:type="dxa"/>
            <w:shd w:val="clear" w:color="auto" w:fill="DDD9C3" w:themeFill="background2" w:themeFillShade="E6"/>
            <w:vAlign w:val="center"/>
          </w:tcPr>
          <w:p w14:paraId="6FF1FDAE" w14:textId="0CCF05A3" w:rsidR="00D451E2" w:rsidRDefault="00D451E2" w:rsidP="009D76FC">
            <w:pPr>
              <w:jc w:val="right"/>
              <w:rPr>
                <w:sz w:val="22"/>
                <w:szCs w:val="22"/>
              </w:rPr>
            </w:pPr>
            <w:r>
              <w:rPr>
                <w:sz w:val="22"/>
                <w:szCs w:val="22"/>
              </w:rPr>
              <w:t>35.</w:t>
            </w:r>
            <w:r w:rsidR="00E86FA2">
              <w:rPr>
                <w:sz w:val="22"/>
                <w:szCs w:val="22"/>
              </w:rPr>
              <w:t>263</w:t>
            </w:r>
          </w:p>
        </w:tc>
        <w:tc>
          <w:tcPr>
            <w:tcW w:w="1781" w:type="dxa"/>
            <w:shd w:val="clear" w:color="auto" w:fill="DDD9C3" w:themeFill="background2" w:themeFillShade="E6"/>
            <w:vAlign w:val="center"/>
          </w:tcPr>
          <w:p w14:paraId="319DFB37" w14:textId="411EB108" w:rsidR="00D451E2" w:rsidRDefault="006A2D8E" w:rsidP="009D76FC">
            <w:pPr>
              <w:jc w:val="center"/>
              <w:rPr>
                <w:sz w:val="22"/>
                <w:szCs w:val="22"/>
              </w:rPr>
            </w:pPr>
            <w:r>
              <w:rPr>
                <w:sz w:val="22"/>
                <w:szCs w:val="22"/>
              </w:rPr>
              <w:t>16,89</w:t>
            </w:r>
          </w:p>
        </w:tc>
        <w:tc>
          <w:tcPr>
            <w:tcW w:w="1766" w:type="dxa"/>
            <w:shd w:val="clear" w:color="auto" w:fill="DDD9C3" w:themeFill="background2" w:themeFillShade="E6"/>
            <w:vAlign w:val="center"/>
          </w:tcPr>
          <w:p w14:paraId="14BB4254" w14:textId="7C13BAE5" w:rsidR="00D451E2" w:rsidRDefault="00D451E2" w:rsidP="00FE2037">
            <w:pPr>
              <w:jc w:val="center"/>
              <w:rPr>
                <w:sz w:val="22"/>
                <w:szCs w:val="22"/>
              </w:rPr>
            </w:pPr>
            <w:r>
              <w:rPr>
                <w:sz w:val="22"/>
                <w:szCs w:val="22"/>
              </w:rPr>
              <w:t>5.0</w:t>
            </w:r>
            <w:r w:rsidR="00FB3662">
              <w:rPr>
                <w:sz w:val="22"/>
                <w:szCs w:val="22"/>
              </w:rPr>
              <w:t>09</w:t>
            </w:r>
          </w:p>
        </w:tc>
        <w:tc>
          <w:tcPr>
            <w:tcW w:w="1808" w:type="dxa"/>
            <w:shd w:val="clear" w:color="auto" w:fill="DDD9C3" w:themeFill="background2" w:themeFillShade="E6"/>
            <w:vAlign w:val="center"/>
          </w:tcPr>
          <w:p w14:paraId="6EEC3FB8" w14:textId="64140306" w:rsidR="00D451E2" w:rsidRDefault="00D451E2" w:rsidP="00FE2037">
            <w:pPr>
              <w:jc w:val="center"/>
              <w:rPr>
                <w:sz w:val="22"/>
                <w:szCs w:val="22"/>
              </w:rPr>
            </w:pPr>
            <w:r>
              <w:rPr>
                <w:sz w:val="22"/>
                <w:szCs w:val="22"/>
              </w:rPr>
              <w:t>8.</w:t>
            </w:r>
            <w:r w:rsidR="000F261C">
              <w:rPr>
                <w:sz w:val="22"/>
                <w:szCs w:val="22"/>
              </w:rPr>
              <w:t>600</w:t>
            </w:r>
          </w:p>
        </w:tc>
      </w:tr>
      <w:tr w:rsidR="00E81A1D" w:rsidRPr="00F32FD8" w14:paraId="710F1F5A" w14:textId="77777777" w:rsidTr="008032A5">
        <w:trPr>
          <w:trHeight w:val="340"/>
          <w:jc w:val="center"/>
        </w:trPr>
        <w:tc>
          <w:tcPr>
            <w:tcW w:w="1277" w:type="dxa"/>
            <w:shd w:val="clear" w:color="auto" w:fill="auto"/>
            <w:vAlign w:val="center"/>
          </w:tcPr>
          <w:p w14:paraId="076CED4B" w14:textId="396BC413" w:rsidR="00E81A1D" w:rsidRDefault="00E81A1D" w:rsidP="00FE2037">
            <w:pPr>
              <w:jc w:val="center"/>
              <w:rPr>
                <w:sz w:val="22"/>
                <w:szCs w:val="22"/>
              </w:rPr>
            </w:pPr>
            <w:r>
              <w:rPr>
                <w:sz w:val="22"/>
                <w:szCs w:val="22"/>
              </w:rPr>
              <w:t>2021</w:t>
            </w:r>
          </w:p>
        </w:tc>
        <w:tc>
          <w:tcPr>
            <w:tcW w:w="2546" w:type="dxa"/>
            <w:shd w:val="clear" w:color="auto" w:fill="auto"/>
            <w:vAlign w:val="center"/>
          </w:tcPr>
          <w:p w14:paraId="78D80227" w14:textId="216F8BCA" w:rsidR="00E81A1D" w:rsidRDefault="00E81A1D" w:rsidP="009D76FC">
            <w:pPr>
              <w:jc w:val="right"/>
              <w:rPr>
                <w:sz w:val="22"/>
                <w:szCs w:val="22"/>
              </w:rPr>
            </w:pPr>
            <w:r>
              <w:rPr>
                <w:sz w:val="22"/>
                <w:szCs w:val="22"/>
              </w:rPr>
              <w:t>4</w:t>
            </w:r>
            <w:r w:rsidR="00E86FA2">
              <w:rPr>
                <w:sz w:val="22"/>
                <w:szCs w:val="22"/>
              </w:rPr>
              <w:t>2</w:t>
            </w:r>
            <w:r>
              <w:rPr>
                <w:sz w:val="22"/>
                <w:szCs w:val="22"/>
              </w:rPr>
              <w:t>.</w:t>
            </w:r>
            <w:r w:rsidR="00E86FA2">
              <w:rPr>
                <w:sz w:val="22"/>
                <w:szCs w:val="22"/>
              </w:rPr>
              <w:t>890</w:t>
            </w:r>
          </w:p>
        </w:tc>
        <w:tc>
          <w:tcPr>
            <w:tcW w:w="1781" w:type="dxa"/>
            <w:shd w:val="clear" w:color="auto" w:fill="auto"/>
            <w:vAlign w:val="center"/>
          </w:tcPr>
          <w:p w14:paraId="11D77CF2" w14:textId="3F3CE038" w:rsidR="00E81A1D" w:rsidRDefault="00202C1F" w:rsidP="009D76FC">
            <w:pPr>
              <w:jc w:val="center"/>
              <w:rPr>
                <w:sz w:val="22"/>
                <w:szCs w:val="22"/>
              </w:rPr>
            </w:pPr>
            <w:r>
              <w:rPr>
                <w:sz w:val="22"/>
                <w:szCs w:val="22"/>
              </w:rPr>
              <w:t>21,63</w:t>
            </w:r>
          </w:p>
        </w:tc>
        <w:tc>
          <w:tcPr>
            <w:tcW w:w="1766" w:type="dxa"/>
            <w:shd w:val="clear" w:color="auto" w:fill="auto"/>
            <w:vAlign w:val="center"/>
          </w:tcPr>
          <w:p w14:paraId="12E0FD40" w14:textId="04C234D5" w:rsidR="00E81A1D" w:rsidRDefault="00E81A1D" w:rsidP="00FE2037">
            <w:pPr>
              <w:jc w:val="center"/>
              <w:rPr>
                <w:sz w:val="22"/>
                <w:szCs w:val="22"/>
              </w:rPr>
            </w:pPr>
            <w:r>
              <w:rPr>
                <w:sz w:val="22"/>
                <w:szCs w:val="22"/>
              </w:rPr>
              <w:t>4.</w:t>
            </w:r>
            <w:r w:rsidR="00FB3662">
              <w:rPr>
                <w:sz w:val="22"/>
                <w:szCs w:val="22"/>
              </w:rPr>
              <w:t>775</w:t>
            </w:r>
          </w:p>
        </w:tc>
        <w:tc>
          <w:tcPr>
            <w:tcW w:w="1808" w:type="dxa"/>
            <w:shd w:val="clear" w:color="auto" w:fill="auto"/>
            <w:vAlign w:val="center"/>
          </w:tcPr>
          <w:p w14:paraId="5C602F9A" w14:textId="0C7403D0" w:rsidR="00E81A1D" w:rsidRDefault="00E81A1D" w:rsidP="00FE2037">
            <w:pPr>
              <w:jc w:val="center"/>
              <w:rPr>
                <w:sz w:val="22"/>
                <w:szCs w:val="22"/>
              </w:rPr>
            </w:pPr>
            <w:r>
              <w:rPr>
                <w:sz w:val="22"/>
                <w:szCs w:val="22"/>
              </w:rPr>
              <w:t>9.</w:t>
            </w:r>
            <w:r w:rsidR="00125635">
              <w:rPr>
                <w:sz w:val="22"/>
                <w:szCs w:val="22"/>
              </w:rPr>
              <w:t>601</w:t>
            </w:r>
          </w:p>
        </w:tc>
      </w:tr>
      <w:tr w:rsidR="00741DB0" w:rsidRPr="00F32FD8" w14:paraId="44A09614" w14:textId="77777777" w:rsidTr="008032A5">
        <w:trPr>
          <w:trHeight w:val="340"/>
          <w:jc w:val="center"/>
        </w:trPr>
        <w:tc>
          <w:tcPr>
            <w:tcW w:w="1277" w:type="dxa"/>
            <w:shd w:val="clear" w:color="auto" w:fill="DDD9C3" w:themeFill="background2" w:themeFillShade="E6"/>
            <w:vAlign w:val="center"/>
          </w:tcPr>
          <w:p w14:paraId="08C76B01" w14:textId="146D1A99" w:rsidR="00741DB0" w:rsidRDefault="00741DB0" w:rsidP="00FE2037">
            <w:pPr>
              <w:jc w:val="center"/>
              <w:rPr>
                <w:sz w:val="22"/>
                <w:szCs w:val="22"/>
              </w:rPr>
            </w:pPr>
            <w:r>
              <w:rPr>
                <w:sz w:val="22"/>
                <w:szCs w:val="22"/>
              </w:rPr>
              <w:t>2022</w:t>
            </w:r>
          </w:p>
        </w:tc>
        <w:tc>
          <w:tcPr>
            <w:tcW w:w="2546" w:type="dxa"/>
            <w:shd w:val="clear" w:color="auto" w:fill="DDD9C3" w:themeFill="background2" w:themeFillShade="E6"/>
            <w:vAlign w:val="center"/>
          </w:tcPr>
          <w:p w14:paraId="6560ACA0" w14:textId="0FD89281" w:rsidR="00741DB0" w:rsidRDefault="00741DB0" w:rsidP="009D76FC">
            <w:pPr>
              <w:jc w:val="right"/>
              <w:rPr>
                <w:sz w:val="22"/>
                <w:szCs w:val="22"/>
              </w:rPr>
            </w:pPr>
            <w:r>
              <w:rPr>
                <w:sz w:val="22"/>
                <w:szCs w:val="22"/>
              </w:rPr>
              <w:t>84.156</w:t>
            </w:r>
          </w:p>
        </w:tc>
        <w:tc>
          <w:tcPr>
            <w:tcW w:w="1781" w:type="dxa"/>
            <w:shd w:val="clear" w:color="auto" w:fill="DDD9C3" w:themeFill="background2" w:themeFillShade="E6"/>
            <w:vAlign w:val="center"/>
          </w:tcPr>
          <w:p w14:paraId="48CB56DB" w14:textId="728767C9" w:rsidR="00741DB0" w:rsidRDefault="00202C1F" w:rsidP="009D76FC">
            <w:pPr>
              <w:jc w:val="center"/>
              <w:rPr>
                <w:sz w:val="22"/>
                <w:szCs w:val="22"/>
              </w:rPr>
            </w:pPr>
            <w:r>
              <w:rPr>
                <w:sz w:val="22"/>
                <w:szCs w:val="22"/>
              </w:rPr>
              <w:t>96,21</w:t>
            </w:r>
          </w:p>
        </w:tc>
        <w:tc>
          <w:tcPr>
            <w:tcW w:w="1766" w:type="dxa"/>
            <w:shd w:val="clear" w:color="auto" w:fill="DDD9C3" w:themeFill="background2" w:themeFillShade="E6"/>
            <w:vAlign w:val="center"/>
          </w:tcPr>
          <w:p w14:paraId="3BCFFC81" w14:textId="280FC15B" w:rsidR="00741DB0" w:rsidRDefault="00FB3662" w:rsidP="00FE2037">
            <w:pPr>
              <w:jc w:val="center"/>
              <w:rPr>
                <w:sz w:val="22"/>
                <w:szCs w:val="22"/>
              </w:rPr>
            </w:pPr>
            <w:r>
              <w:rPr>
                <w:sz w:val="22"/>
                <w:szCs w:val="22"/>
              </w:rPr>
              <w:t>5.078</w:t>
            </w:r>
          </w:p>
        </w:tc>
        <w:tc>
          <w:tcPr>
            <w:tcW w:w="1808" w:type="dxa"/>
            <w:shd w:val="clear" w:color="auto" w:fill="DDD9C3" w:themeFill="background2" w:themeFillShade="E6"/>
            <w:vAlign w:val="center"/>
          </w:tcPr>
          <w:p w14:paraId="3516BEC0" w14:textId="3BE270F0" w:rsidR="00741DB0" w:rsidRDefault="00125635" w:rsidP="00FE2037">
            <w:pPr>
              <w:jc w:val="center"/>
              <w:rPr>
                <w:sz w:val="22"/>
                <w:szCs w:val="22"/>
              </w:rPr>
            </w:pPr>
            <w:r>
              <w:rPr>
                <w:sz w:val="22"/>
                <w:szCs w:val="22"/>
              </w:rPr>
              <w:t>10.659</w:t>
            </w:r>
          </w:p>
        </w:tc>
      </w:tr>
      <w:tr w:rsidR="004E3F8E" w:rsidRPr="00F32FD8" w14:paraId="525FD999" w14:textId="77777777" w:rsidTr="008032A5">
        <w:trPr>
          <w:trHeight w:val="340"/>
          <w:jc w:val="center"/>
        </w:trPr>
        <w:tc>
          <w:tcPr>
            <w:tcW w:w="1277" w:type="dxa"/>
            <w:shd w:val="clear" w:color="auto" w:fill="FFFFFF" w:themeFill="background1"/>
            <w:vAlign w:val="center"/>
          </w:tcPr>
          <w:p w14:paraId="420931CD" w14:textId="5C34F37F" w:rsidR="004E3F8E" w:rsidRDefault="004E3F8E" w:rsidP="00FE2037">
            <w:pPr>
              <w:jc w:val="center"/>
              <w:rPr>
                <w:sz w:val="22"/>
                <w:szCs w:val="22"/>
              </w:rPr>
            </w:pPr>
            <w:r>
              <w:rPr>
                <w:sz w:val="22"/>
                <w:szCs w:val="22"/>
              </w:rPr>
              <w:t>2023</w:t>
            </w:r>
          </w:p>
        </w:tc>
        <w:tc>
          <w:tcPr>
            <w:tcW w:w="2546" w:type="dxa"/>
            <w:shd w:val="clear" w:color="auto" w:fill="FFFFFF" w:themeFill="background1"/>
            <w:vAlign w:val="center"/>
          </w:tcPr>
          <w:p w14:paraId="75C8678D" w14:textId="75B63B14" w:rsidR="004E3F8E" w:rsidRDefault="004E3F8E" w:rsidP="009D76FC">
            <w:pPr>
              <w:jc w:val="right"/>
              <w:rPr>
                <w:sz w:val="22"/>
                <w:szCs w:val="22"/>
              </w:rPr>
            </w:pPr>
            <w:r>
              <w:rPr>
                <w:sz w:val="22"/>
                <w:szCs w:val="22"/>
              </w:rPr>
              <w:t>156.247</w:t>
            </w:r>
          </w:p>
        </w:tc>
        <w:tc>
          <w:tcPr>
            <w:tcW w:w="1781" w:type="dxa"/>
            <w:shd w:val="clear" w:color="auto" w:fill="FFFFFF" w:themeFill="background1"/>
            <w:vAlign w:val="center"/>
          </w:tcPr>
          <w:p w14:paraId="24398383" w14:textId="6D44B89F" w:rsidR="004E3F8E" w:rsidRDefault="004E3F8E" w:rsidP="009D76FC">
            <w:pPr>
              <w:jc w:val="center"/>
              <w:rPr>
                <w:sz w:val="22"/>
                <w:szCs w:val="22"/>
              </w:rPr>
            </w:pPr>
            <w:r>
              <w:rPr>
                <w:sz w:val="22"/>
                <w:szCs w:val="22"/>
              </w:rPr>
              <w:t>85,66</w:t>
            </w:r>
          </w:p>
        </w:tc>
        <w:tc>
          <w:tcPr>
            <w:tcW w:w="1766" w:type="dxa"/>
            <w:shd w:val="clear" w:color="auto" w:fill="FFFFFF" w:themeFill="background1"/>
            <w:vAlign w:val="center"/>
          </w:tcPr>
          <w:p w14:paraId="4D76F2A9" w14:textId="50FF84BB" w:rsidR="004E3F8E" w:rsidRDefault="004E3F8E" w:rsidP="00FE2037">
            <w:pPr>
              <w:jc w:val="center"/>
              <w:rPr>
                <w:sz w:val="22"/>
                <w:szCs w:val="22"/>
              </w:rPr>
            </w:pPr>
            <w:r>
              <w:rPr>
                <w:sz w:val="22"/>
                <w:szCs w:val="22"/>
              </w:rPr>
              <w:t>6.651</w:t>
            </w:r>
          </w:p>
        </w:tc>
        <w:tc>
          <w:tcPr>
            <w:tcW w:w="1808" w:type="dxa"/>
            <w:shd w:val="clear" w:color="auto" w:fill="FFFFFF" w:themeFill="background1"/>
            <w:vAlign w:val="center"/>
          </w:tcPr>
          <w:p w14:paraId="67480E77" w14:textId="553612DE" w:rsidR="004E3F8E" w:rsidRDefault="004E3F8E" w:rsidP="00FE2037">
            <w:pPr>
              <w:jc w:val="center"/>
              <w:rPr>
                <w:sz w:val="22"/>
                <w:szCs w:val="22"/>
              </w:rPr>
            </w:pPr>
            <w:r>
              <w:rPr>
                <w:sz w:val="22"/>
                <w:szCs w:val="22"/>
              </w:rPr>
              <w:t>13.243</w:t>
            </w:r>
          </w:p>
        </w:tc>
      </w:tr>
      <w:bookmarkEnd w:id="295"/>
    </w:tbl>
    <w:p w14:paraId="075A56EB" w14:textId="77777777" w:rsidR="00665EAB" w:rsidRDefault="00665EAB" w:rsidP="00855641">
      <w:pPr>
        <w:ind w:firstLine="709"/>
      </w:pPr>
    </w:p>
    <w:p w14:paraId="377B635D" w14:textId="38CEF867" w:rsidR="00855641" w:rsidRDefault="00855641" w:rsidP="00CC4042">
      <w:pPr>
        <w:ind w:firstLine="709"/>
      </w:pPr>
      <w:r w:rsidRPr="00F32FD8">
        <w:t>Ordu ve Türkiye kişi başına gelirlerinin yıllar itibarıyla gelişiminin verildiği yukarıdaki tabloda, İl’in</w:t>
      </w:r>
      <w:r>
        <w:t xml:space="preserve"> kişi başına </w:t>
      </w:r>
      <w:proofErr w:type="spellStart"/>
      <w:r w:rsidR="00BC4E6C">
        <w:t>GSYİH</w:t>
      </w:r>
      <w:r w:rsidRPr="00F32FD8">
        <w:t>’sinin</w:t>
      </w:r>
      <w:proofErr w:type="spellEnd"/>
      <w:r w:rsidRPr="00F32FD8">
        <w:t xml:space="preserve"> Türkiye ortalamasının </w:t>
      </w:r>
      <w:r w:rsidR="00394FEF">
        <w:t xml:space="preserve">oldukça </w:t>
      </w:r>
      <w:r w:rsidRPr="00F32FD8">
        <w:t xml:space="preserve">altında </w:t>
      </w:r>
      <w:r w:rsidR="00E33343">
        <w:t>olduğu</w:t>
      </w:r>
      <w:r w:rsidRPr="00F32FD8">
        <w:t xml:space="preserve"> görülmektedir. </w:t>
      </w:r>
      <w:bookmarkStart w:id="296" w:name="_Hlk64756490"/>
      <w:r w:rsidRPr="00F32FD8">
        <w:t xml:space="preserve">Öyle ki, Ordu’da kişi başına düşen gelir Türkiye kişi başına gelirinin </w:t>
      </w:r>
      <w:r w:rsidR="00DD6209">
        <w:t>%50 ila %</w:t>
      </w:r>
      <w:r w:rsidR="00C8308E">
        <w:t>65’i</w:t>
      </w:r>
      <w:r>
        <w:t xml:space="preserve"> </w:t>
      </w:r>
      <w:r w:rsidRPr="00F32FD8">
        <w:t>düzeyinde gerçekleşmektedir.</w:t>
      </w:r>
      <w:bookmarkEnd w:id="296"/>
      <w:r w:rsidR="00CC4042">
        <w:t xml:space="preserve"> </w:t>
      </w:r>
      <w:bookmarkStart w:id="297" w:name="_Hlk104208762"/>
      <w:r w:rsidR="00122A48">
        <w:t>20</w:t>
      </w:r>
      <w:r w:rsidR="00394FEF">
        <w:t>1</w:t>
      </w:r>
      <w:r w:rsidR="00DA3A91">
        <w:t>9</w:t>
      </w:r>
      <w:r w:rsidRPr="00F32FD8">
        <w:t xml:space="preserve"> yılında </w:t>
      </w:r>
      <w:r w:rsidR="0077072A">
        <w:t>Ordu ilinde</w:t>
      </w:r>
      <w:r w:rsidRPr="00F32FD8">
        <w:t xml:space="preserve"> kişi başına gelir </w:t>
      </w:r>
      <w:r w:rsidR="00F51384">
        <w:t>5.</w:t>
      </w:r>
      <w:r w:rsidR="00DA3A91">
        <w:t>313</w:t>
      </w:r>
      <w:r>
        <w:t xml:space="preserve"> $ iken </w:t>
      </w:r>
      <w:r w:rsidR="00C52F22">
        <w:t>Türkiye</w:t>
      </w:r>
      <w:r w:rsidR="0077072A">
        <w:t xml:space="preserve"> kişi başına geliri </w:t>
      </w:r>
      <w:r w:rsidR="00F51384">
        <w:t>9.</w:t>
      </w:r>
      <w:r w:rsidR="00DA3A91">
        <w:t>208</w:t>
      </w:r>
      <w:r w:rsidRPr="00F32FD8">
        <w:t xml:space="preserve"> $</w:t>
      </w:r>
      <w:r w:rsidR="0077072A">
        <w:t>’</w:t>
      </w:r>
      <w:proofErr w:type="spellStart"/>
      <w:r w:rsidR="0077072A">
        <w:t>dır</w:t>
      </w:r>
      <w:proofErr w:type="spellEnd"/>
      <w:r w:rsidRPr="00F32FD8">
        <w:t xml:space="preserve">. </w:t>
      </w:r>
      <w:r w:rsidR="00345C34">
        <w:t xml:space="preserve">2021 yılında </w:t>
      </w:r>
      <w:r w:rsidR="00DA3A91">
        <w:t>4.775</w:t>
      </w:r>
      <w:r w:rsidR="00345C34">
        <w:t xml:space="preserve"> $’a</w:t>
      </w:r>
      <w:r w:rsidR="00DA3A91">
        <w:t xml:space="preserve"> kadar düş</w:t>
      </w:r>
      <w:r w:rsidR="005B638E">
        <w:t>en Ordu kişi başına geliri</w:t>
      </w:r>
      <w:r w:rsidR="00345C34">
        <w:t xml:space="preserve"> </w:t>
      </w:r>
      <w:r w:rsidR="00575718">
        <w:t>20</w:t>
      </w:r>
      <w:r w:rsidR="0020543C">
        <w:t>2</w:t>
      </w:r>
      <w:r w:rsidR="00F51384">
        <w:t>2</w:t>
      </w:r>
      <w:r w:rsidR="00575718">
        <w:t xml:space="preserve"> yılında</w:t>
      </w:r>
      <w:r w:rsidR="00345C34">
        <w:t xml:space="preserve"> </w:t>
      </w:r>
      <w:r w:rsidR="005B638E">
        <w:t>5.078</w:t>
      </w:r>
      <w:r w:rsidR="00575718">
        <w:t xml:space="preserve"> $</w:t>
      </w:r>
      <w:r w:rsidR="00F51384">
        <w:t>’a</w:t>
      </w:r>
      <w:r w:rsidR="005B638E">
        <w:t>, 2023 yılında 6.651 $’a</w:t>
      </w:r>
      <w:r w:rsidR="00575718">
        <w:t xml:space="preserve"> </w:t>
      </w:r>
      <w:r w:rsidR="00F51384">
        <w:t>yükselmiştir.</w:t>
      </w:r>
      <w:r w:rsidR="00811FA2">
        <w:t xml:space="preserve"> </w:t>
      </w:r>
      <w:r w:rsidR="00892482">
        <w:t xml:space="preserve">Türkiye kişi başına geliri ise </w:t>
      </w:r>
      <w:r w:rsidR="005B638E">
        <w:t xml:space="preserve">2022 yılında 10.659 $ iken </w:t>
      </w:r>
      <w:r w:rsidR="003E32D1">
        <w:t>202</w:t>
      </w:r>
      <w:r w:rsidR="005B638E">
        <w:t>3</w:t>
      </w:r>
      <w:r w:rsidR="003E32D1">
        <w:t xml:space="preserve"> yılında</w:t>
      </w:r>
      <w:r w:rsidR="00892482">
        <w:t xml:space="preserve"> 1</w:t>
      </w:r>
      <w:r w:rsidR="005B638E">
        <w:t>3</w:t>
      </w:r>
      <w:r w:rsidR="00892482">
        <w:t>.</w:t>
      </w:r>
      <w:r w:rsidR="005B638E">
        <w:t>243</w:t>
      </w:r>
      <w:r w:rsidR="00892482">
        <w:t xml:space="preserve"> $</w:t>
      </w:r>
      <w:r w:rsidR="004E2E63">
        <w:t xml:space="preserve"> olmuştur.</w:t>
      </w:r>
      <w:r w:rsidR="003468F4">
        <w:t xml:space="preserve"> </w:t>
      </w:r>
      <w:r w:rsidR="005B638E">
        <w:t>2023</w:t>
      </w:r>
      <w:r w:rsidR="00892482">
        <w:t xml:space="preserve"> yılında</w:t>
      </w:r>
      <w:r w:rsidR="00F51384">
        <w:t xml:space="preserve"> hem Türkiye’de hem de</w:t>
      </w:r>
      <w:r w:rsidR="003E32D1">
        <w:t xml:space="preserve"> Ordu ilinde kişi başına gelirin </w:t>
      </w:r>
      <w:r w:rsidR="00F51384">
        <w:t>arttığı</w:t>
      </w:r>
      <w:r w:rsidR="003E32D1">
        <w:t xml:space="preserve"> </w:t>
      </w:r>
      <w:r w:rsidR="0034181B">
        <w:t>görülmektedir.</w:t>
      </w:r>
    </w:p>
    <w:p w14:paraId="3BCA48CC" w14:textId="77777777" w:rsidR="00345C34" w:rsidRDefault="00345C34" w:rsidP="00CC4042">
      <w:pPr>
        <w:ind w:firstLine="709"/>
      </w:pPr>
    </w:p>
    <w:bookmarkEnd w:id="297"/>
    <w:p w14:paraId="71C1D666" w14:textId="32F4CD75" w:rsidR="00855641" w:rsidRDefault="00855641" w:rsidP="00855641">
      <w:pPr>
        <w:ind w:firstLine="709"/>
      </w:pPr>
      <w:r w:rsidRPr="00F32FD8">
        <w:t>Ordu ili</w:t>
      </w:r>
      <w:r w:rsidR="00120B6A">
        <w:t>,</w:t>
      </w:r>
      <w:r w:rsidRPr="00F32FD8">
        <w:t xml:space="preserve"> diğer pek çok ekonomik ve sosyal gelişmişlik göstergesi bakımından olduğu gibi kişi başına gelir düzeyi açısından da Türkiye ortalamalarının altında kal</w:t>
      </w:r>
      <w:r w:rsidR="00CC4042">
        <w:t xml:space="preserve">an, </w:t>
      </w:r>
      <w:r w:rsidRPr="00F32FD8">
        <w:t xml:space="preserve">ekonomik ve sosyal refahı </w:t>
      </w:r>
      <w:r w:rsidR="005C440E">
        <w:t xml:space="preserve">nispeten </w:t>
      </w:r>
      <w:r w:rsidRPr="00F32FD8">
        <w:t xml:space="preserve">düşük, iktisadi büyümesi </w:t>
      </w:r>
      <w:r w:rsidR="00CC4042">
        <w:t>yavaş</w:t>
      </w:r>
      <w:r w:rsidR="0020543C">
        <w:t xml:space="preserve"> ve durağan</w:t>
      </w:r>
      <w:r w:rsidRPr="00F32FD8">
        <w:t xml:space="preserve">, </w:t>
      </w:r>
      <w:r w:rsidR="00CC4042">
        <w:t xml:space="preserve">gelişmekte olan </w:t>
      </w:r>
      <w:r w:rsidRPr="00F32FD8">
        <w:t>bir il olma özelliğini taşımaktadır.</w:t>
      </w:r>
      <w:r>
        <w:t xml:space="preserve"> </w:t>
      </w:r>
      <w:r w:rsidRPr="00F32FD8">
        <w:t xml:space="preserve">Ordu, </w:t>
      </w:r>
      <w:r w:rsidR="00D15A5A">
        <w:t>Kalkınma Bakanlığı</w:t>
      </w:r>
      <w:r w:rsidR="00B479D9">
        <w:t xml:space="preserve"> tarafından yapılan “2017</w:t>
      </w:r>
      <w:r w:rsidRPr="00F32FD8">
        <w:t xml:space="preserve"> Yılı İllerin </w:t>
      </w:r>
      <w:r w:rsidR="000E5E97">
        <w:t xml:space="preserve">ve Bölgelerin </w:t>
      </w:r>
      <w:proofErr w:type="spellStart"/>
      <w:r w:rsidRPr="00F32FD8">
        <w:t>Sosyo</w:t>
      </w:r>
      <w:proofErr w:type="spellEnd"/>
      <w:r w:rsidRPr="00F32FD8">
        <w:t xml:space="preserve">-Ekonomik Gelişmişlik Sıralaması </w:t>
      </w:r>
      <w:proofErr w:type="spellStart"/>
      <w:r w:rsidRPr="00F32FD8">
        <w:t>Araştırması”nda</w:t>
      </w:r>
      <w:proofErr w:type="spellEnd"/>
      <w:r>
        <w:t xml:space="preserve"> </w:t>
      </w:r>
      <w:r w:rsidR="00B479D9">
        <w:t>81 il arasında 60</w:t>
      </w:r>
      <w:r w:rsidRPr="00F32FD8">
        <w:t xml:space="preserve">. sırada yer almıştır. </w:t>
      </w:r>
    </w:p>
    <w:p w14:paraId="344AFF77" w14:textId="77777777" w:rsidR="006B64D1" w:rsidRPr="00F32FD8" w:rsidRDefault="006B64D1" w:rsidP="00855641">
      <w:pPr>
        <w:ind w:firstLine="709"/>
      </w:pPr>
    </w:p>
    <w:p w14:paraId="3C374E2C" w14:textId="77777777" w:rsidR="00855641" w:rsidRPr="00381358" w:rsidRDefault="00855641" w:rsidP="00855641">
      <w:pPr>
        <w:pStyle w:val="Stil2"/>
      </w:pPr>
      <w:bookmarkStart w:id="298" w:name="_Toc201215349"/>
      <w:r w:rsidRPr="00381358">
        <w:lastRenderedPageBreak/>
        <w:t>C. EKONOMİK SEKTÖRLER</w:t>
      </w:r>
      <w:bookmarkEnd w:id="298"/>
    </w:p>
    <w:p w14:paraId="30BED4F0" w14:textId="77777777" w:rsidR="00855641" w:rsidRPr="00381358" w:rsidRDefault="00855641" w:rsidP="00855641">
      <w:pPr>
        <w:pStyle w:val="AralkYok"/>
        <w:ind w:firstLine="709"/>
        <w:jc w:val="both"/>
      </w:pPr>
    </w:p>
    <w:p w14:paraId="23FBC4B2" w14:textId="77777777" w:rsidR="00855641" w:rsidRPr="00C135FD" w:rsidRDefault="00855641" w:rsidP="00FF60E1">
      <w:pPr>
        <w:pStyle w:val="Stil3"/>
      </w:pPr>
      <w:bookmarkStart w:id="299" w:name="_Toc201215350"/>
      <w:r w:rsidRPr="00C135FD">
        <w:t>1. Tarım</w:t>
      </w:r>
      <w:bookmarkEnd w:id="299"/>
    </w:p>
    <w:p w14:paraId="0CB59B69" w14:textId="77777777" w:rsidR="00855641" w:rsidRDefault="00855641" w:rsidP="00855641">
      <w:pPr>
        <w:pStyle w:val="AralkYok"/>
        <w:ind w:firstLine="708"/>
        <w:jc w:val="both"/>
        <w:rPr>
          <w:b/>
        </w:rPr>
      </w:pPr>
    </w:p>
    <w:p w14:paraId="25D58F95" w14:textId="32D09D68" w:rsidR="0089745B" w:rsidRPr="004B17C2" w:rsidRDefault="00855641" w:rsidP="004B17C2">
      <w:pPr>
        <w:ind w:firstLine="709"/>
      </w:pPr>
      <w:bookmarkStart w:id="300" w:name="_Hlk159242998"/>
      <w:r w:rsidRPr="00F32FD8">
        <w:t>Ordu ilinde tarım faaliyetleri sahil şeridinde fındık, kivi ve mısır üretimi ile balıkçılık, i</w:t>
      </w:r>
      <w:r>
        <w:t xml:space="preserve">ç kesimlerde ise </w:t>
      </w:r>
      <w:r w:rsidR="00AC5CC2">
        <w:t xml:space="preserve">fındığın yanı sıra </w:t>
      </w:r>
      <w:r>
        <w:t>hayvancılık ile</w:t>
      </w:r>
      <w:r w:rsidRPr="00F32FD8">
        <w:t xml:space="preserve"> tarla ürünleri ve yem bitkileri üretimi üzerinde yoğunlaşmıştır. </w:t>
      </w:r>
      <w:bookmarkStart w:id="301" w:name="_Hlk127535703"/>
      <w:r w:rsidR="00582892">
        <w:t>12</w:t>
      </w:r>
      <w:r w:rsidR="00D24567">
        <w:t>8</w:t>
      </w:r>
      <w:r w:rsidR="001401B4">
        <w:t>.</w:t>
      </w:r>
      <w:r w:rsidR="00D24567">
        <w:t>5</w:t>
      </w:r>
      <w:r w:rsidR="001401B4">
        <w:t>00</w:t>
      </w:r>
      <w:r w:rsidR="00FF60E1">
        <w:t xml:space="preserve"> </w:t>
      </w:r>
      <w:r w:rsidR="009F2C4A">
        <w:t xml:space="preserve">çiftçi </w:t>
      </w:r>
      <w:r w:rsidRPr="00F32FD8">
        <w:t>sayısı ile Türkiye’de en çok kayıtlı çiftçinin bulunduğu il olan Ordu’da arazi yapısının ve iklim koşullarının tarla ve sebze tarımına uygun olmaması, fındığı başlıca geçim kaynağı durumuna getirmiştir.</w:t>
      </w:r>
      <w:bookmarkEnd w:id="300"/>
      <w:bookmarkEnd w:id="301"/>
    </w:p>
    <w:p w14:paraId="3BCE6AF8" w14:textId="77777777" w:rsidR="0089745B" w:rsidRDefault="0089745B" w:rsidP="00855641">
      <w:pPr>
        <w:ind w:firstLine="709"/>
        <w:rPr>
          <w:b/>
        </w:rPr>
      </w:pPr>
    </w:p>
    <w:p w14:paraId="3D77E442" w14:textId="0CF2059F" w:rsidR="00855641" w:rsidRPr="00DD2E5E" w:rsidRDefault="00855641" w:rsidP="00855641">
      <w:pPr>
        <w:ind w:firstLine="709"/>
        <w:rPr>
          <w:b/>
        </w:rPr>
      </w:pPr>
      <w:r>
        <w:rPr>
          <w:b/>
        </w:rPr>
        <w:t>a</w:t>
      </w:r>
      <w:r w:rsidRPr="00DD2E5E">
        <w:rPr>
          <w:b/>
        </w:rPr>
        <w:t>. Bitkisel Üretim</w:t>
      </w:r>
    </w:p>
    <w:p w14:paraId="3B7C8EBE" w14:textId="77777777" w:rsidR="00855641" w:rsidRPr="00381358" w:rsidRDefault="00855641" w:rsidP="00855641">
      <w:pPr>
        <w:pStyle w:val="AralkYok"/>
        <w:ind w:firstLine="709"/>
        <w:jc w:val="both"/>
        <w:rPr>
          <w:b/>
        </w:rPr>
      </w:pPr>
    </w:p>
    <w:p w14:paraId="347CF5E7" w14:textId="77777777" w:rsidR="00855641" w:rsidRDefault="00855641" w:rsidP="00855641">
      <w:pPr>
        <w:ind w:firstLine="709"/>
        <w:rPr>
          <w:b/>
        </w:rPr>
      </w:pPr>
      <w:r w:rsidRPr="00440C1A">
        <w:rPr>
          <w:b/>
        </w:rPr>
        <w:t>i. Tarım Arazisi Varlığı ve Tarım Arazilerinin Kullanım Durumu</w:t>
      </w:r>
    </w:p>
    <w:p w14:paraId="38F26174" w14:textId="77777777" w:rsidR="00636A0D" w:rsidRPr="00440C1A" w:rsidRDefault="00636A0D" w:rsidP="00855641">
      <w:pPr>
        <w:ind w:firstLine="709"/>
        <w:rPr>
          <w:b/>
        </w:rPr>
      </w:pPr>
    </w:p>
    <w:p w14:paraId="4591845E" w14:textId="77777777" w:rsidR="00855641" w:rsidRPr="00DD2E5E" w:rsidRDefault="00855641" w:rsidP="00855641">
      <w:pPr>
        <w:ind w:firstLine="709"/>
      </w:pPr>
      <w:proofErr w:type="spellStart"/>
      <w:r w:rsidRPr="00DD2E5E">
        <w:t>Sosyo</w:t>
      </w:r>
      <w:proofErr w:type="spellEnd"/>
      <w:r w:rsidRPr="00DD2E5E">
        <w:t>-ekonomik gelişme üzerinde doğrudan etkisi bulunan arazinin kullanım amaçlarına göre dağılımı bakımından Ordu ilinin mevcut durumu şu şekilde özetlenebilir:</w:t>
      </w:r>
    </w:p>
    <w:p w14:paraId="7A8FF332" w14:textId="77777777" w:rsidR="00855641" w:rsidRPr="00381358" w:rsidRDefault="00855641" w:rsidP="00855641">
      <w:pPr>
        <w:pStyle w:val="AralkYok"/>
        <w:ind w:firstLine="709"/>
        <w:jc w:val="both"/>
      </w:pPr>
    </w:p>
    <w:p w14:paraId="7F71B853" w14:textId="24900D72" w:rsidR="00855641" w:rsidRPr="002C55BA" w:rsidRDefault="00AD19FC" w:rsidP="00C54CD0">
      <w:pPr>
        <w:pStyle w:val="ListeParagraf"/>
        <w:numPr>
          <w:ilvl w:val="0"/>
          <w:numId w:val="9"/>
        </w:numPr>
        <w:spacing w:after="0" w:line="240" w:lineRule="auto"/>
        <w:rPr>
          <w:rFonts w:ascii="Times New Roman" w:hAnsi="Times New Roman"/>
        </w:rPr>
      </w:pPr>
      <w:r>
        <w:rPr>
          <w:rFonts w:ascii="Times New Roman" w:hAnsi="Times New Roman"/>
        </w:rPr>
        <w:t>İl’in 5</w:t>
      </w:r>
      <w:r w:rsidR="00164FA2">
        <w:rPr>
          <w:rFonts w:ascii="Times New Roman" w:hAnsi="Times New Roman"/>
        </w:rPr>
        <w:t>9</w:t>
      </w:r>
      <w:r w:rsidR="00C96178">
        <w:rPr>
          <w:rFonts w:ascii="Times New Roman" w:hAnsi="Times New Roman"/>
        </w:rPr>
        <w:t>1</w:t>
      </w:r>
      <w:r w:rsidR="00164FA2">
        <w:rPr>
          <w:rFonts w:ascii="Times New Roman" w:hAnsi="Times New Roman"/>
        </w:rPr>
        <w:t>.</w:t>
      </w:r>
      <w:r w:rsidR="00C96178">
        <w:rPr>
          <w:rFonts w:ascii="Times New Roman" w:hAnsi="Times New Roman"/>
        </w:rPr>
        <w:t>4</w:t>
      </w:r>
      <w:r w:rsidR="00855641" w:rsidRPr="002C55BA">
        <w:rPr>
          <w:rFonts w:ascii="Times New Roman" w:hAnsi="Times New Roman"/>
        </w:rPr>
        <w:t>00 hektar olan toplam arazisinin %</w:t>
      </w:r>
      <w:r w:rsidR="00164FA2">
        <w:rPr>
          <w:rFonts w:ascii="Times New Roman" w:hAnsi="Times New Roman"/>
        </w:rPr>
        <w:t>4</w:t>
      </w:r>
      <w:r w:rsidR="00DC3AE2">
        <w:rPr>
          <w:rFonts w:ascii="Times New Roman" w:hAnsi="Times New Roman"/>
        </w:rPr>
        <w:t>4</w:t>
      </w:r>
      <w:r w:rsidR="00C96178">
        <w:rPr>
          <w:rFonts w:ascii="Times New Roman" w:hAnsi="Times New Roman"/>
        </w:rPr>
        <w:t>,3</w:t>
      </w:r>
      <w:r w:rsidR="00DC3AE2">
        <w:rPr>
          <w:rFonts w:ascii="Times New Roman" w:hAnsi="Times New Roman"/>
        </w:rPr>
        <w:t>’</w:t>
      </w:r>
      <w:r w:rsidR="008B5D8D">
        <w:rPr>
          <w:rFonts w:ascii="Times New Roman" w:hAnsi="Times New Roman"/>
        </w:rPr>
        <w:t>ü</w:t>
      </w:r>
      <w:r w:rsidR="00855641" w:rsidRPr="002C55BA">
        <w:rPr>
          <w:rFonts w:ascii="Times New Roman" w:hAnsi="Times New Roman"/>
        </w:rPr>
        <w:t xml:space="preserve"> tarıma uygundur. İl, tarıma elverişli arazi varlığı bakımından %</w:t>
      </w:r>
      <w:r w:rsidR="00855641">
        <w:rPr>
          <w:rFonts w:ascii="Times New Roman" w:hAnsi="Times New Roman"/>
        </w:rPr>
        <w:t>30</w:t>
      </w:r>
      <w:r w:rsidR="00855641" w:rsidRPr="002C55BA">
        <w:rPr>
          <w:rFonts w:ascii="Times New Roman" w:hAnsi="Times New Roman"/>
        </w:rPr>
        <w:t xml:space="preserve"> olan Türkiye ortalamasının üzerinde olmasına rağmen arazi yapısı ve iklim özellikleri nedeniyle ürün çeşitliliği ve tarım potansiyeli açısından zengin değildir.</w:t>
      </w:r>
    </w:p>
    <w:p w14:paraId="48B94F66" w14:textId="77777777" w:rsidR="00855641" w:rsidRPr="002C55BA" w:rsidRDefault="00855641" w:rsidP="00855641"/>
    <w:p w14:paraId="0827D0A7" w14:textId="3068807F" w:rsidR="00855641" w:rsidRPr="002C55BA" w:rsidRDefault="001A19B4" w:rsidP="00C54CD0">
      <w:pPr>
        <w:pStyle w:val="ListeParagraf"/>
        <w:numPr>
          <w:ilvl w:val="0"/>
          <w:numId w:val="9"/>
        </w:numPr>
        <w:spacing w:after="0" w:line="240" w:lineRule="auto"/>
        <w:rPr>
          <w:rFonts w:ascii="Times New Roman" w:hAnsi="Times New Roman"/>
        </w:rPr>
      </w:pPr>
      <w:r>
        <w:rPr>
          <w:rFonts w:ascii="Times New Roman" w:hAnsi="Times New Roman"/>
        </w:rPr>
        <w:t>İl’de arazinin %34</w:t>
      </w:r>
      <w:r w:rsidR="00A2448C">
        <w:rPr>
          <w:rFonts w:ascii="Times New Roman" w:hAnsi="Times New Roman"/>
        </w:rPr>
        <w:t>,</w:t>
      </w:r>
      <w:r w:rsidR="00C96178">
        <w:rPr>
          <w:rFonts w:ascii="Times New Roman" w:hAnsi="Times New Roman"/>
        </w:rPr>
        <w:t>3</w:t>
      </w:r>
      <w:r w:rsidR="00855641" w:rsidRPr="002C55BA">
        <w:rPr>
          <w:rFonts w:ascii="Times New Roman" w:hAnsi="Times New Roman"/>
        </w:rPr>
        <w:t>'</w:t>
      </w:r>
      <w:r w:rsidR="00C96178">
        <w:rPr>
          <w:rFonts w:ascii="Times New Roman" w:hAnsi="Times New Roman"/>
        </w:rPr>
        <w:t>ünü</w:t>
      </w:r>
      <w:r w:rsidR="00855641" w:rsidRPr="002C55BA">
        <w:rPr>
          <w:rFonts w:ascii="Times New Roman" w:hAnsi="Times New Roman"/>
        </w:rPr>
        <w:t xml:space="preserve"> oluşturan orman alanları</w:t>
      </w:r>
      <w:r w:rsidR="00164FA2">
        <w:rPr>
          <w:rFonts w:ascii="Times New Roman" w:hAnsi="Times New Roman"/>
        </w:rPr>
        <w:t>,</w:t>
      </w:r>
      <w:r w:rsidR="00855641" w:rsidRPr="002C55BA">
        <w:rPr>
          <w:rFonts w:ascii="Times New Roman" w:hAnsi="Times New Roman"/>
        </w:rPr>
        <w:t xml:space="preserve"> Türkiye geneline göre daha geniş bir alanı kaplamaktadır. Ülke genelinde ormanlık alanların toplam arazi içindeki payı %</w:t>
      </w:r>
      <w:r w:rsidR="00855641">
        <w:rPr>
          <w:rFonts w:ascii="Times New Roman" w:hAnsi="Times New Roman"/>
        </w:rPr>
        <w:t>28</w:t>
      </w:r>
      <w:r w:rsidR="00855641" w:rsidRPr="002C55BA">
        <w:rPr>
          <w:rFonts w:ascii="Times New Roman" w:hAnsi="Times New Roman"/>
        </w:rPr>
        <w:t>'dir.</w:t>
      </w:r>
    </w:p>
    <w:p w14:paraId="7A7C4CEA" w14:textId="77777777" w:rsidR="00855641" w:rsidRPr="002C55BA" w:rsidRDefault="00855641" w:rsidP="00855641"/>
    <w:p w14:paraId="0D9F9A55" w14:textId="67FD7081" w:rsidR="00855641" w:rsidRPr="002C55BA" w:rsidRDefault="00855641" w:rsidP="00C54CD0">
      <w:pPr>
        <w:pStyle w:val="ListeParagraf"/>
        <w:numPr>
          <w:ilvl w:val="0"/>
          <w:numId w:val="9"/>
        </w:numPr>
        <w:spacing w:after="0" w:line="240" w:lineRule="auto"/>
        <w:rPr>
          <w:rFonts w:ascii="Times New Roman" w:hAnsi="Times New Roman"/>
        </w:rPr>
      </w:pPr>
      <w:r w:rsidRPr="002C55BA">
        <w:rPr>
          <w:rFonts w:ascii="Times New Roman" w:hAnsi="Times New Roman"/>
        </w:rPr>
        <w:t>Hayvancılık açısından büyük önem taşıyan çayır-mera</w:t>
      </w:r>
      <w:r w:rsidR="00164FA2">
        <w:rPr>
          <w:rFonts w:ascii="Times New Roman" w:hAnsi="Times New Roman"/>
        </w:rPr>
        <w:t xml:space="preserve"> alanları İl arazisi içinde %8,</w:t>
      </w:r>
      <w:r w:rsidR="00BF5859">
        <w:rPr>
          <w:rFonts w:ascii="Times New Roman" w:hAnsi="Times New Roman"/>
        </w:rPr>
        <w:t>5</w:t>
      </w:r>
      <w:r w:rsidR="00164FA2">
        <w:rPr>
          <w:rFonts w:ascii="Times New Roman" w:hAnsi="Times New Roman"/>
        </w:rPr>
        <w:t xml:space="preserve"> </w:t>
      </w:r>
      <w:r w:rsidRPr="002C55BA">
        <w:rPr>
          <w:rFonts w:ascii="Times New Roman" w:hAnsi="Times New Roman"/>
        </w:rPr>
        <w:t>paya sahip ik</w:t>
      </w:r>
      <w:r>
        <w:rPr>
          <w:rFonts w:ascii="Times New Roman" w:hAnsi="Times New Roman"/>
        </w:rPr>
        <w:t xml:space="preserve">en </w:t>
      </w:r>
      <w:r w:rsidRPr="002C55BA">
        <w:rPr>
          <w:rFonts w:ascii="Times New Roman" w:hAnsi="Times New Roman"/>
        </w:rPr>
        <w:t>bu oran Türkiye genelinde %</w:t>
      </w:r>
      <w:r>
        <w:rPr>
          <w:rFonts w:ascii="Times New Roman" w:hAnsi="Times New Roman"/>
        </w:rPr>
        <w:t>18'di</w:t>
      </w:r>
      <w:r w:rsidRPr="002C55BA">
        <w:rPr>
          <w:rFonts w:ascii="Times New Roman" w:hAnsi="Times New Roman"/>
        </w:rPr>
        <w:t>r.</w:t>
      </w:r>
    </w:p>
    <w:p w14:paraId="3EF062F4" w14:textId="77777777" w:rsidR="00855641" w:rsidRPr="002C55BA" w:rsidRDefault="00855641" w:rsidP="00855641"/>
    <w:p w14:paraId="27110DB3" w14:textId="31A28231" w:rsidR="00855641" w:rsidRDefault="00855641" w:rsidP="00C54CD0">
      <w:pPr>
        <w:pStyle w:val="ListeParagraf"/>
        <w:numPr>
          <w:ilvl w:val="0"/>
          <w:numId w:val="9"/>
        </w:numPr>
        <w:spacing w:after="0" w:line="240" w:lineRule="auto"/>
        <w:rPr>
          <w:rFonts w:ascii="Times New Roman" w:hAnsi="Times New Roman"/>
        </w:rPr>
      </w:pPr>
      <w:r w:rsidRPr="002C55BA">
        <w:rPr>
          <w:rFonts w:ascii="Times New Roman" w:hAnsi="Times New Roman"/>
        </w:rPr>
        <w:t>Yerleşim yerleri ve tarım dışı araziler toplam arazinin %</w:t>
      </w:r>
      <w:r w:rsidR="0052444F">
        <w:rPr>
          <w:rFonts w:ascii="Times New Roman" w:hAnsi="Times New Roman"/>
        </w:rPr>
        <w:t>1</w:t>
      </w:r>
      <w:r w:rsidR="00C96178">
        <w:rPr>
          <w:rFonts w:ascii="Times New Roman" w:hAnsi="Times New Roman"/>
        </w:rPr>
        <w:t>2</w:t>
      </w:r>
      <w:r w:rsidR="0052444F">
        <w:rPr>
          <w:rFonts w:ascii="Times New Roman" w:hAnsi="Times New Roman"/>
        </w:rPr>
        <w:t>,</w:t>
      </w:r>
      <w:r w:rsidR="00C96178">
        <w:rPr>
          <w:rFonts w:ascii="Times New Roman" w:hAnsi="Times New Roman"/>
        </w:rPr>
        <w:t>9</w:t>
      </w:r>
      <w:r w:rsidR="00162F22">
        <w:rPr>
          <w:rFonts w:ascii="Times New Roman" w:hAnsi="Times New Roman"/>
        </w:rPr>
        <w:t>’</w:t>
      </w:r>
      <w:r w:rsidR="00C96178">
        <w:rPr>
          <w:rFonts w:ascii="Times New Roman" w:hAnsi="Times New Roman"/>
        </w:rPr>
        <w:t>unu</w:t>
      </w:r>
      <w:r w:rsidRPr="002C55BA">
        <w:rPr>
          <w:rFonts w:ascii="Times New Roman" w:hAnsi="Times New Roman"/>
        </w:rPr>
        <w:t xml:space="preserve"> kaplarken bu oran Türkiye geneli için %</w:t>
      </w:r>
      <w:r>
        <w:rPr>
          <w:rFonts w:ascii="Times New Roman" w:hAnsi="Times New Roman"/>
        </w:rPr>
        <w:t>24</w:t>
      </w:r>
      <w:r w:rsidRPr="002C55BA">
        <w:rPr>
          <w:rFonts w:ascii="Times New Roman" w:hAnsi="Times New Roman"/>
        </w:rPr>
        <w:t xml:space="preserve"> düzeyindedir.</w:t>
      </w:r>
    </w:p>
    <w:p w14:paraId="59850DDF" w14:textId="77777777" w:rsidR="00CE78FD" w:rsidRPr="00CE78FD" w:rsidRDefault="00CE78FD" w:rsidP="00CE78FD"/>
    <w:p w14:paraId="54474473" w14:textId="77777777" w:rsidR="00855641" w:rsidRDefault="00855641" w:rsidP="00855641">
      <w:pPr>
        <w:jc w:val="center"/>
        <w:rPr>
          <w:b/>
          <w:sz w:val="22"/>
          <w:szCs w:val="22"/>
        </w:rPr>
      </w:pPr>
      <w:bookmarkStart w:id="302" w:name="_Hlk64757340"/>
      <w:r w:rsidRPr="00440C1A">
        <w:rPr>
          <w:b/>
          <w:sz w:val="22"/>
          <w:szCs w:val="22"/>
        </w:rPr>
        <w:t>Ordu İlinde Arazi Dağılımı</w:t>
      </w:r>
    </w:p>
    <w:p w14:paraId="4D19C100" w14:textId="77777777" w:rsidR="00855641" w:rsidRPr="00440C1A" w:rsidRDefault="00855641" w:rsidP="00855641">
      <w:pPr>
        <w:jc w:val="center"/>
        <w:rPr>
          <w:b/>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2889"/>
        <w:gridCol w:w="2889"/>
      </w:tblGrid>
      <w:tr w:rsidR="00855641" w:rsidRPr="0066782F" w14:paraId="4B057AFF" w14:textId="77777777" w:rsidTr="00236F43">
        <w:trPr>
          <w:trHeight w:val="397"/>
          <w:jc w:val="center"/>
        </w:trPr>
        <w:tc>
          <w:tcPr>
            <w:tcW w:w="3297" w:type="dxa"/>
            <w:shd w:val="clear" w:color="auto" w:fill="C4BC96" w:themeFill="background2" w:themeFillShade="BF"/>
            <w:vAlign w:val="center"/>
          </w:tcPr>
          <w:p w14:paraId="700DF2F1" w14:textId="77777777" w:rsidR="00855641" w:rsidRPr="0066782F" w:rsidRDefault="00222F38" w:rsidP="00FE2037">
            <w:pPr>
              <w:jc w:val="center"/>
              <w:rPr>
                <w:sz w:val="22"/>
                <w:szCs w:val="22"/>
              </w:rPr>
            </w:pPr>
            <w:r>
              <w:rPr>
                <w:b/>
                <w:bCs/>
                <w:sz w:val="22"/>
                <w:szCs w:val="22"/>
              </w:rPr>
              <w:t xml:space="preserve">ARAZİNİN </w:t>
            </w:r>
            <w:r w:rsidR="00855641" w:rsidRPr="0066782F">
              <w:rPr>
                <w:b/>
                <w:bCs/>
                <w:sz w:val="22"/>
                <w:szCs w:val="22"/>
              </w:rPr>
              <w:t>CİNSİ</w:t>
            </w:r>
          </w:p>
        </w:tc>
        <w:tc>
          <w:tcPr>
            <w:tcW w:w="2889" w:type="dxa"/>
            <w:shd w:val="clear" w:color="auto" w:fill="C4BC96" w:themeFill="background2" w:themeFillShade="BF"/>
            <w:vAlign w:val="center"/>
          </w:tcPr>
          <w:p w14:paraId="622DEE80" w14:textId="77777777" w:rsidR="00855641" w:rsidRPr="0066782F" w:rsidRDefault="00855641" w:rsidP="00FE2037">
            <w:pPr>
              <w:jc w:val="center"/>
              <w:rPr>
                <w:sz w:val="22"/>
                <w:szCs w:val="22"/>
              </w:rPr>
            </w:pPr>
            <w:r w:rsidRPr="0066782F">
              <w:rPr>
                <w:b/>
                <w:bCs/>
                <w:sz w:val="22"/>
                <w:szCs w:val="22"/>
              </w:rPr>
              <w:t>MİKTARI (ha)</w:t>
            </w:r>
          </w:p>
        </w:tc>
        <w:tc>
          <w:tcPr>
            <w:tcW w:w="2889" w:type="dxa"/>
            <w:shd w:val="clear" w:color="auto" w:fill="C4BC96" w:themeFill="background2" w:themeFillShade="BF"/>
            <w:vAlign w:val="center"/>
          </w:tcPr>
          <w:p w14:paraId="17239485" w14:textId="77777777" w:rsidR="00855641" w:rsidRPr="0066782F" w:rsidRDefault="00855641" w:rsidP="00FE2037">
            <w:pPr>
              <w:jc w:val="center"/>
              <w:rPr>
                <w:sz w:val="22"/>
                <w:szCs w:val="22"/>
              </w:rPr>
            </w:pPr>
            <w:r w:rsidRPr="0066782F">
              <w:rPr>
                <w:b/>
                <w:bCs/>
                <w:sz w:val="22"/>
                <w:szCs w:val="22"/>
              </w:rPr>
              <w:t>PAY (%)</w:t>
            </w:r>
          </w:p>
        </w:tc>
      </w:tr>
      <w:tr w:rsidR="00855641" w:rsidRPr="0066782F" w14:paraId="065F2BDC" w14:textId="77777777" w:rsidTr="00236F43">
        <w:trPr>
          <w:trHeight w:val="397"/>
          <w:jc w:val="center"/>
        </w:trPr>
        <w:tc>
          <w:tcPr>
            <w:tcW w:w="3297" w:type="dxa"/>
            <w:shd w:val="clear" w:color="auto" w:fill="auto"/>
            <w:vAlign w:val="center"/>
          </w:tcPr>
          <w:p w14:paraId="2C4C69D2" w14:textId="77777777" w:rsidR="00855641" w:rsidRPr="00E95811" w:rsidRDefault="00855641" w:rsidP="00FE2037">
            <w:pPr>
              <w:rPr>
                <w:color w:val="000000" w:themeColor="text1"/>
                <w:sz w:val="22"/>
                <w:szCs w:val="22"/>
              </w:rPr>
            </w:pPr>
            <w:r w:rsidRPr="00E95811">
              <w:rPr>
                <w:color w:val="000000" w:themeColor="text1"/>
                <w:sz w:val="22"/>
                <w:szCs w:val="22"/>
              </w:rPr>
              <w:t>Tarım Alanı</w:t>
            </w:r>
          </w:p>
        </w:tc>
        <w:tc>
          <w:tcPr>
            <w:tcW w:w="2889" w:type="dxa"/>
            <w:shd w:val="clear" w:color="auto" w:fill="auto"/>
            <w:vAlign w:val="center"/>
          </w:tcPr>
          <w:p w14:paraId="0A846752" w14:textId="77F965B5" w:rsidR="00855641" w:rsidRPr="00E95811" w:rsidRDefault="000A2242" w:rsidP="0047773A">
            <w:pPr>
              <w:jc w:val="center"/>
              <w:rPr>
                <w:color w:val="000000" w:themeColor="text1"/>
                <w:sz w:val="22"/>
                <w:szCs w:val="22"/>
              </w:rPr>
            </w:pPr>
            <w:r w:rsidRPr="00E95811">
              <w:rPr>
                <w:color w:val="000000" w:themeColor="text1"/>
                <w:sz w:val="22"/>
                <w:szCs w:val="22"/>
              </w:rPr>
              <w:t>2</w:t>
            </w:r>
            <w:r w:rsidR="00027431" w:rsidRPr="00E95811">
              <w:rPr>
                <w:color w:val="000000" w:themeColor="text1"/>
                <w:sz w:val="22"/>
                <w:szCs w:val="22"/>
              </w:rPr>
              <w:t>62</w:t>
            </w:r>
            <w:r w:rsidR="00433C5E" w:rsidRPr="00E95811">
              <w:rPr>
                <w:color w:val="000000" w:themeColor="text1"/>
                <w:sz w:val="22"/>
                <w:szCs w:val="22"/>
              </w:rPr>
              <w:t>.</w:t>
            </w:r>
            <w:r w:rsidR="00E95811" w:rsidRPr="00E95811">
              <w:rPr>
                <w:color w:val="000000" w:themeColor="text1"/>
                <w:sz w:val="22"/>
                <w:szCs w:val="22"/>
              </w:rPr>
              <w:t>247</w:t>
            </w:r>
          </w:p>
        </w:tc>
        <w:tc>
          <w:tcPr>
            <w:tcW w:w="2889" w:type="dxa"/>
            <w:shd w:val="clear" w:color="auto" w:fill="auto"/>
            <w:vAlign w:val="center"/>
          </w:tcPr>
          <w:p w14:paraId="147C79F3" w14:textId="4B4029DF" w:rsidR="00855641" w:rsidRPr="00E95811" w:rsidRDefault="00027431" w:rsidP="00027431">
            <w:pPr>
              <w:jc w:val="center"/>
              <w:rPr>
                <w:color w:val="000000" w:themeColor="text1"/>
                <w:sz w:val="22"/>
                <w:szCs w:val="22"/>
              </w:rPr>
            </w:pPr>
            <w:r w:rsidRPr="00E95811">
              <w:rPr>
                <w:color w:val="000000" w:themeColor="text1"/>
                <w:sz w:val="22"/>
                <w:szCs w:val="22"/>
              </w:rPr>
              <w:t>44,</w:t>
            </w:r>
            <w:r w:rsidR="005B577D">
              <w:rPr>
                <w:color w:val="000000" w:themeColor="text1"/>
                <w:sz w:val="22"/>
                <w:szCs w:val="22"/>
              </w:rPr>
              <w:t>34</w:t>
            </w:r>
          </w:p>
        </w:tc>
      </w:tr>
      <w:tr w:rsidR="00855641" w:rsidRPr="0066782F" w14:paraId="119819E2" w14:textId="77777777" w:rsidTr="00236F43">
        <w:trPr>
          <w:trHeight w:val="397"/>
          <w:jc w:val="center"/>
        </w:trPr>
        <w:tc>
          <w:tcPr>
            <w:tcW w:w="3297" w:type="dxa"/>
            <w:shd w:val="clear" w:color="auto" w:fill="DDD9C3" w:themeFill="background2" w:themeFillShade="E6"/>
            <w:vAlign w:val="center"/>
          </w:tcPr>
          <w:p w14:paraId="0C223C77" w14:textId="77777777" w:rsidR="00855641" w:rsidRPr="00E95811" w:rsidRDefault="00855641" w:rsidP="00FE2037">
            <w:pPr>
              <w:rPr>
                <w:color w:val="000000" w:themeColor="text1"/>
                <w:sz w:val="22"/>
                <w:szCs w:val="22"/>
              </w:rPr>
            </w:pPr>
            <w:r w:rsidRPr="00E95811">
              <w:rPr>
                <w:color w:val="000000" w:themeColor="text1"/>
                <w:sz w:val="22"/>
                <w:szCs w:val="22"/>
              </w:rPr>
              <w:t>Orman Alanı</w:t>
            </w:r>
          </w:p>
        </w:tc>
        <w:tc>
          <w:tcPr>
            <w:tcW w:w="2889" w:type="dxa"/>
            <w:shd w:val="clear" w:color="auto" w:fill="DDD9C3" w:themeFill="background2" w:themeFillShade="E6"/>
            <w:vAlign w:val="center"/>
          </w:tcPr>
          <w:p w14:paraId="187654C9" w14:textId="77777777" w:rsidR="00855641" w:rsidRPr="00E95811" w:rsidRDefault="001D518C" w:rsidP="00A667C1">
            <w:pPr>
              <w:jc w:val="center"/>
              <w:rPr>
                <w:color w:val="000000" w:themeColor="text1"/>
                <w:sz w:val="22"/>
                <w:szCs w:val="22"/>
              </w:rPr>
            </w:pPr>
            <w:r w:rsidRPr="00E95811">
              <w:rPr>
                <w:color w:val="000000" w:themeColor="text1"/>
                <w:sz w:val="22"/>
                <w:szCs w:val="22"/>
              </w:rPr>
              <w:t>202</w:t>
            </w:r>
            <w:r w:rsidR="008A67AF" w:rsidRPr="00E95811">
              <w:rPr>
                <w:color w:val="000000" w:themeColor="text1"/>
                <w:sz w:val="22"/>
                <w:szCs w:val="22"/>
              </w:rPr>
              <w:t>.</w:t>
            </w:r>
            <w:r w:rsidRPr="00E95811">
              <w:rPr>
                <w:color w:val="000000" w:themeColor="text1"/>
                <w:sz w:val="22"/>
                <w:szCs w:val="22"/>
              </w:rPr>
              <w:t>896</w:t>
            </w:r>
          </w:p>
        </w:tc>
        <w:tc>
          <w:tcPr>
            <w:tcW w:w="2889" w:type="dxa"/>
            <w:shd w:val="clear" w:color="auto" w:fill="DDD9C3" w:themeFill="background2" w:themeFillShade="E6"/>
            <w:vAlign w:val="center"/>
          </w:tcPr>
          <w:p w14:paraId="0E9F554D" w14:textId="7DD4275C" w:rsidR="00855641" w:rsidRPr="00E95811" w:rsidRDefault="00DF5A62" w:rsidP="00834236">
            <w:pPr>
              <w:jc w:val="center"/>
              <w:rPr>
                <w:color w:val="000000" w:themeColor="text1"/>
                <w:sz w:val="22"/>
                <w:szCs w:val="22"/>
              </w:rPr>
            </w:pPr>
            <w:r w:rsidRPr="00E95811">
              <w:rPr>
                <w:color w:val="000000" w:themeColor="text1"/>
                <w:sz w:val="22"/>
                <w:szCs w:val="22"/>
              </w:rPr>
              <w:t>34,</w:t>
            </w:r>
            <w:r w:rsidR="005B577D">
              <w:rPr>
                <w:color w:val="000000" w:themeColor="text1"/>
                <w:sz w:val="22"/>
                <w:szCs w:val="22"/>
              </w:rPr>
              <w:t>31</w:t>
            </w:r>
          </w:p>
        </w:tc>
      </w:tr>
      <w:tr w:rsidR="00855641" w:rsidRPr="0066782F" w14:paraId="6D521E13" w14:textId="77777777" w:rsidTr="00236F43">
        <w:trPr>
          <w:trHeight w:val="397"/>
          <w:jc w:val="center"/>
        </w:trPr>
        <w:tc>
          <w:tcPr>
            <w:tcW w:w="3297" w:type="dxa"/>
            <w:shd w:val="clear" w:color="auto" w:fill="auto"/>
            <w:vAlign w:val="center"/>
          </w:tcPr>
          <w:p w14:paraId="13259B57" w14:textId="77777777" w:rsidR="00855641" w:rsidRPr="00E95811" w:rsidRDefault="00855641" w:rsidP="00FE2037">
            <w:pPr>
              <w:rPr>
                <w:color w:val="000000" w:themeColor="text1"/>
                <w:sz w:val="22"/>
                <w:szCs w:val="22"/>
              </w:rPr>
            </w:pPr>
            <w:r w:rsidRPr="00E95811">
              <w:rPr>
                <w:color w:val="000000" w:themeColor="text1"/>
                <w:sz w:val="22"/>
                <w:szCs w:val="22"/>
              </w:rPr>
              <w:t>Çayır-Mera</w:t>
            </w:r>
            <w:r w:rsidR="00222F38" w:rsidRPr="00E95811">
              <w:rPr>
                <w:color w:val="000000" w:themeColor="text1"/>
                <w:sz w:val="22"/>
                <w:szCs w:val="22"/>
              </w:rPr>
              <w:t xml:space="preserve"> Alanı</w:t>
            </w:r>
          </w:p>
        </w:tc>
        <w:tc>
          <w:tcPr>
            <w:tcW w:w="2889" w:type="dxa"/>
            <w:shd w:val="clear" w:color="auto" w:fill="auto"/>
            <w:vAlign w:val="center"/>
          </w:tcPr>
          <w:p w14:paraId="24C520D7" w14:textId="77777777" w:rsidR="00855641" w:rsidRPr="00E95811" w:rsidRDefault="00855641" w:rsidP="00FE2037">
            <w:pPr>
              <w:jc w:val="center"/>
              <w:rPr>
                <w:color w:val="000000" w:themeColor="text1"/>
                <w:sz w:val="22"/>
                <w:szCs w:val="22"/>
              </w:rPr>
            </w:pPr>
            <w:r w:rsidRPr="00E95811">
              <w:rPr>
                <w:color w:val="000000" w:themeColor="text1"/>
                <w:sz w:val="22"/>
                <w:szCs w:val="22"/>
              </w:rPr>
              <w:t>50.000</w:t>
            </w:r>
          </w:p>
        </w:tc>
        <w:tc>
          <w:tcPr>
            <w:tcW w:w="2889" w:type="dxa"/>
            <w:shd w:val="clear" w:color="auto" w:fill="auto"/>
            <w:vAlign w:val="center"/>
          </w:tcPr>
          <w:p w14:paraId="39898F7A" w14:textId="2F6797F8" w:rsidR="00855641" w:rsidRPr="00E95811" w:rsidRDefault="00DF5A62" w:rsidP="00FE2037">
            <w:pPr>
              <w:jc w:val="center"/>
              <w:rPr>
                <w:color w:val="000000" w:themeColor="text1"/>
                <w:sz w:val="22"/>
                <w:szCs w:val="22"/>
              </w:rPr>
            </w:pPr>
            <w:r w:rsidRPr="00E95811">
              <w:rPr>
                <w:color w:val="000000" w:themeColor="text1"/>
                <w:sz w:val="22"/>
                <w:szCs w:val="22"/>
              </w:rPr>
              <w:t>8,4</w:t>
            </w:r>
            <w:r w:rsidR="009600D7">
              <w:rPr>
                <w:color w:val="000000" w:themeColor="text1"/>
                <w:sz w:val="22"/>
                <w:szCs w:val="22"/>
              </w:rPr>
              <w:t>6</w:t>
            </w:r>
          </w:p>
        </w:tc>
      </w:tr>
      <w:tr w:rsidR="00855641" w:rsidRPr="0066782F" w14:paraId="7B85B1F9" w14:textId="77777777" w:rsidTr="00236F43">
        <w:trPr>
          <w:trHeight w:val="397"/>
          <w:jc w:val="center"/>
        </w:trPr>
        <w:tc>
          <w:tcPr>
            <w:tcW w:w="3297" w:type="dxa"/>
            <w:shd w:val="clear" w:color="auto" w:fill="DDD9C3" w:themeFill="background2" w:themeFillShade="E6"/>
            <w:vAlign w:val="center"/>
          </w:tcPr>
          <w:p w14:paraId="0258A82E" w14:textId="77777777" w:rsidR="00855641" w:rsidRPr="0066782F" w:rsidRDefault="00855641" w:rsidP="00FE2037">
            <w:pPr>
              <w:rPr>
                <w:sz w:val="22"/>
                <w:szCs w:val="22"/>
              </w:rPr>
            </w:pPr>
            <w:r w:rsidRPr="0066782F">
              <w:rPr>
                <w:sz w:val="22"/>
                <w:szCs w:val="22"/>
              </w:rPr>
              <w:t>Yerleşim Alanı-Tarım Dışı Arazi</w:t>
            </w:r>
          </w:p>
        </w:tc>
        <w:tc>
          <w:tcPr>
            <w:tcW w:w="2889" w:type="dxa"/>
            <w:shd w:val="clear" w:color="auto" w:fill="DDD9C3" w:themeFill="background2" w:themeFillShade="E6"/>
            <w:vAlign w:val="center"/>
          </w:tcPr>
          <w:p w14:paraId="1E38A822" w14:textId="2C3664F4" w:rsidR="00855641" w:rsidRPr="0066782F" w:rsidRDefault="005B577D" w:rsidP="00861F75">
            <w:pPr>
              <w:jc w:val="center"/>
              <w:rPr>
                <w:sz w:val="22"/>
                <w:szCs w:val="22"/>
              </w:rPr>
            </w:pPr>
            <w:r>
              <w:rPr>
                <w:sz w:val="22"/>
                <w:szCs w:val="22"/>
              </w:rPr>
              <w:t>76.257</w:t>
            </w:r>
          </w:p>
        </w:tc>
        <w:tc>
          <w:tcPr>
            <w:tcW w:w="2889" w:type="dxa"/>
            <w:shd w:val="clear" w:color="auto" w:fill="DDD9C3" w:themeFill="background2" w:themeFillShade="E6"/>
            <w:vAlign w:val="center"/>
          </w:tcPr>
          <w:p w14:paraId="7E96D566" w14:textId="6F7304DB" w:rsidR="00855641" w:rsidRPr="0066782F" w:rsidRDefault="009600D7" w:rsidP="00FE2037">
            <w:pPr>
              <w:jc w:val="center"/>
              <w:rPr>
                <w:sz w:val="22"/>
                <w:szCs w:val="22"/>
              </w:rPr>
            </w:pPr>
            <w:r>
              <w:rPr>
                <w:sz w:val="22"/>
                <w:szCs w:val="22"/>
              </w:rPr>
              <w:t>12,89</w:t>
            </w:r>
          </w:p>
        </w:tc>
      </w:tr>
      <w:tr w:rsidR="00855641" w:rsidRPr="0066782F" w14:paraId="78CA8DE1" w14:textId="77777777" w:rsidTr="00236F43">
        <w:trPr>
          <w:trHeight w:val="397"/>
          <w:jc w:val="center"/>
        </w:trPr>
        <w:tc>
          <w:tcPr>
            <w:tcW w:w="3297" w:type="dxa"/>
            <w:shd w:val="clear" w:color="auto" w:fill="auto"/>
            <w:vAlign w:val="center"/>
          </w:tcPr>
          <w:p w14:paraId="53098A7A" w14:textId="77777777" w:rsidR="00855641" w:rsidRPr="0066782F" w:rsidRDefault="00855641" w:rsidP="00FE2037">
            <w:pPr>
              <w:jc w:val="center"/>
              <w:rPr>
                <w:sz w:val="22"/>
                <w:szCs w:val="22"/>
              </w:rPr>
            </w:pPr>
            <w:r w:rsidRPr="0066782F">
              <w:rPr>
                <w:b/>
                <w:bCs/>
                <w:sz w:val="22"/>
                <w:szCs w:val="22"/>
              </w:rPr>
              <w:t>TOPLAM</w:t>
            </w:r>
          </w:p>
        </w:tc>
        <w:tc>
          <w:tcPr>
            <w:tcW w:w="2889" w:type="dxa"/>
            <w:shd w:val="clear" w:color="auto" w:fill="auto"/>
            <w:vAlign w:val="center"/>
          </w:tcPr>
          <w:p w14:paraId="30124F40" w14:textId="10A9E274" w:rsidR="00855641" w:rsidRPr="0066782F" w:rsidRDefault="004C2133" w:rsidP="00FE2037">
            <w:pPr>
              <w:jc w:val="center"/>
              <w:rPr>
                <w:sz w:val="22"/>
                <w:szCs w:val="22"/>
              </w:rPr>
            </w:pPr>
            <w:r>
              <w:rPr>
                <w:b/>
                <w:bCs/>
                <w:sz w:val="22"/>
                <w:szCs w:val="22"/>
              </w:rPr>
              <w:t>5</w:t>
            </w:r>
            <w:r w:rsidR="005B577D">
              <w:rPr>
                <w:b/>
                <w:bCs/>
                <w:sz w:val="22"/>
                <w:szCs w:val="22"/>
              </w:rPr>
              <w:t>91</w:t>
            </w:r>
            <w:r>
              <w:rPr>
                <w:b/>
                <w:bCs/>
                <w:sz w:val="22"/>
                <w:szCs w:val="22"/>
              </w:rPr>
              <w:t>.</w:t>
            </w:r>
            <w:r w:rsidR="002B200B">
              <w:rPr>
                <w:b/>
                <w:bCs/>
                <w:sz w:val="22"/>
                <w:szCs w:val="22"/>
              </w:rPr>
              <w:t>400</w:t>
            </w:r>
          </w:p>
        </w:tc>
        <w:tc>
          <w:tcPr>
            <w:tcW w:w="2889" w:type="dxa"/>
            <w:shd w:val="clear" w:color="auto" w:fill="auto"/>
            <w:vAlign w:val="center"/>
          </w:tcPr>
          <w:p w14:paraId="4977176D" w14:textId="77777777" w:rsidR="00855641" w:rsidRPr="0066782F" w:rsidRDefault="00855641" w:rsidP="00FE2037">
            <w:pPr>
              <w:jc w:val="center"/>
              <w:rPr>
                <w:sz w:val="22"/>
                <w:szCs w:val="22"/>
              </w:rPr>
            </w:pPr>
            <w:r w:rsidRPr="0066782F">
              <w:rPr>
                <w:b/>
                <w:bCs/>
                <w:sz w:val="22"/>
                <w:szCs w:val="22"/>
              </w:rPr>
              <w:t>100</w:t>
            </w:r>
          </w:p>
        </w:tc>
      </w:tr>
      <w:bookmarkEnd w:id="302"/>
    </w:tbl>
    <w:p w14:paraId="747197B9" w14:textId="77777777" w:rsidR="00BB0846" w:rsidRDefault="00BB0846" w:rsidP="0075782B">
      <w:pPr>
        <w:ind w:firstLine="709"/>
      </w:pPr>
    </w:p>
    <w:p w14:paraId="604FD91D" w14:textId="5F544440" w:rsidR="006B64D1" w:rsidRDefault="00855641" w:rsidP="00BB0846">
      <w:pPr>
        <w:ind w:firstLine="709"/>
      </w:pPr>
      <w:r w:rsidRPr="00DD2E5E">
        <w:t>İl arazisinin %</w:t>
      </w:r>
      <w:r w:rsidR="005A0BA0">
        <w:t>4</w:t>
      </w:r>
      <w:r w:rsidR="00BF5B09">
        <w:t>4</w:t>
      </w:r>
      <w:r w:rsidR="005A0BA0">
        <w:t>,</w:t>
      </w:r>
      <w:r w:rsidR="000377BF">
        <w:t>34</w:t>
      </w:r>
      <w:r w:rsidR="00BF5B09">
        <w:t>’</w:t>
      </w:r>
      <w:r w:rsidR="000377BF">
        <w:t>ü</w:t>
      </w:r>
      <w:r w:rsidR="00EB6499">
        <w:t xml:space="preserve"> tarım alanı, %34</w:t>
      </w:r>
      <w:r w:rsidR="00AA500A">
        <w:t>,</w:t>
      </w:r>
      <w:r w:rsidR="000377BF">
        <w:t>3</w:t>
      </w:r>
      <w:r w:rsidR="00AA500A">
        <w:t>1</w:t>
      </w:r>
      <w:r w:rsidRPr="00DD2E5E">
        <w:t>'</w:t>
      </w:r>
      <w:r w:rsidR="00AA500A">
        <w:t>i</w:t>
      </w:r>
      <w:r w:rsidR="005A0BA0">
        <w:t xml:space="preserve"> orman ve fundalık alan, %8,4</w:t>
      </w:r>
      <w:r w:rsidR="000377BF">
        <w:t>6</w:t>
      </w:r>
      <w:r w:rsidR="00A623AD">
        <w:t>'</w:t>
      </w:r>
      <w:r w:rsidR="000377BF">
        <w:t>sı</w:t>
      </w:r>
      <w:r w:rsidRPr="00DD2E5E">
        <w:t xml:space="preserve"> çayır ve mera alanı, %</w:t>
      </w:r>
      <w:r w:rsidR="0026513F">
        <w:t>1</w:t>
      </w:r>
      <w:r w:rsidR="000377BF">
        <w:t>2</w:t>
      </w:r>
      <w:r w:rsidR="0026513F">
        <w:t>,</w:t>
      </w:r>
      <w:r w:rsidR="000377BF">
        <w:t>89</w:t>
      </w:r>
      <w:r w:rsidR="0026513F">
        <w:t>’</w:t>
      </w:r>
      <w:r w:rsidR="000377BF">
        <w:t>u</w:t>
      </w:r>
      <w:r w:rsidRPr="00DD2E5E">
        <w:t xml:space="preserve"> ise yerleşim alanı ve ta</w:t>
      </w:r>
      <w:r w:rsidR="007F3879">
        <w:t xml:space="preserve">rım dışı araziden oluşmaktadır. </w:t>
      </w:r>
      <w:r w:rsidRPr="00DD2E5E">
        <w:t xml:space="preserve">İl’in </w:t>
      </w:r>
      <w:r w:rsidR="00E405D0">
        <w:t>262</w:t>
      </w:r>
      <w:r w:rsidR="00754D7E">
        <w:t>.2</w:t>
      </w:r>
      <w:r w:rsidR="009677D7">
        <w:t>46,</w:t>
      </w:r>
      <w:r w:rsidR="004F45AE">
        <w:t>5</w:t>
      </w:r>
      <w:r w:rsidR="00754D7E">
        <w:t xml:space="preserve"> </w:t>
      </w:r>
      <w:r w:rsidRPr="00DD2E5E">
        <w:t>hektar büyüklüğündeki tarım arazisinin kullanım amaçlarına göre dağılım durumu aşağıdaki tabloda gösterilmiştir</w:t>
      </w:r>
      <w:r w:rsidR="00EA11B0">
        <w:t>:</w:t>
      </w:r>
    </w:p>
    <w:p w14:paraId="4E8C4297" w14:textId="37A30103" w:rsidR="00CF5EA7" w:rsidRDefault="00CF5EA7" w:rsidP="00BB0846">
      <w:pPr>
        <w:ind w:firstLine="709"/>
      </w:pPr>
    </w:p>
    <w:p w14:paraId="036AA43D" w14:textId="7886ADD6" w:rsidR="00236F43" w:rsidRDefault="00236F43" w:rsidP="00BB0846">
      <w:pPr>
        <w:ind w:firstLine="709"/>
      </w:pPr>
    </w:p>
    <w:p w14:paraId="61C7DBF5" w14:textId="46BFA3AA" w:rsidR="00236F43" w:rsidRDefault="00236F43" w:rsidP="00BB0846">
      <w:pPr>
        <w:ind w:firstLine="709"/>
      </w:pPr>
    </w:p>
    <w:p w14:paraId="40F68AAC" w14:textId="22ACC8CB" w:rsidR="00236F43" w:rsidRDefault="00236F43" w:rsidP="00BB0846">
      <w:pPr>
        <w:ind w:firstLine="709"/>
      </w:pPr>
    </w:p>
    <w:p w14:paraId="599FDBFA" w14:textId="77777777" w:rsidR="00236F43" w:rsidRPr="00BB0846" w:rsidRDefault="00236F43" w:rsidP="00BB0846">
      <w:pPr>
        <w:ind w:firstLine="709"/>
      </w:pPr>
    </w:p>
    <w:p w14:paraId="72491742" w14:textId="1C96EC72" w:rsidR="00855641" w:rsidRDefault="00855641" w:rsidP="00855641">
      <w:pPr>
        <w:jc w:val="center"/>
        <w:rPr>
          <w:b/>
          <w:sz w:val="22"/>
          <w:szCs w:val="22"/>
        </w:rPr>
      </w:pPr>
      <w:bookmarkStart w:id="303" w:name="_Hlk64757383"/>
      <w:r w:rsidRPr="00440C1A">
        <w:rPr>
          <w:b/>
          <w:sz w:val="22"/>
          <w:szCs w:val="22"/>
        </w:rPr>
        <w:lastRenderedPageBreak/>
        <w:t>Ordu İli Tar</w:t>
      </w:r>
      <w:r w:rsidR="00345D2C">
        <w:rPr>
          <w:b/>
          <w:sz w:val="22"/>
          <w:szCs w:val="22"/>
        </w:rPr>
        <w:t>ım</w:t>
      </w:r>
      <w:r w:rsidRPr="00440C1A">
        <w:rPr>
          <w:b/>
          <w:sz w:val="22"/>
          <w:szCs w:val="22"/>
        </w:rPr>
        <w:t xml:space="preserve"> Arazi</w:t>
      </w:r>
      <w:r w:rsidR="00345D2C">
        <w:rPr>
          <w:b/>
          <w:sz w:val="22"/>
          <w:szCs w:val="22"/>
        </w:rPr>
        <w:t>si</w:t>
      </w:r>
      <w:r w:rsidRPr="00440C1A">
        <w:rPr>
          <w:b/>
          <w:sz w:val="22"/>
          <w:szCs w:val="22"/>
        </w:rPr>
        <w:t xml:space="preserve"> Varlığı ve Kullanım Durumuna Göre Dağılımı</w:t>
      </w:r>
      <w:r w:rsidR="007E076F">
        <w:rPr>
          <w:b/>
          <w:sz w:val="22"/>
          <w:szCs w:val="22"/>
        </w:rPr>
        <w:t xml:space="preserve"> (20</w:t>
      </w:r>
      <w:r w:rsidR="006267F4">
        <w:rPr>
          <w:b/>
          <w:sz w:val="22"/>
          <w:szCs w:val="22"/>
        </w:rPr>
        <w:t>2</w:t>
      </w:r>
      <w:r w:rsidR="00236F43">
        <w:rPr>
          <w:b/>
          <w:sz w:val="22"/>
          <w:szCs w:val="22"/>
        </w:rPr>
        <w:t>4</w:t>
      </w:r>
      <w:r w:rsidR="004E4286">
        <w:rPr>
          <w:b/>
          <w:sz w:val="22"/>
          <w:szCs w:val="22"/>
        </w:rPr>
        <w:t>)</w:t>
      </w:r>
    </w:p>
    <w:p w14:paraId="790E2420" w14:textId="77777777" w:rsidR="00855641" w:rsidRDefault="00855641" w:rsidP="00855641">
      <w:pPr>
        <w:jc w:val="center"/>
        <w:rPr>
          <w:b/>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4"/>
        <w:gridCol w:w="2293"/>
        <w:gridCol w:w="2821"/>
      </w:tblGrid>
      <w:tr w:rsidR="00855641" w:rsidRPr="0066782F" w14:paraId="1930BB7E" w14:textId="77777777" w:rsidTr="0089745B">
        <w:trPr>
          <w:trHeight w:val="510"/>
          <w:jc w:val="center"/>
        </w:trPr>
        <w:tc>
          <w:tcPr>
            <w:tcW w:w="3964" w:type="dxa"/>
            <w:tcBorders>
              <w:bottom w:val="single" w:sz="4" w:space="0" w:color="auto"/>
            </w:tcBorders>
            <w:shd w:val="clear" w:color="auto" w:fill="C4BC96" w:themeFill="background2" w:themeFillShade="BF"/>
            <w:vAlign w:val="center"/>
          </w:tcPr>
          <w:p w14:paraId="2E8CE838" w14:textId="77777777" w:rsidR="00855641" w:rsidRPr="0066782F" w:rsidRDefault="007F7BA9" w:rsidP="00FE2037">
            <w:pPr>
              <w:jc w:val="center"/>
              <w:rPr>
                <w:b/>
                <w:sz w:val="22"/>
                <w:szCs w:val="22"/>
              </w:rPr>
            </w:pPr>
            <w:r>
              <w:rPr>
                <w:b/>
                <w:sz w:val="22"/>
                <w:szCs w:val="22"/>
              </w:rPr>
              <w:t xml:space="preserve">ARAZİNİN </w:t>
            </w:r>
            <w:r w:rsidR="00855641" w:rsidRPr="0066782F">
              <w:rPr>
                <w:b/>
                <w:sz w:val="22"/>
                <w:szCs w:val="22"/>
              </w:rPr>
              <w:t>CİNSİ</w:t>
            </w:r>
          </w:p>
        </w:tc>
        <w:tc>
          <w:tcPr>
            <w:tcW w:w="2293" w:type="dxa"/>
            <w:shd w:val="clear" w:color="auto" w:fill="C4BC96" w:themeFill="background2" w:themeFillShade="BF"/>
            <w:vAlign w:val="center"/>
          </w:tcPr>
          <w:p w14:paraId="6EB58B46" w14:textId="77777777" w:rsidR="00855641" w:rsidRPr="0066782F" w:rsidRDefault="00855641" w:rsidP="00FE2037">
            <w:pPr>
              <w:jc w:val="center"/>
              <w:rPr>
                <w:b/>
                <w:sz w:val="22"/>
                <w:szCs w:val="22"/>
              </w:rPr>
            </w:pPr>
            <w:r w:rsidRPr="0066782F">
              <w:rPr>
                <w:b/>
                <w:sz w:val="22"/>
                <w:szCs w:val="22"/>
              </w:rPr>
              <w:t>MİKTARI (ha)</w:t>
            </w:r>
          </w:p>
        </w:tc>
        <w:tc>
          <w:tcPr>
            <w:tcW w:w="2821" w:type="dxa"/>
            <w:shd w:val="clear" w:color="auto" w:fill="C4BC96" w:themeFill="background2" w:themeFillShade="BF"/>
            <w:vAlign w:val="center"/>
          </w:tcPr>
          <w:p w14:paraId="45AD01F4" w14:textId="77777777" w:rsidR="00855641" w:rsidRPr="0066782F" w:rsidRDefault="00A267B6" w:rsidP="00FE2037">
            <w:pPr>
              <w:jc w:val="center"/>
              <w:rPr>
                <w:b/>
                <w:sz w:val="22"/>
                <w:szCs w:val="22"/>
              </w:rPr>
            </w:pPr>
            <w:r>
              <w:rPr>
                <w:b/>
                <w:sz w:val="22"/>
                <w:szCs w:val="22"/>
              </w:rPr>
              <w:t xml:space="preserve">TOPLAM </w:t>
            </w:r>
            <w:r w:rsidR="00855641" w:rsidRPr="0066782F">
              <w:rPr>
                <w:b/>
                <w:sz w:val="22"/>
                <w:szCs w:val="22"/>
              </w:rPr>
              <w:t>TARIM ALANINA ORANI (%)</w:t>
            </w:r>
          </w:p>
        </w:tc>
      </w:tr>
      <w:tr w:rsidR="00855641" w:rsidRPr="0066782F" w14:paraId="61C5EC05" w14:textId="77777777" w:rsidTr="0089745B">
        <w:trPr>
          <w:trHeight w:val="510"/>
          <w:jc w:val="center"/>
        </w:trPr>
        <w:tc>
          <w:tcPr>
            <w:tcW w:w="3964" w:type="dxa"/>
            <w:shd w:val="clear" w:color="auto" w:fill="DDD9C3" w:themeFill="background2" w:themeFillShade="E6"/>
            <w:vAlign w:val="center"/>
          </w:tcPr>
          <w:p w14:paraId="7D95A00B" w14:textId="77777777" w:rsidR="00855641" w:rsidRPr="0066782F" w:rsidRDefault="008B6879" w:rsidP="00FE2037">
            <w:pPr>
              <w:rPr>
                <w:b/>
                <w:sz w:val="22"/>
                <w:szCs w:val="22"/>
              </w:rPr>
            </w:pPr>
            <w:r>
              <w:rPr>
                <w:b/>
                <w:sz w:val="22"/>
                <w:szCs w:val="22"/>
              </w:rPr>
              <w:t>TAHILLAR VE DİĞER BİTKİSEL ÜRÜNLERİN ALANI</w:t>
            </w:r>
          </w:p>
        </w:tc>
        <w:tc>
          <w:tcPr>
            <w:tcW w:w="2293" w:type="dxa"/>
            <w:shd w:val="clear" w:color="auto" w:fill="DDD9C3" w:themeFill="background2" w:themeFillShade="E6"/>
            <w:vAlign w:val="center"/>
          </w:tcPr>
          <w:p w14:paraId="7029CCF0" w14:textId="7D8D79CF" w:rsidR="00855641" w:rsidRPr="008A3789" w:rsidRDefault="008465F2" w:rsidP="00C34F05">
            <w:pPr>
              <w:jc w:val="right"/>
              <w:rPr>
                <w:b/>
                <w:color w:val="000000" w:themeColor="text1"/>
                <w:sz w:val="22"/>
                <w:szCs w:val="22"/>
              </w:rPr>
            </w:pPr>
            <w:r w:rsidRPr="008A3789">
              <w:rPr>
                <w:b/>
                <w:color w:val="000000" w:themeColor="text1"/>
                <w:sz w:val="22"/>
                <w:szCs w:val="22"/>
              </w:rPr>
              <w:t>32.</w:t>
            </w:r>
            <w:r w:rsidR="007F0036" w:rsidRPr="008A3789">
              <w:rPr>
                <w:b/>
                <w:color w:val="000000" w:themeColor="text1"/>
                <w:sz w:val="22"/>
                <w:szCs w:val="22"/>
              </w:rPr>
              <w:t>8</w:t>
            </w:r>
            <w:r w:rsidR="00D24567">
              <w:rPr>
                <w:b/>
                <w:color w:val="000000" w:themeColor="text1"/>
                <w:sz w:val="22"/>
                <w:szCs w:val="22"/>
              </w:rPr>
              <w:t>35</w:t>
            </w:r>
          </w:p>
        </w:tc>
        <w:tc>
          <w:tcPr>
            <w:tcW w:w="2821" w:type="dxa"/>
            <w:shd w:val="clear" w:color="auto" w:fill="DDD9C3" w:themeFill="background2" w:themeFillShade="E6"/>
            <w:vAlign w:val="center"/>
          </w:tcPr>
          <w:p w14:paraId="0EA818A3" w14:textId="3A1F2836" w:rsidR="00855641" w:rsidRPr="0066782F" w:rsidRDefault="00AA009C" w:rsidP="00415459">
            <w:pPr>
              <w:jc w:val="right"/>
              <w:rPr>
                <w:b/>
                <w:sz w:val="22"/>
                <w:szCs w:val="22"/>
              </w:rPr>
            </w:pPr>
            <w:r>
              <w:rPr>
                <w:b/>
                <w:sz w:val="22"/>
                <w:szCs w:val="22"/>
              </w:rPr>
              <w:t>12,5</w:t>
            </w:r>
            <w:r w:rsidR="007D2A5D">
              <w:rPr>
                <w:b/>
                <w:sz w:val="22"/>
                <w:szCs w:val="22"/>
              </w:rPr>
              <w:t>2</w:t>
            </w:r>
          </w:p>
        </w:tc>
      </w:tr>
      <w:tr w:rsidR="00855641" w:rsidRPr="0066782F" w14:paraId="41C286F1" w14:textId="77777777" w:rsidTr="0089745B">
        <w:trPr>
          <w:trHeight w:val="227"/>
          <w:jc w:val="center"/>
        </w:trPr>
        <w:tc>
          <w:tcPr>
            <w:tcW w:w="3964" w:type="dxa"/>
            <w:shd w:val="clear" w:color="auto" w:fill="auto"/>
            <w:vAlign w:val="center"/>
          </w:tcPr>
          <w:p w14:paraId="00FC6E9C" w14:textId="77777777" w:rsidR="00855641" w:rsidRPr="0066782F" w:rsidRDefault="00855641" w:rsidP="00FE2037">
            <w:pPr>
              <w:rPr>
                <w:i/>
                <w:sz w:val="22"/>
                <w:szCs w:val="22"/>
              </w:rPr>
            </w:pPr>
            <w:r w:rsidRPr="0066782F">
              <w:rPr>
                <w:i/>
                <w:sz w:val="22"/>
                <w:szCs w:val="22"/>
              </w:rPr>
              <w:t>a) Ekilen</w:t>
            </w:r>
          </w:p>
        </w:tc>
        <w:tc>
          <w:tcPr>
            <w:tcW w:w="2293" w:type="dxa"/>
            <w:shd w:val="clear" w:color="auto" w:fill="auto"/>
            <w:vAlign w:val="center"/>
          </w:tcPr>
          <w:p w14:paraId="6F2C14A3" w14:textId="7591D389" w:rsidR="00855641" w:rsidRPr="008A3789" w:rsidRDefault="007F0036" w:rsidP="00C34F05">
            <w:pPr>
              <w:jc w:val="right"/>
              <w:rPr>
                <w:i/>
                <w:color w:val="000000" w:themeColor="text1"/>
                <w:sz w:val="22"/>
                <w:szCs w:val="22"/>
              </w:rPr>
            </w:pPr>
            <w:r w:rsidRPr="008A3789">
              <w:rPr>
                <w:i/>
                <w:color w:val="000000" w:themeColor="text1"/>
                <w:sz w:val="22"/>
                <w:szCs w:val="22"/>
              </w:rPr>
              <w:t>2</w:t>
            </w:r>
            <w:r w:rsidR="00D24567">
              <w:rPr>
                <w:i/>
                <w:color w:val="000000" w:themeColor="text1"/>
                <w:sz w:val="22"/>
                <w:szCs w:val="22"/>
              </w:rPr>
              <w:t>4</w:t>
            </w:r>
            <w:r w:rsidRPr="008A3789">
              <w:rPr>
                <w:i/>
                <w:color w:val="000000" w:themeColor="text1"/>
                <w:sz w:val="22"/>
                <w:szCs w:val="22"/>
              </w:rPr>
              <w:t>.</w:t>
            </w:r>
            <w:r w:rsidR="00D24567">
              <w:rPr>
                <w:i/>
                <w:color w:val="000000" w:themeColor="text1"/>
                <w:sz w:val="22"/>
                <w:szCs w:val="22"/>
              </w:rPr>
              <w:t>145,4</w:t>
            </w:r>
          </w:p>
        </w:tc>
        <w:tc>
          <w:tcPr>
            <w:tcW w:w="2821" w:type="dxa"/>
            <w:shd w:val="clear" w:color="auto" w:fill="auto"/>
            <w:vAlign w:val="center"/>
          </w:tcPr>
          <w:p w14:paraId="09209360" w14:textId="034ABBC2" w:rsidR="00855641" w:rsidRPr="0066782F" w:rsidRDefault="007F0036" w:rsidP="00AA009C">
            <w:pPr>
              <w:jc w:val="right"/>
              <w:rPr>
                <w:i/>
                <w:sz w:val="22"/>
                <w:szCs w:val="22"/>
              </w:rPr>
            </w:pPr>
            <w:r>
              <w:rPr>
                <w:i/>
                <w:sz w:val="22"/>
                <w:szCs w:val="22"/>
              </w:rPr>
              <w:t>8,</w:t>
            </w:r>
            <w:r w:rsidR="00E70124">
              <w:rPr>
                <w:i/>
                <w:sz w:val="22"/>
                <w:szCs w:val="22"/>
              </w:rPr>
              <w:t>95</w:t>
            </w:r>
          </w:p>
        </w:tc>
      </w:tr>
      <w:tr w:rsidR="00855641" w:rsidRPr="0066782F" w14:paraId="29378A68" w14:textId="77777777" w:rsidTr="0089745B">
        <w:trPr>
          <w:trHeight w:val="227"/>
          <w:jc w:val="center"/>
        </w:trPr>
        <w:tc>
          <w:tcPr>
            <w:tcW w:w="3964" w:type="dxa"/>
            <w:shd w:val="clear" w:color="auto" w:fill="auto"/>
            <w:vAlign w:val="center"/>
          </w:tcPr>
          <w:p w14:paraId="5EBFA6D0" w14:textId="77777777" w:rsidR="00855641" w:rsidRPr="0066782F" w:rsidRDefault="00855641" w:rsidP="00F07D55">
            <w:pPr>
              <w:rPr>
                <w:i/>
                <w:sz w:val="22"/>
                <w:szCs w:val="22"/>
              </w:rPr>
            </w:pPr>
            <w:r w:rsidRPr="0066782F">
              <w:rPr>
                <w:i/>
                <w:sz w:val="22"/>
                <w:szCs w:val="22"/>
              </w:rPr>
              <w:t>b) Nadas</w:t>
            </w:r>
          </w:p>
        </w:tc>
        <w:tc>
          <w:tcPr>
            <w:tcW w:w="2293" w:type="dxa"/>
            <w:shd w:val="clear" w:color="auto" w:fill="auto"/>
            <w:vAlign w:val="center"/>
          </w:tcPr>
          <w:p w14:paraId="796F5C8A" w14:textId="1ADCFA29" w:rsidR="00855641" w:rsidRPr="008A3789" w:rsidRDefault="00512CF9" w:rsidP="005E6653">
            <w:pPr>
              <w:jc w:val="right"/>
              <w:rPr>
                <w:i/>
                <w:color w:val="000000" w:themeColor="text1"/>
                <w:sz w:val="22"/>
                <w:szCs w:val="22"/>
              </w:rPr>
            </w:pPr>
            <w:r w:rsidRPr="008A3789">
              <w:rPr>
                <w:i/>
                <w:color w:val="000000" w:themeColor="text1"/>
                <w:sz w:val="22"/>
                <w:szCs w:val="22"/>
              </w:rPr>
              <w:t>6.200</w:t>
            </w:r>
          </w:p>
        </w:tc>
        <w:tc>
          <w:tcPr>
            <w:tcW w:w="2821" w:type="dxa"/>
            <w:shd w:val="clear" w:color="auto" w:fill="auto"/>
            <w:vAlign w:val="center"/>
          </w:tcPr>
          <w:p w14:paraId="403E1850" w14:textId="538ADEA1" w:rsidR="00855641" w:rsidRPr="0066782F" w:rsidRDefault="00CC1B08" w:rsidP="005E6653">
            <w:pPr>
              <w:jc w:val="right"/>
              <w:rPr>
                <w:i/>
                <w:sz w:val="22"/>
                <w:szCs w:val="22"/>
              </w:rPr>
            </w:pPr>
            <w:r>
              <w:rPr>
                <w:i/>
                <w:sz w:val="22"/>
                <w:szCs w:val="22"/>
              </w:rPr>
              <w:t>2</w:t>
            </w:r>
            <w:r w:rsidR="00AA009C">
              <w:rPr>
                <w:i/>
                <w:sz w:val="22"/>
                <w:szCs w:val="22"/>
              </w:rPr>
              <w:t>,</w:t>
            </w:r>
            <w:r>
              <w:rPr>
                <w:i/>
                <w:sz w:val="22"/>
                <w:szCs w:val="22"/>
              </w:rPr>
              <w:t>36</w:t>
            </w:r>
          </w:p>
        </w:tc>
      </w:tr>
      <w:tr w:rsidR="00E405D0" w:rsidRPr="0066782F" w14:paraId="0BDC7027" w14:textId="77777777" w:rsidTr="0089745B">
        <w:trPr>
          <w:trHeight w:val="510"/>
          <w:jc w:val="center"/>
        </w:trPr>
        <w:tc>
          <w:tcPr>
            <w:tcW w:w="3964" w:type="dxa"/>
            <w:shd w:val="clear" w:color="auto" w:fill="auto"/>
            <w:vAlign w:val="center"/>
          </w:tcPr>
          <w:p w14:paraId="52C58D59" w14:textId="77777777" w:rsidR="00E405D0" w:rsidRPr="0066782F" w:rsidRDefault="00E405D0" w:rsidP="00F07D55">
            <w:pPr>
              <w:rPr>
                <w:i/>
                <w:sz w:val="22"/>
                <w:szCs w:val="22"/>
              </w:rPr>
            </w:pPr>
            <w:r>
              <w:rPr>
                <w:i/>
                <w:sz w:val="22"/>
                <w:szCs w:val="22"/>
              </w:rPr>
              <w:t>c) Tarıma Elverişli Olup Kullanılmayan Arazi (TEOKA)</w:t>
            </w:r>
          </w:p>
        </w:tc>
        <w:tc>
          <w:tcPr>
            <w:tcW w:w="2293" w:type="dxa"/>
            <w:shd w:val="clear" w:color="auto" w:fill="auto"/>
            <w:vAlign w:val="center"/>
          </w:tcPr>
          <w:p w14:paraId="7FCC79CD" w14:textId="50BB5B52" w:rsidR="00E405D0" w:rsidRPr="008A3789" w:rsidRDefault="00D24567" w:rsidP="005E6653">
            <w:pPr>
              <w:jc w:val="right"/>
              <w:rPr>
                <w:i/>
                <w:color w:val="000000" w:themeColor="text1"/>
                <w:sz w:val="22"/>
                <w:szCs w:val="22"/>
              </w:rPr>
            </w:pPr>
            <w:r>
              <w:rPr>
                <w:i/>
                <w:color w:val="000000" w:themeColor="text1"/>
                <w:sz w:val="22"/>
                <w:szCs w:val="22"/>
              </w:rPr>
              <w:t>2</w:t>
            </w:r>
            <w:r w:rsidR="007F0036" w:rsidRPr="008A3789">
              <w:rPr>
                <w:i/>
                <w:color w:val="000000" w:themeColor="text1"/>
                <w:sz w:val="22"/>
                <w:szCs w:val="22"/>
              </w:rPr>
              <w:t>.</w:t>
            </w:r>
            <w:r>
              <w:rPr>
                <w:i/>
                <w:color w:val="000000" w:themeColor="text1"/>
                <w:sz w:val="22"/>
                <w:szCs w:val="22"/>
              </w:rPr>
              <w:t>489</w:t>
            </w:r>
            <w:r w:rsidR="006A3608" w:rsidRPr="008A3789">
              <w:rPr>
                <w:i/>
                <w:color w:val="000000" w:themeColor="text1"/>
                <w:sz w:val="22"/>
                <w:szCs w:val="22"/>
              </w:rPr>
              <w:t>,</w:t>
            </w:r>
            <w:r>
              <w:rPr>
                <w:i/>
                <w:color w:val="000000" w:themeColor="text1"/>
                <w:sz w:val="22"/>
                <w:szCs w:val="22"/>
              </w:rPr>
              <w:t>6</w:t>
            </w:r>
          </w:p>
        </w:tc>
        <w:tc>
          <w:tcPr>
            <w:tcW w:w="2821" w:type="dxa"/>
            <w:shd w:val="clear" w:color="auto" w:fill="auto"/>
            <w:vAlign w:val="center"/>
          </w:tcPr>
          <w:p w14:paraId="6269B1F2" w14:textId="3CD2A4D5" w:rsidR="00E405D0" w:rsidRDefault="007F0036" w:rsidP="005E6653">
            <w:pPr>
              <w:jc w:val="right"/>
              <w:rPr>
                <w:i/>
                <w:sz w:val="22"/>
                <w:szCs w:val="22"/>
              </w:rPr>
            </w:pPr>
            <w:r>
              <w:rPr>
                <w:i/>
                <w:sz w:val="22"/>
                <w:szCs w:val="22"/>
              </w:rPr>
              <w:t>1,</w:t>
            </w:r>
            <w:r w:rsidR="00E70124">
              <w:rPr>
                <w:i/>
                <w:sz w:val="22"/>
                <w:szCs w:val="22"/>
              </w:rPr>
              <w:t>20</w:t>
            </w:r>
          </w:p>
        </w:tc>
      </w:tr>
      <w:tr w:rsidR="00035EF2" w:rsidRPr="0066782F" w14:paraId="2C17AFD5" w14:textId="77777777" w:rsidTr="0089745B">
        <w:trPr>
          <w:trHeight w:val="510"/>
          <w:jc w:val="center"/>
        </w:trPr>
        <w:tc>
          <w:tcPr>
            <w:tcW w:w="3964" w:type="dxa"/>
            <w:shd w:val="clear" w:color="auto" w:fill="DDD9C3" w:themeFill="background2" w:themeFillShade="E6"/>
            <w:vAlign w:val="center"/>
          </w:tcPr>
          <w:p w14:paraId="22C7367A" w14:textId="77777777" w:rsidR="00035EF2" w:rsidRPr="00035EF2" w:rsidRDefault="00035EF2" w:rsidP="00F07D55">
            <w:pPr>
              <w:rPr>
                <w:b/>
                <w:sz w:val="22"/>
                <w:szCs w:val="22"/>
              </w:rPr>
            </w:pPr>
            <w:r w:rsidRPr="00035EF2">
              <w:rPr>
                <w:b/>
                <w:sz w:val="22"/>
                <w:szCs w:val="22"/>
              </w:rPr>
              <w:t>MEYVELER, İ</w:t>
            </w:r>
            <w:r>
              <w:rPr>
                <w:b/>
                <w:sz w:val="22"/>
                <w:szCs w:val="22"/>
              </w:rPr>
              <w:t>ÇECEK VE BAHARAT BİTKİLERİ ALANI</w:t>
            </w:r>
          </w:p>
        </w:tc>
        <w:tc>
          <w:tcPr>
            <w:tcW w:w="2293" w:type="dxa"/>
            <w:shd w:val="clear" w:color="auto" w:fill="DDD9C3" w:themeFill="background2" w:themeFillShade="E6"/>
            <w:vAlign w:val="center"/>
          </w:tcPr>
          <w:p w14:paraId="4F81A389" w14:textId="37D32CBD" w:rsidR="00035EF2" w:rsidRPr="00035EF2" w:rsidRDefault="00035EF2" w:rsidP="00C34F05">
            <w:pPr>
              <w:jc w:val="right"/>
              <w:rPr>
                <w:b/>
                <w:sz w:val="22"/>
                <w:szCs w:val="22"/>
              </w:rPr>
            </w:pPr>
            <w:r w:rsidRPr="00035EF2">
              <w:rPr>
                <w:b/>
                <w:sz w:val="22"/>
                <w:szCs w:val="22"/>
              </w:rPr>
              <w:t>22</w:t>
            </w:r>
            <w:r w:rsidR="00091C9E">
              <w:rPr>
                <w:b/>
                <w:sz w:val="22"/>
                <w:szCs w:val="22"/>
              </w:rPr>
              <w:t>8</w:t>
            </w:r>
            <w:r w:rsidRPr="00035EF2">
              <w:rPr>
                <w:b/>
                <w:sz w:val="22"/>
                <w:szCs w:val="22"/>
              </w:rPr>
              <w:t>.</w:t>
            </w:r>
            <w:r w:rsidR="00091C9E">
              <w:rPr>
                <w:b/>
                <w:sz w:val="22"/>
                <w:szCs w:val="22"/>
              </w:rPr>
              <w:t>0</w:t>
            </w:r>
            <w:r w:rsidR="008A3789">
              <w:rPr>
                <w:b/>
                <w:sz w:val="22"/>
                <w:szCs w:val="22"/>
              </w:rPr>
              <w:t>3</w:t>
            </w:r>
            <w:r w:rsidR="00D65CCE">
              <w:rPr>
                <w:b/>
                <w:sz w:val="22"/>
                <w:szCs w:val="22"/>
              </w:rPr>
              <w:t>3,3</w:t>
            </w:r>
          </w:p>
        </w:tc>
        <w:tc>
          <w:tcPr>
            <w:tcW w:w="2821" w:type="dxa"/>
            <w:shd w:val="clear" w:color="auto" w:fill="DDD9C3" w:themeFill="background2" w:themeFillShade="E6"/>
            <w:vAlign w:val="center"/>
          </w:tcPr>
          <w:p w14:paraId="3B6BA7F8" w14:textId="2FD1FCEE" w:rsidR="00035EF2" w:rsidRPr="009306AD" w:rsidRDefault="00F74B6E" w:rsidP="00F74B6E">
            <w:pPr>
              <w:jc w:val="right"/>
              <w:rPr>
                <w:b/>
                <w:sz w:val="22"/>
                <w:szCs w:val="22"/>
              </w:rPr>
            </w:pPr>
            <w:r>
              <w:rPr>
                <w:b/>
                <w:sz w:val="22"/>
                <w:szCs w:val="22"/>
              </w:rPr>
              <w:t>86,9</w:t>
            </w:r>
            <w:r w:rsidR="007D2A5D">
              <w:rPr>
                <w:b/>
                <w:sz w:val="22"/>
                <w:szCs w:val="22"/>
              </w:rPr>
              <w:t>5</w:t>
            </w:r>
          </w:p>
        </w:tc>
      </w:tr>
      <w:tr w:rsidR="00855641" w:rsidRPr="0066782F" w14:paraId="33F6613F" w14:textId="77777777" w:rsidTr="0089745B">
        <w:trPr>
          <w:trHeight w:val="227"/>
          <w:jc w:val="center"/>
        </w:trPr>
        <w:tc>
          <w:tcPr>
            <w:tcW w:w="3964" w:type="dxa"/>
            <w:shd w:val="clear" w:color="auto" w:fill="auto"/>
            <w:vAlign w:val="center"/>
          </w:tcPr>
          <w:p w14:paraId="23C156F2" w14:textId="77777777" w:rsidR="00855641" w:rsidRPr="00035EF2" w:rsidRDefault="00035EF2" w:rsidP="00FE2037">
            <w:pPr>
              <w:rPr>
                <w:i/>
                <w:sz w:val="22"/>
                <w:szCs w:val="22"/>
              </w:rPr>
            </w:pPr>
            <w:r w:rsidRPr="00035EF2">
              <w:rPr>
                <w:i/>
                <w:sz w:val="22"/>
                <w:szCs w:val="22"/>
              </w:rPr>
              <w:t>a) Fındık Alanı</w:t>
            </w:r>
          </w:p>
        </w:tc>
        <w:tc>
          <w:tcPr>
            <w:tcW w:w="2293" w:type="dxa"/>
            <w:shd w:val="clear" w:color="auto" w:fill="auto"/>
            <w:vAlign w:val="center"/>
          </w:tcPr>
          <w:p w14:paraId="4B315037" w14:textId="76D54E02" w:rsidR="00855641" w:rsidRPr="006E782E" w:rsidRDefault="00E06B90" w:rsidP="00415459">
            <w:pPr>
              <w:jc w:val="right"/>
              <w:rPr>
                <w:i/>
                <w:sz w:val="22"/>
                <w:szCs w:val="22"/>
              </w:rPr>
            </w:pPr>
            <w:r w:rsidRPr="006E782E">
              <w:rPr>
                <w:i/>
                <w:sz w:val="22"/>
                <w:szCs w:val="22"/>
              </w:rPr>
              <w:t>227.</w:t>
            </w:r>
            <w:r w:rsidR="00BF102E">
              <w:rPr>
                <w:i/>
                <w:sz w:val="22"/>
                <w:szCs w:val="22"/>
              </w:rPr>
              <w:t>2</w:t>
            </w:r>
            <w:r w:rsidR="00B43782">
              <w:rPr>
                <w:i/>
                <w:sz w:val="22"/>
                <w:szCs w:val="22"/>
              </w:rPr>
              <w:t>1</w:t>
            </w:r>
            <w:r w:rsidR="00A6374A">
              <w:rPr>
                <w:i/>
                <w:sz w:val="22"/>
                <w:szCs w:val="22"/>
              </w:rPr>
              <w:t>5,8</w:t>
            </w:r>
          </w:p>
        </w:tc>
        <w:tc>
          <w:tcPr>
            <w:tcW w:w="2821" w:type="dxa"/>
            <w:shd w:val="clear" w:color="auto" w:fill="auto"/>
            <w:vAlign w:val="center"/>
          </w:tcPr>
          <w:p w14:paraId="3DDF20B4" w14:textId="7CCEC78D" w:rsidR="00855641" w:rsidRPr="006E782E" w:rsidRDefault="006E782E" w:rsidP="005E6653">
            <w:pPr>
              <w:jc w:val="right"/>
              <w:rPr>
                <w:i/>
                <w:sz w:val="22"/>
                <w:szCs w:val="22"/>
              </w:rPr>
            </w:pPr>
            <w:r w:rsidRPr="006E782E">
              <w:rPr>
                <w:i/>
                <w:sz w:val="22"/>
                <w:szCs w:val="22"/>
              </w:rPr>
              <w:t>8</w:t>
            </w:r>
            <w:r w:rsidR="00AA009C">
              <w:rPr>
                <w:i/>
                <w:sz w:val="22"/>
                <w:szCs w:val="22"/>
              </w:rPr>
              <w:t>6,6</w:t>
            </w:r>
            <w:r w:rsidR="00235211">
              <w:rPr>
                <w:i/>
                <w:sz w:val="22"/>
                <w:szCs w:val="22"/>
              </w:rPr>
              <w:t>4</w:t>
            </w:r>
          </w:p>
        </w:tc>
      </w:tr>
      <w:tr w:rsidR="00855641" w:rsidRPr="0066782F" w14:paraId="0AFB364F" w14:textId="77777777" w:rsidTr="0089745B">
        <w:trPr>
          <w:trHeight w:val="227"/>
          <w:jc w:val="center"/>
        </w:trPr>
        <w:tc>
          <w:tcPr>
            <w:tcW w:w="3964" w:type="dxa"/>
            <w:shd w:val="clear" w:color="auto" w:fill="auto"/>
            <w:vAlign w:val="center"/>
          </w:tcPr>
          <w:p w14:paraId="0DFD8F26" w14:textId="77777777" w:rsidR="00855641" w:rsidRPr="00035EF2" w:rsidRDefault="00035EF2" w:rsidP="00FE2037">
            <w:pPr>
              <w:rPr>
                <w:i/>
                <w:sz w:val="22"/>
                <w:szCs w:val="22"/>
              </w:rPr>
            </w:pPr>
            <w:r w:rsidRPr="00035EF2">
              <w:rPr>
                <w:i/>
                <w:sz w:val="22"/>
                <w:szCs w:val="22"/>
              </w:rPr>
              <w:t>b) Diğer Meyveler Alanı</w:t>
            </w:r>
          </w:p>
        </w:tc>
        <w:tc>
          <w:tcPr>
            <w:tcW w:w="2293" w:type="dxa"/>
            <w:shd w:val="clear" w:color="auto" w:fill="auto"/>
            <w:vAlign w:val="center"/>
          </w:tcPr>
          <w:p w14:paraId="53694F70" w14:textId="03B087C3" w:rsidR="00855641" w:rsidRPr="006E782E" w:rsidRDefault="00B43782" w:rsidP="005E6653">
            <w:pPr>
              <w:jc w:val="right"/>
              <w:rPr>
                <w:i/>
                <w:sz w:val="22"/>
                <w:szCs w:val="22"/>
              </w:rPr>
            </w:pPr>
            <w:r>
              <w:rPr>
                <w:i/>
                <w:sz w:val="22"/>
                <w:szCs w:val="22"/>
              </w:rPr>
              <w:t>8</w:t>
            </w:r>
            <w:r w:rsidR="008C7C44">
              <w:rPr>
                <w:i/>
                <w:sz w:val="22"/>
                <w:szCs w:val="22"/>
              </w:rPr>
              <w:t>1</w:t>
            </w:r>
            <w:r w:rsidR="0015499F">
              <w:rPr>
                <w:i/>
                <w:sz w:val="22"/>
                <w:szCs w:val="22"/>
              </w:rPr>
              <w:t>7</w:t>
            </w:r>
            <w:r>
              <w:rPr>
                <w:i/>
                <w:sz w:val="22"/>
                <w:szCs w:val="22"/>
              </w:rPr>
              <w:t>,</w:t>
            </w:r>
            <w:r w:rsidR="0015499F">
              <w:rPr>
                <w:i/>
                <w:sz w:val="22"/>
                <w:szCs w:val="22"/>
              </w:rPr>
              <w:t>5</w:t>
            </w:r>
          </w:p>
        </w:tc>
        <w:tc>
          <w:tcPr>
            <w:tcW w:w="2821" w:type="dxa"/>
            <w:shd w:val="clear" w:color="auto" w:fill="auto"/>
            <w:vAlign w:val="center"/>
          </w:tcPr>
          <w:p w14:paraId="0A196318" w14:textId="18FA416C" w:rsidR="00855641" w:rsidRPr="006E782E" w:rsidRDefault="00855641" w:rsidP="005E6653">
            <w:pPr>
              <w:jc w:val="right"/>
              <w:rPr>
                <w:i/>
                <w:sz w:val="22"/>
                <w:szCs w:val="22"/>
              </w:rPr>
            </w:pPr>
            <w:r w:rsidRPr="006E782E">
              <w:rPr>
                <w:i/>
                <w:sz w:val="22"/>
                <w:szCs w:val="22"/>
              </w:rPr>
              <w:t>0,</w:t>
            </w:r>
            <w:r w:rsidR="00235211">
              <w:rPr>
                <w:i/>
                <w:sz w:val="22"/>
                <w:szCs w:val="22"/>
              </w:rPr>
              <w:t>3</w:t>
            </w:r>
            <w:r w:rsidR="00062218">
              <w:rPr>
                <w:i/>
                <w:sz w:val="22"/>
                <w:szCs w:val="22"/>
              </w:rPr>
              <w:t>1</w:t>
            </w:r>
          </w:p>
        </w:tc>
      </w:tr>
      <w:tr w:rsidR="00855641" w:rsidRPr="0066782F" w14:paraId="6AAE950C" w14:textId="77777777" w:rsidTr="0089745B">
        <w:trPr>
          <w:trHeight w:val="227"/>
          <w:jc w:val="center"/>
        </w:trPr>
        <w:tc>
          <w:tcPr>
            <w:tcW w:w="3964" w:type="dxa"/>
            <w:shd w:val="clear" w:color="auto" w:fill="DDD9C3" w:themeFill="background2" w:themeFillShade="E6"/>
            <w:vAlign w:val="center"/>
          </w:tcPr>
          <w:p w14:paraId="625F3D14" w14:textId="77777777" w:rsidR="00855641" w:rsidRPr="0066782F" w:rsidRDefault="00855641" w:rsidP="00FE2037">
            <w:pPr>
              <w:rPr>
                <w:b/>
                <w:sz w:val="22"/>
                <w:szCs w:val="22"/>
              </w:rPr>
            </w:pPr>
            <w:r w:rsidRPr="0066782F">
              <w:rPr>
                <w:b/>
                <w:sz w:val="22"/>
                <w:szCs w:val="22"/>
              </w:rPr>
              <w:t>SEBZE ALANI</w:t>
            </w:r>
          </w:p>
        </w:tc>
        <w:tc>
          <w:tcPr>
            <w:tcW w:w="2293" w:type="dxa"/>
            <w:shd w:val="clear" w:color="auto" w:fill="DDD9C3" w:themeFill="background2" w:themeFillShade="E6"/>
            <w:vAlign w:val="center"/>
          </w:tcPr>
          <w:p w14:paraId="7AB713EF" w14:textId="1F5EE413" w:rsidR="00855641" w:rsidRPr="0066782F" w:rsidRDefault="00CA48F5" w:rsidP="00C34F05">
            <w:pPr>
              <w:jc w:val="right"/>
              <w:rPr>
                <w:b/>
                <w:sz w:val="22"/>
                <w:szCs w:val="22"/>
              </w:rPr>
            </w:pPr>
            <w:r>
              <w:rPr>
                <w:b/>
                <w:sz w:val="22"/>
                <w:szCs w:val="22"/>
              </w:rPr>
              <w:t>1</w:t>
            </w:r>
            <w:r w:rsidR="003D6B5B">
              <w:rPr>
                <w:b/>
                <w:sz w:val="22"/>
                <w:szCs w:val="22"/>
              </w:rPr>
              <w:t>.</w:t>
            </w:r>
            <w:r w:rsidR="00442F47">
              <w:rPr>
                <w:b/>
                <w:sz w:val="22"/>
                <w:szCs w:val="22"/>
              </w:rPr>
              <w:t>3</w:t>
            </w:r>
            <w:r w:rsidR="00D65CCE">
              <w:rPr>
                <w:b/>
                <w:sz w:val="22"/>
                <w:szCs w:val="22"/>
              </w:rPr>
              <w:t>77</w:t>
            </w:r>
            <w:r w:rsidR="00E537AC">
              <w:rPr>
                <w:b/>
                <w:sz w:val="22"/>
                <w:szCs w:val="22"/>
              </w:rPr>
              <w:t>,9</w:t>
            </w:r>
          </w:p>
        </w:tc>
        <w:tc>
          <w:tcPr>
            <w:tcW w:w="2821" w:type="dxa"/>
            <w:shd w:val="clear" w:color="auto" w:fill="DDD9C3" w:themeFill="background2" w:themeFillShade="E6"/>
            <w:vAlign w:val="center"/>
          </w:tcPr>
          <w:p w14:paraId="5C84B8B3" w14:textId="40670B3F" w:rsidR="00855641" w:rsidRPr="0066782F" w:rsidRDefault="00855641" w:rsidP="005E6653">
            <w:pPr>
              <w:jc w:val="right"/>
              <w:rPr>
                <w:b/>
                <w:sz w:val="22"/>
                <w:szCs w:val="22"/>
              </w:rPr>
            </w:pPr>
            <w:r w:rsidRPr="0066782F">
              <w:rPr>
                <w:b/>
                <w:sz w:val="22"/>
                <w:szCs w:val="22"/>
              </w:rPr>
              <w:t>0</w:t>
            </w:r>
            <w:r w:rsidR="00AA009C">
              <w:rPr>
                <w:b/>
                <w:sz w:val="22"/>
                <w:szCs w:val="22"/>
              </w:rPr>
              <w:t>,</w:t>
            </w:r>
            <w:r w:rsidR="00262DD6">
              <w:rPr>
                <w:b/>
                <w:sz w:val="22"/>
                <w:szCs w:val="22"/>
              </w:rPr>
              <w:t>5</w:t>
            </w:r>
            <w:r w:rsidR="00235211">
              <w:rPr>
                <w:b/>
                <w:sz w:val="22"/>
                <w:szCs w:val="22"/>
              </w:rPr>
              <w:t>3</w:t>
            </w:r>
          </w:p>
        </w:tc>
      </w:tr>
      <w:tr w:rsidR="00855641" w:rsidRPr="0066782F" w14:paraId="62B9D1A4" w14:textId="77777777" w:rsidTr="0085328F">
        <w:trPr>
          <w:trHeight w:val="227"/>
          <w:jc w:val="center"/>
        </w:trPr>
        <w:tc>
          <w:tcPr>
            <w:tcW w:w="3964" w:type="dxa"/>
            <w:shd w:val="clear" w:color="auto" w:fill="DDD9C3" w:themeFill="background2" w:themeFillShade="E6"/>
            <w:vAlign w:val="center"/>
          </w:tcPr>
          <w:p w14:paraId="4698EE63" w14:textId="77777777" w:rsidR="00855641" w:rsidRPr="0066782F" w:rsidRDefault="00855641" w:rsidP="00FE2037">
            <w:pPr>
              <w:rPr>
                <w:b/>
                <w:sz w:val="22"/>
                <w:szCs w:val="22"/>
              </w:rPr>
            </w:pPr>
            <w:r w:rsidRPr="0066782F">
              <w:rPr>
                <w:b/>
                <w:sz w:val="22"/>
                <w:szCs w:val="22"/>
              </w:rPr>
              <w:t>SÜS BİTKİLERİ</w:t>
            </w:r>
            <w:r w:rsidR="008B6879">
              <w:rPr>
                <w:b/>
                <w:sz w:val="22"/>
                <w:szCs w:val="22"/>
              </w:rPr>
              <w:t xml:space="preserve"> ALANI</w:t>
            </w:r>
          </w:p>
        </w:tc>
        <w:tc>
          <w:tcPr>
            <w:tcW w:w="2293" w:type="dxa"/>
            <w:shd w:val="clear" w:color="auto" w:fill="DDD9C3" w:themeFill="background2" w:themeFillShade="E6"/>
            <w:vAlign w:val="center"/>
          </w:tcPr>
          <w:p w14:paraId="73FE1D8F" w14:textId="2452953B" w:rsidR="00855641" w:rsidRPr="0066782F" w:rsidRDefault="00C34F05" w:rsidP="005E6653">
            <w:pPr>
              <w:jc w:val="right"/>
              <w:rPr>
                <w:b/>
                <w:sz w:val="22"/>
                <w:szCs w:val="22"/>
              </w:rPr>
            </w:pPr>
            <w:r>
              <w:rPr>
                <w:b/>
                <w:sz w:val="22"/>
                <w:szCs w:val="22"/>
              </w:rPr>
              <w:t>0,</w:t>
            </w:r>
            <w:r w:rsidR="00F126F1">
              <w:rPr>
                <w:b/>
                <w:sz w:val="22"/>
                <w:szCs w:val="22"/>
              </w:rPr>
              <w:t>3</w:t>
            </w:r>
          </w:p>
        </w:tc>
        <w:tc>
          <w:tcPr>
            <w:tcW w:w="2821" w:type="dxa"/>
            <w:shd w:val="clear" w:color="auto" w:fill="DDD9C3" w:themeFill="background2" w:themeFillShade="E6"/>
            <w:vAlign w:val="center"/>
          </w:tcPr>
          <w:p w14:paraId="76C0EFBB" w14:textId="77777777" w:rsidR="00855641" w:rsidRPr="0066782F" w:rsidRDefault="00855641" w:rsidP="005E6653">
            <w:pPr>
              <w:jc w:val="right"/>
              <w:rPr>
                <w:b/>
                <w:sz w:val="22"/>
                <w:szCs w:val="22"/>
              </w:rPr>
            </w:pPr>
            <w:r w:rsidRPr="0066782F">
              <w:rPr>
                <w:b/>
                <w:sz w:val="22"/>
                <w:szCs w:val="22"/>
              </w:rPr>
              <w:t>0</w:t>
            </w:r>
          </w:p>
        </w:tc>
      </w:tr>
      <w:tr w:rsidR="00855641" w:rsidRPr="0066782F" w14:paraId="6AC3D893" w14:textId="77777777" w:rsidTr="001947AA">
        <w:trPr>
          <w:trHeight w:val="283"/>
          <w:jc w:val="center"/>
        </w:trPr>
        <w:tc>
          <w:tcPr>
            <w:tcW w:w="3964" w:type="dxa"/>
            <w:shd w:val="clear" w:color="auto" w:fill="auto"/>
            <w:vAlign w:val="center"/>
          </w:tcPr>
          <w:p w14:paraId="0DAC7266" w14:textId="77777777" w:rsidR="00855641" w:rsidRPr="0066782F" w:rsidRDefault="00855641" w:rsidP="00FE2037">
            <w:pPr>
              <w:jc w:val="center"/>
              <w:rPr>
                <w:b/>
                <w:sz w:val="22"/>
                <w:szCs w:val="22"/>
              </w:rPr>
            </w:pPr>
            <w:r w:rsidRPr="0066782F">
              <w:rPr>
                <w:b/>
                <w:sz w:val="22"/>
                <w:szCs w:val="22"/>
              </w:rPr>
              <w:t>TOPLAM</w:t>
            </w:r>
          </w:p>
        </w:tc>
        <w:tc>
          <w:tcPr>
            <w:tcW w:w="2293" w:type="dxa"/>
            <w:shd w:val="clear" w:color="auto" w:fill="auto"/>
            <w:vAlign w:val="center"/>
          </w:tcPr>
          <w:p w14:paraId="2BAD6329" w14:textId="4F3C89C0" w:rsidR="00855641" w:rsidRPr="0066782F" w:rsidRDefault="00BB2247" w:rsidP="005E6653">
            <w:pPr>
              <w:jc w:val="right"/>
              <w:rPr>
                <w:b/>
                <w:sz w:val="22"/>
                <w:szCs w:val="22"/>
              </w:rPr>
            </w:pPr>
            <w:r>
              <w:rPr>
                <w:b/>
                <w:sz w:val="22"/>
                <w:szCs w:val="22"/>
              </w:rPr>
              <w:t>262.2</w:t>
            </w:r>
            <w:r w:rsidR="008A3789">
              <w:rPr>
                <w:b/>
                <w:sz w:val="22"/>
                <w:szCs w:val="22"/>
              </w:rPr>
              <w:t>46</w:t>
            </w:r>
            <w:r>
              <w:rPr>
                <w:b/>
                <w:sz w:val="22"/>
                <w:szCs w:val="22"/>
              </w:rPr>
              <w:t>,</w:t>
            </w:r>
            <w:r w:rsidR="004F45AE">
              <w:rPr>
                <w:b/>
                <w:sz w:val="22"/>
                <w:szCs w:val="22"/>
              </w:rPr>
              <w:t>5</w:t>
            </w:r>
          </w:p>
        </w:tc>
        <w:tc>
          <w:tcPr>
            <w:tcW w:w="2821" w:type="dxa"/>
            <w:shd w:val="clear" w:color="auto" w:fill="auto"/>
            <w:vAlign w:val="center"/>
          </w:tcPr>
          <w:p w14:paraId="35C1E6E6" w14:textId="77777777" w:rsidR="00855641" w:rsidRPr="0066782F" w:rsidRDefault="00855641" w:rsidP="005E6653">
            <w:pPr>
              <w:jc w:val="right"/>
              <w:rPr>
                <w:b/>
                <w:sz w:val="22"/>
                <w:szCs w:val="22"/>
              </w:rPr>
            </w:pPr>
            <w:r w:rsidRPr="0066782F">
              <w:rPr>
                <w:b/>
                <w:sz w:val="22"/>
                <w:szCs w:val="22"/>
              </w:rPr>
              <w:t>100</w:t>
            </w:r>
          </w:p>
        </w:tc>
      </w:tr>
    </w:tbl>
    <w:p w14:paraId="7EFA4683" w14:textId="77777777" w:rsidR="00F93CD7" w:rsidRDefault="00F93CD7" w:rsidP="00855641">
      <w:pPr>
        <w:ind w:firstLine="709"/>
        <w:rPr>
          <w:color w:val="000000" w:themeColor="text1"/>
        </w:rPr>
      </w:pPr>
      <w:bookmarkStart w:id="304" w:name="_Hlk64757401"/>
      <w:bookmarkEnd w:id="303"/>
    </w:p>
    <w:p w14:paraId="37DFE020" w14:textId="4EAA8698" w:rsidR="00855641" w:rsidRPr="003B35C2" w:rsidRDefault="00926C6F" w:rsidP="00855641">
      <w:pPr>
        <w:ind w:firstLine="709"/>
      </w:pPr>
      <w:r w:rsidRPr="001F079B">
        <w:rPr>
          <w:color w:val="000000" w:themeColor="text1"/>
        </w:rPr>
        <w:t xml:space="preserve">Ordu ilinin toplam tarım </w:t>
      </w:r>
      <w:r w:rsidR="00676FA6" w:rsidRPr="001F079B">
        <w:rPr>
          <w:color w:val="000000" w:themeColor="text1"/>
        </w:rPr>
        <w:t>alanı 262.2</w:t>
      </w:r>
      <w:r w:rsidR="001947AA" w:rsidRPr="001F079B">
        <w:rPr>
          <w:color w:val="000000" w:themeColor="text1"/>
        </w:rPr>
        <w:t>46</w:t>
      </w:r>
      <w:r w:rsidR="00676FA6" w:rsidRPr="001F079B">
        <w:rPr>
          <w:color w:val="000000" w:themeColor="text1"/>
        </w:rPr>
        <w:t>,</w:t>
      </w:r>
      <w:r w:rsidR="002C109E" w:rsidRPr="001F079B">
        <w:rPr>
          <w:color w:val="000000" w:themeColor="text1"/>
        </w:rPr>
        <w:t>5</w:t>
      </w:r>
      <w:r w:rsidR="00676FA6" w:rsidRPr="001F079B">
        <w:rPr>
          <w:color w:val="000000" w:themeColor="text1"/>
        </w:rPr>
        <w:t xml:space="preserve"> hektar olmakla birlikte bu arazinin sadece 3</w:t>
      </w:r>
      <w:r w:rsidR="001F079B" w:rsidRPr="001F079B">
        <w:rPr>
          <w:color w:val="000000" w:themeColor="text1"/>
        </w:rPr>
        <w:t>1</w:t>
      </w:r>
      <w:r w:rsidR="00676FA6" w:rsidRPr="001F079B">
        <w:rPr>
          <w:color w:val="000000" w:themeColor="text1"/>
        </w:rPr>
        <w:t>.</w:t>
      </w:r>
      <w:r w:rsidR="000D2F4B">
        <w:rPr>
          <w:color w:val="000000" w:themeColor="text1"/>
        </w:rPr>
        <w:t>724</w:t>
      </w:r>
      <w:r w:rsidR="00676FA6" w:rsidRPr="001F079B">
        <w:rPr>
          <w:color w:val="000000" w:themeColor="text1"/>
        </w:rPr>
        <w:t xml:space="preserve"> hektarı işlenmektedir.</w:t>
      </w:r>
      <w:r w:rsidR="00676FA6" w:rsidRPr="001947AA">
        <w:rPr>
          <w:color w:val="C00000"/>
        </w:rPr>
        <w:t xml:space="preserve"> </w:t>
      </w:r>
      <w:r w:rsidR="00676FA6">
        <w:t>T</w:t>
      </w:r>
      <w:r w:rsidR="005F5FBC">
        <w:t>oplam tarım alanının %</w:t>
      </w:r>
      <w:r w:rsidR="00AA009C">
        <w:t>86,</w:t>
      </w:r>
      <w:r w:rsidR="00262DD6">
        <w:t>6</w:t>
      </w:r>
      <w:r w:rsidR="00C37EFA">
        <w:t>4</w:t>
      </w:r>
      <w:r w:rsidR="00855641">
        <w:t xml:space="preserve"> gibi çok büyük bir bölümünü</w:t>
      </w:r>
      <w:r w:rsidR="00855641" w:rsidRPr="003B35C2">
        <w:t xml:space="preserve"> İl ekonomisinin vazgeçilmez ürünü niteliğindeki fındığın yetiştirildiği fındık bahçeleri oluşturmaktadır. </w:t>
      </w:r>
      <w:bookmarkStart w:id="305" w:name="_Hlk127535892"/>
      <w:r w:rsidR="00855641" w:rsidRPr="003B35C2">
        <w:t xml:space="preserve">Ordu, Türkiye’de en fazla fındık alanına sahip ildir. </w:t>
      </w:r>
      <w:bookmarkStart w:id="306" w:name="_Hlk109901063"/>
      <w:bookmarkStart w:id="307" w:name="_Hlk110416820"/>
      <w:r w:rsidR="00855641" w:rsidRPr="003B35C2">
        <w:t xml:space="preserve">Ülkemizin </w:t>
      </w:r>
      <w:r w:rsidR="00580B76">
        <w:t>7</w:t>
      </w:r>
      <w:r w:rsidR="00EB1AD1">
        <w:t>4</w:t>
      </w:r>
      <w:r w:rsidR="002C6643">
        <w:t>9</w:t>
      </w:r>
      <w:r w:rsidR="00580B76">
        <w:t>.</w:t>
      </w:r>
      <w:r w:rsidR="001947AA">
        <w:t>7</w:t>
      </w:r>
      <w:r w:rsidR="002C6643">
        <w:t>69</w:t>
      </w:r>
      <w:r w:rsidR="003D680D">
        <w:t>,</w:t>
      </w:r>
      <w:r w:rsidR="002C6643">
        <w:t>2</w:t>
      </w:r>
      <w:r w:rsidR="00855641" w:rsidRPr="003B35C2">
        <w:t xml:space="preserve"> hektar olan toplam fındık alanının 227</w:t>
      </w:r>
      <w:r w:rsidR="00855641">
        <w:t>.</w:t>
      </w:r>
      <w:r w:rsidR="003D680D">
        <w:t>2</w:t>
      </w:r>
      <w:r w:rsidR="00EB1AD1">
        <w:t>1</w:t>
      </w:r>
      <w:r w:rsidR="003D680D">
        <w:t>5,8</w:t>
      </w:r>
      <w:r w:rsidR="00E37BFE">
        <w:t xml:space="preserve"> </w:t>
      </w:r>
      <w:r w:rsidR="00580B76">
        <w:t>hektar</w:t>
      </w:r>
      <w:r w:rsidR="00753C89">
        <w:t>ı (%30</w:t>
      </w:r>
      <w:r w:rsidR="00A317D7">
        <w:t>,</w:t>
      </w:r>
      <w:r w:rsidR="00CC6311">
        <w:t>3</w:t>
      </w:r>
      <w:r w:rsidR="00753C89">
        <w:t>’</w:t>
      </w:r>
      <w:r w:rsidR="00CC6311">
        <w:t>ü</w:t>
      </w:r>
      <w:r w:rsidR="00753C89">
        <w:t xml:space="preserve">) </w:t>
      </w:r>
      <w:r w:rsidR="00855641" w:rsidRPr="003B35C2">
        <w:t xml:space="preserve">Ordu’da bulunmaktadır. </w:t>
      </w:r>
      <w:bookmarkEnd w:id="306"/>
      <w:r w:rsidR="00855641" w:rsidRPr="003B35C2">
        <w:t>Arazi ve iklim koşullarının tarla tarımı için uygun olduğu iç kesimlerde yoğunlaşan tarla alanları, tarım arazisi içinde fındıktan so</w:t>
      </w:r>
      <w:r w:rsidR="00855641">
        <w:t>nra en büyük paya sahip olurken</w:t>
      </w:r>
      <w:r w:rsidR="00855641" w:rsidRPr="003B35C2">
        <w:t xml:space="preserve"> sebze ve diğer meyveler ekimi için ayrılan alanların payının </w:t>
      </w:r>
      <w:r w:rsidR="00282760">
        <w:t xml:space="preserve">ise </w:t>
      </w:r>
      <w:r w:rsidR="00855641" w:rsidRPr="003B35C2">
        <w:t>son derece düşük olduğu görülmektedir.</w:t>
      </w:r>
    </w:p>
    <w:bookmarkEnd w:id="304"/>
    <w:bookmarkEnd w:id="305"/>
    <w:bookmarkEnd w:id="307"/>
    <w:p w14:paraId="22A5FE46" w14:textId="77777777" w:rsidR="00647AD5" w:rsidRPr="00381358" w:rsidRDefault="00647AD5" w:rsidP="00855641">
      <w:pPr>
        <w:pStyle w:val="AralkYok"/>
        <w:jc w:val="both"/>
      </w:pPr>
    </w:p>
    <w:p w14:paraId="55188451" w14:textId="77777777" w:rsidR="00855641" w:rsidRPr="008B572D" w:rsidRDefault="00855641" w:rsidP="00855641">
      <w:pPr>
        <w:ind w:firstLine="709"/>
        <w:rPr>
          <w:b/>
        </w:rPr>
      </w:pPr>
      <w:r w:rsidRPr="008B572D">
        <w:rPr>
          <w:b/>
        </w:rPr>
        <w:t>ii. İl Tarımının Karakteristik Özelliği: Tek Ürüne Bağımlılık</w:t>
      </w:r>
    </w:p>
    <w:p w14:paraId="2898FCCE" w14:textId="77777777" w:rsidR="00855641" w:rsidRPr="00381358" w:rsidRDefault="00855641" w:rsidP="00855641">
      <w:pPr>
        <w:pStyle w:val="AralkYok"/>
        <w:jc w:val="both"/>
        <w:rPr>
          <w:b/>
        </w:rPr>
      </w:pPr>
    </w:p>
    <w:p w14:paraId="10273B76" w14:textId="77777777" w:rsidR="00855641" w:rsidRPr="008B572D" w:rsidRDefault="00855641" w:rsidP="00855641">
      <w:pPr>
        <w:ind w:firstLine="709"/>
        <w:rPr>
          <w:b/>
          <w:i/>
        </w:rPr>
      </w:pPr>
      <w:r>
        <w:rPr>
          <w:b/>
          <w:i/>
        </w:rPr>
        <w:t xml:space="preserve">(1) </w:t>
      </w:r>
      <w:r w:rsidRPr="008B572D">
        <w:rPr>
          <w:b/>
          <w:i/>
        </w:rPr>
        <w:t>Fındığın İl Ekonomisindeki Yeri ve Önemi</w:t>
      </w:r>
    </w:p>
    <w:p w14:paraId="4C20E26D" w14:textId="77777777" w:rsidR="00855641" w:rsidRPr="00DA3F4F" w:rsidRDefault="00855641" w:rsidP="00855641">
      <w:pPr>
        <w:pStyle w:val="AralkYok"/>
        <w:jc w:val="both"/>
        <w:rPr>
          <w:b/>
          <w:i/>
        </w:rPr>
      </w:pPr>
    </w:p>
    <w:p w14:paraId="249B5128" w14:textId="77777777" w:rsidR="00855641" w:rsidRDefault="00855641" w:rsidP="00855641">
      <w:pPr>
        <w:ind w:firstLine="709"/>
      </w:pPr>
      <w:r w:rsidRPr="003B35C2">
        <w:t xml:space="preserve">Doğu Karadeniz Bölgesi'nin tek ürüne bağımlı tarımsal yapısının yoğun bir şekilde hissedildiği Ordu’da </w:t>
      </w:r>
      <w:r w:rsidR="006A075F">
        <w:t>hâkim</w:t>
      </w:r>
      <w:r w:rsidRPr="003B35C2">
        <w:t xml:space="preserve"> ve alternatifsiz tarım ürünü konumunda olan fındık, İl’in ekonomik yapısını şekillendire</w:t>
      </w:r>
      <w:r w:rsidR="006A7090">
        <w:t xml:space="preserve">n temel ürün olma özelliğine </w:t>
      </w:r>
      <w:r w:rsidRPr="003B35C2">
        <w:t xml:space="preserve">sahiptir. Tarımsal faaliyetlerin ağırlıklı olarak fındık tarımı üzerinde yoğunlaşmasının yanı sıra, İl’de sınırlı bir düzeyde var olan sanayi sektörü de büyük ölçüde fındık ve fındık mamullerine dayalı olarak gelişme </w:t>
      </w:r>
      <w:r w:rsidR="006223EE">
        <w:t>imkân</w:t>
      </w:r>
      <w:r w:rsidRPr="003B35C2">
        <w:t xml:space="preserve">ı bulabilmiştir. </w:t>
      </w:r>
    </w:p>
    <w:p w14:paraId="558673E4" w14:textId="77777777" w:rsidR="007C188C" w:rsidRDefault="007C188C" w:rsidP="00855641">
      <w:pPr>
        <w:ind w:firstLine="709"/>
      </w:pPr>
    </w:p>
    <w:p w14:paraId="11DD808E" w14:textId="5AE00110" w:rsidR="00855641" w:rsidRDefault="00855641" w:rsidP="00855641">
      <w:pPr>
        <w:ind w:firstLine="709"/>
      </w:pPr>
      <w:r w:rsidRPr="003B35C2">
        <w:t>Fındık, Ordu ili ekonomisi için vazgeçilmez bir üründür. İl’in ekonomik değer taşıyan en önemli ürünü olması itibarıyla kıyı ilçeleriyle birlikte sahilden 1</w:t>
      </w:r>
      <w:r w:rsidR="005131BA">
        <w:t>.</w:t>
      </w:r>
      <w:r w:rsidRPr="003B35C2">
        <w:t xml:space="preserve">000 m yüksekliğe kadar olan bölgenin belli başlı geçim kaynağıdır. Aynı zamanda, başka amaçla kullanılmayan yer yer %80-%90 civarında </w:t>
      </w:r>
      <w:proofErr w:type="spellStart"/>
      <w:r w:rsidRPr="003B35C2">
        <w:t>meyile</w:t>
      </w:r>
      <w:proofErr w:type="spellEnd"/>
      <w:r w:rsidRPr="003B35C2">
        <w:t xml:space="preserve"> sahip arazilerin tarım arazisi olarak değerlendirilmesini sağlamaktadır. Ayrıca, </w:t>
      </w:r>
      <w:r w:rsidR="00CC1B08" w:rsidRPr="003B35C2">
        <w:t>ağaççık</w:t>
      </w:r>
      <w:r w:rsidRPr="003B35C2">
        <w:t xml:space="preserve"> şeklindeki yapısı ile erozyon kontrolünde de önemli bir yeri vardır.</w:t>
      </w:r>
    </w:p>
    <w:p w14:paraId="5E95A5B7" w14:textId="77777777" w:rsidR="00DE2DB9" w:rsidRPr="003B35C2" w:rsidRDefault="00DE2DB9" w:rsidP="00855641">
      <w:pPr>
        <w:ind w:firstLine="709"/>
      </w:pPr>
    </w:p>
    <w:p w14:paraId="3F170FE2" w14:textId="0F83B132" w:rsidR="001505E4" w:rsidRPr="001505E4" w:rsidRDefault="00855641" w:rsidP="00074340">
      <w:pPr>
        <w:numPr>
          <w:ilvl w:val="0"/>
          <w:numId w:val="75"/>
        </w:numPr>
        <w:contextualSpacing/>
        <w:rPr>
          <w:rFonts w:eastAsia="Calibri"/>
          <w:lang w:eastAsia="en-US"/>
        </w:rPr>
      </w:pPr>
      <w:r w:rsidRPr="003B35C2">
        <w:t>Fındık</w:t>
      </w:r>
      <w:r>
        <w:t>,</w:t>
      </w:r>
      <w:r w:rsidR="00D03DFC">
        <w:t xml:space="preserve"> bilindiği gibi</w:t>
      </w:r>
      <w:r w:rsidRPr="003B35C2">
        <w:t xml:space="preserve"> özellikle birinci standart bölge olarak adlandırılan Ordu, Giresun ve Trabzon illerinin birinci derecede önem taşıyan geleneksel ürünüdür. </w:t>
      </w:r>
      <w:r w:rsidR="00C538FC">
        <w:t>Ordu ili, 20</w:t>
      </w:r>
      <w:r w:rsidR="00901D8C">
        <w:t>2</w:t>
      </w:r>
      <w:r w:rsidR="00CA11E7">
        <w:t>4</w:t>
      </w:r>
      <w:r w:rsidRPr="003B35C2">
        <w:t xml:space="preserve"> yılında</w:t>
      </w:r>
      <w:r w:rsidR="00EA3DC8">
        <w:t xml:space="preserve"> </w:t>
      </w:r>
      <w:r w:rsidR="00033E1C">
        <w:t>202</w:t>
      </w:r>
      <w:r w:rsidR="003921EC">
        <w:t>.</w:t>
      </w:r>
      <w:r w:rsidR="00033E1C">
        <w:t>065</w:t>
      </w:r>
      <w:r w:rsidR="00EA3DC8">
        <w:t xml:space="preserve"> ton fındık üretimi ile</w:t>
      </w:r>
      <w:r w:rsidRPr="003B35C2">
        <w:t xml:space="preserve"> </w:t>
      </w:r>
      <w:r w:rsidR="00033E1C">
        <w:t>717</w:t>
      </w:r>
      <w:r w:rsidR="00901D8C">
        <w:t>.000</w:t>
      </w:r>
      <w:r w:rsidR="00554327">
        <w:t xml:space="preserve"> ton ola</w:t>
      </w:r>
      <w:r w:rsidR="00D84D59">
        <w:t>rak gerçekleşen</w:t>
      </w:r>
      <w:r w:rsidR="00554327">
        <w:t xml:space="preserve"> </w:t>
      </w:r>
      <w:r w:rsidRPr="003B35C2">
        <w:t xml:space="preserve">Türkiye </w:t>
      </w:r>
      <w:r w:rsidR="00EA3DC8">
        <w:t xml:space="preserve">toplam </w:t>
      </w:r>
      <w:r w:rsidRPr="003B35C2">
        <w:t>fındık üretiminin %</w:t>
      </w:r>
      <w:r w:rsidR="00033E1C">
        <w:t>28</w:t>
      </w:r>
      <w:r w:rsidR="000648B2">
        <w:t>,</w:t>
      </w:r>
      <w:r w:rsidR="00033E1C">
        <w:t>18</w:t>
      </w:r>
      <w:r w:rsidRPr="003B35C2">
        <w:t>’</w:t>
      </w:r>
      <w:r w:rsidR="00033E1C">
        <w:t>ini</w:t>
      </w:r>
      <w:r w:rsidR="00F054F0">
        <w:t xml:space="preserve"> </w:t>
      </w:r>
      <w:r w:rsidR="00EA3DC8">
        <w:t>tek başına karşılamıştır. İl</w:t>
      </w:r>
      <w:r w:rsidR="00BD6FC6">
        <w:t>, yıllık ortalama 150</w:t>
      </w:r>
      <w:r w:rsidR="00C32845">
        <w:t xml:space="preserve"> bin</w:t>
      </w:r>
      <w:r w:rsidR="00BD6FC6">
        <w:t xml:space="preserve"> ila 250</w:t>
      </w:r>
      <w:r w:rsidRPr="003B35C2">
        <w:t xml:space="preserve"> bin ton </w:t>
      </w:r>
      <w:r w:rsidR="00F63CC1">
        <w:t xml:space="preserve">arası </w:t>
      </w:r>
      <w:r w:rsidRPr="003B35C2">
        <w:t xml:space="preserve">fındık üretimi ile Türkiye fındık üretiminde </w:t>
      </w:r>
      <w:r w:rsidR="00CD48A4">
        <w:t>1.</w:t>
      </w:r>
      <w:r w:rsidRPr="003B35C2">
        <w:t xml:space="preserve"> sırada yer almaktadır.</w:t>
      </w:r>
      <w:r w:rsidR="00EA3DC8">
        <w:t xml:space="preserve"> </w:t>
      </w:r>
      <w:r w:rsidR="00C538FC">
        <w:t>20</w:t>
      </w:r>
      <w:r w:rsidR="00901D8C">
        <w:t>2</w:t>
      </w:r>
      <w:r w:rsidR="00033E1C">
        <w:t>4</w:t>
      </w:r>
      <w:r w:rsidR="000005A5">
        <w:t xml:space="preserve"> yılında, </w:t>
      </w:r>
      <w:r w:rsidRPr="003B35C2">
        <w:t>Ordu ili fındık üretiminde ocak başına ortalama verim</w:t>
      </w:r>
      <w:r w:rsidR="00554327">
        <w:t xml:space="preserve"> </w:t>
      </w:r>
      <w:r w:rsidR="000D08B9">
        <w:t>1,</w:t>
      </w:r>
      <w:r w:rsidR="00A15BC1">
        <w:t>41</w:t>
      </w:r>
      <w:r w:rsidR="00554327">
        <w:t xml:space="preserve"> kg olarak gerçekleş</w:t>
      </w:r>
      <w:bookmarkStart w:id="308" w:name="_Hlk64759601"/>
      <w:r w:rsidR="00E86ECB">
        <w:t>irken</w:t>
      </w:r>
      <w:r w:rsidR="0023447B">
        <w:t xml:space="preserve"> </w:t>
      </w:r>
      <w:r w:rsidR="00901D8C">
        <w:t>Türkiye verimi 1,</w:t>
      </w:r>
      <w:r w:rsidR="00A15BC1">
        <w:t>79</w:t>
      </w:r>
      <w:r w:rsidR="00901D8C">
        <w:t xml:space="preserve"> kg olmuştur.</w:t>
      </w:r>
      <w:bookmarkEnd w:id="308"/>
      <w:r w:rsidR="001505E4" w:rsidRPr="001505E4">
        <w:rPr>
          <w:rFonts w:eastAsiaTheme="minorHAnsi"/>
          <w:lang w:eastAsia="en-US"/>
        </w:rPr>
        <w:t xml:space="preserve"> Dekar başına verim ise Ordu’da </w:t>
      </w:r>
      <w:r w:rsidR="002B5B7D">
        <w:rPr>
          <w:rFonts w:eastAsiaTheme="minorHAnsi"/>
          <w:lang w:eastAsia="en-US"/>
        </w:rPr>
        <w:t>8</w:t>
      </w:r>
      <w:r w:rsidR="00A15BC1">
        <w:rPr>
          <w:rFonts w:eastAsiaTheme="minorHAnsi"/>
          <w:lang w:eastAsia="en-US"/>
        </w:rPr>
        <w:t>8</w:t>
      </w:r>
      <w:r w:rsidR="002B5B7D">
        <w:rPr>
          <w:rFonts w:eastAsiaTheme="minorHAnsi"/>
          <w:lang w:eastAsia="en-US"/>
        </w:rPr>
        <w:t>,</w:t>
      </w:r>
      <w:r w:rsidR="00A15BC1">
        <w:rPr>
          <w:rFonts w:eastAsiaTheme="minorHAnsi"/>
          <w:lang w:eastAsia="en-US"/>
        </w:rPr>
        <w:t>9</w:t>
      </w:r>
      <w:r w:rsidR="001505E4" w:rsidRPr="001505E4">
        <w:rPr>
          <w:rFonts w:eastAsiaTheme="minorHAnsi"/>
          <w:lang w:eastAsia="en-US"/>
        </w:rPr>
        <w:t xml:space="preserve"> kg, Türkiye’de </w:t>
      </w:r>
      <w:r w:rsidR="00A15BC1">
        <w:rPr>
          <w:rFonts w:eastAsiaTheme="minorHAnsi"/>
          <w:lang w:eastAsia="en-US"/>
        </w:rPr>
        <w:t>95</w:t>
      </w:r>
      <w:r w:rsidR="002B5B7D">
        <w:rPr>
          <w:rFonts w:eastAsiaTheme="minorHAnsi"/>
          <w:lang w:eastAsia="en-US"/>
        </w:rPr>
        <w:t>,</w:t>
      </w:r>
      <w:r w:rsidR="00A15BC1">
        <w:rPr>
          <w:rFonts w:eastAsiaTheme="minorHAnsi"/>
          <w:lang w:eastAsia="en-US"/>
        </w:rPr>
        <w:t>6</w:t>
      </w:r>
      <w:r w:rsidR="001505E4" w:rsidRPr="001505E4">
        <w:rPr>
          <w:rFonts w:eastAsiaTheme="minorHAnsi"/>
          <w:lang w:eastAsia="en-US"/>
        </w:rPr>
        <w:t xml:space="preserve"> </w:t>
      </w:r>
      <w:proofErr w:type="spellStart"/>
      <w:r w:rsidR="001505E4" w:rsidRPr="001505E4">
        <w:rPr>
          <w:rFonts w:eastAsiaTheme="minorHAnsi"/>
          <w:lang w:eastAsia="en-US"/>
        </w:rPr>
        <w:t>kg’dir</w:t>
      </w:r>
      <w:proofErr w:type="spellEnd"/>
      <w:r w:rsidR="001505E4" w:rsidRPr="001505E4">
        <w:rPr>
          <w:rFonts w:eastAsiaTheme="minorHAnsi"/>
          <w:lang w:eastAsia="en-US"/>
        </w:rPr>
        <w:t>.</w:t>
      </w:r>
    </w:p>
    <w:p w14:paraId="6109DA40" w14:textId="51DD3989" w:rsidR="00BB0846" w:rsidRDefault="00DE031E" w:rsidP="005C6C62">
      <w:pPr>
        <w:tabs>
          <w:tab w:val="left" w:pos="1260"/>
        </w:tabs>
        <w:rPr>
          <w:b/>
          <w:sz w:val="22"/>
          <w:szCs w:val="22"/>
        </w:rPr>
      </w:pPr>
      <w:r>
        <w:rPr>
          <w:b/>
          <w:sz w:val="22"/>
          <w:szCs w:val="22"/>
        </w:rPr>
        <w:tab/>
      </w:r>
    </w:p>
    <w:p w14:paraId="2EF52598" w14:textId="77777777" w:rsidR="001877EF" w:rsidRDefault="001877EF" w:rsidP="005C6C62">
      <w:pPr>
        <w:tabs>
          <w:tab w:val="left" w:pos="1260"/>
        </w:tabs>
        <w:rPr>
          <w:b/>
          <w:sz w:val="22"/>
          <w:szCs w:val="22"/>
        </w:rPr>
      </w:pPr>
    </w:p>
    <w:p w14:paraId="573743D5" w14:textId="77777777" w:rsidR="00855641" w:rsidRPr="00E44169" w:rsidRDefault="00855641" w:rsidP="007C37BF">
      <w:pPr>
        <w:tabs>
          <w:tab w:val="left" w:pos="1260"/>
        </w:tabs>
        <w:jc w:val="center"/>
        <w:rPr>
          <w:b/>
          <w:sz w:val="22"/>
          <w:szCs w:val="22"/>
        </w:rPr>
      </w:pPr>
      <w:r w:rsidRPr="00E44169">
        <w:rPr>
          <w:b/>
          <w:sz w:val="22"/>
          <w:szCs w:val="22"/>
        </w:rPr>
        <w:lastRenderedPageBreak/>
        <w:t xml:space="preserve">Ordu İli Fındık Üretiminin Türkiye Fındık Üretimi İçindeki </w:t>
      </w:r>
      <w:r w:rsidR="00B92DBC">
        <w:rPr>
          <w:b/>
          <w:sz w:val="22"/>
          <w:szCs w:val="22"/>
        </w:rPr>
        <w:t>Payı</w:t>
      </w:r>
    </w:p>
    <w:p w14:paraId="556BB8DB" w14:textId="77777777" w:rsidR="006121DB" w:rsidRPr="00242BCA" w:rsidRDefault="006121DB" w:rsidP="00855641">
      <w:pPr>
        <w:rPr>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7"/>
        <w:gridCol w:w="2002"/>
        <w:gridCol w:w="2002"/>
        <w:gridCol w:w="2002"/>
        <w:gridCol w:w="2001"/>
      </w:tblGrid>
      <w:tr w:rsidR="00855641" w:rsidRPr="00F67FD1" w14:paraId="5823E70F" w14:textId="77777777" w:rsidTr="00F314D5">
        <w:trPr>
          <w:trHeight w:val="283"/>
          <w:jc w:val="center"/>
        </w:trPr>
        <w:tc>
          <w:tcPr>
            <w:tcW w:w="1337" w:type="dxa"/>
            <w:shd w:val="clear" w:color="auto" w:fill="C4BC96" w:themeFill="background2" w:themeFillShade="BF"/>
            <w:vAlign w:val="center"/>
          </w:tcPr>
          <w:p w14:paraId="65938971" w14:textId="77777777" w:rsidR="00855641" w:rsidRPr="00F26FFD" w:rsidRDefault="00855641" w:rsidP="00FE2037">
            <w:pPr>
              <w:jc w:val="center"/>
              <w:rPr>
                <w:b/>
                <w:sz w:val="22"/>
                <w:szCs w:val="22"/>
              </w:rPr>
            </w:pPr>
            <w:r w:rsidRPr="00F26FFD">
              <w:rPr>
                <w:b/>
                <w:sz w:val="22"/>
                <w:szCs w:val="22"/>
              </w:rPr>
              <w:t>YILLAR</w:t>
            </w:r>
          </w:p>
        </w:tc>
        <w:tc>
          <w:tcPr>
            <w:tcW w:w="2002" w:type="dxa"/>
            <w:shd w:val="clear" w:color="auto" w:fill="C4BC96" w:themeFill="background2" w:themeFillShade="BF"/>
            <w:vAlign w:val="center"/>
          </w:tcPr>
          <w:p w14:paraId="680CA411" w14:textId="77777777" w:rsidR="00855641" w:rsidRPr="00F26FFD" w:rsidRDefault="00EE4FBA" w:rsidP="00FE2037">
            <w:pPr>
              <w:jc w:val="center"/>
              <w:rPr>
                <w:b/>
                <w:sz w:val="22"/>
                <w:szCs w:val="22"/>
              </w:rPr>
            </w:pPr>
            <w:r>
              <w:rPr>
                <w:b/>
                <w:sz w:val="22"/>
                <w:szCs w:val="22"/>
              </w:rPr>
              <w:t>ORDU</w:t>
            </w:r>
            <w:r w:rsidR="00855641" w:rsidRPr="00F26FFD">
              <w:rPr>
                <w:b/>
                <w:sz w:val="22"/>
                <w:szCs w:val="22"/>
              </w:rPr>
              <w:t xml:space="preserve"> ÜRETİMİ (TON)</w:t>
            </w:r>
          </w:p>
        </w:tc>
        <w:tc>
          <w:tcPr>
            <w:tcW w:w="2002" w:type="dxa"/>
            <w:shd w:val="clear" w:color="auto" w:fill="C4BC96" w:themeFill="background2" w:themeFillShade="BF"/>
            <w:vAlign w:val="center"/>
          </w:tcPr>
          <w:p w14:paraId="47FF0F38" w14:textId="77777777" w:rsidR="00855641" w:rsidRPr="00F26FFD" w:rsidRDefault="00EE4FBA" w:rsidP="00FE2037">
            <w:pPr>
              <w:jc w:val="center"/>
              <w:rPr>
                <w:b/>
                <w:sz w:val="22"/>
                <w:szCs w:val="22"/>
              </w:rPr>
            </w:pPr>
            <w:r>
              <w:rPr>
                <w:b/>
                <w:sz w:val="22"/>
                <w:szCs w:val="22"/>
              </w:rPr>
              <w:t xml:space="preserve">TÜRKİYE </w:t>
            </w:r>
            <w:r w:rsidR="00855641" w:rsidRPr="00F26FFD">
              <w:rPr>
                <w:b/>
                <w:sz w:val="22"/>
                <w:szCs w:val="22"/>
              </w:rPr>
              <w:t>ÜRETİMİ (TON)</w:t>
            </w:r>
          </w:p>
        </w:tc>
        <w:tc>
          <w:tcPr>
            <w:tcW w:w="2002" w:type="dxa"/>
            <w:shd w:val="clear" w:color="auto" w:fill="C4BC96" w:themeFill="background2" w:themeFillShade="BF"/>
            <w:vAlign w:val="center"/>
          </w:tcPr>
          <w:p w14:paraId="1EF7B887" w14:textId="77777777" w:rsidR="00855641" w:rsidRPr="00F26FFD" w:rsidRDefault="00855641" w:rsidP="00FE2037">
            <w:pPr>
              <w:jc w:val="center"/>
              <w:rPr>
                <w:b/>
                <w:sz w:val="22"/>
                <w:szCs w:val="22"/>
              </w:rPr>
            </w:pPr>
            <w:r w:rsidRPr="00F26FFD">
              <w:rPr>
                <w:b/>
                <w:sz w:val="22"/>
                <w:szCs w:val="22"/>
              </w:rPr>
              <w:t>ORDU'NUN TÜRKİYE ÜRETİM PAYI (%)</w:t>
            </w:r>
          </w:p>
        </w:tc>
        <w:tc>
          <w:tcPr>
            <w:tcW w:w="2001" w:type="dxa"/>
            <w:shd w:val="clear" w:color="auto" w:fill="C4BC96" w:themeFill="background2" w:themeFillShade="BF"/>
            <w:vAlign w:val="center"/>
          </w:tcPr>
          <w:p w14:paraId="206EDD13" w14:textId="77777777" w:rsidR="00855641" w:rsidRPr="00F26FFD" w:rsidRDefault="00855641" w:rsidP="00FE2037">
            <w:pPr>
              <w:jc w:val="center"/>
              <w:rPr>
                <w:b/>
                <w:sz w:val="22"/>
                <w:szCs w:val="22"/>
              </w:rPr>
            </w:pPr>
            <w:r w:rsidRPr="00F26FFD">
              <w:rPr>
                <w:b/>
                <w:sz w:val="22"/>
                <w:szCs w:val="22"/>
              </w:rPr>
              <w:t>ORDU'NUN TÜRKİYE İÇİNDEKİ SIRASI</w:t>
            </w:r>
          </w:p>
        </w:tc>
      </w:tr>
      <w:tr w:rsidR="006121DB" w:rsidRPr="00F67FD1" w14:paraId="240A4412" w14:textId="77777777" w:rsidTr="00F314D5">
        <w:trPr>
          <w:trHeight w:val="283"/>
          <w:jc w:val="center"/>
        </w:trPr>
        <w:tc>
          <w:tcPr>
            <w:tcW w:w="1337" w:type="dxa"/>
            <w:shd w:val="clear" w:color="auto" w:fill="auto"/>
            <w:vAlign w:val="center"/>
          </w:tcPr>
          <w:p w14:paraId="615098B4" w14:textId="19AF9A9F" w:rsidR="006121DB" w:rsidRDefault="006121DB" w:rsidP="00FE2037">
            <w:pPr>
              <w:autoSpaceDE w:val="0"/>
              <w:autoSpaceDN w:val="0"/>
              <w:adjustRightInd w:val="0"/>
              <w:jc w:val="center"/>
              <w:rPr>
                <w:color w:val="000000"/>
                <w:sz w:val="22"/>
                <w:szCs w:val="22"/>
              </w:rPr>
            </w:pPr>
            <w:r>
              <w:rPr>
                <w:color w:val="000000"/>
                <w:sz w:val="22"/>
                <w:szCs w:val="22"/>
              </w:rPr>
              <w:t>2020</w:t>
            </w:r>
          </w:p>
        </w:tc>
        <w:tc>
          <w:tcPr>
            <w:tcW w:w="2002" w:type="dxa"/>
            <w:shd w:val="clear" w:color="auto" w:fill="auto"/>
            <w:vAlign w:val="center"/>
          </w:tcPr>
          <w:p w14:paraId="6BFF1E8F" w14:textId="694B80B3" w:rsidR="006121DB" w:rsidRDefault="000D08B9" w:rsidP="00FE2037">
            <w:pPr>
              <w:autoSpaceDE w:val="0"/>
              <w:autoSpaceDN w:val="0"/>
              <w:adjustRightInd w:val="0"/>
              <w:ind w:right="10"/>
              <w:jc w:val="right"/>
              <w:rPr>
                <w:color w:val="000000"/>
                <w:sz w:val="22"/>
                <w:szCs w:val="22"/>
              </w:rPr>
            </w:pPr>
            <w:r>
              <w:rPr>
                <w:color w:val="000000"/>
                <w:sz w:val="22"/>
                <w:szCs w:val="22"/>
              </w:rPr>
              <w:t>197.230</w:t>
            </w:r>
          </w:p>
        </w:tc>
        <w:tc>
          <w:tcPr>
            <w:tcW w:w="2002" w:type="dxa"/>
            <w:shd w:val="clear" w:color="auto" w:fill="auto"/>
            <w:vAlign w:val="center"/>
          </w:tcPr>
          <w:p w14:paraId="354446BE" w14:textId="71A63481" w:rsidR="006121DB" w:rsidRDefault="006121DB" w:rsidP="00FE2037">
            <w:pPr>
              <w:autoSpaceDE w:val="0"/>
              <w:autoSpaceDN w:val="0"/>
              <w:adjustRightInd w:val="0"/>
              <w:jc w:val="right"/>
              <w:rPr>
                <w:color w:val="000000"/>
                <w:sz w:val="22"/>
                <w:szCs w:val="22"/>
              </w:rPr>
            </w:pPr>
            <w:r>
              <w:rPr>
                <w:color w:val="000000"/>
                <w:sz w:val="22"/>
                <w:szCs w:val="22"/>
              </w:rPr>
              <w:t>665.000</w:t>
            </w:r>
          </w:p>
        </w:tc>
        <w:tc>
          <w:tcPr>
            <w:tcW w:w="2002" w:type="dxa"/>
            <w:shd w:val="clear" w:color="auto" w:fill="auto"/>
            <w:vAlign w:val="center"/>
          </w:tcPr>
          <w:p w14:paraId="175AA4FE" w14:textId="078807C9" w:rsidR="006121DB" w:rsidRDefault="000D08B9" w:rsidP="00FE2037">
            <w:pPr>
              <w:autoSpaceDE w:val="0"/>
              <w:autoSpaceDN w:val="0"/>
              <w:adjustRightInd w:val="0"/>
              <w:jc w:val="center"/>
              <w:rPr>
                <w:color w:val="000000"/>
                <w:sz w:val="22"/>
                <w:szCs w:val="22"/>
              </w:rPr>
            </w:pPr>
            <w:r>
              <w:rPr>
                <w:color w:val="000000"/>
                <w:sz w:val="22"/>
                <w:szCs w:val="22"/>
              </w:rPr>
              <w:t>29</w:t>
            </w:r>
            <w:r w:rsidR="000648B2">
              <w:rPr>
                <w:color w:val="000000"/>
                <w:sz w:val="22"/>
                <w:szCs w:val="22"/>
              </w:rPr>
              <w:t>,66</w:t>
            </w:r>
          </w:p>
        </w:tc>
        <w:tc>
          <w:tcPr>
            <w:tcW w:w="2001" w:type="dxa"/>
            <w:shd w:val="clear" w:color="auto" w:fill="auto"/>
            <w:vAlign w:val="center"/>
          </w:tcPr>
          <w:p w14:paraId="0B786012" w14:textId="1C0A3AF8" w:rsidR="006121DB" w:rsidRDefault="006121DB" w:rsidP="00FE2037">
            <w:pPr>
              <w:jc w:val="center"/>
              <w:rPr>
                <w:color w:val="000000"/>
                <w:sz w:val="22"/>
                <w:szCs w:val="22"/>
              </w:rPr>
            </w:pPr>
            <w:r>
              <w:rPr>
                <w:color w:val="000000"/>
                <w:sz w:val="22"/>
                <w:szCs w:val="22"/>
              </w:rPr>
              <w:t>1</w:t>
            </w:r>
          </w:p>
        </w:tc>
      </w:tr>
      <w:tr w:rsidR="00D84D59" w:rsidRPr="00F67FD1" w14:paraId="15479B5D" w14:textId="77777777" w:rsidTr="00F314D5">
        <w:trPr>
          <w:trHeight w:val="283"/>
          <w:jc w:val="center"/>
        </w:trPr>
        <w:tc>
          <w:tcPr>
            <w:tcW w:w="1337" w:type="dxa"/>
            <w:shd w:val="clear" w:color="auto" w:fill="DDD9C3" w:themeFill="background2" w:themeFillShade="E6"/>
            <w:vAlign w:val="center"/>
          </w:tcPr>
          <w:p w14:paraId="47007D52" w14:textId="3A91824D" w:rsidR="00D84D59" w:rsidRDefault="00D84D59" w:rsidP="00FE2037">
            <w:pPr>
              <w:autoSpaceDE w:val="0"/>
              <w:autoSpaceDN w:val="0"/>
              <w:adjustRightInd w:val="0"/>
              <w:jc w:val="center"/>
              <w:rPr>
                <w:color w:val="000000"/>
                <w:sz w:val="22"/>
                <w:szCs w:val="22"/>
              </w:rPr>
            </w:pPr>
            <w:r>
              <w:rPr>
                <w:color w:val="000000"/>
                <w:sz w:val="22"/>
                <w:szCs w:val="22"/>
              </w:rPr>
              <w:t>2021</w:t>
            </w:r>
          </w:p>
        </w:tc>
        <w:tc>
          <w:tcPr>
            <w:tcW w:w="2002" w:type="dxa"/>
            <w:shd w:val="clear" w:color="auto" w:fill="DDD9C3" w:themeFill="background2" w:themeFillShade="E6"/>
            <w:vAlign w:val="center"/>
          </w:tcPr>
          <w:p w14:paraId="78D4807D" w14:textId="58D9C5BC" w:rsidR="00D84D59" w:rsidRDefault="00D84D59" w:rsidP="00FE2037">
            <w:pPr>
              <w:autoSpaceDE w:val="0"/>
              <w:autoSpaceDN w:val="0"/>
              <w:adjustRightInd w:val="0"/>
              <w:ind w:right="10"/>
              <w:jc w:val="right"/>
              <w:rPr>
                <w:color w:val="000000"/>
                <w:sz w:val="22"/>
                <w:szCs w:val="22"/>
              </w:rPr>
            </w:pPr>
            <w:r>
              <w:rPr>
                <w:color w:val="000000"/>
                <w:sz w:val="22"/>
                <w:szCs w:val="22"/>
              </w:rPr>
              <w:t>167.397</w:t>
            </w:r>
          </w:p>
        </w:tc>
        <w:tc>
          <w:tcPr>
            <w:tcW w:w="2002" w:type="dxa"/>
            <w:shd w:val="clear" w:color="auto" w:fill="DDD9C3" w:themeFill="background2" w:themeFillShade="E6"/>
            <w:vAlign w:val="center"/>
          </w:tcPr>
          <w:p w14:paraId="0B52231D" w14:textId="67532D7A" w:rsidR="00D84D59" w:rsidRDefault="00D84D59" w:rsidP="00FE2037">
            <w:pPr>
              <w:autoSpaceDE w:val="0"/>
              <w:autoSpaceDN w:val="0"/>
              <w:adjustRightInd w:val="0"/>
              <w:jc w:val="right"/>
              <w:rPr>
                <w:color w:val="000000"/>
                <w:sz w:val="22"/>
                <w:szCs w:val="22"/>
              </w:rPr>
            </w:pPr>
            <w:r>
              <w:rPr>
                <w:color w:val="000000"/>
                <w:sz w:val="22"/>
                <w:szCs w:val="22"/>
              </w:rPr>
              <w:t>684.000</w:t>
            </w:r>
          </w:p>
        </w:tc>
        <w:tc>
          <w:tcPr>
            <w:tcW w:w="2002" w:type="dxa"/>
            <w:shd w:val="clear" w:color="auto" w:fill="DDD9C3" w:themeFill="background2" w:themeFillShade="E6"/>
            <w:vAlign w:val="center"/>
          </w:tcPr>
          <w:p w14:paraId="6919D1FF" w14:textId="432222E7" w:rsidR="00D84D59" w:rsidRDefault="00D84D59" w:rsidP="00FE2037">
            <w:pPr>
              <w:autoSpaceDE w:val="0"/>
              <w:autoSpaceDN w:val="0"/>
              <w:adjustRightInd w:val="0"/>
              <w:jc w:val="center"/>
              <w:rPr>
                <w:color w:val="000000"/>
                <w:sz w:val="22"/>
                <w:szCs w:val="22"/>
              </w:rPr>
            </w:pPr>
            <w:r>
              <w:rPr>
                <w:color w:val="000000"/>
                <w:sz w:val="22"/>
                <w:szCs w:val="22"/>
              </w:rPr>
              <w:t>24,47</w:t>
            </w:r>
          </w:p>
        </w:tc>
        <w:tc>
          <w:tcPr>
            <w:tcW w:w="2001" w:type="dxa"/>
            <w:shd w:val="clear" w:color="auto" w:fill="DDD9C3" w:themeFill="background2" w:themeFillShade="E6"/>
            <w:vAlign w:val="center"/>
          </w:tcPr>
          <w:p w14:paraId="1E9A01E6" w14:textId="0FA1CB17" w:rsidR="00D84D59" w:rsidRDefault="00D84D59" w:rsidP="00FE2037">
            <w:pPr>
              <w:jc w:val="center"/>
              <w:rPr>
                <w:color w:val="000000"/>
                <w:sz w:val="22"/>
                <w:szCs w:val="22"/>
              </w:rPr>
            </w:pPr>
            <w:r>
              <w:rPr>
                <w:color w:val="000000"/>
                <w:sz w:val="22"/>
                <w:szCs w:val="22"/>
              </w:rPr>
              <w:t>1</w:t>
            </w:r>
          </w:p>
        </w:tc>
      </w:tr>
      <w:tr w:rsidR="002121E1" w:rsidRPr="00F67FD1" w14:paraId="2F0AAA44" w14:textId="77777777" w:rsidTr="00F314D5">
        <w:trPr>
          <w:trHeight w:val="283"/>
          <w:jc w:val="center"/>
        </w:trPr>
        <w:tc>
          <w:tcPr>
            <w:tcW w:w="1337" w:type="dxa"/>
            <w:shd w:val="clear" w:color="auto" w:fill="auto"/>
            <w:vAlign w:val="center"/>
          </w:tcPr>
          <w:p w14:paraId="2E355B4F" w14:textId="506406FB" w:rsidR="002121E1" w:rsidRDefault="002121E1" w:rsidP="00FE2037">
            <w:pPr>
              <w:autoSpaceDE w:val="0"/>
              <w:autoSpaceDN w:val="0"/>
              <w:adjustRightInd w:val="0"/>
              <w:jc w:val="center"/>
              <w:rPr>
                <w:color w:val="000000"/>
                <w:sz w:val="22"/>
                <w:szCs w:val="22"/>
              </w:rPr>
            </w:pPr>
            <w:r>
              <w:rPr>
                <w:color w:val="000000"/>
                <w:sz w:val="22"/>
                <w:szCs w:val="22"/>
              </w:rPr>
              <w:t>2022</w:t>
            </w:r>
          </w:p>
        </w:tc>
        <w:tc>
          <w:tcPr>
            <w:tcW w:w="2002" w:type="dxa"/>
            <w:shd w:val="clear" w:color="auto" w:fill="auto"/>
            <w:vAlign w:val="center"/>
          </w:tcPr>
          <w:p w14:paraId="4FFCC0BD" w14:textId="3AF4DF9C" w:rsidR="002121E1" w:rsidRDefault="002121E1" w:rsidP="00FE2037">
            <w:pPr>
              <w:autoSpaceDE w:val="0"/>
              <w:autoSpaceDN w:val="0"/>
              <w:adjustRightInd w:val="0"/>
              <w:ind w:right="10"/>
              <w:jc w:val="right"/>
              <w:rPr>
                <w:color w:val="000000"/>
                <w:sz w:val="22"/>
                <w:szCs w:val="22"/>
              </w:rPr>
            </w:pPr>
            <w:r>
              <w:rPr>
                <w:color w:val="000000"/>
                <w:sz w:val="22"/>
                <w:szCs w:val="22"/>
              </w:rPr>
              <w:t>239.935</w:t>
            </w:r>
          </w:p>
        </w:tc>
        <w:tc>
          <w:tcPr>
            <w:tcW w:w="2002" w:type="dxa"/>
            <w:shd w:val="clear" w:color="auto" w:fill="auto"/>
            <w:vAlign w:val="center"/>
          </w:tcPr>
          <w:p w14:paraId="2E7AE0BD" w14:textId="5FD592C0" w:rsidR="002121E1" w:rsidRDefault="002121E1" w:rsidP="00FE2037">
            <w:pPr>
              <w:autoSpaceDE w:val="0"/>
              <w:autoSpaceDN w:val="0"/>
              <w:adjustRightInd w:val="0"/>
              <w:jc w:val="right"/>
              <w:rPr>
                <w:color w:val="000000"/>
                <w:sz w:val="22"/>
                <w:szCs w:val="22"/>
              </w:rPr>
            </w:pPr>
            <w:r>
              <w:rPr>
                <w:color w:val="000000"/>
                <w:sz w:val="22"/>
                <w:szCs w:val="22"/>
              </w:rPr>
              <w:t>765.000</w:t>
            </w:r>
          </w:p>
        </w:tc>
        <w:tc>
          <w:tcPr>
            <w:tcW w:w="2002" w:type="dxa"/>
            <w:shd w:val="clear" w:color="auto" w:fill="auto"/>
            <w:vAlign w:val="center"/>
          </w:tcPr>
          <w:p w14:paraId="3B0C707A" w14:textId="63CD016B" w:rsidR="002121E1" w:rsidRDefault="002121E1" w:rsidP="00FE2037">
            <w:pPr>
              <w:autoSpaceDE w:val="0"/>
              <w:autoSpaceDN w:val="0"/>
              <w:adjustRightInd w:val="0"/>
              <w:jc w:val="center"/>
              <w:rPr>
                <w:color w:val="000000"/>
                <w:sz w:val="22"/>
                <w:szCs w:val="22"/>
              </w:rPr>
            </w:pPr>
            <w:r>
              <w:rPr>
                <w:color w:val="000000"/>
                <w:sz w:val="22"/>
                <w:szCs w:val="22"/>
              </w:rPr>
              <w:t>31,36</w:t>
            </w:r>
          </w:p>
        </w:tc>
        <w:tc>
          <w:tcPr>
            <w:tcW w:w="2001" w:type="dxa"/>
            <w:shd w:val="clear" w:color="auto" w:fill="auto"/>
            <w:vAlign w:val="center"/>
          </w:tcPr>
          <w:p w14:paraId="6743CC8A" w14:textId="4ABC4BB3" w:rsidR="002121E1" w:rsidRDefault="002121E1" w:rsidP="00FE2037">
            <w:pPr>
              <w:jc w:val="center"/>
              <w:rPr>
                <w:color w:val="000000"/>
                <w:sz w:val="22"/>
                <w:szCs w:val="22"/>
              </w:rPr>
            </w:pPr>
            <w:r>
              <w:rPr>
                <w:color w:val="000000"/>
                <w:sz w:val="22"/>
                <w:szCs w:val="22"/>
              </w:rPr>
              <w:t>1</w:t>
            </w:r>
          </w:p>
        </w:tc>
      </w:tr>
      <w:tr w:rsidR="002B5B7D" w:rsidRPr="00F67FD1" w14:paraId="3BD16B91" w14:textId="77777777" w:rsidTr="00F314D5">
        <w:trPr>
          <w:trHeight w:val="283"/>
          <w:jc w:val="center"/>
        </w:trPr>
        <w:tc>
          <w:tcPr>
            <w:tcW w:w="1337" w:type="dxa"/>
            <w:shd w:val="clear" w:color="auto" w:fill="DDD9C3" w:themeFill="background2" w:themeFillShade="E6"/>
            <w:vAlign w:val="center"/>
          </w:tcPr>
          <w:p w14:paraId="5800733E" w14:textId="4B4A137C" w:rsidR="002B5B7D" w:rsidRDefault="002B5B7D" w:rsidP="00FE2037">
            <w:pPr>
              <w:autoSpaceDE w:val="0"/>
              <w:autoSpaceDN w:val="0"/>
              <w:adjustRightInd w:val="0"/>
              <w:jc w:val="center"/>
              <w:rPr>
                <w:color w:val="000000"/>
                <w:sz w:val="22"/>
                <w:szCs w:val="22"/>
              </w:rPr>
            </w:pPr>
            <w:r>
              <w:rPr>
                <w:color w:val="000000"/>
                <w:sz w:val="22"/>
                <w:szCs w:val="22"/>
              </w:rPr>
              <w:t>2023</w:t>
            </w:r>
          </w:p>
        </w:tc>
        <w:tc>
          <w:tcPr>
            <w:tcW w:w="2002" w:type="dxa"/>
            <w:shd w:val="clear" w:color="auto" w:fill="DDD9C3" w:themeFill="background2" w:themeFillShade="E6"/>
            <w:vAlign w:val="center"/>
          </w:tcPr>
          <w:p w14:paraId="2451F1A9" w14:textId="210FDD02" w:rsidR="002B5B7D" w:rsidRDefault="002B5B7D" w:rsidP="00FE2037">
            <w:pPr>
              <w:autoSpaceDE w:val="0"/>
              <w:autoSpaceDN w:val="0"/>
              <w:adjustRightInd w:val="0"/>
              <w:ind w:right="10"/>
              <w:jc w:val="right"/>
              <w:rPr>
                <w:color w:val="000000"/>
                <w:sz w:val="22"/>
                <w:szCs w:val="22"/>
              </w:rPr>
            </w:pPr>
            <w:r>
              <w:rPr>
                <w:color w:val="000000"/>
                <w:sz w:val="22"/>
                <w:szCs w:val="22"/>
              </w:rPr>
              <w:t>198.841</w:t>
            </w:r>
          </w:p>
        </w:tc>
        <w:tc>
          <w:tcPr>
            <w:tcW w:w="2002" w:type="dxa"/>
            <w:shd w:val="clear" w:color="auto" w:fill="DDD9C3" w:themeFill="background2" w:themeFillShade="E6"/>
            <w:vAlign w:val="center"/>
          </w:tcPr>
          <w:p w14:paraId="76B09597" w14:textId="29675924" w:rsidR="002B5B7D" w:rsidRDefault="002B5B7D" w:rsidP="00FE2037">
            <w:pPr>
              <w:autoSpaceDE w:val="0"/>
              <w:autoSpaceDN w:val="0"/>
              <w:adjustRightInd w:val="0"/>
              <w:jc w:val="right"/>
              <w:rPr>
                <w:color w:val="000000"/>
                <w:sz w:val="22"/>
                <w:szCs w:val="22"/>
              </w:rPr>
            </w:pPr>
            <w:r>
              <w:rPr>
                <w:color w:val="000000"/>
                <w:sz w:val="22"/>
                <w:szCs w:val="22"/>
              </w:rPr>
              <w:t>650.000</w:t>
            </w:r>
          </w:p>
        </w:tc>
        <w:tc>
          <w:tcPr>
            <w:tcW w:w="2002" w:type="dxa"/>
            <w:shd w:val="clear" w:color="auto" w:fill="DDD9C3" w:themeFill="background2" w:themeFillShade="E6"/>
            <w:vAlign w:val="center"/>
          </w:tcPr>
          <w:p w14:paraId="6F67C0B5" w14:textId="1E517596" w:rsidR="002B5B7D" w:rsidRDefault="002B5B7D" w:rsidP="00FE2037">
            <w:pPr>
              <w:autoSpaceDE w:val="0"/>
              <w:autoSpaceDN w:val="0"/>
              <w:adjustRightInd w:val="0"/>
              <w:jc w:val="center"/>
              <w:rPr>
                <w:color w:val="000000"/>
                <w:sz w:val="22"/>
                <w:szCs w:val="22"/>
              </w:rPr>
            </w:pPr>
            <w:r>
              <w:rPr>
                <w:color w:val="000000"/>
                <w:sz w:val="22"/>
                <w:szCs w:val="22"/>
              </w:rPr>
              <w:t>30,59</w:t>
            </w:r>
          </w:p>
        </w:tc>
        <w:tc>
          <w:tcPr>
            <w:tcW w:w="2001" w:type="dxa"/>
            <w:shd w:val="clear" w:color="auto" w:fill="DDD9C3" w:themeFill="background2" w:themeFillShade="E6"/>
            <w:vAlign w:val="center"/>
          </w:tcPr>
          <w:p w14:paraId="7A58CD85" w14:textId="3618BD6E" w:rsidR="002B5B7D" w:rsidRDefault="002B5B7D" w:rsidP="00FE2037">
            <w:pPr>
              <w:jc w:val="center"/>
              <w:rPr>
                <w:color w:val="000000"/>
                <w:sz w:val="22"/>
                <w:szCs w:val="22"/>
              </w:rPr>
            </w:pPr>
            <w:r>
              <w:rPr>
                <w:color w:val="000000"/>
                <w:sz w:val="22"/>
                <w:szCs w:val="22"/>
              </w:rPr>
              <w:t>1</w:t>
            </w:r>
          </w:p>
        </w:tc>
      </w:tr>
      <w:tr w:rsidR="00A15BC1" w:rsidRPr="00F67FD1" w14:paraId="58EA104C" w14:textId="77777777" w:rsidTr="00F314D5">
        <w:trPr>
          <w:trHeight w:val="283"/>
          <w:jc w:val="center"/>
        </w:trPr>
        <w:tc>
          <w:tcPr>
            <w:tcW w:w="1337" w:type="dxa"/>
            <w:shd w:val="clear" w:color="auto" w:fill="auto"/>
            <w:vAlign w:val="center"/>
          </w:tcPr>
          <w:p w14:paraId="5CEAEC49" w14:textId="68B4333B" w:rsidR="00A15BC1" w:rsidRDefault="00A15BC1" w:rsidP="00FE2037">
            <w:pPr>
              <w:autoSpaceDE w:val="0"/>
              <w:autoSpaceDN w:val="0"/>
              <w:adjustRightInd w:val="0"/>
              <w:jc w:val="center"/>
              <w:rPr>
                <w:color w:val="000000"/>
                <w:sz w:val="22"/>
                <w:szCs w:val="22"/>
              </w:rPr>
            </w:pPr>
            <w:r>
              <w:rPr>
                <w:color w:val="000000"/>
                <w:sz w:val="22"/>
                <w:szCs w:val="22"/>
              </w:rPr>
              <w:t>2024</w:t>
            </w:r>
          </w:p>
        </w:tc>
        <w:tc>
          <w:tcPr>
            <w:tcW w:w="2002" w:type="dxa"/>
            <w:shd w:val="clear" w:color="auto" w:fill="auto"/>
            <w:vAlign w:val="center"/>
          </w:tcPr>
          <w:p w14:paraId="3B7784DC" w14:textId="5895F511" w:rsidR="00A15BC1" w:rsidRDefault="00A15BC1" w:rsidP="00FE2037">
            <w:pPr>
              <w:autoSpaceDE w:val="0"/>
              <w:autoSpaceDN w:val="0"/>
              <w:adjustRightInd w:val="0"/>
              <w:ind w:right="10"/>
              <w:jc w:val="right"/>
              <w:rPr>
                <w:color w:val="000000"/>
                <w:sz w:val="22"/>
                <w:szCs w:val="22"/>
              </w:rPr>
            </w:pPr>
            <w:r>
              <w:rPr>
                <w:color w:val="000000"/>
                <w:sz w:val="22"/>
                <w:szCs w:val="22"/>
              </w:rPr>
              <w:t>202.065</w:t>
            </w:r>
          </w:p>
        </w:tc>
        <w:tc>
          <w:tcPr>
            <w:tcW w:w="2002" w:type="dxa"/>
            <w:shd w:val="clear" w:color="auto" w:fill="auto"/>
            <w:vAlign w:val="center"/>
          </w:tcPr>
          <w:p w14:paraId="7330CBAD" w14:textId="537EE589" w:rsidR="00A15BC1" w:rsidRDefault="00A15BC1" w:rsidP="00FE2037">
            <w:pPr>
              <w:autoSpaceDE w:val="0"/>
              <w:autoSpaceDN w:val="0"/>
              <w:adjustRightInd w:val="0"/>
              <w:jc w:val="right"/>
              <w:rPr>
                <w:color w:val="000000"/>
                <w:sz w:val="22"/>
                <w:szCs w:val="22"/>
              </w:rPr>
            </w:pPr>
            <w:r>
              <w:rPr>
                <w:color w:val="000000"/>
                <w:sz w:val="22"/>
                <w:szCs w:val="22"/>
              </w:rPr>
              <w:t>717.000</w:t>
            </w:r>
          </w:p>
        </w:tc>
        <w:tc>
          <w:tcPr>
            <w:tcW w:w="2002" w:type="dxa"/>
            <w:shd w:val="clear" w:color="auto" w:fill="auto"/>
            <w:vAlign w:val="center"/>
          </w:tcPr>
          <w:p w14:paraId="3202B14C" w14:textId="1E40A152" w:rsidR="00A15BC1" w:rsidRDefault="00A15BC1" w:rsidP="00FE2037">
            <w:pPr>
              <w:autoSpaceDE w:val="0"/>
              <w:autoSpaceDN w:val="0"/>
              <w:adjustRightInd w:val="0"/>
              <w:jc w:val="center"/>
              <w:rPr>
                <w:color w:val="000000"/>
                <w:sz w:val="22"/>
                <w:szCs w:val="22"/>
              </w:rPr>
            </w:pPr>
            <w:r>
              <w:rPr>
                <w:color w:val="000000"/>
                <w:sz w:val="22"/>
                <w:szCs w:val="22"/>
              </w:rPr>
              <w:t>28,18</w:t>
            </w:r>
          </w:p>
        </w:tc>
        <w:tc>
          <w:tcPr>
            <w:tcW w:w="2001" w:type="dxa"/>
            <w:shd w:val="clear" w:color="auto" w:fill="auto"/>
            <w:vAlign w:val="center"/>
          </w:tcPr>
          <w:p w14:paraId="2C58776B" w14:textId="30799564" w:rsidR="00A15BC1" w:rsidRDefault="00A15BC1" w:rsidP="00FE2037">
            <w:pPr>
              <w:jc w:val="center"/>
              <w:rPr>
                <w:color w:val="000000"/>
                <w:sz w:val="22"/>
                <w:szCs w:val="22"/>
              </w:rPr>
            </w:pPr>
            <w:r>
              <w:rPr>
                <w:color w:val="000000"/>
                <w:sz w:val="22"/>
                <w:szCs w:val="22"/>
              </w:rPr>
              <w:t>1</w:t>
            </w:r>
          </w:p>
        </w:tc>
      </w:tr>
    </w:tbl>
    <w:p w14:paraId="1FE7F116" w14:textId="77777777" w:rsidR="00855641" w:rsidRPr="00381358" w:rsidRDefault="00855641" w:rsidP="00855641">
      <w:pPr>
        <w:pStyle w:val="AralkYok"/>
        <w:jc w:val="both"/>
      </w:pPr>
    </w:p>
    <w:p w14:paraId="0248F062" w14:textId="40D33533" w:rsidR="00A15BC1" w:rsidRDefault="00855641" w:rsidP="001877EF">
      <w:pPr>
        <w:ind w:firstLine="709"/>
      </w:pPr>
      <w:r w:rsidRPr="003B35C2">
        <w:t>Yukarıdaki üretim rakamlar</w:t>
      </w:r>
      <w:r w:rsidR="00457ED5">
        <w:t xml:space="preserve">ından görüldüğü gibi </w:t>
      </w:r>
      <w:r w:rsidRPr="003B35C2">
        <w:t xml:space="preserve">iklim koşullarına karşı son derece hassas bir ürün olan fındığın üretiminde yıldan yıla büyük dalgalanmalar yaşanmakta ve bu durum, geçimini büyük ölçüde fındık tarımına bağlayan İl halkının ekonomik açıdan zor durumda kalmasına neden olmaktadır. </w:t>
      </w:r>
      <w:r w:rsidR="00E6541B">
        <w:t xml:space="preserve">Örneğin, </w:t>
      </w:r>
      <w:r w:rsidR="00E6541B" w:rsidRPr="004508E9">
        <w:t>2016 yılında İl’de meydana gelen don afeti nedeniyle fındık üretiminde</w:t>
      </w:r>
      <w:r w:rsidR="00A05751">
        <w:t xml:space="preserve"> önemli miktarda</w:t>
      </w:r>
      <w:r w:rsidR="00E6541B" w:rsidRPr="004508E9">
        <w:t xml:space="preserve"> azalma olmuş ve 93.030 ton üretim gerçekleşmiştir.</w:t>
      </w:r>
    </w:p>
    <w:p w14:paraId="38C77C56" w14:textId="57F9D24C" w:rsidR="00A15BC1" w:rsidRDefault="00A15BC1" w:rsidP="00045846">
      <w:pPr>
        <w:ind w:firstLine="709"/>
      </w:pPr>
    </w:p>
    <w:p w14:paraId="16060797" w14:textId="012019F4" w:rsidR="00E93F00" w:rsidRPr="00C97258" w:rsidRDefault="00CA3F94" w:rsidP="00CA3F94">
      <w:pPr>
        <w:jc w:val="center"/>
        <w:rPr>
          <w:b/>
          <w:sz w:val="22"/>
          <w:szCs w:val="22"/>
        </w:rPr>
      </w:pPr>
      <w:r w:rsidRPr="00C97258">
        <w:rPr>
          <w:b/>
          <w:sz w:val="22"/>
          <w:szCs w:val="22"/>
        </w:rPr>
        <w:t>En Fazla Fındık Üretimi Yapılan İller (202</w:t>
      </w:r>
      <w:r w:rsidR="00A15BC1">
        <w:rPr>
          <w:b/>
          <w:sz w:val="22"/>
          <w:szCs w:val="22"/>
        </w:rPr>
        <w:t>4</w:t>
      </w:r>
      <w:r w:rsidRPr="00C97258">
        <w:rPr>
          <w:b/>
          <w:sz w:val="22"/>
          <w:szCs w:val="22"/>
        </w:rPr>
        <w:t>)</w:t>
      </w:r>
    </w:p>
    <w:p w14:paraId="04D08EFE" w14:textId="500A5421" w:rsidR="00CA3F94" w:rsidRDefault="00CA3F94" w:rsidP="00CA3F94">
      <w:pPr>
        <w:jc w:val="center"/>
        <w:rPr>
          <w:b/>
        </w:rPr>
      </w:pPr>
    </w:p>
    <w:tbl>
      <w:tblPr>
        <w:tblStyle w:val="TabloKlavuzu"/>
        <w:tblW w:w="5000" w:type="pct"/>
        <w:jc w:val="center"/>
        <w:tblLook w:val="04A0" w:firstRow="1" w:lastRow="0" w:firstColumn="1" w:lastColumn="0" w:noHBand="0" w:noVBand="1"/>
      </w:tblPr>
      <w:tblGrid>
        <w:gridCol w:w="751"/>
        <w:gridCol w:w="1512"/>
        <w:gridCol w:w="1418"/>
        <w:gridCol w:w="1276"/>
        <w:gridCol w:w="1559"/>
        <w:gridCol w:w="1570"/>
        <w:gridCol w:w="1258"/>
      </w:tblGrid>
      <w:tr w:rsidR="00F14ED5" w14:paraId="766B1674" w14:textId="3E8DC817" w:rsidTr="00F314D5">
        <w:trPr>
          <w:trHeight w:val="283"/>
          <w:jc w:val="center"/>
        </w:trPr>
        <w:tc>
          <w:tcPr>
            <w:tcW w:w="402" w:type="pct"/>
            <w:shd w:val="clear" w:color="auto" w:fill="C4BC96" w:themeFill="background2" w:themeFillShade="BF"/>
            <w:vAlign w:val="center"/>
          </w:tcPr>
          <w:p w14:paraId="2E1510C9" w14:textId="17ABFAC0" w:rsidR="002E36C3" w:rsidRPr="00D52AF1" w:rsidRDefault="002E36C3" w:rsidP="00A83120">
            <w:pPr>
              <w:jc w:val="center"/>
              <w:rPr>
                <w:b/>
                <w:sz w:val="22"/>
                <w:szCs w:val="22"/>
              </w:rPr>
            </w:pPr>
            <w:r w:rsidRPr="00D52AF1">
              <w:rPr>
                <w:b/>
                <w:sz w:val="22"/>
                <w:szCs w:val="22"/>
              </w:rPr>
              <w:t>SIRA NO</w:t>
            </w:r>
          </w:p>
        </w:tc>
        <w:tc>
          <w:tcPr>
            <w:tcW w:w="809" w:type="pct"/>
            <w:shd w:val="clear" w:color="auto" w:fill="C4BC96" w:themeFill="background2" w:themeFillShade="BF"/>
            <w:vAlign w:val="center"/>
          </w:tcPr>
          <w:p w14:paraId="7931AF01" w14:textId="09C77D9F" w:rsidR="002E36C3" w:rsidRPr="00D52AF1" w:rsidRDefault="002E36C3" w:rsidP="00A83120">
            <w:pPr>
              <w:jc w:val="center"/>
              <w:rPr>
                <w:b/>
                <w:sz w:val="22"/>
                <w:szCs w:val="22"/>
              </w:rPr>
            </w:pPr>
            <w:r w:rsidRPr="00D52AF1">
              <w:rPr>
                <w:b/>
                <w:sz w:val="22"/>
                <w:szCs w:val="22"/>
              </w:rPr>
              <w:t>İL ADI</w:t>
            </w:r>
          </w:p>
        </w:tc>
        <w:tc>
          <w:tcPr>
            <w:tcW w:w="759" w:type="pct"/>
            <w:shd w:val="clear" w:color="auto" w:fill="C4BC96" w:themeFill="background2" w:themeFillShade="BF"/>
            <w:vAlign w:val="center"/>
          </w:tcPr>
          <w:p w14:paraId="0213BE37" w14:textId="258E89E8" w:rsidR="002E36C3" w:rsidRPr="00D52AF1" w:rsidRDefault="002E36C3" w:rsidP="00A83120">
            <w:pPr>
              <w:jc w:val="center"/>
              <w:rPr>
                <w:b/>
                <w:sz w:val="22"/>
                <w:szCs w:val="22"/>
              </w:rPr>
            </w:pPr>
            <w:r w:rsidRPr="00D52AF1">
              <w:rPr>
                <w:b/>
                <w:sz w:val="22"/>
                <w:szCs w:val="22"/>
              </w:rPr>
              <w:t>FINDIK ÜRETİM MİKTARI (TON)</w:t>
            </w:r>
          </w:p>
        </w:tc>
        <w:tc>
          <w:tcPr>
            <w:tcW w:w="683" w:type="pct"/>
            <w:shd w:val="clear" w:color="auto" w:fill="C4BC96" w:themeFill="background2" w:themeFillShade="BF"/>
            <w:vAlign w:val="center"/>
          </w:tcPr>
          <w:p w14:paraId="4A74F967" w14:textId="35EAFBDF" w:rsidR="002E36C3" w:rsidRPr="00D52AF1" w:rsidRDefault="002E36C3" w:rsidP="00A83120">
            <w:pPr>
              <w:jc w:val="center"/>
              <w:rPr>
                <w:b/>
                <w:sz w:val="22"/>
                <w:szCs w:val="22"/>
              </w:rPr>
            </w:pPr>
            <w:r w:rsidRPr="00D52AF1">
              <w:rPr>
                <w:b/>
                <w:sz w:val="22"/>
                <w:szCs w:val="22"/>
              </w:rPr>
              <w:t>TÜRKİYE ÜRETİM PAYI (%)</w:t>
            </w:r>
          </w:p>
        </w:tc>
        <w:tc>
          <w:tcPr>
            <w:tcW w:w="834" w:type="pct"/>
            <w:shd w:val="clear" w:color="auto" w:fill="C4BC96" w:themeFill="background2" w:themeFillShade="BF"/>
            <w:vAlign w:val="center"/>
          </w:tcPr>
          <w:p w14:paraId="0490D1D2" w14:textId="12CBDF45" w:rsidR="002E36C3" w:rsidRPr="00D52AF1" w:rsidRDefault="002E36C3" w:rsidP="00A83120">
            <w:pPr>
              <w:jc w:val="center"/>
              <w:rPr>
                <w:b/>
                <w:sz w:val="22"/>
                <w:szCs w:val="22"/>
              </w:rPr>
            </w:pPr>
            <w:r w:rsidRPr="00D52AF1">
              <w:rPr>
                <w:b/>
                <w:sz w:val="22"/>
                <w:szCs w:val="22"/>
              </w:rPr>
              <w:t>FINDIK ALANI (da)</w:t>
            </w:r>
          </w:p>
        </w:tc>
        <w:tc>
          <w:tcPr>
            <w:tcW w:w="840" w:type="pct"/>
            <w:shd w:val="clear" w:color="auto" w:fill="C4BC96" w:themeFill="background2" w:themeFillShade="BF"/>
            <w:vAlign w:val="center"/>
          </w:tcPr>
          <w:p w14:paraId="42CE10E6" w14:textId="2D32A3D7" w:rsidR="002E36C3" w:rsidRPr="00D52AF1" w:rsidRDefault="002E36C3" w:rsidP="00A83120">
            <w:pPr>
              <w:jc w:val="center"/>
              <w:rPr>
                <w:b/>
                <w:sz w:val="22"/>
                <w:szCs w:val="22"/>
              </w:rPr>
            </w:pPr>
            <w:r w:rsidRPr="00D52AF1">
              <w:rPr>
                <w:b/>
                <w:sz w:val="22"/>
                <w:szCs w:val="22"/>
              </w:rPr>
              <w:t>TÜRKİYE FINDIK ALANI PAYI (%)</w:t>
            </w:r>
          </w:p>
        </w:tc>
        <w:tc>
          <w:tcPr>
            <w:tcW w:w="673" w:type="pct"/>
            <w:shd w:val="clear" w:color="auto" w:fill="C4BC96" w:themeFill="background2" w:themeFillShade="BF"/>
            <w:vAlign w:val="center"/>
          </w:tcPr>
          <w:p w14:paraId="6042020E" w14:textId="23758ECC" w:rsidR="002E36C3" w:rsidRPr="00D52AF1" w:rsidRDefault="002E36C3" w:rsidP="00A83120">
            <w:pPr>
              <w:jc w:val="center"/>
              <w:rPr>
                <w:b/>
                <w:sz w:val="22"/>
                <w:szCs w:val="22"/>
              </w:rPr>
            </w:pPr>
            <w:r>
              <w:rPr>
                <w:b/>
                <w:sz w:val="22"/>
                <w:szCs w:val="22"/>
              </w:rPr>
              <w:t>DEKAR BAŞINA VERİM (kg/da)</w:t>
            </w:r>
          </w:p>
        </w:tc>
      </w:tr>
      <w:tr w:rsidR="00F14ED5" w14:paraId="5F5CC161" w14:textId="5F55BBE9" w:rsidTr="00F314D5">
        <w:trPr>
          <w:trHeight w:val="283"/>
          <w:jc w:val="center"/>
        </w:trPr>
        <w:tc>
          <w:tcPr>
            <w:tcW w:w="402" w:type="pct"/>
            <w:vAlign w:val="center"/>
          </w:tcPr>
          <w:p w14:paraId="1E1EECB3" w14:textId="12DB17CB" w:rsidR="002E36C3" w:rsidRPr="00305F69" w:rsidRDefault="002E36C3" w:rsidP="0049029B">
            <w:pPr>
              <w:jc w:val="center"/>
              <w:rPr>
                <w:b/>
                <w:sz w:val="22"/>
                <w:szCs w:val="22"/>
              </w:rPr>
            </w:pPr>
            <w:r w:rsidRPr="00305F69">
              <w:rPr>
                <w:b/>
                <w:sz w:val="22"/>
                <w:szCs w:val="22"/>
              </w:rPr>
              <w:t>1</w:t>
            </w:r>
          </w:p>
        </w:tc>
        <w:tc>
          <w:tcPr>
            <w:tcW w:w="809" w:type="pct"/>
            <w:vAlign w:val="center"/>
          </w:tcPr>
          <w:p w14:paraId="236B602D" w14:textId="033AAF5D" w:rsidR="002E36C3" w:rsidRPr="00305F69" w:rsidRDefault="002E36C3" w:rsidP="0049029B">
            <w:pPr>
              <w:jc w:val="left"/>
              <w:rPr>
                <w:b/>
                <w:sz w:val="22"/>
                <w:szCs w:val="22"/>
              </w:rPr>
            </w:pPr>
            <w:r w:rsidRPr="00305F69">
              <w:rPr>
                <w:b/>
                <w:sz w:val="22"/>
                <w:szCs w:val="22"/>
              </w:rPr>
              <w:t>Ordu</w:t>
            </w:r>
          </w:p>
        </w:tc>
        <w:tc>
          <w:tcPr>
            <w:tcW w:w="759" w:type="pct"/>
            <w:vAlign w:val="center"/>
          </w:tcPr>
          <w:p w14:paraId="69556D52" w14:textId="52A5AA32" w:rsidR="002E36C3" w:rsidRPr="00305F69" w:rsidRDefault="00C134ED" w:rsidP="005D50DE">
            <w:pPr>
              <w:jc w:val="right"/>
              <w:rPr>
                <w:b/>
                <w:sz w:val="22"/>
                <w:szCs w:val="22"/>
              </w:rPr>
            </w:pPr>
            <w:r>
              <w:rPr>
                <w:b/>
                <w:sz w:val="22"/>
                <w:szCs w:val="22"/>
              </w:rPr>
              <w:t>202</w:t>
            </w:r>
            <w:r w:rsidR="00DB44DD">
              <w:rPr>
                <w:b/>
                <w:sz w:val="22"/>
                <w:szCs w:val="22"/>
              </w:rPr>
              <w:t>.</w:t>
            </w:r>
            <w:r>
              <w:rPr>
                <w:b/>
                <w:sz w:val="22"/>
                <w:szCs w:val="22"/>
              </w:rPr>
              <w:t>065</w:t>
            </w:r>
          </w:p>
        </w:tc>
        <w:tc>
          <w:tcPr>
            <w:tcW w:w="683" w:type="pct"/>
            <w:vAlign w:val="center"/>
          </w:tcPr>
          <w:p w14:paraId="0D4FCDDD" w14:textId="3368EAA4" w:rsidR="00AE135C" w:rsidRPr="00305F69" w:rsidRDefault="00BC2DDA" w:rsidP="00AE135C">
            <w:pPr>
              <w:jc w:val="center"/>
              <w:rPr>
                <w:b/>
                <w:sz w:val="22"/>
                <w:szCs w:val="22"/>
              </w:rPr>
            </w:pPr>
            <w:r>
              <w:rPr>
                <w:b/>
                <w:sz w:val="22"/>
                <w:szCs w:val="22"/>
              </w:rPr>
              <w:t>28,18</w:t>
            </w:r>
          </w:p>
        </w:tc>
        <w:tc>
          <w:tcPr>
            <w:tcW w:w="834" w:type="pct"/>
            <w:vAlign w:val="center"/>
          </w:tcPr>
          <w:p w14:paraId="4999606A" w14:textId="6BBA2130" w:rsidR="002E36C3" w:rsidRPr="00305F69" w:rsidRDefault="002E36C3" w:rsidP="007C188C">
            <w:pPr>
              <w:jc w:val="right"/>
              <w:rPr>
                <w:b/>
                <w:sz w:val="22"/>
                <w:szCs w:val="22"/>
              </w:rPr>
            </w:pPr>
            <w:r w:rsidRPr="00305F69">
              <w:rPr>
                <w:b/>
                <w:sz w:val="22"/>
                <w:szCs w:val="22"/>
              </w:rPr>
              <w:t>2.272.</w:t>
            </w:r>
            <w:r w:rsidR="00806B22">
              <w:rPr>
                <w:b/>
                <w:sz w:val="22"/>
                <w:szCs w:val="22"/>
              </w:rPr>
              <w:t>15</w:t>
            </w:r>
            <w:r w:rsidRPr="00305F69">
              <w:rPr>
                <w:b/>
                <w:sz w:val="22"/>
                <w:szCs w:val="22"/>
              </w:rPr>
              <w:t>8</w:t>
            </w:r>
          </w:p>
        </w:tc>
        <w:tc>
          <w:tcPr>
            <w:tcW w:w="840" w:type="pct"/>
            <w:vAlign w:val="center"/>
          </w:tcPr>
          <w:p w14:paraId="1C14A724" w14:textId="6682B0AA" w:rsidR="002E36C3" w:rsidRPr="00305F69" w:rsidRDefault="002E36C3" w:rsidP="007C188C">
            <w:pPr>
              <w:jc w:val="center"/>
              <w:rPr>
                <w:b/>
                <w:sz w:val="22"/>
                <w:szCs w:val="22"/>
              </w:rPr>
            </w:pPr>
            <w:r w:rsidRPr="00305F69">
              <w:rPr>
                <w:b/>
                <w:sz w:val="22"/>
                <w:szCs w:val="22"/>
              </w:rPr>
              <w:t>30,</w:t>
            </w:r>
            <w:r w:rsidR="00982DA8">
              <w:rPr>
                <w:b/>
                <w:sz w:val="22"/>
                <w:szCs w:val="22"/>
              </w:rPr>
              <w:t>30</w:t>
            </w:r>
          </w:p>
        </w:tc>
        <w:tc>
          <w:tcPr>
            <w:tcW w:w="673" w:type="pct"/>
            <w:vAlign w:val="center"/>
          </w:tcPr>
          <w:p w14:paraId="7716B7E7" w14:textId="2E4912D3" w:rsidR="002E36C3" w:rsidRPr="00305F69" w:rsidRDefault="004E2090" w:rsidP="007C188C">
            <w:pPr>
              <w:jc w:val="center"/>
              <w:rPr>
                <w:b/>
                <w:sz w:val="22"/>
                <w:szCs w:val="22"/>
              </w:rPr>
            </w:pPr>
            <w:r>
              <w:rPr>
                <w:b/>
                <w:sz w:val="22"/>
                <w:szCs w:val="22"/>
              </w:rPr>
              <w:t>8</w:t>
            </w:r>
            <w:r w:rsidR="00AB74E8">
              <w:rPr>
                <w:b/>
                <w:sz w:val="22"/>
                <w:szCs w:val="22"/>
              </w:rPr>
              <w:t>9</w:t>
            </w:r>
          </w:p>
        </w:tc>
      </w:tr>
      <w:tr w:rsidR="00F14ED5" w14:paraId="23328320" w14:textId="3D9A0617" w:rsidTr="00F314D5">
        <w:trPr>
          <w:trHeight w:val="283"/>
          <w:jc w:val="center"/>
        </w:trPr>
        <w:tc>
          <w:tcPr>
            <w:tcW w:w="402" w:type="pct"/>
            <w:shd w:val="clear" w:color="auto" w:fill="DDD9C3" w:themeFill="background2" w:themeFillShade="E6"/>
            <w:vAlign w:val="center"/>
          </w:tcPr>
          <w:p w14:paraId="511E7349" w14:textId="59BA0083" w:rsidR="002E36C3" w:rsidRPr="00E92205" w:rsidRDefault="002E36C3" w:rsidP="0049029B">
            <w:pPr>
              <w:jc w:val="center"/>
              <w:rPr>
                <w:sz w:val="22"/>
                <w:szCs w:val="22"/>
              </w:rPr>
            </w:pPr>
            <w:r w:rsidRPr="00E92205">
              <w:rPr>
                <w:sz w:val="22"/>
                <w:szCs w:val="22"/>
              </w:rPr>
              <w:t>2</w:t>
            </w:r>
          </w:p>
        </w:tc>
        <w:tc>
          <w:tcPr>
            <w:tcW w:w="809" w:type="pct"/>
            <w:shd w:val="clear" w:color="auto" w:fill="DDD9C3" w:themeFill="background2" w:themeFillShade="E6"/>
            <w:vAlign w:val="center"/>
          </w:tcPr>
          <w:p w14:paraId="18398898" w14:textId="4FD73C34" w:rsidR="002E36C3" w:rsidRPr="00E92205" w:rsidRDefault="002E36C3" w:rsidP="0049029B">
            <w:pPr>
              <w:jc w:val="left"/>
              <w:rPr>
                <w:sz w:val="22"/>
                <w:szCs w:val="22"/>
              </w:rPr>
            </w:pPr>
            <w:r w:rsidRPr="00E92205">
              <w:rPr>
                <w:sz w:val="22"/>
                <w:szCs w:val="22"/>
              </w:rPr>
              <w:t>Samsun</w:t>
            </w:r>
          </w:p>
        </w:tc>
        <w:tc>
          <w:tcPr>
            <w:tcW w:w="759" w:type="pct"/>
            <w:shd w:val="clear" w:color="auto" w:fill="DDD9C3" w:themeFill="background2" w:themeFillShade="E6"/>
            <w:vAlign w:val="center"/>
          </w:tcPr>
          <w:p w14:paraId="7239F739" w14:textId="0B5DE871" w:rsidR="002E36C3" w:rsidRPr="00E92205" w:rsidRDefault="002E36C3" w:rsidP="005D50DE">
            <w:pPr>
              <w:jc w:val="right"/>
              <w:rPr>
                <w:sz w:val="22"/>
                <w:szCs w:val="22"/>
              </w:rPr>
            </w:pPr>
            <w:r w:rsidRPr="00E92205">
              <w:rPr>
                <w:sz w:val="22"/>
                <w:szCs w:val="22"/>
              </w:rPr>
              <w:t>11</w:t>
            </w:r>
            <w:r w:rsidR="00C134ED">
              <w:rPr>
                <w:sz w:val="22"/>
                <w:szCs w:val="22"/>
              </w:rPr>
              <w:t>4</w:t>
            </w:r>
            <w:r w:rsidRPr="00E92205">
              <w:rPr>
                <w:sz w:val="22"/>
                <w:szCs w:val="22"/>
              </w:rPr>
              <w:t>.</w:t>
            </w:r>
            <w:r w:rsidR="00C134ED">
              <w:rPr>
                <w:sz w:val="22"/>
                <w:szCs w:val="22"/>
              </w:rPr>
              <w:t>089</w:t>
            </w:r>
          </w:p>
        </w:tc>
        <w:tc>
          <w:tcPr>
            <w:tcW w:w="683" w:type="pct"/>
            <w:shd w:val="clear" w:color="auto" w:fill="DDD9C3" w:themeFill="background2" w:themeFillShade="E6"/>
            <w:vAlign w:val="center"/>
          </w:tcPr>
          <w:p w14:paraId="34CE34E7" w14:textId="7986525B" w:rsidR="002E36C3" w:rsidRPr="00E92205" w:rsidRDefault="00BC2DDA" w:rsidP="007C188C">
            <w:pPr>
              <w:jc w:val="center"/>
              <w:rPr>
                <w:sz w:val="22"/>
                <w:szCs w:val="22"/>
              </w:rPr>
            </w:pPr>
            <w:r>
              <w:rPr>
                <w:sz w:val="22"/>
                <w:szCs w:val="22"/>
              </w:rPr>
              <w:t>15,91</w:t>
            </w:r>
          </w:p>
        </w:tc>
        <w:tc>
          <w:tcPr>
            <w:tcW w:w="834" w:type="pct"/>
            <w:shd w:val="clear" w:color="auto" w:fill="DDD9C3" w:themeFill="background2" w:themeFillShade="E6"/>
            <w:vAlign w:val="center"/>
          </w:tcPr>
          <w:p w14:paraId="65D04AAC" w14:textId="64562568" w:rsidR="002E36C3" w:rsidRPr="00E92205" w:rsidRDefault="002E36C3" w:rsidP="007C188C">
            <w:pPr>
              <w:jc w:val="right"/>
              <w:rPr>
                <w:sz w:val="22"/>
                <w:szCs w:val="22"/>
              </w:rPr>
            </w:pPr>
            <w:r w:rsidRPr="00E92205">
              <w:rPr>
                <w:sz w:val="22"/>
                <w:szCs w:val="22"/>
              </w:rPr>
              <w:t>1.</w:t>
            </w:r>
            <w:r w:rsidR="00045D8F">
              <w:rPr>
                <w:sz w:val="22"/>
                <w:szCs w:val="22"/>
              </w:rPr>
              <w:t>2</w:t>
            </w:r>
            <w:r w:rsidR="00BC2DDA">
              <w:rPr>
                <w:sz w:val="22"/>
                <w:szCs w:val="22"/>
              </w:rPr>
              <w:t>49</w:t>
            </w:r>
            <w:r w:rsidRPr="00E92205">
              <w:rPr>
                <w:sz w:val="22"/>
                <w:szCs w:val="22"/>
              </w:rPr>
              <w:t>.</w:t>
            </w:r>
            <w:r w:rsidR="0057013B">
              <w:rPr>
                <w:sz w:val="22"/>
                <w:szCs w:val="22"/>
              </w:rPr>
              <w:t>679</w:t>
            </w:r>
          </w:p>
        </w:tc>
        <w:tc>
          <w:tcPr>
            <w:tcW w:w="840" w:type="pct"/>
            <w:shd w:val="clear" w:color="auto" w:fill="DDD9C3" w:themeFill="background2" w:themeFillShade="E6"/>
            <w:vAlign w:val="center"/>
          </w:tcPr>
          <w:p w14:paraId="02CD90A4" w14:textId="54435EB2" w:rsidR="002E36C3" w:rsidRPr="00E92205" w:rsidRDefault="002E36C3" w:rsidP="007C188C">
            <w:pPr>
              <w:jc w:val="center"/>
              <w:rPr>
                <w:sz w:val="22"/>
                <w:szCs w:val="22"/>
              </w:rPr>
            </w:pPr>
            <w:r w:rsidRPr="00E92205">
              <w:rPr>
                <w:sz w:val="22"/>
                <w:szCs w:val="22"/>
              </w:rPr>
              <w:t>1</w:t>
            </w:r>
            <w:r w:rsidR="00045D8F">
              <w:rPr>
                <w:sz w:val="22"/>
                <w:szCs w:val="22"/>
              </w:rPr>
              <w:t>6</w:t>
            </w:r>
            <w:r w:rsidRPr="00E92205">
              <w:rPr>
                <w:sz w:val="22"/>
                <w:szCs w:val="22"/>
              </w:rPr>
              <w:t>,</w:t>
            </w:r>
            <w:r w:rsidR="00982DA8">
              <w:rPr>
                <w:sz w:val="22"/>
                <w:szCs w:val="22"/>
              </w:rPr>
              <w:t>67</w:t>
            </w:r>
          </w:p>
        </w:tc>
        <w:tc>
          <w:tcPr>
            <w:tcW w:w="673" w:type="pct"/>
            <w:shd w:val="clear" w:color="auto" w:fill="DDD9C3" w:themeFill="background2" w:themeFillShade="E6"/>
            <w:vAlign w:val="center"/>
          </w:tcPr>
          <w:p w14:paraId="58E86CDB" w14:textId="4B6D1132" w:rsidR="002E36C3" w:rsidRPr="00E92205" w:rsidRDefault="00045D8F" w:rsidP="007C188C">
            <w:pPr>
              <w:jc w:val="center"/>
              <w:rPr>
                <w:sz w:val="22"/>
                <w:szCs w:val="22"/>
              </w:rPr>
            </w:pPr>
            <w:r>
              <w:rPr>
                <w:sz w:val="22"/>
                <w:szCs w:val="22"/>
              </w:rPr>
              <w:t>9</w:t>
            </w:r>
            <w:r w:rsidR="00AB74E8">
              <w:rPr>
                <w:sz w:val="22"/>
                <w:szCs w:val="22"/>
              </w:rPr>
              <w:t>1</w:t>
            </w:r>
          </w:p>
        </w:tc>
      </w:tr>
      <w:tr w:rsidR="00BC2DDA" w14:paraId="18749DE6" w14:textId="77777777" w:rsidTr="00F314D5">
        <w:trPr>
          <w:trHeight w:val="283"/>
          <w:jc w:val="center"/>
        </w:trPr>
        <w:tc>
          <w:tcPr>
            <w:tcW w:w="402" w:type="pct"/>
            <w:vAlign w:val="center"/>
          </w:tcPr>
          <w:p w14:paraId="2BDA95D9" w14:textId="4CDA4543" w:rsidR="00BC2DDA" w:rsidRPr="00E92205" w:rsidRDefault="00BC2DDA" w:rsidP="0049029B">
            <w:pPr>
              <w:jc w:val="center"/>
              <w:rPr>
                <w:sz w:val="22"/>
                <w:szCs w:val="22"/>
              </w:rPr>
            </w:pPr>
            <w:r>
              <w:rPr>
                <w:sz w:val="22"/>
                <w:szCs w:val="22"/>
              </w:rPr>
              <w:t>3</w:t>
            </w:r>
          </w:p>
        </w:tc>
        <w:tc>
          <w:tcPr>
            <w:tcW w:w="809" w:type="pct"/>
            <w:vAlign w:val="center"/>
          </w:tcPr>
          <w:p w14:paraId="7BB363F2" w14:textId="212A86C9" w:rsidR="00BC2DDA" w:rsidRPr="00E92205" w:rsidRDefault="00BC2DDA" w:rsidP="0049029B">
            <w:pPr>
              <w:jc w:val="left"/>
              <w:rPr>
                <w:sz w:val="22"/>
                <w:szCs w:val="22"/>
              </w:rPr>
            </w:pPr>
            <w:r>
              <w:rPr>
                <w:sz w:val="22"/>
                <w:szCs w:val="22"/>
              </w:rPr>
              <w:t>Düzce</w:t>
            </w:r>
          </w:p>
        </w:tc>
        <w:tc>
          <w:tcPr>
            <w:tcW w:w="759" w:type="pct"/>
            <w:vAlign w:val="center"/>
          </w:tcPr>
          <w:p w14:paraId="2C0E2B02" w14:textId="11EA357C" w:rsidR="00BC2DDA" w:rsidRDefault="00BC2DDA" w:rsidP="005D50DE">
            <w:pPr>
              <w:jc w:val="right"/>
              <w:rPr>
                <w:sz w:val="22"/>
                <w:szCs w:val="22"/>
              </w:rPr>
            </w:pPr>
            <w:r>
              <w:rPr>
                <w:sz w:val="22"/>
                <w:szCs w:val="22"/>
              </w:rPr>
              <w:t>95.470</w:t>
            </w:r>
          </w:p>
        </w:tc>
        <w:tc>
          <w:tcPr>
            <w:tcW w:w="683" w:type="pct"/>
            <w:vAlign w:val="center"/>
          </w:tcPr>
          <w:p w14:paraId="3694BB60" w14:textId="0340D6ED" w:rsidR="00BC2DDA" w:rsidRPr="00E92205" w:rsidRDefault="00BC2DDA" w:rsidP="007C188C">
            <w:pPr>
              <w:jc w:val="center"/>
              <w:rPr>
                <w:sz w:val="22"/>
                <w:szCs w:val="22"/>
              </w:rPr>
            </w:pPr>
            <w:r>
              <w:rPr>
                <w:sz w:val="22"/>
                <w:szCs w:val="22"/>
              </w:rPr>
              <w:t>13,32</w:t>
            </w:r>
          </w:p>
        </w:tc>
        <w:tc>
          <w:tcPr>
            <w:tcW w:w="834" w:type="pct"/>
            <w:vAlign w:val="center"/>
          </w:tcPr>
          <w:p w14:paraId="02E52EF1" w14:textId="740E03BA" w:rsidR="00BC2DDA" w:rsidRPr="00E92205" w:rsidRDefault="00BC2DDA" w:rsidP="007C188C">
            <w:pPr>
              <w:jc w:val="right"/>
              <w:rPr>
                <w:sz w:val="22"/>
                <w:szCs w:val="22"/>
              </w:rPr>
            </w:pPr>
            <w:r>
              <w:rPr>
                <w:sz w:val="22"/>
                <w:szCs w:val="22"/>
              </w:rPr>
              <w:t>634.352</w:t>
            </w:r>
          </w:p>
        </w:tc>
        <w:tc>
          <w:tcPr>
            <w:tcW w:w="840" w:type="pct"/>
            <w:vAlign w:val="center"/>
          </w:tcPr>
          <w:p w14:paraId="2D467798" w14:textId="0A6AAD7F" w:rsidR="00BC2DDA" w:rsidRPr="00E92205" w:rsidRDefault="00982DA8" w:rsidP="007C188C">
            <w:pPr>
              <w:jc w:val="center"/>
              <w:rPr>
                <w:sz w:val="22"/>
                <w:szCs w:val="22"/>
              </w:rPr>
            </w:pPr>
            <w:r>
              <w:rPr>
                <w:sz w:val="22"/>
                <w:szCs w:val="22"/>
              </w:rPr>
              <w:t>8,46</w:t>
            </w:r>
          </w:p>
        </w:tc>
        <w:tc>
          <w:tcPr>
            <w:tcW w:w="673" w:type="pct"/>
            <w:vAlign w:val="center"/>
          </w:tcPr>
          <w:p w14:paraId="0366C3DD" w14:textId="5182A3DD" w:rsidR="00BC2DDA" w:rsidRDefault="00AB74E8" w:rsidP="007C188C">
            <w:pPr>
              <w:jc w:val="center"/>
              <w:rPr>
                <w:sz w:val="22"/>
                <w:szCs w:val="22"/>
              </w:rPr>
            </w:pPr>
            <w:r>
              <w:rPr>
                <w:sz w:val="22"/>
                <w:szCs w:val="22"/>
              </w:rPr>
              <w:t>151</w:t>
            </w:r>
          </w:p>
        </w:tc>
      </w:tr>
      <w:tr w:rsidR="00BC2DDA" w14:paraId="1851C5E1" w14:textId="77777777" w:rsidTr="00F314D5">
        <w:trPr>
          <w:trHeight w:val="283"/>
          <w:jc w:val="center"/>
        </w:trPr>
        <w:tc>
          <w:tcPr>
            <w:tcW w:w="402" w:type="pct"/>
            <w:shd w:val="clear" w:color="auto" w:fill="DDD9C3" w:themeFill="background2" w:themeFillShade="E6"/>
            <w:vAlign w:val="center"/>
          </w:tcPr>
          <w:p w14:paraId="793F423D" w14:textId="10BBC6A3" w:rsidR="00BC2DDA" w:rsidRDefault="00BC2DDA" w:rsidP="00BC2DDA">
            <w:pPr>
              <w:jc w:val="center"/>
              <w:rPr>
                <w:sz w:val="22"/>
                <w:szCs w:val="22"/>
              </w:rPr>
            </w:pPr>
            <w:r w:rsidRPr="00E92205">
              <w:rPr>
                <w:sz w:val="22"/>
                <w:szCs w:val="22"/>
              </w:rPr>
              <w:t>4</w:t>
            </w:r>
          </w:p>
        </w:tc>
        <w:tc>
          <w:tcPr>
            <w:tcW w:w="809" w:type="pct"/>
            <w:shd w:val="clear" w:color="auto" w:fill="DDD9C3" w:themeFill="background2" w:themeFillShade="E6"/>
            <w:vAlign w:val="center"/>
          </w:tcPr>
          <w:p w14:paraId="0ADD185F" w14:textId="0EC01D61" w:rsidR="00BC2DDA" w:rsidRDefault="00BC2DDA" w:rsidP="00BC2DDA">
            <w:pPr>
              <w:jc w:val="left"/>
              <w:rPr>
                <w:sz w:val="22"/>
                <w:szCs w:val="22"/>
              </w:rPr>
            </w:pPr>
            <w:r w:rsidRPr="00E92205">
              <w:rPr>
                <w:sz w:val="22"/>
                <w:szCs w:val="22"/>
              </w:rPr>
              <w:t>Giresun</w:t>
            </w:r>
          </w:p>
        </w:tc>
        <w:tc>
          <w:tcPr>
            <w:tcW w:w="759" w:type="pct"/>
            <w:shd w:val="clear" w:color="auto" w:fill="DDD9C3" w:themeFill="background2" w:themeFillShade="E6"/>
            <w:vAlign w:val="center"/>
          </w:tcPr>
          <w:p w14:paraId="5EFCB1E0" w14:textId="15A8B603" w:rsidR="00BC2DDA" w:rsidRDefault="00BC2DDA" w:rsidP="00BC2DDA">
            <w:pPr>
              <w:jc w:val="right"/>
              <w:rPr>
                <w:sz w:val="22"/>
                <w:szCs w:val="22"/>
              </w:rPr>
            </w:pPr>
            <w:r>
              <w:rPr>
                <w:sz w:val="22"/>
                <w:szCs w:val="22"/>
              </w:rPr>
              <w:t>94.018</w:t>
            </w:r>
          </w:p>
        </w:tc>
        <w:tc>
          <w:tcPr>
            <w:tcW w:w="683" w:type="pct"/>
            <w:shd w:val="clear" w:color="auto" w:fill="DDD9C3" w:themeFill="background2" w:themeFillShade="E6"/>
            <w:vAlign w:val="center"/>
          </w:tcPr>
          <w:p w14:paraId="1F40D583" w14:textId="32C125FA" w:rsidR="00BC2DDA" w:rsidRPr="00E92205" w:rsidRDefault="00BC2DDA" w:rsidP="00BC2DDA">
            <w:pPr>
              <w:jc w:val="center"/>
              <w:rPr>
                <w:sz w:val="22"/>
                <w:szCs w:val="22"/>
              </w:rPr>
            </w:pPr>
            <w:r>
              <w:rPr>
                <w:sz w:val="22"/>
                <w:szCs w:val="22"/>
              </w:rPr>
              <w:t>13,11</w:t>
            </w:r>
          </w:p>
        </w:tc>
        <w:tc>
          <w:tcPr>
            <w:tcW w:w="834" w:type="pct"/>
            <w:shd w:val="clear" w:color="auto" w:fill="DDD9C3" w:themeFill="background2" w:themeFillShade="E6"/>
            <w:vAlign w:val="center"/>
          </w:tcPr>
          <w:p w14:paraId="154BD517" w14:textId="014FC228" w:rsidR="00BC2DDA" w:rsidRPr="00E92205" w:rsidRDefault="00BC2DDA" w:rsidP="00BC2DDA">
            <w:pPr>
              <w:jc w:val="right"/>
              <w:rPr>
                <w:sz w:val="22"/>
                <w:szCs w:val="22"/>
              </w:rPr>
            </w:pPr>
            <w:r>
              <w:rPr>
                <w:sz w:val="22"/>
                <w:szCs w:val="22"/>
              </w:rPr>
              <w:t>1.177.290</w:t>
            </w:r>
          </w:p>
        </w:tc>
        <w:tc>
          <w:tcPr>
            <w:tcW w:w="840" w:type="pct"/>
            <w:shd w:val="clear" w:color="auto" w:fill="DDD9C3" w:themeFill="background2" w:themeFillShade="E6"/>
            <w:vAlign w:val="center"/>
          </w:tcPr>
          <w:p w14:paraId="193A864F" w14:textId="44EE4843" w:rsidR="00BC2DDA" w:rsidRPr="00E92205" w:rsidRDefault="00982DA8" w:rsidP="00BC2DDA">
            <w:pPr>
              <w:jc w:val="center"/>
              <w:rPr>
                <w:sz w:val="22"/>
                <w:szCs w:val="22"/>
              </w:rPr>
            </w:pPr>
            <w:r>
              <w:rPr>
                <w:sz w:val="22"/>
                <w:szCs w:val="22"/>
              </w:rPr>
              <w:t>15,70</w:t>
            </w:r>
          </w:p>
        </w:tc>
        <w:tc>
          <w:tcPr>
            <w:tcW w:w="673" w:type="pct"/>
            <w:shd w:val="clear" w:color="auto" w:fill="DDD9C3" w:themeFill="background2" w:themeFillShade="E6"/>
            <w:vAlign w:val="center"/>
          </w:tcPr>
          <w:p w14:paraId="753F4BF4" w14:textId="5DB9E212" w:rsidR="00BC2DDA" w:rsidRDefault="00AB74E8" w:rsidP="00BC2DDA">
            <w:pPr>
              <w:jc w:val="center"/>
              <w:rPr>
                <w:sz w:val="22"/>
                <w:szCs w:val="22"/>
              </w:rPr>
            </w:pPr>
            <w:r>
              <w:rPr>
                <w:sz w:val="22"/>
                <w:szCs w:val="22"/>
              </w:rPr>
              <w:t>80</w:t>
            </w:r>
          </w:p>
        </w:tc>
      </w:tr>
      <w:tr w:rsidR="00BC2DDA" w14:paraId="1CB2AC3F" w14:textId="67A4F8DB" w:rsidTr="00F314D5">
        <w:trPr>
          <w:trHeight w:val="283"/>
          <w:jc w:val="center"/>
        </w:trPr>
        <w:tc>
          <w:tcPr>
            <w:tcW w:w="402" w:type="pct"/>
            <w:vAlign w:val="center"/>
          </w:tcPr>
          <w:p w14:paraId="730C7249" w14:textId="627E7C85" w:rsidR="00BC2DDA" w:rsidRPr="00E92205" w:rsidRDefault="00BC2DDA" w:rsidP="00BC2DDA">
            <w:pPr>
              <w:jc w:val="center"/>
              <w:rPr>
                <w:sz w:val="22"/>
                <w:szCs w:val="22"/>
              </w:rPr>
            </w:pPr>
            <w:r>
              <w:rPr>
                <w:sz w:val="22"/>
                <w:szCs w:val="22"/>
              </w:rPr>
              <w:t>5</w:t>
            </w:r>
          </w:p>
        </w:tc>
        <w:tc>
          <w:tcPr>
            <w:tcW w:w="809" w:type="pct"/>
            <w:vAlign w:val="center"/>
          </w:tcPr>
          <w:p w14:paraId="3F893D6D" w14:textId="697F536F" w:rsidR="00BC2DDA" w:rsidRPr="00E92205" w:rsidRDefault="00BC2DDA" w:rsidP="00BC2DDA">
            <w:pPr>
              <w:jc w:val="left"/>
              <w:rPr>
                <w:sz w:val="22"/>
                <w:szCs w:val="22"/>
              </w:rPr>
            </w:pPr>
            <w:r w:rsidRPr="00E92205">
              <w:rPr>
                <w:sz w:val="22"/>
                <w:szCs w:val="22"/>
              </w:rPr>
              <w:t>Sakarya</w:t>
            </w:r>
          </w:p>
        </w:tc>
        <w:tc>
          <w:tcPr>
            <w:tcW w:w="759" w:type="pct"/>
            <w:vAlign w:val="center"/>
          </w:tcPr>
          <w:p w14:paraId="0F064F73" w14:textId="209D4E6A" w:rsidR="00BC2DDA" w:rsidRPr="00E92205" w:rsidRDefault="00BC2DDA" w:rsidP="00BC2DDA">
            <w:pPr>
              <w:jc w:val="right"/>
              <w:rPr>
                <w:sz w:val="22"/>
                <w:szCs w:val="22"/>
              </w:rPr>
            </w:pPr>
            <w:r>
              <w:rPr>
                <w:sz w:val="22"/>
                <w:szCs w:val="22"/>
              </w:rPr>
              <w:t>82</w:t>
            </w:r>
            <w:r w:rsidRPr="00E92205">
              <w:rPr>
                <w:sz w:val="22"/>
                <w:szCs w:val="22"/>
              </w:rPr>
              <w:t>.</w:t>
            </w:r>
            <w:r>
              <w:rPr>
                <w:sz w:val="22"/>
                <w:szCs w:val="22"/>
              </w:rPr>
              <w:t>083</w:t>
            </w:r>
          </w:p>
        </w:tc>
        <w:tc>
          <w:tcPr>
            <w:tcW w:w="683" w:type="pct"/>
            <w:vAlign w:val="center"/>
          </w:tcPr>
          <w:p w14:paraId="0022A1E2" w14:textId="60BACD31" w:rsidR="00BC2DDA" w:rsidRPr="00E92205" w:rsidRDefault="00BC2DDA" w:rsidP="00BC2DDA">
            <w:pPr>
              <w:jc w:val="center"/>
              <w:rPr>
                <w:sz w:val="22"/>
                <w:szCs w:val="22"/>
              </w:rPr>
            </w:pPr>
            <w:r>
              <w:rPr>
                <w:sz w:val="22"/>
                <w:szCs w:val="22"/>
              </w:rPr>
              <w:t>11,45</w:t>
            </w:r>
          </w:p>
        </w:tc>
        <w:tc>
          <w:tcPr>
            <w:tcW w:w="834" w:type="pct"/>
            <w:vAlign w:val="center"/>
          </w:tcPr>
          <w:p w14:paraId="4BA909EE" w14:textId="0E80CE6C" w:rsidR="00BC2DDA" w:rsidRPr="00E92205" w:rsidRDefault="00BC2DDA" w:rsidP="00BC2DDA">
            <w:pPr>
              <w:jc w:val="right"/>
              <w:rPr>
                <w:sz w:val="22"/>
                <w:szCs w:val="22"/>
              </w:rPr>
            </w:pPr>
            <w:r w:rsidRPr="00E92205">
              <w:rPr>
                <w:sz w:val="22"/>
                <w:szCs w:val="22"/>
              </w:rPr>
              <w:t>7</w:t>
            </w:r>
            <w:r>
              <w:rPr>
                <w:sz w:val="22"/>
                <w:szCs w:val="22"/>
              </w:rPr>
              <w:t>93</w:t>
            </w:r>
            <w:r w:rsidRPr="00E92205">
              <w:rPr>
                <w:sz w:val="22"/>
                <w:szCs w:val="22"/>
              </w:rPr>
              <w:t>.</w:t>
            </w:r>
            <w:r>
              <w:rPr>
                <w:sz w:val="22"/>
                <w:szCs w:val="22"/>
              </w:rPr>
              <w:t>725</w:t>
            </w:r>
          </w:p>
        </w:tc>
        <w:tc>
          <w:tcPr>
            <w:tcW w:w="840" w:type="pct"/>
            <w:vAlign w:val="center"/>
          </w:tcPr>
          <w:p w14:paraId="2EEEDD75" w14:textId="50521C4B" w:rsidR="00BC2DDA" w:rsidRPr="00E92205" w:rsidRDefault="00BC2DDA" w:rsidP="00BC2DDA">
            <w:pPr>
              <w:jc w:val="center"/>
              <w:rPr>
                <w:sz w:val="22"/>
                <w:szCs w:val="22"/>
              </w:rPr>
            </w:pPr>
            <w:r w:rsidRPr="00E92205">
              <w:rPr>
                <w:sz w:val="22"/>
                <w:szCs w:val="22"/>
              </w:rPr>
              <w:t>10,</w:t>
            </w:r>
            <w:r w:rsidR="00982DA8">
              <w:rPr>
                <w:sz w:val="22"/>
                <w:szCs w:val="22"/>
              </w:rPr>
              <w:t>59</w:t>
            </w:r>
          </w:p>
        </w:tc>
        <w:tc>
          <w:tcPr>
            <w:tcW w:w="673" w:type="pct"/>
            <w:vAlign w:val="center"/>
          </w:tcPr>
          <w:p w14:paraId="3EEBC798" w14:textId="30529D88" w:rsidR="00BC2DDA" w:rsidRPr="00E92205" w:rsidRDefault="00BC2DDA" w:rsidP="00BC2DDA">
            <w:pPr>
              <w:jc w:val="center"/>
              <w:rPr>
                <w:sz w:val="22"/>
                <w:szCs w:val="22"/>
              </w:rPr>
            </w:pPr>
            <w:r>
              <w:rPr>
                <w:sz w:val="22"/>
                <w:szCs w:val="22"/>
              </w:rPr>
              <w:t>10</w:t>
            </w:r>
            <w:r w:rsidR="00AB74E8">
              <w:rPr>
                <w:sz w:val="22"/>
                <w:szCs w:val="22"/>
              </w:rPr>
              <w:t>3</w:t>
            </w:r>
          </w:p>
        </w:tc>
      </w:tr>
      <w:tr w:rsidR="00BC2DDA" w14:paraId="46E9BF02" w14:textId="77777777" w:rsidTr="00F314D5">
        <w:trPr>
          <w:trHeight w:val="283"/>
          <w:jc w:val="center"/>
        </w:trPr>
        <w:tc>
          <w:tcPr>
            <w:tcW w:w="402" w:type="pct"/>
            <w:shd w:val="clear" w:color="auto" w:fill="auto"/>
            <w:vAlign w:val="center"/>
          </w:tcPr>
          <w:p w14:paraId="59138348" w14:textId="297BE5D7" w:rsidR="00BC2DDA" w:rsidRPr="00E92205" w:rsidRDefault="00BC2DDA" w:rsidP="00BC2DDA">
            <w:pPr>
              <w:jc w:val="center"/>
              <w:rPr>
                <w:sz w:val="22"/>
                <w:szCs w:val="22"/>
              </w:rPr>
            </w:pPr>
            <w:r>
              <w:rPr>
                <w:sz w:val="22"/>
                <w:szCs w:val="22"/>
              </w:rPr>
              <w:t>6</w:t>
            </w:r>
          </w:p>
        </w:tc>
        <w:tc>
          <w:tcPr>
            <w:tcW w:w="809" w:type="pct"/>
            <w:shd w:val="clear" w:color="auto" w:fill="auto"/>
            <w:vAlign w:val="center"/>
          </w:tcPr>
          <w:p w14:paraId="5CA03CDE" w14:textId="69B3F413" w:rsidR="00BC2DDA" w:rsidRPr="00E92205" w:rsidRDefault="00BC2DDA" w:rsidP="00BC2DDA">
            <w:pPr>
              <w:jc w:val="left"/>
              <w:rPr>
                <w:sz w:val="22"/>
                <w:szCs w:val="22"/>
              </w:rPr>
            </w:pPr>
            <w:r w:rsidRPr="00E92205">
              <w:rPr>
                <w:sz w:val="22"/>
                <w:szCs w:val="22"/>
              </w:rPr>
              <w:t>Zonguldak</w:t>
            </w:r>
          </w:p>
        </w:tc>
        <w:tc>
          <w:tcPr>
            <w:tcW w:w="759" w:type="pct"/>
            <w:shd w:val="clear" w:color="auto" w:fill="auto"/>
            <w:vAlign w:val="center"/>
          </w:tcPr>
          <w:p w14:paraId="0A4BF714" w14:textId="09472D9C" w:rsidR="00BC2DDA" w:rsidRDefault="00BC2DDA" w:rsidP="00BC2DDA">
            <w:pPr>
              <w:jc w:val="right"/>
              <w:rPr>
                <w:sz w:val="22"/>
                <w:szCs w:val="22"/>
              </w:rPr>
            </w:pPr>
            <w:r>
              <w:rPr>
                <w:sz w:val="22"/>
                <w:szCs w:val="22"/>
              </w:rPr>
              <w:t>39.531</w:t>
            </w:r>
          </w:p>
        </w:tc>
        <w:tc>
          <w:tcPr>
            <w:tcW w:w="683" w:type="pct"/>
            <w:shd w:val="clear" w:color="auto" w:fill="auto"/>
            <w:vAlign w:val="center"/>
          </w:tcPr>
          <w:p w14:paraId="1F52795C" w14:textId="5BB03DD1" w:rsidR="00BC2DDA" w:rsidRPr="00E92205" w:rsidRDefault="00BC2DDA" w:rsidP="00BC2DDA">
            <w:pPr>
              <w:jc w:val="center"/>
              <w:rPr>
                <w:sz w:val="22"/>
                <w:szCs w:val="22"/>
              </w:rPr>
            </w:pPr>
            <w:r>
              <w:rPr>
                <w:sz w:val="22"/>
                <w:szCs w:val="22"/>
              </w:rPr>
              <w:t>5,51</w:t>
            </w:r>
          </w:p>
        </w:tc>
        <w:tc>
          <w:tcPr>
            <w:tcW w:w="834" w:type="pct"/>
            <w:shd w:val="clear" w:color="auto" w:fill="auto"/>
            <w:vAlign w:val="center"/>
          </w:tcPr>
          <w:p w14:paraId="3A066FA7" w14:textId="681656F6" w:rsidR="00BC2DDA" w:rsidRPr="00E92205" w:rsidRDefault="00BC2DDA" w:rsidP="00BC2DDA">
            <w:pPr>
              <w:jc w:val="right"/>
              <w:rPr>
                <w:sz w:val="22"/>
                <w:szCs w:val="22"/>
              </w:rPr>
            </w:pPr>
            <w:r>
              <w:rPr>
                <w:sz w:val="22"/>
                <w:szCs w:val="22"/>
              </w:rPr>
              <w:t>249.568</w:t>
            </w:r>
          </w:p>
        </w:tc>
        <w:tc>
          <w:tcPr>
            <w:tcW w:w="840" w:type="pct"/>
            <w:shd w:val="clear" w:color="auto" w:fill="auto"/>
            <w:vAlign w:val="center"/>
          </w:tcPr>
          <w:p w14:paraId="23F61A1C" w14:textId="1B7D1DF2" w:rsidR="00BC2DDA" w:rsidRPr="00E92205" w:rsidRDefault="00982DA8" w:rsidP="00BC2DDA">
            <w:pPr>
              <w:jc w:val="center"/>
              <w:rPr>
                <w:sz w:val="22"/>
                <w:szCs w:val="22"/>
              </w:rPr>
            </w:pPr>
            <w:r>
              <w:rPr>
                <w:sz w:val="22"/>
                <w:szCs w:val="22"/>
              </w:rPr>
              <w:t>3,33</w:t>
            </w:r>
          </w:p>
        </w:tc>
        <w:tc>
          <w:tcPr>
            <w:tcW w:w="673" w:type="pct"/>
            <w:shd w:val="clear" w:color="auto" w:fill="auto"/>
            <w:vAlign w:val="center"/>
          </w:tcPr>
          <w:p w14:paraId="33545FBE" w14:textId="08EE0542" w:rsidR="00BC2DDA" w:rsidRDefault="00AB74E8" w:rsidP="00BC2DDA">
            <w:pPr>
              <w:jc w:val="center"/>
              <w:rPr>
                <w:sz w:val="22"/>
                <w:szCs w:val="22"/>
              </w:rPr>
            </w:pPr>
            <w:r>
              <w:rPr>
                <w:sz w:val="22"/>
                <w:szCs w:val="22"/>
              </w:rPr>
              <w:t>158</w:t>
            </w:r>
          </w:p>
        </w:tc>
      </w:tr>
      <w:tr w:rsidR="00BC2DDA" w14:paraId="5BF8E0AD" w14:textId="77777777" w:rsidTr="00F314D5">
        <w:trPr>
          <w:trHeight w:val="283"/>
          <w:jc w:val="center"/>
        </w:trPr>
        <w:tc>
          <w:tcPr>
            <w:tcW w:w="402" w:type="pct"/>
            <w:shd w:val="clear" w:color="auto" w:fill="DDD9C3" w:themeFill="background2" w:themeFillShade="E6"/>
            <w:vAlign w:val="center"/>
          </w:tcPr>
          <w:p w14:paraId="3B9A27D5" w14:textId="112D35AF" w:rsidR="00BC2DDA" w:rsidRPr="00E92205" w:rsidRDefault="00BC2DDA" w:rsidP="00BC2DDA">
            <w:pPr>
              <w:jc w:val="center"/>
              <w:rPr>
                <w:sz w:val="22"/>
                <w:szCs w:val="22"/>
              </w:rPr>
            </w:pPr>
            <w:r>
              <w:rPr>
                <w:sz w:val="22"/>
                <w:szCs w:val="22"/>
              </w:rPr>
              <w:t>7</w:t>
            </w:r>
          </w:p>
        </w:tc>
        <w:tc>
          <w:tcPr>
            <w:tcW w:w="809" w:type="pct"/>
            <w:shd w:val="clear" w:color="auto" w:fill="DDD9C3" w:themeFill="background2" w:themeFillShade="E6"/>
            <w:vAlign w:val="center"/>
          </w:tcPr>
          <w:p w14:paraId="23F6E222" w14:textId="4E4655A7" w:rsidR="00BC2DDA" w:rsidRPr="00E92205" w:rsidRDefault="00BC2DDA" w:rsidP="00BC2DDA">
            <w:pPr>
              <w:jc w:val="left"/>
              <w:rPr>
                <w:sz w:val="22"/>
                <w:szCs w:val="22"/>
              </w:rPr>
            </w:pPr>
            <w:r w:rsidRPr="00E92205">
              <w:rPr>
                <w:sz w:val="22"/>
                <w:szCs w:val="22"/>
              </w:rPr>
              <w:t>Trabzon</w:t>
            </w:r>
          </w:p>
        </w:tc>
        <w:tc>
          <w:tcPr>
            <w:tcW w:w="759" w:type="pct"/>
            <w:shd w:val="clear" w:color="auto" w:fill="DDD9C3" w:themeFill="background2" w:themeFillShade="E6"/>
            <w:vAlign w:val="center"/>
          </w:tcPr>
          <w:p w14:paraId="514DFE54" w14:textId="2604568B" w:rsidR="00BC2DDA" w:rsidRDefault="00BC2DDA" w:rsidP="00BC2DDA">
            <w:pPr>
              <w:jc w:val="right"/>
              <w:rPr>
                <w:sz w:val="22"/>
                <w:szCs w:val="22"/>
              </w:rPr>
            </w:pPr>
            <w:r>
              <w:rPr>
                <w:sz w:val="22"/>
                <w:szCs w:val="22"/>
              </w:rPr>
              <w:t>38.323</w:t>
            </w:r>
          </w:p>
        </w:tc>
        <w:tc>
          <w:tcPr>
            <w:tcW w:w="683" w:type="pct"/>
            <w:shd w:val="clear" w:color="auto" w:fill="DDD9C3" w:themeFill="background2" w:themeFillShade="E6"/>
            <w:vAlign w:val="center"/>
          </w:tcPr>
          <w:p w14:paraId="3822BD66" w14:textId="32F4BDCA" w:rsidR="00BC2DDA" w:rsidRPr="00E92205" w:rsidRDefault="00BC2DDA" w:rsidP="00BC2DDA">
            <w:pPr>
              <w:jc w:val="center"/>
              <w:rPr>
                <w:sz w:val="22"/>
                <w:szCs w:val="22"/>
              </w:rPr>
            </w:pPr>
            <w:r>
              <w:rPr>
                <w:sz w:val="22"/>
                <w:szCs w:val="22"/>
              </w:rPr>
              <w:t>5,34</w:t>
            </w:r>
          </w:p>
        </w:tc>
        <w:tc>
          <w:tcPr>
            <w:tcW w:w="834" w:type="pct"/>
            <w:shd w:val="clear" w:color="auto" w:fill="DDD9C3" w:themeFill="background2" w:themeFillShade="E6"/>
            <w:vAlign w:val="center"/>
          </w:tcPr>
          <w:p w14:paraId="27C8C693" w14:textId="6266DC48" w:rsidR="00BC2DDA" w:rsidRPr="00E92205" w:rsidRDefault="00BC2DDA" w:rsidP="00BC2DDA">
            <w:pPr>
              <w:jc w:val="right"/>
              <w:rPr>
                <w:sz w:val="22"/>
                <w:szCs w:val="22"/>
              </w:rPr>
            </w:pPr>
            <w:r>
              <w:rPr>
                <w:sz w:val="22"/>
                <w:szCs w:val="22"/>
              </w:rPr>
              <w:t>652.399</w:t>
            </w:r>
          </w:p>
        </w:tc>
        <w:tc>
          <w:tcPr>
            <w:tcW w:w="840" w:type="pct"/>
            <w:shd w:val="clear" w:color="auto" w:fill="DDD9C3" w:themeFill="background2" w:themeFillShade="E6"/>
            <w:vAlign w:val="center"/>
          </w:tcPr>
          <w:p w14:paraId="5C76CB0B" w14:textId="631B013D" w:rsidR="00BC2DDA" w:rsidRPr="00E92205" w:rsidRDefault="00982DA8" w:rsidP="00BC2DDA">
            <w:pPr>
              <w:jc w:val="center"/>
              <w:rPr>
                <w:sz w:val="22"/>
                <w:szCs w:val="22"/>
              </w:rPr>
            </w:pPr>
            <w:r>
              <w:rPr>
                <w:sz w:val="22"/>
                <w:szCs w:val="22"/>
              </w:rPr>
              <w:t>8,70</w:t>
            </w:r>
          </w:p>
        </w:tc>
        <w:tc>
          <w:tcPr>
            <w:tcW w:w="673" w:type="pct"/>
            <w:shd w:val="clear" w:color="auto" w:fill="DDD9C3" w:themeFill="background2" w:themeFillShade="E6"/>
            <w:vAlign w:val="center"/>
          </w:tcPr>
          <w:p w14:paraId="54585670" w14:textId="4771F7BB" w:rsidR="00BC2DDA" w:rsidRDefault="00AB74E8" w:rsidP="00BC2DDA">
            <w:pPr>
              <w:jc w:val="center"/>
              <w:rPr>
                <w:sz w:val="22"/>
                <w:szCs w:val="22"/>
              </w:rPr>
            </w:pPr>
            <w:r>
              <w:rPr>
                <w:sz w:val="22"/>
                <w:szCs w:val="22"/>
              </w:rPr>
              <w:t>59</w:t>
            </w:r>
          </w:p>
        </w:tc>
      </w:tr>
      <w:tr w:rsidR="00BC2DDA" w14:paraId="63CB353F" w14:textId="77777777" w:rsidTr="00F314D5">
        <w:trPr>
          <w:trHeight w:val="283"/>
          <w:jc w:val="center"/>
        </w:trPr>
        <w:tc>
          <w:tcPr>
            <w:tcW w:w="1211" w:type="pct"/>
            <w:gridSpan w:val="2"/>
            <w:shd w:val="clear" w:color="auto" w:fill="auto"/>
            <w:vAlign w:val="center"/>
          </w:tcPr>
          <w:p w14:paraId="4DF585F5" w14:textId="543710BF" w:rsidR="00BC2DDA" w:rsidRPr="00305F69" w:rsidRDefault="00BC2DDA" w:rsidP="00BC2DDA">
            <w:pPr>
              <w:jc w:val="center"/>
              <w:rPr>
                <w:b/>
                <w:sz w:val="22"/>
                <w:szCs w:val="22"/>
              </w:rPr>
            </w:pPr>
            <w:r w:rsidRPr="00305F69">
              <w:rPr>
                <w:b/>
                <w:sz w:val="22"/>
                <w:szCs w:val="22"/>
              </w:rPr>
              <w:t>Türkiye</w:t>
            </w:r>
          </w:p>
        </w:tc>
        <w:tc>
          <w:tcPr>
            <w:tcW w:w="759" w:type="pct"/>
            <w:shd w:val="clear" w:color="auto" w:fill="auto"/>
            <w:vAlign w:val="center"/>
          </w:tcPr>
          <w:p w14:paraId="5F20EC08" w14:textId="5E91AFA9" w:rsidR="00BC2DDA" w:rsidRPr="009969B8" w:rsidRDefault="00BC2DDA" w:rsidP="00BC2DDA">
            <w:pPr>
              <w:jc w:val="right"/>
              <w:rPr>
                <w:b/>
                <w:sz w:val="22"/>
                <w:szCs w:val="22"/>
              </w:rPr>
            </w:pPr>
            <w:r>
              <w:rPr>
                <w:b/>
                <w:sz w:val="22"/>
                <w:szCs w:val="22"/>
              </w:rPr>
              <w:t>717.000</w:t>
            </w:r>
          </w:p>
        </w:tc>
        <w:tc>
          <w:tcPr>
            <w:tcW w:w="683" w:type="pct"/>
            <w:shd w:val="clear" w:color="auto" w:fill="auto"/>
            <w:vAlign w:val="center"/>
          </w:tcPr>
          <w:p w14:paraId="0D0BDB8E" w14:textId="387F0C34" w:rsidR="00BC2DDA" w:rsidRPr="009969B8" w:rsidRDefault="00BC2DDA" w:rsidP="00BC2DDA">
            <w:pPr>
              <w:jc w:val="center"/>
              <w:rPr>
                <w:b/>
                <w:sz w:val="22"/>
                <w:szCs w:val="22"/>
              </w:rPr>
            </w:pPr>
            <w:r w:rsidRPr="009969B8">
              <w:rPr>
                <w:b/>
                <w:sz w:val="22"/>
                <w:szCs w:val="22"/>
              </w:rPr>
              <w:t>100</w:t>
            </w:r>
          </w:p>
        </w:tc>
        <w:tc>
          <w:tcPr>
            <w:tcW w:w="834" w:type="pct"/>
            <w:shd w:val="clear" w:color="auto" w:fill="auto"/>
            <w:vAlign w:val="center"/>
          </w:tcPr>
          <w:p w14:paraId="1AF2989A" w14:textId="0472CF1E" w:rsidR="00BC2DDA" w:rsidRPr="009969B8" w:rsidRDefault="00BC2DDA" w:rsidP="00BC2DDA">
            <w:pPr>
              <w:jc w:val="right"/>
              <w:rPr>
                <w:b/>
                <w:sz w:val="22"/>
                <w:szCs w:val="22"/>
              </w:rPr>
            </w:pPr>
            <w:r w:rsidRPr="009969B8">
              <w:rPr>
                <w:b/>
                <w:sz w:val="22"/>
                <w:szCs w:val="22"/>
              </w:rPr>
              <w:t>7</w:t>
            </w:r>
            <w:r>
              <w:rPr>
                <w:b/>
                <w:sz w:val="22"/>
                <w:szCs w:val="22"/>
              </w:rPr>
              <w:t>.467.486</w:t>
            </w:r>
          </w:p>
        </w:tc>
        <w:tc>
          <w:tcPr>
            <w:tcW w:w="840" w:type="pct"/>
            <w:shd w:val="clear" w:color="auto" w:fill="auto"/>
            <w:vAlign w:val="center"/>
          </w:tcPr>
          <w:p w14:paraId="67D50065" w14:textId="2C9B4B40" w:rsidR="00BC2DDA" w:rsidRPr="009969B8" w:rsidRDefault="00BC2DDA" w:rsidP="00BC2DDA">
            <w:pPr>
              <w:jc w:val="center"/>
              <w:rPr>
                <w:b/>
                <w:sz w:val="22"/>
                <w:szCs w:val="22"/>
              </w:rPr>
            </w:pPr>
            <w:r w:rsidRPr="009969B8">
              <w:rPr>
                <w:b/>
                <w:sz w:val="22"/>
                <w:szCs w:val="22"/>
              </w:rPr>
              <w:t>100</w:t>
            </w:r>
          </w:p>
        </w:tc>
        <w:tc>
          <w:tcPr>
            <w:tcW w:w="673" w:type="pct"/>
            <w:shd w:val="clear" w:color="auto" w:fill="auto"/>
            <w:vAlign w:val="center"/>
          </w:tcPr>
          <w:p w14:paraId="717D0239" w14:textId="0C86F96E" w:rsidR="00BC2DDA" w:rsidRPr="009969B8" w:rsidRDefault="00AB74E8" w:rsidP="00BC2DDA">
            <w:pPr>
              <w:jc w:val="center"/>
              <w:rPr>
                <w:b/>
                <w:sz w:val="22"/>
                <w:szCs w:val="22"/>
              </w:rPr>
            </w:pPr>
            <w:r>
              <w:rPr>
                <w:b/>
                <w:sz w:val="22"/>
                <w:szCs w:val="22"/>
              </w:rPr>
              <w:t>96</w:t>
            </w:r>
          </w:p>
        </w:tc>
      </w:tr>
    </w:tbl>
    <w:p w14:paraId="69952078" w14:textId="77777777" w:rsidR="00855641" w:rsidRPr="003B35C2" w:rsidRDefault="00855641" w:rsidP="00855641">
      <w:pPr>
        <w:ind w:firstLine="709"/>
      </w:pPr>
    </w:p>
    <w:p w14:paraId="55B77B40" w14:textId="12B8F003" w:rsidR="00BD45C2" w:rsidRPr="00045846" w:rsidRDefault="00855641" w:rsidP="00045846">
      <w:pPr>
        <w:ind w:firstLine="709"/>
      </w:pPr>
      <w:r w:rsidRPr="003B35C2">
        <w:t>Türkiye, dünya fındık üretiminin %</w:t>
      </w:r>
      <w:r w:rsidR="006F66D9">
        <w:t>65-70</w:t>
      </w:r>
      <w:r w:rsidRPr="003B35C2">
        <w:t>'ini karşılamaktadır. Ayrıca, dünya fındık ihracatının da %70</w:t>
      </w:r>
      <w:r w:rsidR="006F66D9">
        <w:t>-75</w:t>
      </w:r>
      <w:r w:rsidRPr="003B35C2">
        <w:t>'ini tek başına gerçekleştirmektedir. Ülkemizin en önemli ihraç ürünlerinden biri olan fındık, her yıl 2</w:t>
      </w:r>
      <w:r>
        <w:t>-3</w:t>
      </w:r>
      <w:r w:rsidRPr="003B35C2">
        <w:t xml:space="preserve"> milyar $ döviz girdisi sağlayarak ülke ekonomisine büyük bir katkıda bulunmaktadır. Ülke ekonomisine sağladığı katkıların yanı sıra özellikle Doğu Karadeniz Bölgesi'nde istihdamı artırarak sosyal bir işleve de katkıda bulunmaktadır.</w:t>
      </w:r>
      <w:r w:rsidR="00EF3688">
        <w:t xml:space="preserve"> </w:t>
      </w:r>
      <w:r w:rsidRPr="003B35C2">
        <w:t>Ordu ili ekonomisinin en önemli ürünü olan fındık, aynı zamanda en önemli ticari ürün olma özelliğine de sahiptir. İl ihracatının yaklaşık %</w:t>
      </w:r>
      <w:r w:rsidR="00AE1841">
        <w:t>50</w:t>
      </w:r>
      <w:r w:rsidRPr="003B35C2">
        <w:t>’</w:t>
      </w:r>
      <w:r w:rsidR="00AE1841">
        <w:t>si</w:t>
      </w:r>
      <w:r w:rsidRPr="003B35C2">
        <w:t xml:space="preserve"> fındık ve fındık mamullerinden oluşmaktadır. Fındık üretiminin büyük kısmı iç fındık halinde, geriye kalanı işlenmiş ürün olarak ihraç edilmektedir. Fındık, Ordu ilinin tarım ürünleri ihracatında ilk sırada yer almakta ve yılda ortalama 200-300 milyon $ döviz kazancı sağlamaktadır. Ürünün en fazla ihraç edildiği ülkeler Almanya başta olmak üzere AB ülkeleri, </w:t>
      </w:r>
      <w:r w:rsidR="000E280E">
        <w:t xml:space="preserve">İngiltere, </w:t>
      </w:r>
      <w:r w:rsidRPr="003B35C2">
        <w:t xml:space="preserve">İsviçre ve Rusya </w:t>
      </w:r>
      <w:r w:rsidR="006C20F9">
        <w:t>gibi diğer Avrupa ülkeleri</w:t>
      </w:r>
      <w:r w:rsidR="008B44BD">
        <w:t xml:space="preserve"> ile </w:t>
      </w:r>
      <w:r w:rsidRPr="003B35C2">
        <w:t>Kanada ve ABD gibi deniz aşırı ülkelerdir.</w:t>
      </w:r>
    </w:p>
    <w:p w14:paraId="453C1B28" w14:textId="77777777" w:rsidR="0075782B" w:rsidRDefault="0075782B" w:rsidP="00855641">
      <w:pPr>
        <w:ind w:firstLine="709"/>
        <w:rPr>
          <w:b/>
          <w:i/>
        </w:rPr>
      </w:pPr>
    </w:p>
    <w:p w14:paraId="61BD2AEA" w14:textId="5F15785D" w:rsidR="00855641" w:rsidRPr="008B4C50" w:rsidRDefault="00855641" w:rsidP="00855641">
      <w:pPr>
        <w:ind w:firstLine="709"/>
        <w:rPr>
          <w:b/>
          <w:i/>
        </w:rPr>
      </w:pPr>
      <w:r w:rsidRPr="008B4C50">
        <w:rPr>
          <w:b/>
          <w:i/>
        </w:rPr>
        <w:t xml:space="preserve">(2) Ürün Çeşitlendirme Çalışmaları </w:t>
      </w:r>
    </w:p>
    <w:p w14:paraId="31242EA5" w14:textId="77777777" w:rsidR="00855641" w:rsidRPr="008B4C50" w:rsidRDefault="00855641" w:rsidP="00855641">
      <w:pPr>
        <w:ind w:firstLine="709"/>
        <w:rPr>
          <w:b/>
          <w:i/>
        </w:rPr>
      </w:pPr>
    </w:p>
    <w:p w14:paraId="4B9C6BB7" w14:textId="2B8D2298" w:rsidR="005C6C62" w:rsidRPr="0075782B" w:rsidRDefault="00020D38" w:rsidP="0075782B">
      <w:pPr>
        <w:ind w:firstLine="709"/>
        <w:contextualSpacing/>
        <w:rPr>
          <w:rFonts w:eastAsia="Calibri"/>
        </w:rPr>
      </w:pPr>
      <w:r w:rsidRPr="004508E9">
        <w:rPr>
          <w:rFonts w:eastAsia="Calibri"/>
        </w:rPr>
        <w:t>Tarımsal yapının büyük ölçüde fındığa bağımlı olduğu Ordu ilinde fındık üreticilerinin gelir</w:t>
      </w:r>
      <w:r w:rsidR="00D33E31">
        <w:rPr>
          <w:rFonts w:eastAsia="Calibri"/>
        </w:rPr>
        <w:t xml:space="preserve"> </w:t>
      </w:r>
      <w:r w:rsidRPr="004508E9">
        <w:rPr>
          <w:rFonts w:eastAsia="Calibri"/>
        </w:rPr>
        <w:t xml:space="preserve">düzeyini artırmaya yönelik üretim seçenekleri ortaya koyarak, ürün deseninin çeşitlendirilmesine olanak sağlamak amacıyla İl’de yetişme eğilimi gösteren en az fındığa eşdeğer veya ondan daha fazla net gelir getiren ürün çeşitlerinin belirlenmesi ve üretimlerinin teşvik </w:t>
      </w:r>
      <w:r w:rsidRPr="004508E9">
        <w:rPr>
          <w:rFonts w:eastAsia="Calibri"/>
        </w:rPr>
        <w:lastRenderedPageBreak/>
        <w:t>edi</w:t>
      </w:r>
      <w:r w:rsidR="00260654">
        <w:rPr>
          <w:rFonts w:eastAsia="Calibri"/>
        </w:rPr>
        <w:t>lmesini sağlamaya yönelik</w:t>
      </w:r>
      <w:r w:rsidRPr="004508E9">
        <w:rPr>
          <w:rFonts w:eastAsia="Calibri"/>
        </w:rPr>
        <w:t xml:space="preserve"> “ürün çeşitlendirme” çalışmaları yürütülmektedir.</w:t>
      </w:r>
      <w:r w:rsidR="0075782B">
        <w:rPr>
          <w:rFonts w:eastAsia="Calibri"/>
        </w:rPr>
        <w:t xml:space="preserve"> </w:t>
      </w:r>
      <w:r w:rsidR="00855641" w:rsidRPr="003B35C2">
        <w:t xml:space="preserve">Ürün çeşitlendirme kapsamında bulunan ürünler; </w:t>
      </w:r>
      <w:r w:rsidR="00855641" w:rsidRPr="003B35C2">
        <w:rPr>
          <w:b/>
          <w:i/>
        </w:rPr>
        <w:t>kivi, ceviz, elma, çilek</w:t>
      </w:r>
      <w:r w:rsidR="00855641">
        <w:rPr>
          <w:b/>
          <w:i/>
        </w:rPr>
        <w:t>, Trabzon hurması ve patatestir.</w:t>
      </w:r>
    </w:p>
    <w:p w14:paraId="743CA06A" w14:textId="77777777" w:rsidR="000C41ED" w:rsidRDefault="000C41ED" w:rsidP="00504A3C">
      <w:pPr>
        <w:ind w:firstLine="709"/>
        <w:rPr>
          <w:b/>
          <w:i/>
        </w:rPr>
      </w:pPr>
    </w:p>
    <w:p w14:paraId="4ADD1BA8" w14:textId="46019C4A" w:rsidR="00855641" w:rsidRDefault="00855641" w:rsidP="00855641">
      <w:pPr>
        <w:jc w:val="center"/>
        <w:rPr>
          <w:b/>
          <w:sz w:val="22"/>
          <w:szCs w:val="22"/>
        </w:rPr>
      </w:pPr>
      <w:r w:rsidRPr="008B4C50">
        <w:rPr>
          <w:b/>
          <w:sz w:val="22"/>
          <w:szCs w:val="22"/>
        </w:rPr>
        <w:t xml:space="preserve">Ürün Çeşitlendirme Kapsamında Bulunan </w:t>
      </w:r>
      <w:r w:rsidR="003B7007">
        <w:rPr>
          <w:b/>
          <w:sz w:val="22"/>
          <w:szCs w:val="22"/>
        </w:rPr>
        <w:t>Ürünlerin Üretim Durumları (20</w:t>
      </w:r>
      <w:r w:rsidR="007F1F86">
        <w:rPr>
          <w:b/>
          <w:sz w:val="22"/>
          <w:szCs w:val="22"/>
        </w:rPr>
        <w:t>2</w:t>
      </w:r>
      <w:r w:rsidR="008A380C">
        <w:rPr>
          <w:b/>
          <w:sz w:val="22"/>
          <w:szCs w:val="22"/>
        </w:rPr>
        <w:t>4</w:t>
      </w:r>
      <w:r w:rsidRPr="008B4C50">
        <w:rPr>
          <w:b/>
          <w:sz w:val="22"/>
          <w:szCs w:val="22"/>
        </w:rPr>
        <w:t>)</w:t>
      </w:r>
    </w:p>
    <w:p w14:paraId="1F7AC89C" w14:textId="77777777" w:rsidR="00855641" w:rsidRDefault="00855641" w:rsidP="00855641">
      <w:pPr>
        <w:jc w:val="center"/>
        <w:rPr>
          <w:b/>
          <w:sz w:val="22"/>
          <w:szCs w:val="22"/>
        </w:rPr>
      </w:pPr>
    </w:p>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62"/>
        <w:gridCol w:w="1735"/>
        <w:gridCol w:w="1883"/>
        <w:gridCol w:w="1883"/>
        <w:gridCol w:w="2058"/>
      </w:tblGrid>
      <w:tr w:rsidR="009B73DA" w:rsidRPr="003C3281" w14:paraId="325FA993" w14:textId="77777777" w:rsidTr="00F314D5">
        <w:trPr>
          <w:trHeight w:val="283"/>
          <w:jc w:val="center"/>
        </w:trPr>
        <w:tc>
          <w:tcPr>
            <w:tcW w:w="2062" w:type="dxa"/>
            <w:tcBorders>
              <w:bottom w:val="single" w:sz="4" w:space="0" w:color="auto"/>
            </w:tcBorders>
            <w:shd w:val="clear" w:color="auto" w:fill="C4BC96" w:themeFill="background2" w:themeFillShade="BF"/>
            <w:vAlign w:val="center"/>
          </w:tcPr>
          <w:p w14:paraId="446ED493" w14:textId="77777777" w:rsidR="009B73DA" w:rsidRPr="003C3281" w:rsidRDefault="009B73DA" w:rsidP="00A70534">
            <w:pPr>
              <w:jc w:val="center"/>
              <w:rPr>
                <w:b/>
                <w:sz w:val="22"/>
                <w:szCs w:val="22"/>
              </w:rPr>
            </w:pPr>
            <w:r w:rsidRPr="003C3281">
              <w:rPr>
                <w:b/>
                <w:sz w:val="22"/>
                <w:szCs w:val="22"/>
              </w:rPr>
              <w:t>ÜRÜN ADI</w:t>
            </w:r>
          </w:p>
        </w:tc>
        <w:tc>
          <w:tcPr>
            <w:tcW w:w="1735" w:type="dxa"/>
            <w:shd w:val="clear" w:color="auto" w:fill="C4BC96" w:themeFill="background2" w:themeFillShade="BF"/>
            <w:vAlign w:val="center"/>
          </w:tcPr>
          <w:p w14:paraId="6ADDE550" w14:textId="469A3B88" w:rsidR="009B73DA" w:rsidRPr="003C3281" w:rsidRDefault="009B73DA" w:rsidP="00A70534">
            <w:pPr>
              <w:jc w:val="center"/>
              <w:rPr>
                <w:b/>
                <w:sz w:val="22"/>
                <w:szCs w:val="22"/>
              </w:rPr>
            </w:pPr>
            <w:r w:rsidRPr="003C3281">
              <w:rPr>
                <w:b/>
                <w:sz w:val="22"/>
                <w:szCs w:val="22"/>
              </w:rPr>
              <w:t>EKİLİŞ (</w:t>
            </w:r>
            <w:r w:rsidR="00370C24">
              <w:rPr>
                <w:b/>
                <w:sz w:val="22"/>
                <w:szCs w:val="22"/>
              </w:rPr>
              <w:t>d</w:t>
            </w:r>
            <w:r w:rsidRPr="003C3281">
              <w:rPr>
                <w:b/>
                <w:sz w:val="22"/>
                <w:szCs w:val="22"/>
              </w:rPr>
              <w:t>a)</w:t>
            </w:r>
          </w:p>
        </w:tc>
        <w:tc>
          <w:tcPr>
            <w:tcW w:w="1883" w:type="dxa"/>
            <w:shd w:val="clear" w:color="auto" w:fill="C4BC96" w:themeFill="background2" w:themeFillShade="BF"/>
            <w:vAlign w:val="center"/>
          </w:tcPr>
          <w:p w14:paraId="5DB32D11" w14:textId="77777777" w:rsidR="009B73DA" w:rsidRPr="003C3281" w:rsidRDefault="009B73DA" w:rsidP="00A70534">
            <w:pPr>
              <w:jc w:val="center"/>
              <w:rPr>
                <w:b/>
                <w:sz w:val="22"/>
                <w:szCs w:val="22"/>
              </w:rPr>
            </w:pPr>
            <w:r w:rsidRPr="003C3281">
              <w:rPr>
                <w:b/>
                <w:sz w:val="22"/>
                <w:szCs w:val="22"/>
              </w:rPr>
              <w:t>ÜRETİM (Ton)</w:t>
            </w:r>
          </w:p>
        </w:tc>
        <w:tc>
          <w:tcPr>
            <w:tcW w:w="1883" w:type="dxa"/>
            <w:shd w:val="clear" w:color="auto" w:fill="C4BC96" w:themeFill="background2" w:themeFillShade="BF"/>
            <w:vAlign w:val="center"/>
          </w:tcPr>
          <w:p w14:paraId="3DD4BA85" w14:textId="77777777" w:rsidR="009B73DA" w:rsidRPr="003C3281" w:rsidRDefault="009B73DA" w:rsidP="00A70534">
            <w:pPr>
              <w:jc w:val="center"/>
              <w:rPr>
                <w:b/>
                <w:sz w:val="22"/>
                <w:szCs w:val="22"/>
              </w:rPr>
            </w:pPr>
            <w:r w:rsidRPr="003C3281">
              <w:rPr>
                <w:b/>
                <w:sz w:val="22"/>
                <w:szCs w:val="22"/>
              </w:rPr>
              <w:t>MEYVE VEREN YAŞTA AĞAÇ SAYISI</w:t>
            </w:r>
          </w:p>
        </w:tc>
        <w:tc>
          <w:tcPr>
            <w:tcW w:w="2058" w:type="dxa"/>
            <w:shd w:val="clear" w:color="auto" w:fill="C4BC96" w:themeFill="background2" w:themeFillShade="BF"/>
            <w:vAlign w:val="center"/>
          </w:tcPr>
          <w:p w14:paraId="250455E3" w14:textId="77777777" w:rsidR="009B73DA" w:rsidRPr="003C3281" w:rsidRDefault="009B73DA" w:rsidP="00A70534">
            <w:pPr>
              <w:jc w:val="center"/>
              <w:rPr>
                <w:b/>
                <w:sz w:val="22"/>
                <w:szCs w:val="22"/>
              </w:rPr>
            </w:pPr>
            <w:r w:rsidRPr="003C3281">
              <w:rPr>
                <w:b/>
                <w:sz w:val="22"/>
                <w:szCs w:val="22"/>
              </w:rPr>
              <w:t>AĞAÇ BAŞINA ORTALAMA VERİM (kg)</w:t>
            </w:r>
          </w:p>
        </w:tc>
      </w:tr>
      <w:tr w:rsidR="009B73DA" w:rsidRPr="003C3281" w14:paraId="00A06A13" w14:textId="77777777" w:rsidTr="00F314D5">
        <w:trPr>
          <w:trHeight w:val="283"/>
          <w:jc w:val="center"/>
        </w:trPr>
        <w:tc>
          <w:tcPr>
            <w:tcW w:w="2062" w:type="dxa"/>
            <w:shd w:val="clear" w:color="auto" w:fill="auto"/>
            <w:vAlign w:val="center"/>
          </w:tcPr>
          <w:p w14:paraId="1AF94A84" w14:textId="77777777" w:rsidR="009B73DA" w:rsidRPr="003C3281" w:rsidRDefault="009B73DA" w:rsidP="009B73DA">
            <w:pPr>
              <w:rPr>
                <w:sz w:val="22"/>
                <w:szCs w:val="22"/>
              </w:rPr>
            </w:pPr>
            <w:r w:rsidRPr="003C3281">
              <w:rPr>
                <w:sz w:val="22"/>
                <w:szCs w:val="22"/>
              </w:rPr>
              <w:t>Kivi</w:t>
            </w:r>
          </w:p>
        </w:tc>
        <w:tc>
          <w:tcPr>
            <w:tcW w:w="1735" w:type="dxa"/>
            <w:shd w:val="clear" w:color="auto" w:fill="auto"/>
            <w:vAlign w:val="center"/>
          </w:tcPr>
          <w:p w14:paraId="68AC62D2" w14:textId="0B45A9C3" w:rsidR="009B73DA" w:rsidRPr="003C3281" w:rsidRDefault="00504A3C" w:rsidP="009B73DA">
            <w:pPr>
              <w:jc w:val="right"/>
              <w:rPr>
                <w:color w:val="000000"/>
                <w:sz w:val="22"/>
                <w:szCs w:val="22"/>
              </w:rPr>
            </w:pPr>
            <w:r>
              <w:rPr>
                <w:color w:val="000000"/>
                <w:sz w:val="22"/>
                <w:szCs w:val="22"/>
              </w:rPr>
              <w:t>3</w:t>
            </w:r>
            <w:r w:rsidR="002A1B5E">
              <w:rPr>
                <w:color w:val="000000"/>
                <w:sz w:val="22"/>
                <w:szCs w:val="22"/>
              </w:rPr>
              <w:t>.</w:t>
            </w:r>
            <w:r w:rsidR="008109B1">
              <w:rPr>
                <w:color w:val="000000"/>
                <w:sz w:val="22"/>
                <w:szCs w:val="22"/>
              </w:rPr>
              <w:t>914</w:t>
            </w:r>
          </w:p>
        </w:tc>
        <w:tc>
          <w:tcPr>
            <w:tcW w:w="1883" w:type="dxa"/>
            <w:vAlign w:val="center"/>
          </w:tcPr>
          <w:p w14:paraId="38580D52" w14:textId="6B447C41" w:rsidR="009B73DA" w:rsidRPr="003C3281" w:rsidRDefault="000E2428" w:rsidP="00D2628A">
            <w:pPr>
              <w:jc w:val="right"/>
              <w:rPr>
                <w:color w:val="000000"/>
                <w:sz w:val="22"/>
                <w:szCs w:val="22"/>
              </w:rPr>
            </w:pPr>
            <w:r>
              <w:rPr>
                <w:color w:val="000000"/>
                <w:sz w:val="22"/>
                <w:szCs w:val="22"/>
              </w:rPr>
              <w:t>8.560</w:t>
            </w:r>
          </w:p>
        </w:tc>
        <w:tc>
          <w:tcPr>
            <w:tcW w:w="1883" w:type="dxa"/>
            <w:vAlign w:val="center"/>
          </w:tcPr>
          <w:p w14:paraId="2503E65F" w14:textId="297E0037" w:rsidR="009B73DA" w:rsidRPr="003C3281" w:rsidRDefault="00930F34" w:rsidP="00086528">
            <w:pPr>
              <w:jc w:val="right"/>
              <w:rPr>
                <w:color w:val="000000"/>
                <w:sz w:val="22"/>
                <w:szCs w:val="22"/>
              </w:rPr>
            </w:pPr>
            <w:r>
              <w:rPr>
                <w:color w:val="000000"/>
                <w:sz w:val="22"/>
                <w:szCs w:val="22"/>
              </w:rPr>
              <w:t>173.</w:t>
            </w:r>
            <w:r w:rsidR="00CD73DD">
              <w:rPr>
                <w:color w:val="000000"/>
                <w:sz w:val="22"/>
                <w:szCs w:val="22"/>
              </w:rPr>
              <w:t>2</w:t>
            </w:r>
            <w:r w:rsidR="00627CA4">
              <w:rPr>
                <w:color w:val="000000"/>
                <w:sz w:val="22"/>
                <w:szCs w:val="22"/>
              </w:rPr>
              <w:t>40</w:t>
            </w:r>
          </w:p>
        </w:tc>
        <w:tc>
          <w:tcPr>
            <w:tcW w:w="2058" w:type="dxa"/>
            <w:shd w:val="clear" w:color="auto" w:fill="auto"/>
            <w:vAlign w:val="center"/>
          </w:tcPr>
          <w:p w14:paraId="21A98D5A" w14:textId="162FC2A5" w:rsidR="009B73DA" w:rsidRPr="003C3281" w:rsidRDefault="00627CA4" w:rsidP="009B73DA">
            <w:pPr>
              <w:jc w:val="right"/>
              <w:rPr>
                <w:color w:val="000000"/>
                <w:sz w:val="22"/>
                <w:szCs w:val="22"/>
              </w:rPr>
            </w:pPr>
            <w:r>
              <w:rPr>
                <w:color w:val="000000"/>
                <w:sz w:val="22"/>
                <w:szCs w:val="22"/>
              </w:rPr>
              <w:t>49</w:t>
            </w:r>
          </w:p>
        </w:tc>
      </w:tr>
      <w:tr w:rsidR="009B73DA" w:rsidRPr="003C3281" w14:paraId="0CE4F194" w14:textId="77777777" w:rsidTr="00F314D5">
        <w:trPr>
          <w:trHeight w:val="283"/>
          <w:jc w:val="center"/>
        </w:trPr>
        <w:tc>
          <w:tcPr>
            <w:tcW w:w="2062" w:type="dxa"/>
            <w:shd w:val="clear" w:color="auto" w:fill="DDD9C3" w:themeFill="background2" w:themeFillShade="E6"/>
            <w:vAlign w:val="center"/>
          </w:tcPr>
          <w:p w14:paraId="25120D1B" w14:textId="77777777" w:rsidR="009B73DA" w:rsidRPr="003C3281" w:rsidRDefault="009B73DA" w:rsidP="009B73DA">
            <w:pPr>
              <w:rPr>
                <w:sz w:val="22"/>
                <w:szCs w:val="22"/>
              </w:rPr>
            </w:pPr>
            <w:r w:rsidRPr="003C3281">
              <w:rPr>
                <w:sz w:val="22"/>
                <w:szCs w:val="22"/>
              </w:rPr>
              <w:t xml:space="preserve">Ceviz </w:t>
            </w:r>
          </w:p>
        </w:tc>
        <w:tc>
          <w:tcPr>
            <w:tcW w:w="1735" w:type="dxa"/>
            <w:shd w:val="clear" w:color="auto" w:fill="DDD9C3" w:themeFill="background2" w:themeFillShade="E6"/>
            <w:vAlign w:val="center"/>
          </w:tcPr>
          <w:p w14:paraId="408D931C" w14:textId="0A53E9A1" w:rsidR="009B73DA" w:rsidRPr="003C3281" w:rsidRDefault="004F2E4A" w:rsidP="009B73DA">
            <w:pPr>
              <w:jc w:val="right"/>
              <w:rPr>
                <w:color w:val="000000"/>
                <w:sz w:val="22"/>
                <w:szCs w:val="22"/>
              </w:rPr>
            </w:pPr>
            <w:r>
              <w:rPr>
                <w:color w:val="000000"/>
                <w:sz w:val="22"/>
                <w:szCs w:val="22"/>
              </w:rPr>
              <w:t>3.</w:t>
            </w:r>
            <w:r w:rsidR="00F4136D">
              <w:rPr>
                <w:color w:val="000000"/>
                <w:sz w:val="22"/>
                <w:szCs w:val="22"/>
              </w:rPr>
              <w:t>10</w:t>
            </w:r>
            <w:r w:rsidR="005A39E0">
              <w:rPr>
                <w:color w:val="000000"/>
                <w:sz w:val="22"/>
                <w:szCs w:val="22"/>
              </w:rPr>
              <w:t>8</w:t>
            </w:r>
          </w:p>
        </w:tc>
        <w:tc>
          <w:tcPr>
            <w:tcW w:w="1883" w:type="dxa"/>
            <w:shd w:val="clear" w:color="auto" w:fill="DDD9C3" w:themeFill="background2" w:themeFillShade="E6"/>
            <w:vAlign w:val="center"/>
          </w:tcPr>
          <w:p w14:paraId="12517766" w14:textId="404883BE" w:rsidR="009B73DA" w:rsidRPr="003C3281" w:rsidRDefault="00424225" w:rsidP="00D2628A">
            <w:pPr>
              <w:jc w:val="right"/>
              <w:rPr>
                <w:color w:val="000000"/>
                <w:sz w:val="22"/>
                <w:szCs w:val="22"/>
              </w:rPr>
            </w:pPr>
            <w:r>
              <w:rPr>
                <w:color w:val="000000"/>
                <w:sz w:val="22"/>
                <w:szCs w:val="22"/>
              </w:rPr>
              <w:t>2.</w:t>
            </w:r>
            <w:r w:rsidR="005A39E0">
              <w:rPr>
                <w:color w:val="000000"/>
                <w:sz w:val="22"/>
                <w:szCs w:val="22"/>
              </w:rPr>
              <w:t>937</w:t>
            </w:r>
          </w:p>
        </w:tc>
        <w:tc>
          <w:tcPr>
            <w:tcW w:w="1883" w:type="dxa"/>
            <w:shd w:val="clear" w:color="auto" w:fill="DDD9C3" w:themeFill="background2" w:themeFillShade="E6"/>
            <w:vAlign w:val="center"/>
          </w:tcPr>
          <w:p w14:paraId="5A5E3428" w14:textId="34AD1A9D" w:rsidR="009B73DA" w:rsidRPr="003C3281" w:rsidRDefault="009B73DA" w:rsidP="000312C5">
            <w:pPr>
              <w:jc w:val="right"/>
              <w:rPr>
                <w:color w:val="000000"/>
                <w:sz w:val="22"/>
                <w:szCs w:val="22"/>
              </w:rPr>
            </w:pPr>
            <w:r>
              <w:rPr>
                <w:color w:val="000000"/>
                <w:sz w:val="22"/>
                <w:szCs w:val="22"/>
              </w:rPr>
              <w:t>1</w:t>
            </w:r>
            <w:r w:rsidR="00F4136D">
              <w:rPr>
                <w:color w:val="000000"/>
                <w:sz w:val="22"/>
                <w:szCs w:val="22"/>
              </w:rPr>
              <w:t>5</w:t>
            </w:r>
            <w:r w:rsidR="005A39E0">
              <w:rPr>
                <w:color w:val="000000"/>
                <w:sz w:val="22"/>
                <w:szCs w:val="22"/>
              </w:rPr>
              <w:t>2</w:t>
            </w:r>
            <w:r>
              <w:rPr>
                <w:color w:val="000000"/>
                <w:sz w:val="22"/>
                <w:szCs w:val="22"/>
              </w:rPr>
              <w:t>.</w:t>
            </w:r>
            <w:r w:rsidR="005A39E0">
              <w:rPr>
                <w:color w:val="000000"/>
                <w:sz w:val="22"/>
                <w:szCs w:val="22"/>
              </w:rPr>
              <w:t>512</w:t>
            </w:r>
          </w:p>
        </w:tc>
        <w:tc>
          <w:tcPr>
            <w:tcW w:w="2058" w:type="dxa"/>
            <w:shd w:val="clear" w:color="auto" w:fill="DDD9C3" w:themeFill="background2" w:themeFillShade="E6"/>
            <w:vAlign w:val="center"/>
          </w:tcPr>
          <w:p w14:paraId="6B03D3E5" w14:textId="55A8B738" w:rsidR="009B73DA" w:rsidRPr="003C3281" w:rsidRDefault="00424225" w:rsidP="009B73DA">
            <w:pPr>
              <w:jc w:val="right"/>
              <w:rPr>
                <w:color w:val="000000"/>
                <w:sz w:val="22"/>
                <w:szCs w:val="22"/>
              </w:rPr>
            </w:pPr>
            <w:r>
              <w:rPr>
                <w:color w:val="000000"/>
                <w:sz w:val="22"/>
                <w:szCs w:val="22"/>
              </w:rPr>
              <w:t>19</w:t>
            </w:r>
          </w:p>
        </w:tc>
      </w:tr>
      <w:tr w:rsidR="009B73DA" w:rsidRPr="003C3281" w14:paraId="401A0C0E" w14:textId="77777777" w:rsidTr="00F314D5">
        <w:trPr>
          <w:trHeight w:val="283"/>
          <w:jc w:val="center"/>
        </w:trPr>
        <w:tc>
          <w:tcPr>
            <w:tcW w:w="2062" w:type="dxa"/>
            <w:shd w:val="clear" w:color="auto" w:fill="auto"/>
            <w:vAlign w:val="center"/>
          </w:tcPr>
          <w:p w14:paraId="46147822" w14:textId="77777777" w:rsidR="009B73DA" w:rsidRPr="003C3281" w:rsidRDefault="009B73DA" w:rsidP="009B73DA">
            <w:pPr>
              <w:rPr>
                <w:sz w:val="22"/>
                <w:szCs w:val="22"/>
              </w:rPr>
            </w:pPr>
            <w:r w:rsidRPr="003C3281">
              <w:rPr>
                <w:sz w:val="22"/>
                <w:szCs w:val="22"/>
              </w:rPr>
              <w:t>Trabzon Hurması</w:t>
            </w:r>
          </w:p>
        </w:tc>
        <w:tc>
          <w:tcPr>
            <w:tcW w:w="1735" w:type="dxa"/>
            <w:shd w:val="clear" w:color="auto" w:fill="auto"/>
            <w:vAlign w:val="center"/>
          </w:tcPr>
          <w:p w14:paraId="1A518120" w14:textId="49B3344B" w:rsidR="009B73DA" w:rsidRPr="003C3281" w:rsidRDefault="00AC535D" w:rsidP="009B73DA">
            <w:pPr>
              <w:jc w:val="right"/>
              <w:rPr>
                <w:color w:val="000000"/>
                <w:sz w:val="22"/>
                <w:szCs w:val="22"/>
              </w:rPr>
            </w:pPr>
            <w:r>
              <w:rPr>
                <w:color w:val="000000"/>
                <w:sz w:val="22"/>
                <w:szCs w:val="22"/>
              </w:rPr>
              <w:t>2</w:t>
            </w:r>
            <w:r w:rsidR="00424225">
              <w:rPr>
                <w:color w:val="000000"/>
                <w:sz w:val="22"/>
                <w:szCs w:val="22"/>
              </w:rPr>
              <w:t>21</w:t>
            </w:r>
          </w:p>
        </w:tc>
        <w:tc>
          <w:tcPr>
            <w:tcW w:w="1883" w:type="dxa"/>
            <w:vAlign w:val="center"/>
          </w:tcPr>
          <w:p w14:paraId="43D37B1F" w14:textId="2F7EA500" w:rsidR="009B73DA" w:rsidRPr="003C3281" w:rsidRDefault="00424225" w:rsidP="009B73DA">
            <w:pPr>
              <w:jc w:val="right"/>
              <w:rPr>
                <w:color w:val="000000"/>
                <w:sz w:val="22"/>
                <w:szCs w:val="22"/>
              </w:rPr>
            </w:pPr>
            <w:r>
              <w:rPr>
                <w:color w:val="000000"/>
                <w:sz w:val="22"/>
                <w:szCs w:val="22"/>
              </w:rPr>
              <w:t>9</w:t>
            </w:r>
            <w:r w:rsidR="005A39E0">
              <w:rPr>
                <w:color w:val="000000"/>
                <w:sz w:val="22"/>
                <w:szCs w:val="22"/>
              </w:rPr>
              <w:t>08</w:t>
            </w:r>
          </w:p>
        </w:tc>
        <w:tc>
          <w:tcPr>
            <w:tcW w:w="1883" w:type="dxa"/>
            <w:vAlign w:val="center"/>
          </w:tcPr>
          <w:p w14:paraId="23272D94" w14:textId="1FE9A8D6" w:rsidR="009B73DA" w:rsidRPr="003C3281" w:rsidRDefault="00424225" w:rsidP="000312C5">
            <w:pPr>
              <w:jc w:val="right"/>
              <w:rPr>
                <w:color w:val="000000"/>
                <w:sz w:val="22"/>
                <w:szCs w:val="22"/>
              </w:rPr>
            </w:pPr>
            <w:r>
              <w:rPr>
                <w:color w:val="000000"/>
                <w:sz w:val="22"/>
                <w:szCs w:val="22"/>
              </w:rPr>
              <w:t>20.235</w:t>
            </w:r>
          </w:p>
        </w:tc>
        <w:tc>
          <w:tcPr>
            <w:tcW w:w="2058" w:type="dxa"/>
            <w:shd w:val="clear" w:color="auto" w:fill="auto"/>
            <w:vAlign w:val="center"/>
          </w:tcPr>
          <w:p w14:paraId="310C4E06" w14:textId="60D0625E" w:rsidR="009B73DA" w:rsidRPr="003C3281" w:rsidRDefault="00424225" w:rsidP="009B73DA">
            <w:pPr>
              <w:jc w:val="right"/>
              <w:rPr>
                <w:color w:val="000000"/>
                <w:sz w:val="22"/>
                <w:szCs w:val="22"/>
              </w:rPr>
            </w:pPr>
            <w:r>
              <w:rPr>
                <w:color w:val="000000"/>
                <w:sz w:val="22"/>
                <w:szCs w:val="22"/>
              </w:rPr>
              <w:t>45</w:t>
            </w:r>
          </w:p>
        </w:tc>
      </w:tr>
      <w:tr w:rsidR="009B73DA" w:rsidRPr="003C3281" w14:paraId="1B146A32" w14:textId="77777777" w:rsidTr="00F314D5">
        <w:trPr>
          <w:trHeight w:val="283"/>
          <w:jc w:val="center"/>
        </w:trPr>
        <w:tc>
          <w:tcPr>
            <w:tcW w:w="2062" w:type="dxa"/>
            <w:shd w:val="clear" w:color="auto" w:fill="DDD9C3" w:themeFill="background2" w:themeFillShade="E6"/>
            <w:vAlign w:val="center"/>
          </w:tcPr>
          <w:p w14:paraId="424D40B0" w14:textId="77777777" w:rsidR="009B73DA" w:rsidRPr="003C3281" w:rsidRDefault="009B73DA" w:rsidP="009B73DA">
            <w:pPr>
              <w:rPr>
                <w:sz w:val="22"/>
                <w:szCs w:val="22"/>
              </w:rPr>
            </w:pPr>
            <w:r w:rsidRPr="003C3281">
              <w:rPr>
                <w:sz w:val="22"/>
                <w:szCs w:val="22"/>
              </w:rPr>
              <w:t>Çilek*</w:t>
            </w:r>
          </w:p>
        </w:tc>
        <w:tc>
          <w:tcPr>
            <w:tcW w:w="1735" w:type="dxa"/>
            <w:shd w:val="clear" w:color="auto" w:fill="DDD9C3" w:themeFill="background2" w:themeFillShade="E6"/>
            <w:vAlign w:val="center"/>
          </w:tcPr>
          <w:p w14:paraId="28B78458" w14:textId="2B7F7F97" w:rsidR="009B73DA" w:rsidRPr="003C3281" w:rsidRDefault="00BA549D" w:rsidP="0022569E">
            <w:pPr>
              <w:jc w:val="right"/>
              <w:rPr>
                <w:color w:val="000000"/>
                <w:sz w:val="22"/>
                <w:szCs w:val="22"/>
              </w:rPr>
            </w:pPr>
            <w:r>
              <w:rPr>
                <w:color w:val="000000"/>
                <w:sz w:val="22"/>
                <w:szCs w:val="22"/>
              </w:rPr>
              <w:t>4</w:t>
            </w:r>
            <w:r w:rsidR="005A39E0">
              <w:rPr>
                <w:color w:val="000000"/>
                <w:sz w:val="22"/>
                <w:szCs w:val="22"/>
              </w:rPr>
              <w:t>66</w:t>
            </w:r>
          </w:p>
        </w:tc>
        <w:tc>
          <w:tcPr>
            <w:tcW w:w="1883" w:type="dxa"/>
            <w:shd w:val="clear" w:color="auto" w:fill="DDD9C3" w:themeFill="background2" w:themeFillShade="E6"/>
            <w:vAlign w:val="center"/>
          </w:tcPr>
          <w:p w14:paraId="235CE6BB" w14:textId="30C49098" w:rsidR="009B73DA" w:rsidRPr="003C3281" w:rsidRDefault="002A1B5E" w:rsidP="009B73DA">
            <w:pPr>
              <w:jc w:val="right"/>
              <w:rPr>
                <w:color w:val="000000"/>
                <w:sz w:val="22"/>
                <w:szCs w:val="22"/>
              </w:rPr>
            </w:pPr>
            <w:r>
              <w:rPr>
                <w:color w:val="000000"/>
                <w:sz w:val="22"/>
                <w:szCs w:val="22"/>
              </w:rPr>
              <w:t>1.</w:t>
            </w:r>
            <w:r w:rsidR="00424225">
              <w:rPr>
                <w:color w:val="000000"/>
                <w:sz w:val="22"/>
                <w:szCs w:val="22"/>
              </w:rPr>
              <w:t>2</w:t>
            </w:r>
            <w:r w:rsidR="005A39E0">
              <w:rPr>
                <w:color w:val="000000"/>
                <w:sz w:val="22"/>
                <w:szCs w:val="22"/>
              </w:rPr>
              <w:t>19</w:t>
            </w:r>
          </w:p>
        </w:tc>
        <w:tc>
          <w:tcPr>
            <w:tcW w:w="1883" w:type="dxa"/>
            <w:shd w:val="clear" w:color="auto" w:fill="DDD9C3" w:themeFill="background2" w:themeFillShade="E6"/>
            <w:vAlign w:val="center"/>
          </w:tcPr>
          <w:p w14:paraId="3E0C67B4" w14:textId="09AFC424" w:rsidR="009B73DA" w:rsidRPr="003C3281" w:rsidRDefault="00A20C93" w:rsidP="009B73DA">
            <w:pPr>
              <w:jc w:val="right"/>
              <w:rPr>
                <w:color w:val="000000"/>
                <w:sz w:val="22"/>
                <w:szCs w:val="22"/>
              </w:rPr>
            </w:pPr>
            <w:r>
              <w:rPr>
                <w:color w:val="000000"/>
                <w:sz w:val="22"/>
                <w:szCs w:val="22"/>
              </w:rPr>
              <w:t>-</w:t>
            </w:r>
          </w:p>
        </w:tc>
        <w:tc>
          <w:tcPr>
            <w:tcW w:w="2058" w:type="dxa"/>
            <w:shd w:val="clear" w:color="auto" w:fill="DDD9C3" w:themeFill="background2" w:themeFillShade="E6"/>
            <w:vAlign w:val="center"/>
          </w:tcPr>
          <w:p w14:paraId="7CF34113" w14:textId="071200E5" w:rsidR="009B73DA" w:rsidRPr="003C3281" w:rsidRDefault="009B73DA" w:rsidP="0022569E">
            <w:pPr>
              <w:jc w:val="right"/>
              <w:rPr>
                <w:color w:val="000000"/>
                <w:sz w:val="22"/>
                <w:szCs w:val="22"/>
              </w:rPr>
            </w:pPr>
            <w:r>
              <w:rPr>
                <w:color w:val="000000"/>
                <w:sz w:val="22"/>
                <w:szCs w:val="22"/>
              </w:rPr>
              <w:t>2.</w:t>
            </w:r>
            <w:r w:rsidR="00424225">
              <w:rPr>
                <w:color w:val="000000"/>
                <w:sz w:val="22"/>
                <w:szCs w:val="22"/>
              </w:rPr>
              <w:t>6</w:t>
            </w:r>
            <w:r w:rsidR="005A39E0">
              <w:rPr>
                <w:color w:val="000000"/>
                <w:sz w:val="22"/>
                <w:szCs w:val="22"/>
              </w:rPr>
              <w:t>16</w:t>
            </w:r>
          </w:p>
        </w:tc>
      </w:tr>
      <w:tr w:rsidR="009B73DA" w:rsidRPr="003C3281" w14:paraId="6584C8BA" w14:textId="77777777" w:rsidTr="00F314D5">
        <w:trPr>
          <w:trHeight w:val="283"/>
          <w:jc w:val="center"/>
        </w:trPr>
        <w:tc>
          <w:tcPr>
            <w:tcW w:w="2062" w:type="dxa"/>
            <w:shd w:val="clear" w:color="auto" w:fill="auto"/>
            <w:vAlign w:val="center"/>
          </w:tcPr>
          <w:p w14:paraId="793AB00A" w14:textId="77777777" w:rsidR="009B73DA" w:rsidRPr="003C3281" w:rsidRDefault="009B73DA" w:rsidP="009B73DA">
            <w:pPr>
              <w:rPr>
                <w:sz w:val="22"/>
                <w:szCs w:val="22"/>
              </w:rPr>
            </w:pPr>
            <w:r w:rsidRPr="003C3281">
              <w:rPr>
                <w:sz w:val="22"/>
                <w:szCs w:val="22"/>
              </w:rPr>
              <w:t>Elma</w:t>
            </w:r>
          </w:p>
        </w:tc>
        <w:tc>
          <w:tcPr>
            <w:tcW w:w="1735" w:type="dxa"/>
            <w:shd w:val="clear" w:color="auto" w:fill="auto"/>
            <w:vAlign w:val="center"/>
          </w:tcPr>
          <w:p w14:paraId="5B807275" w14:textId="32DF0A16" w:rsidR="009B73DA" w:rsidRPr="003C3281" w:rsidRDefault="009B73DA" w:rsidP="00D94B17">
            <w:pPr>
              <w:jc w:val="right"/>
              <w:rPr>
                <w:color w:val="000000"/>
                <w:sz w:val="22"/>
                <w:szCs w:val="22"/>
              </w:rPr>
            </w:pPr>
            <w:r w:rsidRPr="003C3281">
              <w:rPr>
                <w:color w:val="000000"/>
                <w:sz w:val="22"/>
                <w:szCs w:val="22"/>
              </w:rPr>
              <w:t>1</w:t>
            </w:r>
            <w:r w:rsidR="00682A3C">
              <w:rPr>
                <w:color w:val="000000"/>
                <w:sz w:val="22"/>
                <w:szCs w:val="22"/>
              </w:rPr>
              <w:t>4</w:t>
            </w:r>
            <w:r w:rsidR="00424225">
              <w:rPr>
                <w:color w:val="000000"/>
                <w:sz w:val="22"/>
                <w:szCs w:val="22"/>
              </w:rPr>
              <w:t>7</w:t>
            </w:r>
          </w:p>
        </w:tc>
        <w:tc>
          <w:tcPr>
            <w:tcW w:w="1883" w:type="dxa"/>
            <w:vAlign w:val="center"/>
          </w:tcPr>
          <w:p w14:paraId="69B3D209" w14:textId="028165A2" w:rsidR="009B73DA" w:rsidRPr="003C3281" w:rsidRDefault="00AE5C18" w:rsidP="009B73DA">
            <w:pPr>
              <w:jc w:val="right"/>
              <w:rPr>
                <w:color w:val="000000"/>
                <w:sz w:val="22"/>
                <w:szCs w:val="22"/>
              </w:rPr>
            </w:pPr>
            <w:r>
              <w:rPr>
                <w:color w:val="000000"/>
                <w:sz w:val="22"/>
                <w:szCs w:val="22"/>
              </w:rPr>
              <w:t>7.967</w:t>
            </w:r>
          </w:p>
        </w:tc>
        <w:tc>
          <w:tcPr>
            <w:tcW w:w="1883" w:type="dxa"/>
            <w:vAlign w:val="center"/>
          </w:tcPr>
          <w:p w14:paraId="328D93D0" w14:textId="0B7DACCE" w:rsidR="009B73DA" w:rsidRPr="003C3281" w:rsidRDefault="00BA549D" w:rsidP="009B73DA">
            <w:pPr>
              <w:jc w:val="right"/>
              <w:rPr>
                <w:color w:val="000000"/>
                <w:sz w:val="22"/>
                <w:szCs w:val="22"/>
              </w:rPr>
            </w:pPr>
            <w:r>
              <w:rPr>
                <w:color w:val="000000"/>
                <w:sz w:val="22"/>
                <w:szCs w:val="22"/>
              </w:rPr>
              <w:t>28</w:t>
            </w:r>
            <w:r w:rsidR="00AE5C18">
              <w:rPr>
                <w:color w:val="000000"/>
                <w:sz w:val="22"/>
                <w:szCs w:val="22"/>
              </w:rPr>
              <w:t>2</w:t>
            </w:r>
            <w:r>
              <w:rPr>
                <w:color w:val="000000"/>
                <w:sz w:val="22"/>
                <w:szCs w:val="22"/>
              </w:rPr>
              <w:t>.</w:t>
            </w:r>
            <w:r w:rsidR="00AE5C18">
              <w:rPr>
                <w:color w:val="000000"/>
                <w:sz w:val="22"/>
                <w:szCs w:val="22"/>
              </w:rPr>
              <w:t>262</w:t>
            </w:r>
          </w:p>
        </w:tc>
        <w:tc>
          <w:tcPr>
            <w:tcW w:w="2058" w:type="dxa"/>
            <w:shd w:val="clear" w:color="auto" w:fill="auto"/>
            <w:vAlign w:val="center"/>
          </w:tcPr>
          <w:p w14:paraId="7C6C65A8" w14:textId="7A409A54" w:rsidR="009B73DA" w:rsidRPr="003C3281" w:rsidRDefault="004D7908" w:rsidP="009B73DA">
            <w:pPr>
              <w:jc w:val="right"/>
              <w:rPr>
                <w:color w:val="000000"/>
                <w:sz w:val="22"/>
                <w:szCs w:val="22"/>
              </w:rPr>
            </w:pPr>
            <w:r>
              <w:rPr>
                <w:color w:val="000000"/>
                <w:sz w:val="22"/>
                <w:szCs w:val="22"/>
              </w:rPr>
              <w:t>2</w:t>
            </w:r>
            <w:r w:rsidR="00D004AB">
              <w:rPr>
                <w:color w:val="000000"/>
                <w:sz w:val="22"/>
                <w:szCs w:val="22"/>
              </w:rPr>
              <w:t>8</w:t>
            </w:r>
          </w:p>
        </w:tc>
      </w:tr>
      <w:tr w:rsidR="009B73DA" w:rsidRPr="003C3281" w14:paraId="418C79AB" w14:textId="77777777" w:rsidTr="00F314D5">
        <w:trPr>
          <w:trHeight w:val="283"/>
          <w:jc w:val="center"/>
        </w:trPr>
        <w:tc>
          <w:tcPr>
            <w:tcW w:w="2062" w:type="dxa"/>
            <w:shd w:val="clear" w:color="auto" w:fill="DDD9C3" w:themeFill="background2" w:themeFillShade="E6"/>
            <w:vAlign w:val="center"/>
          </w:tcPr>
          <w:p w14:paraId="32157A96" w14:textId="77777777" w:rsidR="009B73DA" w:rsidRPr="003C3281" w:rsidRDefault="009B73DA" w:rsidP="009B73DA">
            <w:pPr>
              <w:rPr>
                <w:sz w:val="22"/>
                <w:szCs w:val="22"/>
              </w:rPr>
            </w:pPr>
            <w:r w:rsidRPr="003C3281">
              <w:rPr>
                <w:sz w:val="22"/>
                <w:szCs w:val="22"/>
              </w:rPr>
              <w:t>Patates*</w:t>
            </w:r>
          </w:p>
        </w:tc>
        <w:tc>
          <w:tcPr>
            <w:tcW w:w="1735" w:type="dxa"/>
            <w:shd w:val="clear" w:color="auto" w:fill="DDD9C3" w:themeFill="background2" w:themeFillShade="E6"/>
            <w:vAlign w:val="center"/>
          </w:tcPr>
          <w:p w14:paraId="7D0C9F5C" w14:textId="14ACAE73" w:rsidR="009B73DA" w:rsidRPr="003C3281" w:rsidRDefault="00A67120" w:rsidP="009B73DA">
            <w:pPr>
              <w:jc w:val="right"/>
              <w:rPr>
                <w:color w:val="000000"/>
                <w:sz w:val="22"/>
                <w:szCs w:val="22"/>
              </w:rPr>
            </w:pPr>
            <w:r>
              <w:rPr>
                <w:color w:val="000000"/>
                <w:sz w:val="22"/>
                <w:szCs w:val="22"/>
              </w:rPr>
              <w:t>1</w:t>
            </w:r>
            <w:r w:rsidR="00EB1CBC">
              <w:rPr>
                <w:color w:val="000000"/>
                <w:sz w:val="22"/>
                <w:szCs w:val="22"/>
              </w:rPr>
              <w:t>8</w:t>
            </w:r>
            <w:r>
              <w:rPr>
                <w:color w:val="000000"/>
                <w:sz w:val="22"/>
                <w:szCs w:val="22"/>
              </w:rPr>
              <w:t>.</w:t>
            </w:r>
            <w:r w:rsidR="0017642D">
              <w:rPr>
                <w:color w:val="000000"/>
                <w:sz w:val="22"/>
                <w:szCs w:val="22"/>
              </w:rPr>
              <w:t>311</w:t>
            </w:r>
          </w:p>
        </w:tc>
        <w:tc>
          <w:tcPr>
            <w:tcW w:w="1883" w:type="dxa"/>
            <w:shd w:val="clear" w:color="auto" w:fill="DDD9C3" w:themeFill="background2" w:themeFillShade="E6"/>
            <w:vAlign w:val="center"/>
          </w:tcPr>
          <w:p w14:paraId="684A8893" w14:textId="0CF1B8D4" w:rsidR="009B73DA" w:rsidRPr="003C3281" w:rsidRDefault="0017642D" w:rsidP="009B73DA">
            <w:pPr>
              <w:jc w:val="right"/>
              <w:rPr>
                <w:color w:val="000000"/>
                <w:sz w:val="22"/>
                <w:szCs w:val="22"/>
              </w:rPr>
            </w:pPr>
            <w:r>
              <w:rPr>
                <w:color w:val="000000"/>
                <w:sz w:val="22"/>
                <w:szCs w:val="22"/>
              </w:rPr>
              <w:t>19.975</w:t>
            </w:r>
          </w:p>
        </w:tc>
        <w:tc>
          <w:tcPr>
            <w:tcW w:w="1883" w:type="dxa"/>
            <w:shd w:val="clear" w:color="auto" w:fill="DDD9C3" w:themeFill="background2" w:themeFillShade="E6"/>
            <w:vAlign w:val="center"/>
          </w:tcPr>
          <w:p w14:paraId="0E666EDC" w14:textId="77777777" w:rsidR="009B73DA" w:rsidRPr="003C3281" w:rsidRDefault="009B73DA" w:rsidP="009B73DA">
            <w:pPr>
              <w:jc w:val="right"/>
              <w:rPr>
                <w:color w:val="000000"/>
                <w:sz w:val="22"/>
                <w:szCs w:val="22"/>
              </w:rPr>
            </w:pPr>
            <w:r w:rsidRPr="003C3281">
              <w:rPr>
                <w:color w:val="000000"/>
                <w:sz w:val="22"/>
                <w:szCs w:val="22"/>
              </w:rPr>
              <w:t>-</w:t>
            </w:r>
          </w:p>
        </w:tc>
        <w:tc>
          <w:tcPr>
            <w:tcW w:w="2058" w:type="dxa"/>
            <w:shd w:val="clear" w:color="auto" w:fill="DDD9C3" w:themeFill="background2" w:themeFillShade="E6"/>
            <w:vAlign w:val="center"/>
          </w:tcPr>
          <w:p w14:paraId="0AB7A047" w14:textId="40C678FE" w:rsidR="009B73DA" w:rsidRPr="003C3281" w:rsidRDefault="00A67120" w:rsidP="009B73DA">
            <w:pPr>
              <w:jc w:val="right"/>
              <w:rPr>
                <w:color w:val="000000"/>
                <w:sz w:val="22"/>
                <w:szCs w:val="22"/>
              </w:rPr>
            </w:pPr>
            <w:r>
              <w:rPr>
                <w:color w:val="000000"/>
                <w:sz w:val="22"/>
                <w:szCs w:val="22"/>
              </w:rPr>
              <w:t>1.</w:t>
            </w:r>
            <w:r w:rsidR="0017642D">
              <w:rPr>
                <w:color w:val="000000"/>
                <w:sz w:val="22"/>
                <w:szCs w:val="22"/>
              </w:rPr>
              <w:t>091</w:t>
            </w:r>
          </w:p>
        </w:tc>
      </w:tr>
    </w:tbl>
    <w:p w14:paraId="45245F9A" w14:textId="77777777" w:rsidR="00855641" w:rsidRPr="009519AB" w:rsidRDefault="00855641" w:rsidP="00855641">
      <w:pPr>
        <w:rPr>
          <w:i/>
          <w:sz w:val="22"/>
          <w:szCs w:val="22"/>
        </w:rPr>
      </w:pPr>
      <w:r>
        <w:rPr>
          <w:i/>
          <w:sz w:val="22"/>
          <w:szCs w:val="22"/>
        </w:rPr>
        <w:t xml:space="preserve">  </w:t>
      </w:r>
      <w:r w:rsidRPr="009519AB">
        <w:rPr>
          <w:i/>
          <w:sz w:val="22"/>
          <w:szCs w:val="22"/>
        </w:rPr>
        <w:t>*Çilek ve patateste verim birimi kg/</w:t>
      </w:r>
      <w:proofErr w:type="spellStart"/>
      <w:r w:rsidRPr="009519AB">
        <w:rPr>
          <w:i/>
          <w:sz w:val="22"/>
          <w:szCs w:val="22"/>
        </w:rPr>
        <w:t>da’dır</w:t>
      </w:r>
      <w:proofErr w:type="spellEnd"/>
      <w:r w:rsidRPr="009519AB">
        <w:rPr>
          <w:i/>
          <w:sz w:val="22"/>
          <w:szCs w:val="22"/>
        </w:rPr>
        <w:t>.</w:t>
      </w:r>
    </w:p>
    <w:p w14:paraId="0A1098EC" w14:textId="77777777" w:rsidR="0075782B" w:rsidRDefault="0075782B" w:rsidP="001B3507">
      <w:pPr>
        <w:ind w:firstLine="708"/>
      </w:pPr>
    </w:p>
    <w:p w14:paraId="4E827E70" w14:textId="4F40F555" w:rsidR="00855641" w:rsidRPr="003B35C2" w:rsidRDefault="00855641" w:rsidP="001B3507">
      <w:pPr>
        <w:ind w:firstLine="708"/>
      </w:pPr>
      <w:r w:rsidRPr="003B35C2">
        <w:t>İl’de kapama bahçe sadece fındıkta varken son yıllarda kivi ve cevizde de kapama bahçe tesisleri kurulmaya başlanmış ve başarılı olunmuştur. Fındık ve kivi üretim alanları kıyı kesiminde, ceviz üretim alanları ise iç bölgelerde yoğunlaşmaktadır.</w:t>
      </w:r>
    </w:p>
    <w:p w14:paraId="7F395CD6" w14:textId="77777777" w:rsidR="00855641" w:rsidRPr="003B35C2" w:rsidRDefault="00855641" w:rsidP="00855641">
      <w:pPr>
        <w:ind w:firstLine="709"/>
      </w:pPr>
    </w:p>
    <w:p w14:paraId="24BF9E59" w14:textId="65B2E532" w:rsidR="00855641" w:rsidRPr="00806A6C" w:rsidRDefault="00855641" w:rsidP="006440B7">
      <w:pPr>
        <w:ind w:firstLine="709"/>
        <w:rPr>
          <w:color w:val="000000" w:themeColor="text1"/>
        </w:rPr>
      </w:pPr>
      <w:r w:rsidRPr="003B35C2">
        <w:t xml:space="preserve">Fındığı destekleyici ve ek gelir getirici ürün yetiştirme çalışmaları kapsamındaki bu ürünlerden, özellikle kivi ve ceviz üretiminde kısa zamanda büyük gelişme sağlanmıştır. </w:t>
      </w:r>
      <w:r w:rsidR="005B5162" w:rsidRPr="003B35C2">
        <w:t>20</w:t>
      </w:r>
      <w:r w:rsidR="005B5162">
        <w:t>2</w:t>
      </w:r>
      <w:r w:rsidR="00785BF8">
        <w:t>4</w:t>
      </w:r>
      <w:r w:rsidR="005B5162" w:rsidRPr="003B35C2">
        <w:t xml:space="preserve"> yılında </w:t>
      </w:r>
      <w:r w:rsidRPr="003B35C2">
        <w:t>Ordu ili</w:t>
      </w:r>
      <w:r w:rsidR="002F385B">
        <w:t>,</w:t>
      </w:r>
      <w:r w:rsidRPr="003B35C2">
        <w:t xml:space="preserve"> </w:t>
      </w:r>
      <w:r w:rsidR="006C0429">
        <w:t>3.</w:t>
      </w:r>
      <w:r w:rsidR="00D43F4E">
        <w:t>914</w:t>
      </w:r>
      <w:r w:rsidR="00581F29">
        <w:t xml:space="preserve"> </w:t>
      </w:r>
      <w:r w:rsidRPr="003B35C2">
        <w:t xml:space="preserve">dekar alanda </w:t>
      </w:r>
      <w:r w:rsidR="005B5162">
        <w:t xml:space="preserve">gerçekleştirdiği </w:t>
      </w:r>
      <w:r w:rsidR="00785BF8">
        <w:t>8.560</w:t>
      </w:r>
      <w:r w:rsidRPr="003B35C2">
        <w:t xml:space="preserve"> ton kivi üretimi</w:t>
      </w:r>
      <w:r w:rsidR="005B5162">
        <w:t xml:space="preserve"> ile </w:t>
      </w:r>
      <w:r w:rsidR="00785BF8">
        <w:t>92</w:t>
      </w:r>
      <w:r w:rsidR="00D43F4E">
        <w:t>.</w:t>
      </w:r>
      <w:r w:rsidR="00785BF8">
        <w:t>249</w:t>
      </w:r>
      <w:r w:rsidR="005B5162">
        <w:t xml:space="preserve"> ton olarak gerçekleşen Türkiye toplam kivi üretiminin %</w:t>
      </w:r>
      <w:r w:rsidR="00785BF8">
        <w:t>9</w:t>
      </w:r>
      <w:r w:rsidR="00D43F4E">
        <w:t>,</w:t>
      </w:r>
      <w:r w:rsidR="00785BF8">
        <w:t>28</w:t>
      </w:r>
      <w:r w:rsidR="005B5162">
        <w:t>’</w:t>
      </w:r>
      <w:r w:rsidR="00785BF8">
        <w:t>ini</w:t>
      </w:r>
      <w:r w:rsidRPr="003B35C2">
        <w:t xml:space="preserve"> </w:t>
      </w:r>
      <w:r w:rsidR="005B5162">
        <w:t>karşılamıştır.</w:t>
      </w:r>
      <w:r w:rsidRPr="003B35C2">
        <w:t xml:space="preserve"> </w:t>
      </w:r>
      <w:r w:rsidR="00015F3D">
        <w:t>Kivi üretiminde 20</w:t>
      </w:r>
      <w:r w:rsidR="00581F29">
        <w:t>2</w:t>
      </w:r>
      <w:r w:rsidR="00785BF8">
        <w:t>4</w:t>
      </w:r>
      <w:r w:rsidR="00015F3D">
        <w:t xml:space="preserve"> yılında a</w:t>
      </w:r>
      <w:r w:rsidR="00015F3D" w:rsidRPr="003B35C2">
        <w:t xml:space="preserve">ğaç başına ortalama verim </w:t>
      </w:r>
      <w:r w:rsidR="005B5162">
        <w:t xml:space="preserve">Ordu’da </w:t>
      </w:r>
      <w:r w:rsidR="00785BF8">
        <w:t>49</w:t>
      </w:r>
      <w:r w:rsidR="00015F3D">
        <w:t xml:space="preserve"> kg</w:t>
      </w:r>
      <w:r w:rsidR="005B5162">
        <w:t xml:space="preserve"> olurken</w:t>
      </w:r>
      <w:r w:rsidR="00015F3D">
        <w:t xml:space="preserve"> </w:t>
      </w:r>
      <w:r w:rsidR="00184871">
        <w:t>Türkiye verimi ise 4</w:t>
      </w:r>
      <w:r w:rsidR="00785BF8">
        <w:t>3</w:t>
      </w:r>
      <w:r w:rsidR="00184871">
        <w:t xml:space="preserve"> kg’dır.</w:t>
      </w:r>
      <w:r w:rsidR="006440B7">
        <w:t xml:space="preserve"> </w:t>
      </w:r>
      <w:r w:rsidR="008B6298" w:rsidRPr="00806A6C">
        <w:rPr>
          <w:color w:val="000000" w:themeColor="text1"/>
        </w:rPr>
        <w:t>İl, 20</w:t>
      </w:r>
      <w:r w:rsidR="00581F29" w:rsidRPr="00806A6C">
        <w:rPr>
          <w:color w:val="000000" w:themeColor="text1"/>
        </w:rPr>
        <w:t>2</w:t>
      </w:r>
      <w:r w:rsidR="00785BF8" w:rsidRPr="00806A6C">
        <w:rPr>
          <w:color w:val="000000" w:themeColor="text1"/>
        </w:rPr>
        <w:t>4</w:t>
      </w:r>
      <w:r w:rsidR="008B6298" w:rsidRPr="00806A6C">
        <w:rPr>
          <w:color w:val="000000" w:themeColor="text1"/>
        </w:rPr>
        <w:t xml:space="preserve"> yılı Türkiye kivi üretiminde </w:t>
      </w:r>
      <w:r w:rsidR="00D025AD" w:rsidRPr="00806A6C">
        <w:rPr>
          <w:color w:val="000000" w:themeColor="text1"/>
        </w:rPr>
        <w:t xml:space="preserve">81 il arasında </w:t>
      </w:r>
      <w:r w:rsidR="00E159AA" w:rsidRPr="00806A6C">
        <w:rPr>
          <w:color w:val="000000" w:themeColor="text1"/>
        </w:rPr>
        <w:t>5</w:t>
      </w:r>
      <w:r w:rsidR="00CD48A4" w:rsidRPr="00806A6C">
        <w:rPr>
          <w:color w:val="000000" w:themeColor="text1"/>
        </w:rPr>
        <w:t>.</w:t>
      </w:r>
      <w:r w:rsidR="00DF05DD" w:rsidRPr="00806A6C">
        <w:rPr>
          <w:color w:val="000000" w:themeColor="text1"/>
        </w:rPr>
        <w:t xml:space="preserve"> </w:t>
      </w:r>
      <w:r w:rsidR="008B6298" w:rsidRPr="00806A6C">
        <w:rPr>
          <w:color w:val="000000" w:themeColor="text1"/>
        </w:rPr>
        <w:t xml:space="preserve">sırada yer almıştır. </w:t>
      </w:r>
    </w:p>
    <w:p w14:paraId="291401C1" w14:textId="7F94238C" w:rsidR="005926B3" w:rsidRDefault="005926B3" w:rsidP="00855641">
      <w:pPr>
        <w:jc w:val="center"/>
        <w:rPr>
          <w:b/>
          <w:sz w:val="22"/>
          <w:szCs w:val="22"/>
        </w:rPr>
      </w:pPr>
    </w:p>
    <w:p w14:paraId="094EB8FD" w14:textId="2FC2FE99" w:rsidR="00855641" w:rsidRDefault="00855641" w:rsidP="00855641">
      <w:pPr>
        <w:jc w:val="center"/>
        <w:rPr>
          <w:b/>
          <w:sz w:val="22"/>
          <w:szCs w:val="22"/>
        </w:rPr>
      </w:pPr>
      <w:r>
        <w:rPr>
          <w:b/>
          <w:sz w:val="22"/>
          <w:szCs w:val="22"/>
        </w:rPr>
        <w:t>Ordu İli ve Türkiye Kivi</w:t>
      </w:r>
      <w:r w:rsidRPr="00242BCA">
        <w:rPr>
          <w:b/>
          <w:sz w:val="22"/>
          <w:szCs w:val="22"/>
        </w:rPr>
        <w:t xml:space="preserve"> Üretimi</w:t>
      </w:r>
    </w:p>
    <w:p w14:paraId="2C1B8413" w14:textId="77777777" w:rsidR="007C37BF" w:rsidRDefault="007C37BF" w:rsidP="00855641">
      <w:pPr>
        <w:jc w:val="center"/>
        <w:rPr>
          <w:b/>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2"/>
        <w:gridCol w:w="1950"/>
        <w:gridCol w:w="1950"/>
        <w:gridCol w:w="2012"/>
        <w:gridCol w:w="2107"/>
      </w:tblGrid>
      <w:tr w:rsidR="00855641" w:rsidRPr="00F67FD1" w14:paraId="66340D2F" w14:textId="77777777" w:rsidTr="00F314D5">
        <w:trPr>
          <w:trHeight w:val="283"/>
          <w:jc w:val="center"/>
        </w:trPr>
        <w:tc>
          <w:tcPr>
            <w:tcW w:w="1302" w:type="dxa"/>
            <w:shd w:val="clear" w:color="auto" w:fill="C4BC96" w:themeFill="background2" w:themeFillShade="BF"/>
            <w:vAlign w:val="center"/>
          </w:tcPr>
          <w:p w14:paraId="36A68F4A" w14:textId="77777777" w:rsidR="00855641" w:rsidRPr="000402F5" w:rsidRDefault="00855641" w:rsidP="00FE2037">
            <w:pPr>
              <w:jc w:val="center"/>
              <w:rPr>
                <w:b/>
                <w:sz w:val="22"/>
                <w:szCs w:val="22"/>
              </w:rPr>
            </w:pPr>
            <w:r w:rsidRPr="000402F5">
              <w:rPr>
                <w:b/>
                <w:sz w:val="22"/>
                <w:szCs w:val="22"/>
              </w:rPr>
              <w:t>YILLAR</w:t>
            </w:r>
          </w:p>
        </w:tc>
        <w:tc>
          <w:tcPr>
            <w:tcW w:w="1950" w:type="dxa"/>
            <w:shd w:val="clear" w:color="auto" w:fill="C4BC96" w:themeFill="background2" w:themeFillShade="BF"/>
            <w:vAlign w:val="center"/>
          </w:tcPr>
          <w:p w14:paraId="2ED3E12D" w14:textId="77777777" w:rsidR="00855641" w:rsidRPr="000402F5" w:rsidRDefault="00855641" w:rsidP="00FE2037">
            <w:pPr>
              <w:jc w:val="center"/>
              <w:rPr>
                <w:b/>
                <w:sz w:val="22"/>
                <w:szCs w:val="22"/>
              </w:rPr>
            </w:pPr>
            <w:r w:rsidRPr="000402F5">
              <w:rPr>
                <w:b/>
                <w:sz w:val="22"/>
                <w:szCs w:val="22"/>
              </w:rPr>
              <w:t>ORDU’NUN ÜRETİMİ (TON)</w:t>
            </w:r>
          </w:p>
        </w:tc>
        <w:tc>
          <w:tcPr>
            <w:tcW w:w="1950" w:type="dxa"/>
            <w:shd w:val="clear" w:color="auto" w:fill="C4BC96" w:themeFill="background2" w:themeFillShade="BF"/>
            <w:vAlign w:val="center"/>
          </w:tcPr>
          <w:p w14:paraId="11724647" w14:textId="77777777" w:rsidR="00855641" w:rsidRPr="000402F5" w:rsidRDefault="00855641" w:rsidP="00FE2037">
            <w:pPr>
              <w:jc w:val="center"/>
              <w:rPr>
                <w:b/>
                <w:sz w:val="22"/>
                <w:szCs w:val="22"/>
              </w:rPr>
            </w:pPr>
            <w:r w:rsidRPr="000402F5">
              <w:rPr>
                <w:b/>
                <w:sz w:val="22"/>
                <w:szCs w:val="22"/>
              </w:rPr>
              <w:t>TÜRKİYE'NİN ÜRETİMİ (TON)</w:t>
            </w:r>
          </w:p>
        </w:tc>
        <w:tc>
          <w:tcPr>
            <w:tcW w:w="2012" w:type="dxa"/>
            <w:shd w:val="clear" w:color="auto" w:fill="C4BC96" w:themeFill="background2" w:themeFillShade="BF"/>
            <w:vAlign w:val="center"/>
          </w:tcPr>
          <w:p w14:paraId="67FEDDD8" w14:textId="77777777" w:rsidR="00855641" w:rsidRPr="000402F5" w:rsidRDefault="00855641" w:rsidP="00FE2037">
            <w:pPr>
              <w:jc w:val="center"/>
              <w:rPr>
                <w:b/>
                <w:sz w:val="22"/>
                <w:szCs w:val="22"/>
              </w:rPr>
            </w:pPr>
            <w:r w:rsidRPr="000402F5">
              <w:rPr>
                <w:b/>
                <w:sz w:val="22"/>
                <w:szCs w:val="22"/>
              </w:rPr>
              <w:t>ORDU'NUN TÜRKİYE ÜRETİM PAYI (%)</w:t>
            </w:r>
          </w:p>
        </w:tc>
        <w:tc>
          <w:tcPr>
            <w:tcW w:w="2107" w:type="dxa"/>
            <w:shd w:val="clear" w:color="auto" w:fill="C4BC96" w:themeFill="background2" w:themeFillShade="BF"/>
            <w:vAlign w:val="center"/>
          </w:tcPr>
          <w:p w14:paraId="37918F52" w14:textId="77777777" w:rsidR="00855641" w:rsidRPr="000402F5" w:rsidRDefault="00855641" w:rsidP="00FE2037">
            <w:pPr>
              <w:jc w:val="center"/>
              <w:rPr>
                <w:b/>
                <w:sz w:val="22"/>
                <w:szCs w:val="22"/>
              </w:rPr>
            </w:pPr>
            <w:r w:rsidRPr="000402F5">
              <w:rPr>
                <w:b/>
                <w:sz w:val="22"/>
                <w:szCs w:val="22"/>
              </w:rPr>
              <w:t>ORDU'NUN TÜRKİYE İÇİNDEKİ SIRASI</w:t>
            </w:r>
          </w:p>
        </w:tc>
      </w:tr>
      <w:tr w:rsidR="0013069B" w:rsidRPr="00F67FD1" w14:paraId="50A4A0A2" w14:textId="77777777" w:rsidTr="00F314D5">
        <w:trPr>
          <w:trHeight w:val="283"/>
          <w:jc w:val="center"/>
        </w:trPr>
        <w:tc>
          <w:tcPr>
            <w:tcW w:w="1302" w:type="dxa"/>
            <w:shd w:val="clear" w:color="auto" w:fill="auto"/>
            <w:vAlign w:val="center"/>
          </w:tcPr>
          <w:p w14:paraId="7EE77C94" w14:textId="11754C00" w:rsidR="0013069B" w:rsidRDefault="0013069B" w:rsidP="00FE2037">
            <w:pPr>
              <w:autoSpaceDE w:val="0"/>
              <w:autoSpaceDN w:val="0"/>
              <w:adjustRightInd w:val="0"/>
              <w:jc w:val="center"/>
              <w:rPr>
                <w:bCs/>
                <w:iCs/>
                <w:smallCaps/>
                <w:color w:val="000000"/>
                <w:sz w:val="22"/>
                <w:szCs w:val="22"/>
              </w:rPr>
            </w:pPr>
            <w:r>
              <w:rPr>
                <w:bCs/>
                <w:iCs/>
                <w:smallCaps/>
                <w:color w:val="000000"/>
                <w:sz w:val="22"/>
                <w:szCs w:val="22"/>
              </w:rPr>
              <w:t>2020</w:t>
            </w:r>
          </w:p>
        </w:tc>
        <w:tc>
          <w:tcPr>
            <w:tcW w:w="1950" w:type="dxa"/>
            <w:shd w:val="clear" w:color="auto" w:fill="auto"/>
            <w:vAlign w:val="center"/>
          </w:tcPr>
          <w:p w14:paraId="11A33480" w14:textId="184725C9" w:rsidR="0013069B" w:rsidRDefault="00FF3D3A" w:rsidP="00FE2037">
            <w:pPr>
              <w:autoSpaceDE w:val="0"/>
              <w:autoSpaceDN w:val="0"/>
              <w:adjustRightInd w:val="0"/>
              <w:jc w:val="right"/>
              <w:rPr>
                <w:bCs/>
                <w:iCs/>
                <w:smallCaps/>
                <w:color w:val="000000"/>
                <w:sz w:val="22"/>
                <w:szCs w:val="22"/>
              </w:rPr>
            </w:pPr>
            <w:r>
              <w:rPr>
                <w:bCs/>
                <w:iCs/>
                <w:smallCaps/>
                <w:color w:val="000000"/>
                <w:sz w:val="22"/>
                <w:szCs w:val="22"/>
              </w:rPr>
              <w:t>8.225</w:t>
            </w:r>
          </w:p>
        </w:tc>
        <w:tc>
          <w:tcPr>
            <w:tcW w:w="1950" w:type="dxa"/>
            <w:shd w:val="clear" w:color="auto" w:fill="auto"/>
            <w:vAlign w:val="center"/>
          </w:tcPr>
          <w:p w14:paraId="3D21DA5B" w14:textId="50648708" w:rsidR="0013069B" w:rsidRDefault="005800A9" w:rsidP="00FE2037">
            <w:pPr>
              <w:autoSpaceDE w:val="0"/>
              <w:autoSpaceDN w:val="0"/>
              <w:adjustRightInd w:val="0"/>
              <w:jc w:val="right"/>
              <w:rPr>
                <w:bCs/>
                <w:iCs/>
                <w:smallCaps/>
                <w:color w:val="000000"/>
                <w:sz w:val="22"/>
                <w:szCs w:val="22"/>
              </w:rPr>
            </w:pPr>
            <w:r>
              <w:rPr>
                <w:bCs/>
                <w:iCs/>
                <w:smallCaps/>
                <w:color w:val="000000"/>
                <w:sz w:val="22"/>
                <w:szCs w:val="22"/>
              </w:rPr>
              <w:t>73.745</w:t>
            </w:r>
          </w:p>
        </w:tc>
        <w:tc>
          <w:tcPr>
            <w:tcW w:w="2012" w:type="dxa"/>
            <w:shd w:val="clear" w:color="auto" w:fill="auto"/>
            <w:vAlign w:val="center"/>
          </w:tcPr>
          <w:p w14:paraId="56C2B650" w14:textId="4914FCCB" w:rsidR="0013069B" w:rsidRDefault="005800A9" w:rsidP="00FE2037">
            <w:pPr>
              <w:autoSpaceDE w:val="0"/>
              <w:autoSpaceDN w:val="0"/>
              <w:adjustRightInd w:val="0"/>
              <w:jc w:val="center"/>
              <w:rPr>
                <w:bCs/>
                <w:iCs/>
                <w:smallCaps/>
                <w:color w:val="000000"/>
                <w:sz w:val="22"/>
                <w:szCs w:val="22"/>
              </w:rPr>
            </w:pPr>
            <w:r>
              <w:rPr>
                <w:bCs/>
                <w:iCs/>
                <w:smallCaps/>
                <w:color w:val="000000"/>
                <w:sz w:val="22"/>
                <w:szCs w:val="22"/>
              </w:rPr>
              <w:t>11,15</w:t>
            </w:r>
          </w:p>
        </w:tc>
        <w:tc>
          <w:tcPr>
            <w:tcW w:w="2107" w:type="dxa"/>
            <w:shd w:val="clear" w:color="auto" w:fill="auto"/>
            <w:vAlign w:val="center"/>
          </w:tcPr>
          <w:p w14:paraId="06D9126D" w14:textId="454DBB23" w:rsidR="0013069B" w:rsidRDefault="00644B8E" w:rsidP="00FE2037">
            <w:pPr>
              <w:autoSpaceDE w:val="0"/>
              <w:autoSpaceDN w:val="0"/>
              <w:adjustRightInd w:val="0"/>
              <w:jc w:val="center"/>
              <w:rPr>
                <w:bCs/>
                <w:iCs/>
                <w:smallCaps/>
                <w:color w:val="000000"/>
                <w:sz w:val="22"/>
                <w:szCs w:val="22"/>
              </w:rPr>
            </w:pPr>
            <w:r>
              <w:rPr>
                <w:bCs/>
                <w:iCs/>
                <w:smallCaps/>
                <w:color w:val="000000"/>
                <w:sz w:val="22"/>
                <w:szCs w:val="22"/>
              </w:rPr>
              <w:t>3</w:t>
            </w:r>
          </w:p>
        </w:tc>
      </w:tr>
      <w:tr w:rsidR="00A5273A" w:rsidRPr="00F67FD1" w14:paraId="0484AE62" w14:textId="77777777" w:rsidTr="00F314D5">
        <w:trPr>
          <w:trHeight w:val="283"/>
          <w:jc w:val="center"/>
        </w:trPr>
        <w:tc>
          <w:tcPr>
            <w:tcW w:w="1302" w:type="dxa"/>
            <w:shd w:val="clear" w:color="auto" w:fill="DDD9C3" w:themeFill="background2" w:themeFillShade="E6"/>
            <w:vAlign w:val="center"/>
          </w:tcPr>
          <w:p w14:paraId="125623EC" w14:textId="3AB93111" w:rsidR="00A5273A" w:rsidRDefault="00A5273A" w:rsidP="00FE2037">
            <w:pPr>
              <w:autoSpaceDE w:val="0"/>
              <w:autoSpaceDN w:val="0"/>
              <w:adjustRightInd w:val="0"/>
              <w:jc w:val="center"/>
              <w:rPr>
                <w:bCs/>
                <w:iCs/>
                <w:smallCaps/>
                <w:color w:val="000000"/>
                <w:sz w:val="22"/>
                <w:szCs w:val="22"/>
              </w:rPr>
            </w:pPr>
            <w:r>
              <w:rPr>
                <w:bCs/>
                <w:iCs/>
                <w:smallCaps/>
                <w:color w:val="000000"/>
                <w:sz w:val="22"/>
                <w:szCs w:val="22"/>
              </w:rPr>
              <w:t>2021</w:t>
            </w:r>
          </w:p>
        </w:tc>
        <w:tc>
          <w:tcPr>
            <w:tcW w:w="1950" w:type="dxa"/>
            <w:shd w:val="clear" w:color="auto" w:fill="DDD9C3" w:themeFill="background2" w:themeFillShade="E6"/>
            <w:vAlign w:val="center"/>
          </w:tcPr>
          <w:p w14:paraId="0DACD82C" w14:textId="688ED7B5" w:rsidR="00A5273A" w:rsidRDefault="00A5273A" w:rsidP="00FE2037">
            <w:pPr>
              <w:autoSpaceDE w:val="0"/>
              <w:autoSpaceDN w:val="0"/>
              <w:adjustRightInd w:val="0"/>
              <w:jc w:val="right"/>
              <w:rPr>
                <w:bCs/>
                <w:iCs/>
                <w:smallCaps/>
                <w:color w:val="000000"/>
                <w:sz w:val="22"/>
                <w:szCs w:val="22"/>
              </w:rPr>
            </w:pPr>
            <w:r>
              <w:rPr>
                <w:bCs/>
                <w:iCs/>
                <w:smallCaps/>
                <w:color w:val="000000"/>
                <w:sz w:val="22"/>
                <w:szCs w:val="22"/>
              </w:rPr>
              <w:t>8.530</w:t>
            </w:r>
          </w:p>
        </w:tc>
        <w:tc>
          <w:tcPr>
            <w:tcW w:w="1950" w:type="dxa"/>
            <w:shd w:val="clear" w:color="auto" w:fill="DDD9C3" w:themeFill="background2" w:themeFillShade="E6"/>
            <w:vAlign w:val="center"/>
          </w:tcPr>
          <w:p w14:paraId="3AEDD5BE" w14:textId="5B7AADCD" w:rsidR="00A5273A" w:rsidRDefault="00A5273A" w:rsidP="00FE2037">
            <w:pPr>
              <w:autoSpaceDE w:val="0"/>
              <w:autoSpaceDN w:val="0"/>
              <w:adjustRightInd w:val="0"/>
              <w:jc w:val="right"/>
              <w:rPr>
                <w:bCs/>
                <w:iCs/>
                <w:smallCaps/>
                <w:color w:val="000000"/>
                <w:sz w:val="22"/>
                <w:szCs w:val="22"/>
              </w:rPr>
            </w:pPr>
            <w:r>
              <w:rPr>
                <w:bCs/>
                <w:iCs/>
                <w:smallCaps/>
                <w:color w:val="000000"/>
                <w:sz w:val="22"/>
                <w:szCs w:val="22"/>
              </w:rPr>
              <w:t>86.362</w:t>
            </w:r>
          </w:p>
        </w:tc>
        <w:tc>
          <w:tcPr>
            <w:tcW w:w="2012" w:type="dxa"/>
            <w:shd w:val="clear" w:color="auto" w:fill="DDD9C3" w:themeFill="background2" w:themeFillShade="E6"/>
            <w:vAlign w:val="center"/>
          </w:tcPr>
          <w:p w14:paraId="512DB7FC" w14:textId="61463508" w:rsidR="00A5273A" w:rsidRDefault="00DA24F3" w:rsidP="00FE2037">
            <w:pPr>
              <w:autoSpaceDE w:val="0"/>
              <w:autoSpaceDN w:val="0"/>
              <w:adjustRightInd w:val="0"/>
              <w:jc w:val="center"/>
              <w:rPr>
                <w:bCs/>
                <w:iCs/>
                <w:smallCaps/>
                <w:color w:val="000000"/>
                <w:sz w:val="22"/>
                <w:szCs w:val="22"/>
              </w:rPr>
            </w:pPr>
            <w:r>
              <w:rPr>
                <w:bCs/>
                <w:iCs/>
                <w:smallCaps/>
                <w:color w:val="000000"/>
                <w:sz w:val="22"/>
                <w:szCs w:val="22"/>
              </w:rPr>
              <w:t>9,88</w:t>
            </w:r>
          </w:p>
        </w:tc>
        <w:tc>
          <w:tcPr>
            <w:tcW w:w="2107" w:type="dxa"/>
            <w:shd w:val="clear" w:color="auto" w:fill="DDD9C3" w:themeFill="background2" w:themeFillShade="E6"/>
            <w:vAlign w:val="center"/>
          </w:tcPr>
          <w:p w14:paraId="61F80FD8" w14:textId="0350C502" w:rsidR="00A5273A" w:rsidRDefault="00147252" w:rsidP="00FE2037">
            <w:pPr>
              <w:autoSpaceDE w:val="0"/>
              <w:autoSpaceDN w:val="0"/>
              <w:adjustRightInd w:val="0"/>
              <w:jc w:val="center"/>
              <w:rPr>
                <w:bCs/>
                <w:iCs/>
                <w:smallCaps/>
                <w:color w:val="000000"/>
                <w:sz w:val="22"/>
                <w:szCs w:val="22"/>
              </w:rPr>
            </w:pPr>
            <w:r>
              <w:rPr>
                <w:bCs/>
                <w:iCs/>
                <w:smallCaps/>
                <w:color w:val="000000"/>
                <w:sz w:val="22"/>
                <w:szCs w:val="22"/>
              </w:rPr>
              <w:t>5</w:t>
            </w:r>
          </w:p>
        </w:tc>
      </w:tr>
      <w:tr w:rsidR="00330C56" w:rsidRPr="00F67FD1" w14:paraId="24165F1A" w14:textId="77777777" w:rsidTr="00F314D5">
        <w:trPr>
          <w:trHeight w:val="283"/>
          <w:jc w:val="center"/>
        </w:trPr>
        <w:tc>
          <w:tcPr>
            <w:tcW w:w="1302" w:type="dxa"/>
            <w:shd w:val="clear" w:color="auto" w:fill="auto"/>
            <w:vAlign w:val="center"/>
          </w:tcPr>
          <w:p w14:paraId="2D691C41" w14:textId="0E319A59" w:rsidR="00330C56" w:rsidRDefault="00330C56" w:rsidP="00FE2037">
            <w:pPr>
              <w:autoSpaceDE w:val="0"/>
              <w:autoSpaceDN w:val="0"/>
              <w:adjustRightInd w:val="0"/>
              <w:jc w:val="center"/>
              <w:rPr>
                <w:bCs/>
                <w:iCs/>
                <w:smallCaps/>
                <w:color w:val="000000"/>
                <w:sz w:val="22"/>
                <w:szCs w:val="22"/>
              </w:rPr>
            </w:pPr>
            <w:r>
              <w:rPr>
                <w:bCs/>
                <w:iCs/>
                <w:smallCaps/>
                <w:color w:val="000000"/>
                <w:sz w:val="22"/>
                <w:szCs w:val="22"/>
              </w:rPr>
              <w:t>2022</w:t>
            </w:r>
          </w:p>
        </w:tc>
        <w:tc>
          <w:tcPr>
            <w:tcW w:w="1950" w:type="dxa"/>
            <w:shd w:val="clear" w:color="auto" w:fill="auto"/>
            <w:vAlign w:val="center"/>
          </w:tcPr>
          <w:p w14:paraId="346DA974" w14:textId="5CCEFBB8" w:rsidR="00330C56" w:rsidRDefault="00330C56" w:rsidP="00FE2037">
            <w:pPr>
              <w:autoSpaceDE w:val="0"/>
              <w:autoSpaceDN w:val="0"/>
              <w:adjustRightInd w:val="0"/>
              <w:jc w:val="right"/>
              <w:rPr>
                <w:bCs/>
                <w:iCs/>
                <w:smallCaps/>
                <w:color w:val="000000"/>
                <w:sz w:val="22"/>
                <w:szCs w:val="22"/>
              </w:rPr>
            </w:pPr>
            <w:r>
              <w:rPr>
                <w:bCs/>
                <w:iCs/>
                <w:smallCaps/>
                <w:color w:val="000000"/>
                <w:sz w:val="22"/>
                <w:szCs w:val="22"/>
              </w:rPr>
              <w:t>11.027</w:t>
            </w:r>
          </w:p>
        </w:tc>
        <w:tc>
          <w:tcPr>
            <w:tcW w:w="1950" w:type="dxa"/>
            <w:shd w:val="clear" w:color="auto" w:fill="auto"/>
            <w:vAlign w:val="center"/>
          </w:tcPr>
          <w:p w14:paraId="6E0A97B0" w14:textId="0E0EAE28" w:rsidR="00330C56" w:rsidRDefault="00330C56" w:rsidP="00FE2037">
            <w:pPr>
              <w:autoSpaceDE w:val="0"/>
              <w:autoSpaceDN w:val="0"/>
              <w:adjustRightInd w:val="0"/>
              <w:jc w:val="right"/>
              <w:rPr>
                <w:bCs/>
                <w:iCs/>
                <w:smallCaps/>
                <w:color w:val="000000"/>
                <w:sz w:val="22"/>
                <w:szCs w:val="22"/>
              </w:rPr>
            </w:pPr>
            <w:r>
              <w:rPr>
                <w:bCs/>
                <w:iCs/>
                <w:smallCaps/>
                <w:color w:val="000000"/>
                <w:sz w:val="22"/>
                <w:szCs w:val="22"/>
              </w:rPr>
              <w:t>100.772</w:t>
            </w:r>
          </w:p>
        </w:tc>
        <w:tc>
          <w:tcPr>
            <w:tcW w:w="2012" w:type="dxa"/>
            <w:shd w:val="clear" w:color="auto" w:fill="auto"/>
            <w:vAlign w:val="center"/>
          </w:tcPr>
          <w:p w14:paraId="276A1EE5" w14:textId="002C554F" w:rsidR="00330C56" w:rsidRDefault="00330C56" w:rsidP="00FE2037">
            <w:pPr>
              <w:autoSpaceDE w:val="0"/>
              <w:autoSpaceDN w:val="0"/>
              <w:adjustRightInd w:val="0"/>
              <w:jc w:val="center"/>
              <w:rPr>
                <w:bCs/>
                <w:iCs/>
                <w:smallCaps/>
                <w:color w:val="000000"/>
                <w:sz w:val="22"/>
                <w:szCs w:val="22"/>
              </w:rPr>
            </w:pPr>
            <w:r>
              <w:rPr>
                <w:bCs/>
                <w:iCs/>
                <w:smallCaps/>
                <w:color w:val="000000"/>
                <w:sz w:val="22"/>
                <w:szCs w:val="22"/>
              </w:rPr>
              <w:t>10,94</w:t>
            </w:r>
          </w:p>
        </w:tc>
        <w:tc>
          <w:tcPr>
            <w:tcW w:w="2107" w:type="dxa"/>
            <w:shd w:val="clear" w:color="auto" w:fill="auto"/>
            <w:vAlign w:val="center"/>
          </w:tcPr>
          <w:p w14:paraId="2D2FF6A8" w14:textId="3FD159DE" w:rsidR="00330C56" w:rsidRDefault="00330C56" w:rsidP="00FE2037">
            <w:pPr>
              <w:autoSpaceDE w:val="0"/>
              <w:autoSpaceDN w:val="0"/>
              <w:adjustRightInd w:val="0"/>
              <w:jc w:val="center"/>
              <w:rPr>
                <w:bCs/>
                <w:iCs/>
                <w:smallCaps/>
                <w:color w:val="000000"/>
                <w:sz w:val="22"/>
                <w:szCs w:val="22"/>
              </w:rPr>
            </w:pPr>
            <w:r>
              <w:rPr>
                <w:bCs/>
                <w:iCs/>
                <w:smallCaps/>
                <w:color w:val="000000"/>
                <w:sz w:val="22"/>
                <w:szCs w:val="22"/>
              </w:rPr>
              <w:t>4</w:t>
            </w:r>
          </w:p>
        </w:tc>
      </w:tr>
      <w:tr w:rsidR="00FA498C" w:rsidRPr="00F67FD1" w14:paraId="0AEB6243" w14:textId="77777777" w:rsidTr="00F314D5">
        <w:trPr>
          <w:trHeight w:val="283"/>
          <w:jc w:val="center"/>
        </w:trPr>
        <w:tc>
          <w:tcPr>
            <w:tcW w:w="1302" w:type="dxa"/>
            <w:shd w:val="clear" w:color="auto" w:fill="DDD9C3" w:themeFill="background2" w:themeFillShade="E6"/>
            <w:vAlign w:val="center"/>
          </w:tcPr>
          <w:p w14:paraId="0E1BF277" w14:textId="4E0CC9A6" w:rsidR="00FA498C" w:rsidRDefault="00FA498C" w:rsidP="00FE2037">
            <w:pPr>
              <w:autoSpaceDE w:val="0"/>
              <w:autoSpaceDN w:val="0"/>
              <w:adjustRightInd w:val="0"/>
              <w:jc w:val="center"/>
              <w:rPr>
                <w:bCs/>
                <w:iCs/>
                <w:smallCaps/>
                <w:color w:val="000000"/>
                <w:sz w:val="22"/>
                <w:szCs w:val="22"/>
              </w:rPr>
            </w:pPr>
            <w:r>
              <w:rPr>
                <w:bCs/>
                <w:iCs/>
                <w:smallCaps/>
                <w:color w:val="000000"/>
                <w:sz w:val="22"/>
                <w:szCs w:val="22"/>
              </w:rPr>
              <w:t>2023</w:t>
            </w:r>
          </w:p>
        </w:tc>
        <w:tc>
          <w:tcPr>
            <w:tcW w:w="1950" w:type="dxa"/>
            <w:shd w:val="clear" w:color="auto" w:fill="DDD9C3" w:themeFill="background2" w:themeFillShade="E6"/>
            <w:vAlign w:val="center"/>
          </w:tcPr>
          <w:p w14:paraId="613179F9" w14:textId="58125358" w:rsidR="00FA498C" w:rsidRDefault="00FA498C" w:rsidP="00FE2037">
            <w:pPr>
              <w:autoSpaceDE w:val="0"/>
              <w:autoSpaceDN w:val="0"/>
              <w:adjustRightInd w:val="0"/>
              <w:jc w:val="right"/>
              <w:rPr>
                <w:bCs/>
                <w:iCs/>
                <w:smallCaps/>
                <w:color w:val="000000"/>
                <w:sz w:val="22"/>
                <w:szCs w:val="22"/>
              </w:rPr>
            </w:pPr>
            <w:r>
              <w:rPr>
                <w:bCs/>
                <w:iCs/>
                <w:smallCaps/>
                <w:color w:val="000000"/>
                <w:sz w:val="22"/>
                <w:szCs w:val="22"/>
              </w:rPr>
              <w:t>5.469</w:t>
            </w:r>
          </w:p>
        </w:tc>
        <w:tc>
          <w:tcPr>
            <w:tcW w:w="1950" w:type="dxa"/>
            <w:shd w:val="clear" w:color="auto" w:fill="DDD9C3" w:themeFill="background2" w:themeFillShade="E6"/>
            <w:vAlign w:val="center"/>
          </w:tcPr>
          <w:p w14:paraId="42212EE2" w14:textId="25780118" w:rsidR="00FA498C" w:rsidRDefault="00FA498C" w:rsidP="00FE2037">
            <w:pPr>
              <w:autoSpaceDE w:val="0"/>
              <w:autoSpaceDN w:val="0"/>
              <w:adjustRightInd w:val="0"/>
              <w:jc w:val="right"/>
              <w:rPr>
                <w:bCs/>
                <w:iCs/>
                <w:smallCaps/>
                <w:color w:val="000000"/>
                <w:sz w:val="22"/>
                <w:szCs w:val="22"/>
              </w:rPr>
            </w:pPr>
            <w:r>
              <w:rPr>
                <w:bCs/>
                <w:iCs/>
                <w:smallCaps/>
                <w:color w:val="000000"/>
                <w:sz w:val="22"/>
                <w:szCs w:val="22"/>
              </w:rPr>
              <w:t>89.831</w:t>
            </w:r>
          </w:p>
        </w:tc>
        <w:tc>
          <w:tcPr>
            <w:tcW w:w="2012" w:type="dxa"/>
            <w:shd w:val="clear" w:color="auto" w:fill="DDD9C3" w:themeFill="background2" w:themeFillShade="E6"/>
            <w:vAlign w:val="center"/>
          </w:tcPr>
          <w:p w14:paraId="0E105D63" w14:textId="2E08070E" w:rsidR="00FA498C" w:rsidRDefault="00FA498C" w:rsidP="00FE2037">
            <w:pPr>
              <w:autoSpaceDE w:val="0"/>
              <w:autoSpaceDN w:val="0"/>
              <w:adjustRightInd w:val="0"/>
              <w:jc w:val="center"/>
              <w:rPr>
                <w:bCs/>
                <w:iCs/>
                <w:smallCaps/>
                <w:color w:val="000000"/>
                <w:sz w:val="22"/>
                <w:szCs w:val="22"/>
              </w:rPr>
            </w:pPr>
            <w:r>
              <w:rPr>
                <w:bCs/>
                <w:iCs/>
                <w:smallCaps/>
                <w:color w:val="000000"/>
                <w:sz w:val="22"/>
                <w:szCs w:val="22"/>
              </w:rPr>
              <w:t>6,09</w:t>
            </w:r>
          </w:p>
        </w:tc>
        <w:tc>
          <w:tcPr>
            <w:tcW w:w="2107" w:type="dxa"/>
            <w:shd w:val="clear" w:color="auto" w:fill="DDD9C3" w:themeFill="background2" w:themeFillShade="E6"/>
            <w:vAlign w:val="center"/>
          </w:tcPr>
          <w:p w14:paraId="24DB44CE" w14:textId="050363A1" w:rsidR="00FA498C" w:rsidRDefault="00FA498C" w:rsidP="00FE2037">
            <w:pPr>
              <w:autoSpaceDE w:val="0"/>
              <w:autoSpaceDN w:val="0"/>
              <w:adjustRightInd w:val="0"/>
              <w:jc w:val="center"/>
              <w:rPr>
                <w:bCs/>
                <w:iCs/>
                <w:smallCaps/>
                <w:color w:val="000000"/>
                <w:sz w:val="22"/>
                <w:szCs w:val="22"/>
              </w:rPr>
            </w:pPr>
            <w:r>
              <w:rPr>
                <w:bCs/>
                <w:iCs/>
                <w:smallCaps/>
                <w:color w:val="000000"/>
                <w:sz w:val="22"/>
                <w:szCs w:val="22"/>
              </w:rPr>
              <w:t>7</w:t>
            </w:r>
          </w:p>
        </w:tc>
      </w:tr>
      <w:tr w:rsidR="00BA1CBD" w:rsidRPr="00F67FD1" w14:paraId="204E1E19" w14:textId="77777777" w:rsidTr="00F314D5">
        <w:trPr>
          <w:trHeight w:val="283"/>
          <w:jc w:val="center"/>
        </w:trPr>
        <w:tc>
          <w:tcPr>
            <w:tcW w:w="1302" w:type="dxa"/>
            <w:shd w:val="clear" w:color="auto" w:fill="auto"/>
            <w:vAlign w:val="center"/>
          </w:tcPr>
          <w:p w14:paraId="11D61390" w14:textId="32E869E6" w:rsidR="00BA1CBD" w:rsidRPr="00806A6C" w:rsidRDefault="00BA1CBD" w:rsidP="00FE2037">
            <w:pPr>
              <w:autoSpaceDE w:val="0"/>
              <w:autoSpaceDN w:val="0"/>
              <w:adjustRightInd w:val="0"/>
              <w:jc w:val="center"/>
              <w:rPr>
                <w:bCs/>
                <w:iCs/>
                <w:smallCaps/>
                <w:color w:val="000000" w:themeColor="text1"/>
                <w:sz w:val="22"/>
                <w:szCs w:val="22"/>
              </w:rPr>
            </w:pPr>
            <w:r w:rsidRPr="00806A6C">
              <w:rPr>
                <w:bCs/>
                <w:iCs/>
                <w:smallCaps/>
                <w:color w:val="000000" w:themeColor="text1"/>
                <w:sz w:val="22"/>
                <w:szCs w:val="22"/>
              </w:rPr>
              <w:t>2024</w:t>
            </w:r>
          </w:p>
        </w:tc>
        <w:tc>
          <w:tcPr>
            <w:tcW w:w="1950" w:type="dxa"/>
            <w:shd w:val="clear" w:color="auto" w:fill="auto"/>
            <w:vAlign w:val="center"/>
          </w:tcPr>
          <w:p w14:paraId="5CB944D1" w14:textId="6526B11A" w:rsidR="00BA1CBD" w:rsidRPr="00806A6C" w:rsidRDefault="00BA1CBD" w:rsidP="00FE2037">
            <w:pPr>
              <w:autoSpaceDE w:val="0"/>
              <w:autoSpaceDN w:val="0"/>
              <w:adjustRightInd w:val="0"/>
              <w:jc w:val="right"/>
              <w:rPr>
                <w:bCs/>
                <w:iCs/>
                <w:smallCaps/>
                <w:color w:val="000000" w:themeColor="text1"/>
                <w:sz w:val="22"/>
                <w:szCs w:val="22"/>
              </w:rPr>
            </w:pPr>
            <w:r w:rsidRPr="00806A6C">
              <w:rPr>
                <w:bCs/>
                <w:iCs/>
                <w:smallCaps/>
                <w:color w:val="000000" w:themeColor="text1"/>
                <w:sz w:val="22"/>
                <w:szCs w:val="22"/>
              </w:rPr>
              <w:t>8.560</w:t>
            </w:r>
          </w:p>
        </w:tc>
        <w:tc>
          <w:tcPr>
            <w:tcW w:w="1950" w:type="dxa"/>
            <w:shd w:val="clear" w:color="auto" w:fill="auto"/>
            <w:vAlign w:val="center"/>
          </w:tcPr>
          <w:p w14:paraId="4A91E708" w14:textId="5C3C4CCB" w:rsidR="00BA1CBD" w:rsidRPr="00806A6C" w:rsidRDefault="00BA1CBD" w:rsidP="00FE2037">
            <w:pPr>
              <w:autoSpaceDE w:val="0"/>
              <w:autoSpaceDN w:val="0"/>
              <w:adjustRightInd w:val="0"/>
              <w:jc w:val="right"/>
              <w:rPr>
                <w:bCs/>
                <w:iCs/>
                <w:smallCaps/>
                <w:color w:val="000000" w:themeColor="text1"/>
                <w:sz w:val="22"/>
                <w:szCs w:val="22"/>
              </w:rPr>
            </w:pPr>
            <w:r w:rsidRPr="00806A6C">
              <w:rPr>
                <w:bCs/>
                <w:iCs/>
                <w:smallCaps/>
                <w:color w:val="000000" w:themeColor="text1"/>
                <w:sz w:val="22"/>
                <w:szCs w:val="22"/>
              </w:rPr>
              <w:t>92.249</w:t>
            </w:r>
          </w:p>
        </w:tc>
        <w:tc>
          <w:tcPr>
            <w:tcW w:w="2012" w:type="dxa"/>
            <w:shd w:val="clear" w:color="auto" w:fill="auto"/>
            <w:vAlign w:val="center"/>
          </w:tcPr>
          <w:p w14:paraId="5A590754" w14:textId="5FD26E59" w:rsidR="00BA1CBD" w:rsidRPr="00806A6C" w:rsidRDefault="00BA1CBD" w:rsidP="00FE2037">
            <w:pPr>
              <w:autoSpaceDE w:val="0"/>
              <w:autoSpaceDN w:val="0"/>
              <w:adjustRightInd w:val="0"/>
              <w:jc w:val="center"/>
              <w:rPr>
                <w:bCs/>
                <w:iCs/>
                <w:smallCaps/>
                <w:color w:val="000000" w:themeColor="text1"/>
                <w:sz w:val="22"/>
                <w:szCs w:val="22"/>
              </w:rPr>
            </w:pPr>
            <w:r w:rsidRPr="00806A6C">
              <w:rPr>
                <w:bCs/>
                <w:iCs/>
                <w:smallCaps/>
                <w:color w:val="000000" w:themeColor="text1"/>
                <w:sz w:val="22"/>
                <w:szCs w:val="22"/>
              </w:rPr>
              <w:t>9,28</w:t>
            </w:r>
          </w:p>
        </w:tc>
        <w:tc>
          <w:tcPr>
            <w:tcW w:w="2107" w:type="dxa"/>
            <w:shd w:val="clear" w:color="auto" w:fill="auto"/>
            <w:vAlign w:val="center"/>
          </w:tcPr>
          <w:p w14:paraId="247B1129" w14:textId="1B0FAF12" w:rsidR="00BA1CBD" w:rsidRPr="00806A6C" w:rsidRDefault="00E159AA" w:rsidP="00FE2037">
            <w:pPr>
              <w:autoSpaceDE w:val="0"/>
              <w:autoSpaceDN w:val="0"/>
              <w:adjustRightInd w:val="0"/>
              <w:jc w:val="center"/>
              <w:rPr>
                <w:bCs/>
                <w:iCs/>
                <w:smallCaps/>
                <w:color w:val="000000" w:themeColor="text1"/>
                <w:sz w:val="22"/>
                <w:szCs w:val="22"/>
              </w:rPr>
            </w:pPr>
            <w:r w:rsidRPr="00806A6C">
              <w:rPr>
                <w:bCs/>
                <w:iCs/>
                <w:smallCaps/>
                <w:color w:val="000000" w:themeColor="text1"/>
                <w:sz w:val="22"/>
                <w:szCs w:val="22"/>
              </w:rPr>
              <w:t>5</w:t>
            </w:r>
          </w:p>
        </w:tc>
      </w:tr>
    </w:tbl>
    <w:p w14:paraId="6D6D0F0E" w14:textId="77777777" w:rsidR="00C66CC7" w:rsidRDefault="00C66CC7" w:rsidP="00855641">
      <w:pPr>
        <w:ind w:firstLine="709"/>
        <w:rPr>
          <w:b/>
          <w:i/>
        </w:rPr>
      </w:pPr>
    </w:p>
    <w:p w14:paraId="3820532D" w14:textId="646763D0" w:rsidR="00855641" w:rsidRPr="0094447B" w:rsidRDefault="00855641" w:rsidP="00855641">
      <w:pPr>
        <w:ind w:firstLine="709"/>
        <w:rPr>
          <w:b/>
          <w:i/>
        </w:rPr>
      </w:pPr>
      <w:r w:rsidRPr="0094447B">
        <w:rPr>
          <w:b/>
          <w:i/>
        </w:rPr>
        <w:t>(3) Kesme Çiçek Yetiştiriciliği (Süs Bitkileri Üretimi)</w:t>
      </w:r>
    </w:p>
    <w:p w14:paraId="4B23B0CD" w14:textId="77777777" w:rsidR="00855641" w:rsidRDefault="00855641" w:rsidP="00855641">
      <w:pPr>
        <w:pStyle w:val="NormalWeb"/>
        <w:spacing w:before="0" w:beforeAutospacing="0" w:after="0"/>
        <w:ind w:firstLine="708"/>
        <w:rPr>
          <w:bCs/>
        </w:rPr>
      </w:pPr>
    </w:p>
    <w:p w14:paraId="03C90669" w14:textId="767C47A2" w:rsidR="00855641" w:rsidRPr="006440B7" w:rsidRDefault="00855641" w:rsidP="006440B7">
      <w:pPr>
        <w:ind w:firstLine="709"/>
      </w:pPr>
      <w:r w:rsidRPr="003B35C2">
        <w:t xml:space="preserve">Ordu ilinde ürün çeşitliğini artırmak ve üreticilere yeni gelir kaynağı sağlamak amacıyla </w:t>
      </w:r>
      <w:r w:rsidR="004C7ED3">
        <w:t xml:space="preserve">2011 </w:t>
      </w:r>
      <w:r>
        <w:t>yılında başlat</w:t>
      </w:r>
      <w:r w:rsidRPr="003B35C2">
        <w:t>ılan kesme çiçek yetiştiriciliğ</w:t>
      </w:r>
      <w:r w:rsidR="009E30B7">
        <w:t xml:space="preserve">i çalışmaları devam etmektedir. </w:t>
      </w:r>
      <w:r w:rsidRPr="006440B7">
        <w:t>20</w:t>
      </w:r>
      <w:r w:rsidR="0008008E" w:rsidRPr="006440B7">
        <w:t>2</w:t>
      </w:r>
      <w:r w:rsidR="00F5284E">
        <w:t>4</w:t>
      </w:r>
      <w:r w:rsidR="0008008E" w:rsidRPr="006440B7">
        <w:t xml:space="preserve"> </w:t>
      </w:r>
      <w:r w:rsidR="0066084E" w:rsidRPr="006440B7">
        <w:t xml:space="preserve">yılında </w:t>
      </w:r>
      <w:r w:rsidR="00437606">
        <w:t xml:space="preserve">örtü altı </w:t>
      </w:r>
      <w:r w:rsidRPr="006440B7">
        <w:t xml:space="preserve">kesme çiçek yetiştiriciliği alanı </w:t>
      </w:r>
      <w:r w:rsidR="008C7376">
        <w:t>3</w:t>
      </w:r>
      <w:r w:rsidR="0008008E" w:rsidRPr="006440B7">
        <w:t>.000</w:t>
      </w:r>
      <w:r w:rsidRPr="006440B7">
        <w:t xml:space="preserve"> m</w:t>
      </w:r>
      <w:r w:rsidRPr="006440B7">
        <w:rPr>
          <w:vertAlign w:val="superscript"/>
        </w:rPr>
        <w:t>2</w:t>
      </w:r>
      <w:r w:rsidRPr="006440B7">
        <w:t xml:space="preserve"> (</w:t>
      </w:r>
      <w:r w:rsidR="008C7376">
        <w:t>3</w:t>
      </w:r>
      <w:r w:rsidRPr="006440B7">
        <w:t xml:space="preserve"> dekar), üretim adedi ise </w:t>
      </w:r>
      <w:r w:rsidR="008C7376">
        <w:t>12</w:t>
      </w:r>
      <w:r w:rsidR="007F495E" w:rsidRPr="006440B7">
        <w:t>0</w:t>
      </w:r>
      <w:r w:rsidR="003543B1" w:rsidRPr="006440B7">
        <w:t>.0</w:t>
      </w:r>
      <w:r w:rsidRPr="006440B7">
        <w:t>00 adettir.</w:t>
      </w:r>
      <w:r w:rsidR="00CE78FD" w:rsidRPr="006440B7">
        <w:t xml:space="preserve"> </w:t>
      </w:r>
      <w:r w:rsidR="007F495E" w:rsidRPr="006440B7">
        <w:t>G</w:t>
      </w:r>
      <w:r w:rsidR="00C976D3" w:rsidRPr="006440B7">
        <w:t>ül</w:t>
      </w:r>
      <w:r w:rsidR="00BF26FE" w:rsidRPr="006440B7">
        <w:t xml:space="preserve"> (k</w:t>
      </w:r>
      <w:r w:rsidR="007F495E" w:rsidRPr="006440B7">
        <w:t>esme)</w:t>
      </w:r>
      <w:r w:rsidRPr="006440B7">
        <w:t xml:space="preserve"> üretimi yapılmaktadır.</w:t>
      </w:r>
    </w:p>
    <w:p w14:paraId="7113F8BB" w14:textId="77777777" w:rsidR="00240B1E" w:rsidRDefault="00240B1E" w:rsidP="00855641">
      <w:pPr>
        <w:ind w:firstLine="709"/>
        <w:rPr>
          <w:b/>
        </w:rPr>
      </w:pPr>
    </w:p>
    <w:p w14:paraId="081CFB1C" w14:textId="159995CD" w:rsidR="00855641" w:rsidRPr="0094447B" w:rsidRDefault="00CB2F87" w:rsidP="00855641">
      <w:pPr>
        <w:ind w:firstLine="709"/>
        <w:rPr>
          <w:b/>
        </w:rPr>
      </w:pPr>
      <w:r>
        <w:rPr>
          <w:b/>
        </w:rPr>
        <w:t>i</w:t>
      </w:r>
      <w:r w:rsidR="00855641" w:rsidRPr="0094447B">
        <w:rPr>
          <w:b/>
        </w:rPr>
        <w:t>ii. Tarla Ürünleri Üretimi</w:t>
      </w:r>
    </w:p>
    <w:p w14:paraId="5ADA286D" w14:textId="77777777" w:rsidR="00855641" w:rsidRPr="00E40E04" w:rsidRDefault="00855641" w:rsidP="00855641"/>
    <w:p w14:paraId="7E4DD3D5" w14:textId="5270EA13" w:rsidR="00855641" w:rsidRDefault="006F512B" w:rsidP="007157CF">
      <w:pPr>
        <w:ind w:firstLine="709"/>
      </w:pPr>
      <w:bookmarkStart w:id="309" w:name="_Hlk127536601"/>
      <w:r>
        <w:t>A</w:t>
      </w:r>
      <w:r w:rsidR="00855641" w:rsidRPr="00E40E04">
        <w:t>razi ve iklim yapısı tarla ve sebze tarımına yeterince uyg</w:t>
      </w:r>
      <w:r>
        <w:t xml:space="preserve">un olmayan Ordu ilinde </w:t>
      </w:r>
      <w:r w:rsidR="00F5284E">
        <w:t>patates</w:t>
      </w:r>
      <w:r w:rsidR="00B21812">
        <w:t>,</w:t>
      </w:r>
      <w:r w:rsidR="00F5284E">
        <w:t xml:space="preserve"> mısır, </w:t>
      </w:r>
      <w:r w:rsidR="00324AB2">
        <w:t xml:space="preserve">taze </w:t>
      </w:r>
      <w:r w:rsidR="00086105">
        <w:t>fasulye</w:t>
      </w:r>
      <w:r w:rsidR="000838FF">
        <w:t>,</w:t>
      </w:r>
      <w:r w:rsidR="00177879">
        <w:t xml:space="preserve"> karalahana</w:t>
      </w:r>
      <w:r w:rsidR="000838FF">
        <w:t>, marul, salatalık ve domates</w:t>
      </w:r>
      <w:r w:rsidR="00086105">
        <w:t xml:space="preserve"> </w:t>
      </w:r>
      <w:r w:rsidR="00855641" w:rsidRPr="00E40E04">
        <w:t>en fazla üretil</w:t>
      </w:r>
      <w:r w:rsidR="00F72AEA">
        <w:t xml:space="preserve">en tarla ürünleri arasındadır. </w:t>
      </w:r>
      <w:r w:rsidR="00855641">
        <w:t xml:space="preserve">İl’in </w:t>
      </w:r>
      <w:r w:rsidR="00855641" w:rsidRPr="00E40E04">
        <w:t>özellikle iç kesimlerinde üretimi yapılan diğer tarla ürünleri</w:t>
      </w:r>
      <w:r w:rsidR="0016574D">
        <w:t>;</w:t>
      </w:r>
      <w:r w:rsidR="00855641" w:rsidRPr="00E40E04">
        <w:t xml:space="preserve"> </w:t>
      </w:r>
      <w:r w:rsidR="00A42062">
        <w:t>buğday, arpa,</w:t>
      </w:r>
      <w:r w:rsidR="00324AB2">
        <w:t xml:space="preserve"> </w:t>
      </w:r>
      <w:r w:rsidR="00A42062">
        <w:t>yulaf</w:t>
      </w:r>
      <w:r w:rsidR="00855641" w:rsidRPr="00E40E04">
        <w:t>,</w:t>
      </w:r>
      <w:r w:rsidR="0084624A">
        <w:t xml:space="preserve"> </w:t>
      </w:r>
      <w:r w:rsidR="0084624A">
        <w:lastRenderedPageBreak/>
        <w:t>kuru fasulye,</w:t>
      </w:r>
      <w:r w:rsidR="00855641" w:rsidRPr="00E40E04">
        <w:t xml:space="preserve"> </w:t>
      </w:r>
      <w:r w:rsidR="00A42062">
        <w:t>çavdar</w:t>
      </w:r>
      <w:r w:rsidR="00855641" w:rsidRPr="00E40E04">
        <w:t>, yem bitkileri</w:t>
      </w:r>
      <w:r w:rsidR="00A97603">
        <w:t xml:space="preserve"> (yonca, korunga</w:t>
      </w:r>
      <w:r w:rsidR="00A5073D">
        <w:t>, çayır otu</w:t>
      </w:r>
      <w:r w:rsidR="00370A31">
        <w:t>, mısır s</w:t>
      </w:r>
      <w:r w:rsidR="0029704F">
        <w:t>i</w:t>
      </w:r>
      <w:r w:rsidR="00370A31">
        <w:t>lajı</w:t>
      </w:r>
      <w:r w:rsidR="00A97603">
        <w:t>)</w:t>
      </w:r>
      <w:r w:rsidR="00A42062">
        <w:t xml:space="preserve"> ve kuru baklagillerdir. </w:t>
      </w:r>
      <w:r w:rsidR="00855641">
        <w:t xml:space="preserve">Ancak, bu ürünlerin üretimi </w:t>
      </w:r>
      <w:r w:rsidR="00855641" w:rsidRPr="00E40E04">
        <w:t>ekonomik açıdan önem arz etmeyecek kadar düşüktür.</w:t>
      </w:r>
    </w:p>
    <w:bookmarkEnd w:id="309"/>
    <w:p w14:paraId="528894E4" w14:textId="77777777" w:rsidR="009979B8" w:rsidRPr="00E40E04" w:rsidRDefault="009979B8" w:rsidP="00F72AEA">
      <w:pPr>
        <w:ind w:firstLine="708"/>
      </w:pPr>
    </w:p>
    <w:p w14:paraId="30160873" w14:textId="77777777" w:rsidR="00855641" w:rsidRPr="0094447B" w:rsidRDefault="00855641" w:rsidP="00855641">
      <w:pPr>
        <w:ind w:firstLine="709"/>
        <w:rPr>
          <w:b/>
        </w:rPr>
      </w:pPr>
      <w:r w:rsidRPr="0094447B">
        <w:rPr>
          <w:b/>
        </w:rPr>
        <w:t>iv. Sebze ve Diğer Meyveler Üretimi</w:t>
      </w:r>
    </w:p>
    <w:p w14:paraId="584EED81" w14:textId="77777777" w:rsidR="00855641" w:rsidRPr="00381358" w:rsidRDefault="00855641" w:rsidP="00855641">
      <w:pPr>
        <w:pStyle w:val="AralkYok"/>
        <w:jc w:val="both"/>
      </w:pPr>
    </w:p>
    <w:p w14:paraId="66FA63E0" w14:textId="02682A45" w:rsidR="00855641" w:rsidRPr="006262F6" w:rsidRDefault="00855641" w:rsidP="00855641">
      <w:pPr>
        <w:ind w:firstLine="709"/>
      </w:pPr>
      <w:r w:rsidRPr="00793EAA">
        <w:t>Ordu ilinde genellikle aile ihtiyacını karşılamak için yapılmakta olan sebze üretimi Türkiye sebze üretimi içinde önem</w:t>
      </w:r>
      <w:r w:rsidR="008E19BF">
        <w:t xml:space="preserve">li bir yere sahip değildir. </w:t>
      </w:r>
      <w:r w:rsidRPr="006262F6">
        <w:t>Türkiye genelinde tarım alanlarını</w:t>
      </w:r>
      <w:r w:rsidR="00A073C1" w:rsidRPr="006262F6">
        <w:t xml:space="preserve">n </w:t>
      </w:r>
      <w:r w:rsidR="00186A34">
        <w:t>%3</w:t>
      </w:r>
      <w:r w:rsidR="00C20154">
        <w:t>,0</w:t>
      </w:r>
      <w:r w:rsidR="00794810">
        <w:t>9</w:t>
      </w:r>
      <w:r w:rsidRPr="006262F6">
        <w:t>’</w:t>
      </w:r>
      <w:r w:rsidR="00794810">
        <w:t>u</w:t>
      </w:r>
      <w:r w:rsidR="005D107F">
        <w:t>nd</w:t>
      </w:r>
      <w:r w:rsidR="00794810">
        <w:t>a</w:t>
      </w:r>
      <w:r w:rsidRPr="006262F6">
        <w:t xml:space="preserve"> sebze tarımı yapılırken Ordu’da sebze üretimi yapılan alan %0,</w:t>
      </w:r>
      <w:r w:rsidR="00015C82">
        <w:t>5</w:t>
      </w:r>
      <w:r w:rsidR="000C4488">
        <w:t>3</w:t>
      </w:r>
      <w:r w:rsidRPr="006262F6">
        <w:t>’</w:t>
      </w:r>
      <w:r w:rsidR="00015C82">
        <w:t>te</w:t>
      </w:r>
      <w:r w:rsidRPr="006262F6">
        <w:t xml:space="preserve"> kalmaktadır. Sebze tarımının gelişmesini engelleyen en önemli faktör uygun ve yeterli arazinin olmamasıdır.</w:t>
      </w:r>
    </w:p>
    <w:p w14:paraId="2ED66570" w14:textId="77777777" w:rsidR="00855641" w:rsidRPr="00793EAA" w:rsidRDefault="00855641" w:rsidP="00855641">
      <w:pPr>
        <w:ind w:firstLine="709"/>
      </w:pPr>
    </w:p>
    <w:p w14:paraId="71FE4417" w14:textId="0A6CFFC8" w:rsidR="00855641" w:rsidRPr="00921A9F" w:rsidRDefault="00855641" w:rsidP="007B3E81">
      <w:pPr>
        <w:ind w:firstLine="709"/>
        <w:rPr>
          <w:color w:val="000000" w:themeColor="text1"/>
        </w:rPr>
      </w:pPr>
      <w:r w:rsidRPr="00793EAA">
        <w:t>Sebze yetiştiriciliğinde sahil kesiminde taze fasulye ve karalahana ekilişi ağırlıktadır. Sebze ekilişleri alan yetersizliği nedeniyle genellikle tarla ürünleri üretimi ile birlikte karışık yapılmakta, ihtiyaç fazlası ürünler mah</w:t>
      </w:r>
      <w:r w:rsidR="007B3E81">
        <w:t xml:space="preserve">alli pazarlarda satılmaktadır. </w:t>
      </w:r>
      <w:r w:rsidRPr="00793EAA">
        <w:t xml:space="preserve">1990 yılından itibaren aile işletmeciliği şeklinde seracılık (örtü altı yetiştiriciliği) yaygınlık kazanmaya başlamıştır. Ordu ilinde </w:t>
      </w:r>
      <w:r>
        <w:t xml:space="preserve">toplam </w:t>
      </w:r>
      <w:r w:rsidR="006E6527">
        <w:t>635</w:t>
      </w:r>
      <w:r>
        <w:t xml:space="preserve"> dekar alanda</w:t>
      </w:r>
      <w:r w:rsidRPr="00793EAA">
        <w:t xml:space="preserve"> plastik, </w:t>
      </w:r>
      <w:r>
        <w:t>yüksek tünel</w:t>
      </w:r>
      <w:r w:rsidR="0029711E">
        <w:t xml:space="preserve"> ve cam</w:t>
      </w:r>
      <w:r>
        <w:t xml:space="preserve"> seralarda </w:t>
      </w:r>
      <w:r w:rsidRPr="00793EAA">
        <w:t>örtü altı tarımı yapılmaktadır. Seralarda yazlık ü</w:t>
      </w:r>
      <w:r w:rsidR="003F69F6">
        <w:t>rün olarak salatalık, domates,</w:t>
      </w:r>
      <w:r>
        <w:t xml:space="preserve"> fasulye (taze)</w:t>
      </w:r>
      <w:r w:rsidR="004E109C">
        <w:t>,</w:t>
      </w:r>
      <w:r w:rsidR="003F69F6">
        <w:t xml:space="preserve"> patlıcan</w:t>
      </w:r>
      <w:r w:rsidR="004E109C">
        <w:t xml:space="preserve"> </w:t>
      </w:r>
      <w:r>
        <w:t>yetiştirilirken</w:t>
      </w:r>
      <w:r w:rsidRPr="00793EAA">
        <w:t xml:space="preserve"> kışlık ürün olarak marul,</w:t>
      </w:r>
      <w:r w:rsidR="00272D80">
        <w:t xml:space="preserve"> </w:t>
      </w:r>
      <w:r w:rsidRPr="00793EAA">
        <w:t>ıspanak</w:t>
      </w:r>
      <w:r w:rsidR="00272D80">
        <w:t>,</w:t>
      </w:r>
      <w:r w:rsidRPr="00793EAA">
        <w:t xml:space="preserve"> biber (sivri</w:t>
      </w:r>
      <w:r w:rsidR="002444A2">
        <w:t>, çarliston</w:t>
      </w:r>
      <w:r w:rsidRPr="00793EAA">
        <w:t>)</w:t>
      </w:r>
      <w:r w:rsidR="004E109C">
        <w:t xml:space="preserve">, </w:t>
      </w:r>
      <w:r w:rsidR="00272D80">
        <w:t xml:space="preserve">maydanoz, </w:t>
      </w:r>
      <w:r w:rsidR="004E109C">
        <w:t>soğan ve brokoli</w:t>
      </w:r>
      <w:r w:rsidRPr="00793EAA">
        <w:t xml:space="preserve"> ekimi yapılmaktadır.</w:t>
      </w:r>
      <w:r w:rsidR="00921A9F">
        <w:t xml:space="preserve"> </w:t>
      </w:r>
      <w:r w:rsidRPr="00921A9F">
        <w:rPr>
          <w:color w:val="000000" w:themeColor="text1"/>
        </w:rPr>
        <w:t>İl’in 20</w:t>
      </w:r>
      <w:r w:rsidR="00BE2377" w:rsidRPr="00921A9F">
        <w:rPr>
          <w:color w:val="000000" w:themeColor="text1"/>
        </w:rPr>
        <w:t>2</w:t>
      </w:r>
      <w:r w:rsidR="00272D80">
        <w:rPr>
          <w:color w:val="000000" w:themeColor="text1"/>
        </w:rPr>
        <w:t>4</w:t>
      </w:r>
      <w:r w:rsidRPr="00921A9F">
        <w:rPr>
          <w:color w:val="000000" w:themeColor="text1"/>
        </w:rPr>
        <w:t xml:space="preserve"> yılında örtü altı sebze üretimi </w:t>
      </w:r>
      <w:r w:rsidR="00921A9F" w:rsidRPr="00921A9F">
        <w:rPr>
          <w:color w:val="000000" w:themeColor="text1"/>
        </w:rPr>
        <w:t>3.</w:t>
      </w:r>
      <w:r w:rsidR="00272D80">
        <w:rPr>
          <w:color w:val="000000" w:themeColor="text1"/>
        </w:rPr>
        <w:t>562</w:t>
      </w:r>
      <w:r w:rsidRPr="00921A9F">
        <w:rPr>
          <w:color w:val="000000" w:themeColor="text1"/>
        </w:rPr>
        <w:t xml:space="preserve"> tondur.</w:t>
      </w:r>
      <w:r w:rsidR="005563EF">
        <w:rPr>
          <w:color w:val="000000" w:themeColor="text1"/>
        </w:rPr>
        <w:t xml:space="preserve"> </w:t>
      </w:r>
      <w:r w:rsidR="00C05821">
        <w:rPr>
          <w:color w:val="000000" w:themeColor="text1"/>
        </w:rPr>
        <w:t>A</w:t>
      </w:r>
      <w:r w:rsidR="005563EF">
        <w:rPr>
          <w:color w:val="000000" w:themeColor="text1"/>
        </w:rPr>
        <w:t>yrıca</w:t>
      </w:r>
      <w:r w:rsidR="00C05821">
        <w:rPr>
          <w:color w:val="000000" w:themeColor="text1"/>
        </w:rPr>
        <w:t>,</w:t>
      </w:r>
      <w:r w:rsidR="005563EF">
        <w:rPr>
          <w:color w:val="000000" w:themeColor="text1"/>
        </w:rPr>
        <w:t xml:space="preserve"> 5 dekar örtü altı alanda 75 ton çilek üretimi yapılmıştır.</w:t>
      </w:r>
      <w:r w:rsidR="00DE1671">
        <w:rPr>
          <w:color w:val="000000" w:themeColor="text1"/>
        </w:rPr>
        <w:t xml:space="preserve"> </w:t>
      </w:r>
      <w:r w:rsidR="00AD6AC7">
        <w:rPr>
          <w:color w:val="000000" w:themeColor="text1"/>
        </w:rPr>
        <w:t xml:space="preserve">Ordu ilinin </w:t>
      </w:r>
      <w:r w:rsidR="00DE1671">
        <w:rPr>
          <w:color w:val="000000" w:themeColor="text1"/>
        </w:rPr>
        <w:t>2024 yılı örtü altı sebze ve meyve üretimi toplamı 3.637 tondur.</w:t>
      </w:r>
    </w:p>
    <w:p w14:paraId="2B501C0C" w14:textId="77777777" w:rsidR="007C188C" w:rsidRDefault="007C188C" w:rsidP="004807E6">
      <w:pPr>
        <w:pStyle w:val="AralkYok"/>
        <w:jc w:val="center"/>
        <w:rPr>
          <w:b/>
          <w:bCs/>
          <w:sz w:val="22"/>
          <w:szCs w:val="22"/>
        </w:rPr>
      </w:pPr>
    </w:p>
    <w:p w14:paraId="523E9764" w14:textId="0FBC39C4" w:rsidR="004807E6" w:rsidRDefault="004807E6" w:rsidP="004807E6">
      <w:pPr>
        <w:pStyle w:val="AralkYok"/>
        <w:jc w:val="center"/>
        <w:rPr>
          <w:b/>
          <w:bCs/>
          <w:sz w:val="22"/>
          <w:szCs w:val="22"/>
        </w:rPr>
      </w:pPr>
      <w:r w:rsidRPr="00035342">
        <w:rPr>
          <w:b/>
          <w:bCs/>
          <w:sz w:val="22"/>
          <w:szCs w:val="22"/>
        </w:rPr>
        <w:t>Ordu İl</w:t>
      </w:r>
      <w:r w:rsidR="002C7FD0">
        <w:rPr>
          <w:b/>
          <w:bCs/>
          <w:sz w:val="22"/>
          <w:szCs w:val="22"/>
        </w:rPr>
        <w:t>i ve Türkiye Sebze Üretimi (20</w:t>
      </w:r>
      <w:r w:rsidR="00E6281E">
        <w:rPr>
          <w:b/>
          <w:bCs/>
          <w:sz w:val="22"/>
          <w:szCs w:val="22"/>
        </w:rPr>
        <w:t>2</w:t>
      </w:r>
      <w:r w:rsidR="001173B4">
        <w:rPr>
          <w:b/>
          <w:bCs/>
          <w:sz w:val="22"/>
          <w:szCs w:val="22"/>
        </w:rPr>
        <w:t>4</w:t>
      </w:r>
      <w:r w:rsidRPr="00035342">
        <w:rPr>
          <w:b/>
          <w:bCs/>
          <w:sz w:val="22"/>
          <w:szCs w:val="22"/>
        </w:rPr>
        <w:t>)</w:t>
      </w:r>
    </w:p>
    <w:p w14:paraId="4642CB78" w14:textId="77777777" w:rsidR="00A01B23" w:rsidRDefault="00A01B23" w:rsidP="004807E6">
      <w:pPr>
        <w:pStyle w:val="AralkYok"/>
        <w:jc w:val="center"/>
        <w:rPr>
          <w:b/>
          <w:bCs/>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939"/>
        <w:gridCol w:w="1940"/>
        <w:gridCol w:w="2251"/>
      </w:tblGrid>
      <w:tr w:rsidR="004807E6" w:rsidRPr="00F26FFD" w14:paraId="7DA829D7" w14:textId="77777777" w:rsidTr="00F314D5">
        <w:trPr>
          <w:trHeight w:val="397"/>
          <w:jc w:val="center"/>
        </w:trPr>
        <w:tc>
          <w:tcPr>
            <w:tcW w:w="2972" w:type="dxa"/>
            <w:shd w:val="clear" w:color="auto" w:fill="C4BC96" w:themeFill="background2" w:themeFillShade="BF"/>
            <w:vAlign w:val="center"/>
          </w:tcPr>
          <w:p w14:paraId="0B8482E7" w14:textId="77777777" w:rsidR="004807E6" w:rsidRPr="00F26FFD" w:rsidRDefault="004807E6" w:rsidP="00831996">
            <w:pPr>
              <w:jc w:val="center"/>
              <w:rPr>
                <w:b/>
                <w:sz w:val="22"/>
                <w:szCs w:val="22"/>
              </w:rPr>
            </w:pPr>
            <w:r>
              <w:rPr>
                <w:b/>
                <w:sz w:val="22"/>
                <w:szCs w:val="22"/>
              </w:rPr>
              <w:t>ÜRETİM</w:t>
            </w:r>
            <w:r w:rsidR="00BC2976">
              <w:rPr>
                <w:b/>
                <w:sz w:val="22"/>
                <w:szCs w:val="22"/>
              </w:rPr>
              <w:t xml:space="preserve"> TİPİ</w:t>
            </w:r>
          </w:p>
        </w:tc>
        <w:tc>
          <w:tcPr>
            <w:tcW w:w="1939" w:type="dxa"/>
            <w:shd w:val="clear" w:color="auto" w:fill="C4BC96" w:themeFill="background2" w:themeFillShade="BF"/>
            <w:vAlign w:val="center"/>
          </w:tcPr>
          <w:p w14:paraId="759E9641" w14:textId="77777777" w:rsidR="004807E6" w:rsidRPr="00F26FFD" w:rsidRDefault="004807E6" w:rsidP="00831996">
            <w:pPr>
              <w:jc w:val="center"/>
              <w:rPr>
                <w:b/>
                <w:sz w:val="22"/>
                <w:szCs w:val="22"/>
              </w:rPr>
            </w:pPr>
            <w:r>
              <w:rPr>
                <w:b/>
                <w:sz w:val="22"/>
                <w:szCs w:val="22"/>
              </w:rPr>
              <w:t>ORDU</w:t>
            </w:r>
          </w:p>
        </w:tc>
        <w:tc>
          <w:tcPr>
            <w:tcW w:w="1940" w:type="dxa"/>
            <w:shd w:val="clear" w:color="auto" w:fill="C4BC96" w:themeFill="background2" w:themeFillShade="BF"/>
            <w:vAlign w:val="center"/>
          </w:tcPr>
          <w:p w14:paraId="5FF7409C" w14:textId="77777777" w:rsidR="004807E6" w:rsidRPr="00F26FFD" w:rsidRDefault="004807E6" w:rsidP="00831996">
            <w:pPr>
              <w:jc w:val="center"/>
              <w:rPr>
                <w:b/>
                <w:sz w:val="22"/>
                <w:szCs w:val="22"/>
              </w:rPr>
            </w:pPr>
            <w:r>
              <w:rPr>
                <w:b/>
                <w:sz w:val="22"/>
                <w:szCs w:val="22"/>
              </w:rPr>
              <w:t>TÜRKİYE</w:t>
            </w:r>
          </w:p>
        </w:tc>
        <w:tc>
          <w:tcPr>
            <w:tcW w:w="2251" w:type="dxa"/>
            <w:shd w:val="clear" w:color="auto" w:fill="C4BC96" w:themeFill="background2" w:themeFillShade="BF"/>
            <w:vAlign w:val="center"/>
          </w:tcPr>
          <w:p w14:paraId="2B768A66" w14:textId="77777777" w:rsidR="004807E6" w:rsidRPr="00F26FFD" w:rsidRDefault="004807E6" w:rsidP="00831996">
            <w:pPr>
              <w:jc w:val="center"/>
              <w:rPr>
                <w:b/>
                <w:sz w:val="22"/>
                <w:szCs w:val="22"/>
              </w:rPr>
            </w:pPr>
            <w:r>
              <w:rPr>
                <w:b/>
                <w:sz w:val="22"/>
                <w:szCs w:val="22"/>
              </w:rPr>
              <w:t>ORDU'NUN TÜRKİYE ÜRETİM PAYI (BİNDE</w:t>
            </w:r>
            <w:r w:rsidRPr="00F26FFD">
              <w:rPr>
                <w:b/>
                <w:sz w:val="22"/>
                <w:szCs w:val="22"/>
              </w:rPr>
              <w:t>)</w:t>
            </w:r>
          </w:p>
        </w:tc>
      </w:tr>
      <w:tr w:rsidR="004807E6" w:rsidRPr="00F67FD1" w14:paraId="2879DFFD" w14:textId="77777777" w:rsidTr="00F314D5">
        <w:trPr>
          <w:trHeight w:val="397"/>
          <w:jc w:val="center"/>
        </w:trPr>
        <w:tc>
          <w:tcPr>
            <w:tcW w:w="2972" w:type="dxa"/>
            <w:shd w:val="clear" w:color="auto" w:fill="auto"/>
            <w:vAlign w:val="center"/>
          </w:tcPr>
          <w:p w14:paraId="375A258D" w14:textId="77777777" w:rsidR="004807E6" w:rsidRPr="00F67FD1" w:rsidRDefault="00BC2976" w:rsidP="00831996">
            <w:pPr>
              <w:autoSpaceDE w:val="0"/>
              <w:autoSpaceDN w:val="0"/>
              <w:adjustRightInd w:val="0"/>
              <w:jc w:val="left"/>
              <w:rPr>
                <w:color w:val="000000"/>
                <w:sz w:val="22"/>
                <w:szCs w:val="22"/>
              </w:rPr>
            </w:pPr>
            <w:r>
              <w:rPr>
                <w:color w:val="000000"/>
                <w:sz w:val="22"/>
                <w:szCs w:val="22"/>
              </w:rPr>
              <w:t>Tarla</w:t>
            </w:r>
            <w:r w:rsidR="006A3DDD">
              <w:rPr>
                <w:color w:val="000000"/>
                <w:sz w:val="22"/>
                <w:szCs w:val="22"/>
              </w:rPr>
              <w:t>da Sebze</w:t>
            </w:r>
            <w:r w:rsidR="004807E6">
              <w:rPr>
                <w:color w:val="000000"/>
                <w:sz w:val="22"/>
                <w:szCs w:val="22"/>
              </w:rPr>
              <w:t xml:space="preserve"> </w:t>
            </w:r>
            <w:r>
              <w:rPr>
                <w:color w:val="000000"/>
                <w:sz w:val="22"/>
                <w:szCs w:val="22"/>
              </w:rPr>
              <w:t xml:space="preserve">Üretimi </w:t>
            </w:r>
            <w:r w:rsidR="004807E6">
              <w:rPr>
                <w:color w:val="000000"/>
                <w:sz w:val="22"/>
                <w:szCs w:val="22"/>
              </w:rPr>
              <w:t>(Ton)</w:t>
            </w:r>
          </w:p>
        </w:tc>
        <w:tc>
          <w:tcPr>
            <w:tcW w:w="1939" w:type="dxa"/>
            <w:shd w:val="clear" w:color="auto" w:fill="auto"/>
            <w:vAlign w:val="center"/>
          </w:tcPr>
          <w:p w14:paraId="185F6339" w14:textId="5FC1AFDE" w:rsidR="004807E6" w:rsidRPr="00F67FD1" w:rsidRDefault="004807E6" w:rsidP="00E62F12">
            <w:pPr>
              <w:autoSpaceDE w:val="0"/>
              <w:autoSpaceDN w:val="0"/>
              <w:adjustRightInd w:val="0"/>
              <w:ind w:right="10"/>
              <w:jc w:val="right"/>
              <w:rPr>
                <w:color w:val="000000"/>
                <w:sz w:val="22"/>
                <w:szCs w:val="22"/>
              </w:rPr>
            </w:pPr>
            <w:r>
              <w:rPr>
                <w:color w:val="000000"/>
                <w:sz w:val="22"/>
                <w:szCs w:val="22"/>
              </w:rPr>
              <w:t>1</w:t>
            </w:r>
            <w:r w:rsidR="00F16891">
              <w:rPr>
                <w:color w:val="000000"/>
                <w:sz w:val="22"/>
                <w:szCs w:val="22"/>
              </w:rPr>
              <w:t>7</w:t>
            </w:r>
            <w:r>
              <w:rPr>
                <w:color w:val="000000"/>
                <w:sz w:val="22"/>
                <w:szCs w:val="22"/>
              </w:rPr>
              <w:t>.</w:t>
            </w:r>
            <w:r w:rsidR="004431D5">
              <w:rPr>
                <w:color w:val="000000"/>
                <w:sz w:val="22"/>
                <w:szCs w:val="22"/>
              </w:rPr>
              <w:t>133</w:t>
            </w:r>
          </w:p>
        </w:tc>
        <w:tc>
          <w:tcPr>
            <w:tcW w:w="1940" w:type="dxa"/>
            <w:shd w:val="clear" w:color="auto" w:fill="auto"/>
            <w:vAlign w:val="center"/>
          </w:tcPr>
          <w:p w14:paraId="1E6E42BF" w14:textId="31B71044" w:rsidR="004807E6" w:rsidRPr="00F67FD1" w:rsidRDefault="004807E6" w:rsidP="00AA78C5">
            <w:pPr>
              <w:autoSpaceDE w:val="0"/>
              <w:autoSpaceDN w:val="0"/>
              <w:adjustRightInd w:val="0"/>
              <w:jc w:val="right"/>
              <w:rPr>
                <w:color w:val="000000"/>
                <w:sz w:val="22"/>
                <w:szCs w:val="22"/>
              </w:rPr>
            </w:pPr>
            <w:r w:rsidRPr="00F67FD1">
              <w:rPr>
                <w:color w:val="000000"/>
                <w:sz w:val="22"/>
                <w:szCs w:val="22"/>
              </w:rPr>
              <w:t xml:space="preserve">  </w:t>
            </w:r>
            <w:r w:rsidR="00E62F12">
              <w:rPr>
                <w:color w:val="000000"/>
                <w:sz w:val="22"/>
                <w:szCs w:val="22"/>
              </w:rPr>
              <w:t>3</w:t>
            </w:r>
            <w:r w:rsidR="004431D5">
              <w:rPr>
                <w:color w:val="000000"/>
                <w:sz w:val="22"/>
                <w:szCs w:val="22"/>
              </w:rPr>
              <w:t>3</w:t>
            </w:r>
            <w:r>
              <w:rPr>
                <w:color w:val="000000"/>
                <w:sz w:val="22"/>
                <w:szCs w:val="22"/>
              </w:rPr>
              <w:t>.</w:t>
            </w:r>
            <w:r w:rsidR="004431D5">
              <w:rPr>
                <w:color w:val="000000"/>
                <w:sz w:val="22"/>
                <w:szCs w:val="22"/>
              </w:rPr>
              <w:t>572</w:t>
            </w:r>
            <w:r>
              <w:rPr>
                <w:color w:val="000000"/>
                <w:sz w:val="22"/>
                <w:szCs w:val="22"/>
              </w:rPr>
              <w:t>.</w:t>
            </w:r>
            <w:r w:rsidR="004431D5">
              <w:rPr>
                <w:color w:val="000000"/>
                <w:sz w:val="22"/>
                <w:szCs w:val="22"/>
              </w:rPr>
              <w:t>553</w:t>
            </w:r>
          </w:p>
        </w:tc>
        <w:tc>
          <w:tcPr>
            <w:tcW w:w="2251" w:type="dxa"/>
            <w:shd w:val="clear" w:color="auto" w:fill="auto"/>
            <w:vAlign w:val="center"/>
          </w:tcPr>
          <w:p w14:paraId="07036658" w14:textId="131FDE30" w:rsidR="004807E6" w:rsidRPr="00F67FD1" w:rsidRDefault="004807E6" w:rsidP="00831996">
            <w:pPr>
              <w:jc w:val="center"/>
              <w:rPr>
                <w:sz w:val="22"/>
                <w:szCs w:val="22"/>
              </w:rPr>
            </w:pPr>
            <w:r>
              <w:rPr>
                <w:sz w:val="22"/>
                <w:szCs w:val="22"/>
              </w:rPr>
              <w:t>0</w:t>
            </w:r>
            <w:r w:rsidR="00E62F12">
              <w:rPr>
                <w:sz w:val="22"/>
                <w:szCs w:val="22"/>
              </w:rPr>
              <w:t>,</w:t>
            </w:r>
            <w:r w:rsidR="00F16891">
              <w:rPr>
                <w:sz w:val="22"/>
                <w:szCs w:val="22"/>
              </w:rPr>
              <w:t>5</w:t>
            </w:r>
            <w:r w:rsidR="00050CDB">
              <w:rPr>
                <w:sz w:val="22"/>
                <w:szCs w:val="22"/>
              </w:rPr>
              <w:t>1</w:t>
            </w:r>
          </w:p>
        </w:tc>
      </w:tr>
      <w:tr w:rsidR="004807E6" w:rsidRPr="00F67FD1" w14:paraId="0BF94E59" w14:textId="77777777" w:rsidTr="00F314D5">
        <w:trPr>
          <w:trHeight w:val="397"/>
          <w:jc w:val="center"/>
        </w:trPr>
        <w:tc>
          <w:tcPr>
            <w:tcW w:w="2972" w:type="dxa"/>
            <w:shd w:val="clear" w:color="auto" w:fill="auto"/>
            <w:vAlign w:val="center"/>
          </w:tcPr>
          <w:p w14:paraId="6692B238" w14:textId="77777777" w:rsidR="004807E6" w:rsidRPr="00AC42A3" w:rsidRDefault="006A3DDD" w:rsidP="00831996">
            <w:pPr>
              <w:autoSpaceDE w:val="0"/>
              <w:autoSpaceDN w:val="0"/>
              <w:adjustRightInd w:val="0"/>
              <w:jc w:val="left"/>
              <w:rPr>
                <w:color w:val="000000" w:themeColor="text1"/>
                <w:sz w:val="22"/>
                <w:szCs w:val="22"/>
              </w:rPr>
            </w:pPr>
            <w:r w:rsidRPr="00AC42A3">
              <w:rPr>
                <w:color w:val="000000" w:themeColor="text1"/>
                <w:sz w:val="22"/>
                <w:szCs w:val="22"/>
              </w:rPr>
              <w:t>Örtü Altı Sebze</w:t>
            </w:r>
            <w:r w:rsidR="00BC2976" w:rsidRPr="00AC42A3">
              <w:rPr>
                <w:color w:val="000000" w:themeColor="text1"/>
                <w:sz w:val="22"/>
                <w:szCs w:val="22"/>
              </w:rPr>
              <w:t xml:space="preserve"> Üretimi </w:t>
            </w:r>
            <w:r w:rsidR="004807E6" w:rsidRPr="00AC42A3">
              <w:rPr>
                <w:color w:val="000000" w:themeColor="text1"/>
                <w:sz w:val="22"/>
                <w:szCs w:val="22"/>
              </w:rPr>
              <w:t>(Ton)</w:t>
            </w:r>
          </w:p>
        </w:tc>
        <w:tc>
          <w:tcPr>
            <w:tcW w:w="1939" w:type="dxa"/>
            <w:shd w:val="clear" w:color="auto" w:fill="auto"/>
            <w:vAlign w:val="center"/>
          </w:tcPr>
          <w:p w14:paraId="24CBE8DC" w14:textId="08BD0118" w:rsidR="004807E6" w:rsidRPr="00AC42A3" w:rsidRDefault="00AC42A3" w:rsidP="00A43384">
            <w:pPr>
              <w:autoSpaceDE w:val="0"/>
              <w:autoSpaceDN w:val="0"/>
              <w:adjustRightInd w:val="0"/>
              <w:ind w:right="10"/>
              <w:jc w:val="right"/>
              <w:rPr>
                <w:color w:val="000000" w:themeColor="text1"/>
                <w:sz w:val="22"/>
                <w:szCs w:val="22"/>
              </w:rPr>
            </w:pPr>
            <w:r w:rsidRPr="00AC42A3">
              <w:rPr>
                <w:color w:val="000000" w:themeColor="text1"/>
                <w:sz w:val="22"/>
                <w:szCs w:val="22"/>
              </w:rPr>
              <w:t>3.</w:t>
            </w:r>
            <w:r w:rsidR="00106C72">
              <w:rPr>
                <w:color w:val="000000" w:themeColor="text1"/>
                <w:sz w:val="22"/>
                <w:szCs w:val="22"/>
              </w:rPr>
              <w:t>562</w:t>
            </w:r>
          </w:p>
        </w:tc>
        <w:tc>
          <w:tcPr>
            <w:tcW w:w="1940" w:type="dxa"/>
            <w:shd w:val="clear" w:color="auto" w:fill="auto"/>
            <w:vAlign w:val="center"/>
          </w:tcPr>
          <w:p w14:paraId="3DB10395" w14:textId="27565288" w:rsidR="004807E6" w:rsidRPr="00AC42A3" w:rsidRDefault="00106C72" w:rsidP="003430B2">
            <w:pPr>
              <w:autoSpaceDE w:val="0"/>
              <w:autoSpaceDN w:val="0"/>
              <w:adjustRightInd w:val="0"/>
              <w:jc w:val="right"/>
              <w:rPr>
                <w:color w:val="000000" w:themeColor="text1"/>
                <w:sz w:val="22"/>
                <w:szCs w:val="22"/>
              </w:rPr>
            </w:pPr>
            <w:r>
              <w:rPr>
                <w:color w:val="000000" w:themeColor="text1"/>
                <w:sz w:val="22"/>
                <w:szCs w:val="22"/>
              </w:rPr>
              <w:t>8</w:t>
            </w:r>
            <w:r w:rsidR="00675F39" w:rsidRPr="00AC42A3">
              <w:rPr>
                <w:color w:val="000000" w:themeColor="text1"/>
                <w:sz w:val="22"/>
                <w:szCs w:val="22"/>
              </w:rPr>
              <w:t>.</w:t>
            </w:r>
            <w:r>
              <w:rPr>
                <w:color w:val="000000" w:themeColor="text1"/>
                <w:sz w:val="22"/>
                <w:szCs w:val="22"/>
              </w:rPr>
              <w:t>058</w:t>
            </w:r>
            <w:r w:rsidR="00675F39" w:rsidRPr="00AC42A3">
              <w:rPr>
                <w:color w:val="000000" w:themeColor="text1"/>
                <w:sz w:val="22"/>
                <w:szCs w:val="22"/>
              </w:rPr>
              <w:t>.</w:t>
            </w:r>
            <w:r>
              <w:rPr>
                <w:color w:val="000000" w:themeColor="text1"/>
                <w:sz w:val="22"/>
                <w:szCs w:val="22"/>
              </w:rPr>
              <w:t>187</w:t>
            </w:r>
          </w:p>
        </w:tc>
        <w:tc>
          <w:tcPr>
            <w:tcW w:w="2251" w:type="dxa"/>
            <w:shd w:val="clear" w:color="auto" w:fill="auto"/>
            <w:vAlign w:val="center"/>
          </w:tcPr>
          <w:p w14:paraId="4AE345CB" w14:textId="1F50D6B4" w:rsidR="004807E6" w:rsidRPr="00AC42A3" w:rsidRDefault="00AC42A3" w:rsidP="00EB4B53">
            <w:pPr>
              <w:jc w:val="center"/>
              <w:rPr>
                <w:color w:val="000000" w:themeColor="text1"/>
                <w:sz w:val="22"/>
                <w:szCs w:val="22"/>
              </w:rPr>
            </w:pPr>
            <w:r>
              <w:rPr>
                <w:color w:val="000000" w:themeColor="text1"/>
                <w:sz w:val="22"/>
                <w:szCs w:val="22"/>
              </w:rPr>
              <w:t>0,4</w:t>
            </w:r>
            <w:r w:rsidR="009C4A9D">
              <w:rPr>
                <w:color w:val="000000" w:themeColor="text1"/>
                <w:sz w:val="22"/>
                <w:szCs w:val="22"/>
              </w:rPr>
              <w:t>4</w:t>
            </w:r>
          </w:p>
        </w:tc>
      </w:tr>
      <w:tr w:rsidR="004807E6" w14:paraId="5113CFED" w14:textId="77777777" w:rsidTr="00F314D5">
        <w:trPr>
          <w:trHeight w:val="397"/>
          <w:jc w:val="center"/>
        </w:trPr>
        <w:tc>
          <w:tcPr>
            <w:tcW w:w="2972" w:type="dxa"/>
            <w:shd w:val="clear" w:color="auto" w:fill="DDD9C3" w:themeFill="background2" w:themeFillShade="E6"/>
            <w:vAlign w:val="center"/>
          </w:tcPr>
          <w:p w14:paraId="763F5863" w14:textId="77777777" w:rsidR="004807E6" w:rsidRPr="00921A9F" w:rsidRDefault="004807E6" w:rsidP="00831996">
            <w:pPr>
              <w:autoSpaceDE w:val="0"/>
              <w:autoSpaceDN w:val="0"/>
              <w:adjustRightInd w:val="0"/>
              <w:jc w:val="left"/>
              <w:rPr>
                <w:b/>
                <w:color w:val="000000" w:themeColor="text1"/>
                <w:sz w:val="22"/>
                <w:szCs w:val="22"/>
              </w:rPr>
            </w:pPr>
            <w:r w:rsidRPr="00921A9F">
              <w:rPr>
                <w:b/>
                <w:color w:val="000000" w:themeColor="text1"/>
                <w:sz w:val="22"/>
                <w:szCs w:val="22"/>
              </w:rPr>
              <w:t>Toplam Sebze Üretimi (Ton)</w:t>
            </w:r>
          </w:p>
        </w:tc>
        <w:tc>
          <w:tcPr>
            <w:tcW w:w="1939" w:type="dxa"/>
            <w:shd w:val="clear" w:color="auto" w:fill="DDD9C3" w:themeFill="background2" w:themeFillShade="E6"/>
            <w:vAlign w:val="center"/>
          </w:tcPr>
          <w:p w14:paraId="772EC6AC" w14:textId="7951834D" w:rsidR="004807E6" w:rsidRPr="00921A9F" w:rsidRDefault="00AC42A3" w:rsidP="00014642">
            <w:pPr>
              <w:autoSpaceDE w:val="0"/>
              <w:autoSpaceDN w:val="0"/>
              <w:adjustRightInd w:val="0"/>
              <w:ind w:right="10"/>
              <w:jc w:val="right"/>
              <w:rPr>
                <w:b/>
                <w:color w:val="000000" w:themeColor="text1"/>
                <w:sz w:val="22"/>
                <w:szCs w:val="22"/>
              </w:rPr>
            </w:pPr>
            <w:r w:rsidRPr="00921A9F">
              <w:rPr>
                <w:b/>
                <w:color w:val="000000" w:themeColor="text1"/>
                <w:sz w:val="22"/>
                <w:szCs w:val="22"/>
              </w:rPr>
              <w:t>2</w:t>
            </w:r>
            <w:r w:rsidR="009923E9">
              <w:rPr>
                <w:b/>
                <w:color w:val="000000" w:themeColor="text1"/>
                <w:sz w:val="22"/>
                <w:szCs w:val="22"/>
              </w:rPr>
              <w:t>0</w:t>
            </w:r>
            <w:r w:rsidRPr="00921A9F">
              <w:rPr>
                <w:b/>
                <w:color w:val="000000" w:themeColor="text1"/>
                <w:sz w:val="22"/>
                <w:szCs w:val="22"/>
              </w:rPr>
              <w:t>.</w:t>
            </w:r>
            <w:r w:rsidR="004431D5">
              <w:rPr>
                <w:b/>
                <w:color w:val="000000" w:themeColor="text1"/>
                <w:sz w:val="22"/>
                <w:szCs w:val="22"/>
              </w:rPr>
              <w:t>69</w:t>
            </w:r>
            <w:r w:rsidR="009923E9">
              <w:rPr>
                <w:b/>
                <w:color w:val="000000" w:themeColor="text1"/>
                <w:sz w:val="22"/>
                <w:szCs w:val="22"/>
              </w:rPr>
              <w:t>5</w:t>
            </w:r>
          </w:p>
        </w:tc>
        <w:tc>
          <w:tcPr>
            <w:tcW w:w="1940" w:type="dxa"/>
            <w:shd w:val="clear" w:color="auto" w:fill="DDD9C3" w:themeFill="background2" w:themeFillShade="E6"/>
            <w:vAlign w:val="center"/>
          </w:tcPr>
          <w:p w14:paraId="5888A64D" w14:textId="083B77DA" w:rsidR="004807E6" w:rsidRPr="00921A9F" w:rsidRDefault="00FE2539" w:rsidP="00EB4B53">
            <w:pPr>
              <w:autoSpaceDE w:val="0"/>
              <w:autoSpaceDN w:val="0"/>
              <w:adjustRightInd w:val="0"/>
              <w:jc w:val="right"/>
              <w:rPr>
                <w:b/>
                <w:color w:val="000000" w:themeColor="text1"/>
                <w:sz w:val="22"/>
                <w:szCs w:val="22"/>
              </w:rPr>
            </w:pPr>
            <w:r>
              <w:rPr>
                <w:b/>
                <w:color w:val="000000" w:themeColor="text1"/>
                <w:sz w:val="22"/>
                <w:szCs w:val="22"/>
              </w:rPr>
              <w:t>41</w:t>
            </w:r>
            <w:r w:rsidR="00EB4B53" w:rsidRPr="00921A9F">
              <w:rPr>
                <w:b/>
                <w:color w:val="000000" w:themeColor="text1"/>
                <w:sz w:val="22"/>
                <w:szCs w:val="22"/>
              </w:rPr>
              <w:t>.</w:t>
            </w:r>
            <w:r>
              <w:rPr>
                <w:b/>
                <w:color w:val="000000" w:themeColor="text1"/>
                <w:sz w:val="22"/>
                <w:szCs w:val="22"/>
              </w:rPr>
              <w:t>630</w:t>
            </w:r>
            <w:r w:rsidR="00EB4B53" w:rsidRPr="00921A9F">
              <w:rPr>
                <w:b/>
                <w:color w:val="000000" w:themeColor="text1"/>
                <w:sz w:val="22"/>
                <w:szCs w:val="22"/>
              </w:rPr>
              <w:t>.</w:t>
            </w:r>
            <w:r w:rsidR="009923E9">
              <w:rPr>
                <w:b/>
                <w:color w:val="000000" w:themeColor="text1"/>
                <w:sz w:val="22"/>
                <w:szCs w:val="22"/>
              </w:rPr>
              <w:t>7</w:t>
            </w:r>
            <w:r>
              <w:rPr>
                <w:b/>
                <w:color w:val="000000" w:themeColor="text1"/>
                <w:sz w:val="22"/>
                <w:szCs w:val="22"/>
              </w:rPr>
              <w:t>40</w:t>
            </w:r>
          </w:p>
        </w:tc>
        <w:tc>
          <w:tcPr>
            <w:tcW w:w="2251" w:type="dxa"/>
            <w:shd w:val="clear" w:color="auto" w:fill="DDD9C3" w:themeFill="background2" w:themeFillShade="E6"/>
            <w:vAlign w:val="center"/>
          </w:tcPr>
          <w:p w14:paraId="0D60AE85" w14:textId="10F692A6" w:rsidR="004807E6" w:rsidRPr="00921A9F" w:rsidRDefault="004807E6" w:rsidP="00EB4B53">
            <w:pPr>
              <w:jc w:val="center"/>
              <w:rPr>
                <w:b/>
                <w:color w:val="000000" w:themeColor="text1"/>
                <w:sz w:val="22"/>
                <w:szCs w:val="22"/>
              </w:rPr>
            </w:pPr>
            <w:r w:rsidRPr="00921A9F">
              <w:rPr>
                <w:b/>
                <w:color w:val="000000" w:themeColor="text1"/>
                <w:sz w:val="22"/>
                <w:szCs w:val="22"/>
              </w:rPr>
              <w:t>0,</w:t>
            </w:r>
            <w:r w:rsidR="00AC42A3" w:rsidRPr="00921A9F">
              <w:rPr>
                <w:b/>
                <w:color w:val="000000" w:themeColor="text1"/>
                <w:sz w:val="22"/>
                <w:szCs w:val="22"/>
              </w:rPr>
              <w:t>5</w:t>
            </w:r>
            <w:r w:rsidR="00050CDB">
              <w:rPr>
                <w:b/>
                <w:color w:val="000000" w:themeColor="text1"/>
                <w:sz w:val="22"/>
                <w:szCs w:val="22"/>
              </w:rPr>
              <w:t>0</w:t>
            </w:r>
          </w:p>
        </w:tc>
      </w:tr>
    </w:tbl>
    <w:p w14:paraId="001C8600" w14:textId="77777777" w:rsidR="002D14B7" w:rsidRDefault="002D14B7" w:rsidP="002D14B7">
      <w:pPr>
        <w:pStyle w:val="ListeParagraf"/>
        <w:spacing w:after="0" w:line="240" w:lineRule="auto"/>
        <w:ind w:left="360"/>
        <w:rPr>
          <w:rFonts w:ascii="Times New Roman" w:hAnsi="Times New Roman"/>
        </w:rPr>
      </w:pPr>
    </w:p>
    <w:p w14:paraId="614D6BBD" w14:textId="71295A07" w:rsidR="00855641" w:rsidRPr="00921A9F" w:rsidRDefault="00855641" w:rsidP="00074340">
      <w:pPr>
        <w:pStyle w:val="ListeParagraf"/>
        <w:numPr>
          <w:ilvl w:val="0"/>
          <w:numId w:val="52"/>
        </w:numPr>
        <w:spacing w:after="0" w:line="240" w:lineRule="auto"/>
        <w:rPr>
          <w:rFonts w:ascii="Times New Roman" w:hAnsi="Times New Roman"/>
          <w:color w:val="000000" w:themeColor="text1"/>
        </w:rPr>
      </w:pPr>
      <w:bookmarkStart w:id="310" w:name="_Hlk127536571"/>
      <w:r w:rsidRPr="00921A9F">
        <w:rPr>
          <w:rFonts w:ascii="Times New Roman" w:hAnsi="Times New Roman"/>
          <w:color w:val="000000" w:themeColor="text1"/>
        </w:rPr>
        <w:t xml:space="preserve">Örtü altı üretimi </w:t>
      </w:r>
      <w:r w:rsidR="00634AF6" w:rsidRPr="00921A9F">
        <w:rPr>
          <w:rFonts w:ascii="Times New Roman" w:hAnsi="Times New Roman"/>
          <w:color w:val="000000" w:themeColor="text1"/>
        </w:rPr>
        <w:t>dâhil</w:t>
      </w:r>
      <w:r w:rsidRPr="00921A9F">
        <w:rPr>
          <w:rFonts w:ascii="Times New Roman" w:hAnsi="Times New Roman"/>
          <w:color w:val="000000" w:themeColor="text1"/>
        </w:rPr>
        <w:t xml:space="preserve"> 20</w:t>
      </w:r>
      <w:r w:rsidR="00402476" w:rsidRPr="00921A9F">
        <w:rPr>
          <w:rFonts w:ascii="Times New Roman" w:hAnsi="Times New Roman"/>
          <w:color w:val="000000" w:themeColor="text1"/>
        </w:rPr>
        <w:t>2</w:t>
      </w:r>
      <w:r w:rsidR="00050CDB">
        <w:rPr>
          <w:rFonts w:ascii="Times New Roman" w:hAnsi="Times New Roman"/>
          <w:color w:val="000000" w:themeColor="text1"/>
        </w:rPr>
        <w:t>4</w:t>
      </w:r>
      <w:r w:rsidRPr="00921A9F">
        <w:rPr>
          <w:rFonts w:ascii="Times New Roman" w:hAnsi="Times New Roman"/>
          <w:color w:val="000000" w:themeColor="text1"/>
        </w:rPr>
        <w:t xml:space="preserve"> yılı sebze üretimi </w:t>
      </w:r>
      <w:r w:rsidR="00AC42A3" w:rsidRPr="00921A9F">
        <w:rPr>
          <w:rFonts w:ascii="Times New Roman" w:hAnsi="Times New Roman"/>
          <w:color w:val="000000" w:themeColor="text1"/>
        </w:rPr>
        <w:t>2</w:t>
      </w:r>
      <w:r w:rsidR="006570A5">
        <w:rPr>
          <w:rFonts w:ascii="Times New Roman" w:hAnsi="Times New Roman"/>
          <w:color w:val="000000" w:themeColor="text1"/>
        </w:rPr>
        <w:t>0</w:t>
      </w:r>
      <w:r w:rsidR="00AC42A3" w:rsidRPr="00921A9F">
        <w:rPr>
          <w:rFonts w:ascii="Times New Roman" w:hAnsi="Times New Roman"/>
          <w:color w:val="000000" w:themeColor="text1"/>
        </w:rPr>
        <w:t>.</w:t>
      </w:r>
      <w:r w:rsidR="00050CDB">
        <w:rPr>
          <w:rFonts w:ascii="Times New Roman" w:hAnsi="Times New Roman"/>
          <w:color w:val="000000" w:themeColor="text1"/>
        </w:rPr>
        <w:t>695</w:t>
      </w:r>
      <w:r w:rsidRPr="00921A9F">
        <w:rPr>
          <w:rFonts w:ascii="Times New Roman" w:hAnsi="Times New Roman"/>
          <w:color w:val="000000" w:themeColor="text1"/>
        </w:rPr>
        <w:t xml:space="preserve"> ton olan Ordu, binde 0,</w:t>
      </w:r>
      <w:r w:rsidR="00AC42A3" w:rsidRPr="00921A9F">
        <w:rPr>
          <w:rFonts w:ascii="Times New Roman" w:hAnsi="Times New Roman"/>
          <w:color w:val="000000" w:themeColor="text1"/>
        </w:rPr>
        <w:t>5</w:t>
      </w:r>
      <w:r w:rsidRPr="00921A9F">
        <w:rPr>
          <w:rFonts w:ascii="Times New Roman" w:hAnsi="Times New Roman"/>
          <w:color w:val="000000" w:themeColor="text1"/>
        </w:rPr>
        <w:t xml:space="preserve"> payı ile Türkiye sebze üretimine </w:t>
      </w:r>
      <w:r w:rsidR="00BC3437">
        <w:rPr>
          <w:rFonts w:ascii="Times New Roman" w:hAnsi="Times New Roman"/>
          <w:color w:val="000000" w:themeColor="text1"/>
        </w:rPr>
        <w:t>oldukça</w:t>
      </w:r>
      <w:r w:rsidRPr="00921A9F">
        <w:rPr>
          <w:rFonts w:ascii="Times New Roman" w:hAnsi="Times New Roman"/>
          <w:color w:val="000000" w:themeColor="text1"/>
        </w:rPr>
        <w:t xml:space="preserve"> düşük bir katkıda bulunmuştur.</w:t>
      </w:r>
    </w:p>
    <w:p w14:paraId="722B2546" w14:textId="77777777" w:rsidR="00883F68" w:rsidRPr="006A1F94" w:rsidRDefault="00883F68" w:rsidP="00883F68">
      <w:pPr>
        <w:pStyle w:val="ListeParagraf"/>
        <w:spacing w:after="0" w:line="240" w:lineRule="auto"/>
        <w:ind w:left="360"/>
        <w:rPr>
          <w:rFonts w:ascii="Times New Roman" w:hAnsi="Times New Roman"/>
        </w:rPr>
      </w:pPr>
    </w:p>
    <w:p w14:paraId="31AB1A2F" w14:textId="6E5FD690" w:rsidR="00FF1900" w:rsidRPr="00182B6D" w:rsidRDefault="00F60515" w:rsidP="00074340">
      <w:pPr>
        <w:pStyle w:val="AralkYok"/>
        <w:numPr>
          <w:ilvl w:val="0"/>
          <w:numId w:val="52"/>
        </w:numPr>
        <w:jc w:val="both"/>
        <w:rPr>
          <w:bCs/>
          <w:color w:val="000000" w:themeColor="text1"/>
        </w:rPr>
      </w:pPr>
      <w:r w:rsidRPr="00182B6D">
        <w:rPr>
          <w:bCs/>
          <w:color w:val="000000" w:themeColor="text1"/>
        </w:rPr>
        <w:t>20</w:t>
      </w:r>
      <w:r w:rsidR="00402476" w:rsidRPr="00182B6D">
        <w:rPr>
          <w:bCs/>
          <w:color w:val="000000" w:themeColor="text1"/>
        </w:rPr>
        <w:t>2</w:t>
      </w:r>
      <w:r w:rsidR="000E5459" w:rsidRPr="00182B6D">
        <w:rPr>
          <w:bCs/>
          <w:color w:val="000000" w:themeColor="text1"/>
        </w:rPr>
        <w:t>4</w:t>
      </w:r>
      <w:r w:rsidR="00831996" w:rsidRPr="00182B6D">
        <w:rPr>
          <w:bCs/>
          <w:color w:val="000000" w:themeColor="text1"/>
        </w:rPr>
        <w:t xml:space="preserve"> yılı</w:t>
      </w:r>
      <w:r w:rsidR="00CA5F5D" w:rsidRPr="00182B6D">
        <w:rPr>
          <w:bCs/>
          <w:color w:val="000000" w:themeColor="text1"/>
        </w:rPr>
        <w:t>nda</w:t>
      </w:r>
      <w:r w:rsidR="0095184D" w:rsidRPr="00182B6D">
        <w:rPr>
          <w:bCs/>
          <w:color w:val="000000" w:themeColor="text1"/>
        </w:rPr>
        <w:t>,</w:t>
      </w:r>
      <w:r w:rsidR="00CA5F5D" w:rsidRPr="00182B6D">
        <w:rPr>
          <w:bCs/>
          <w:color w:val="000000" w:themeColor="text1"/>
        </w:rPr>
        <w:t xml:space="preserve"> fındık hariç</w:t>
      </w:r>
      <w:r w:rsidR="00831996" w:rsidRPr="00182B6D">
        <w:rPr>
          <w:bCs/>
          <w:color w:val="000000" w:themeColor="text1"/>
        </w:rPr>
        <w:t xml:space="preserve"> meyveler, içecek ve baharat bitkileri üretimi </w:t>
      </w:r>
      <w:r w:rsidR="0095184D" w:rsidRPr="00182B6D">
        <w:rPr>
          <w:bCs/>
          <w:color w:val="000000" w:themeColor="text1"/>
        </w:rPr>
        <w:t>3</w:t>
      </w:r>
      <w:r w:rsidR="000E5459" w:rsidRPr="00182B6D">
        <w:rPr>
          <w:bCs/>
          <w:color w:val="000000" w:themeColor="text1"/>
        </w:rPr>
        <w:t>4</w:t>
      </w:r>
      <w:r w:rsidR="00831996" w:rsidRPr="00182B6D">
        <w:rPr>
          <w:bCs/>
          <w:color w:val="000000" w:themeColor="text1"/>
        </w:rPr>
        <w:t>.</w:t>
      </w:r>
      <w:r w:rsidR="00CC4C82" w:rsidRPr="00182B6D">
        <w:rPr>
          <w:bCs/>
          <w:color w:val="000000" w:themeColor="text1"/>
        </w:rPr>
        <w:t>1</w:t>
      </w:r>
      <w:r w:rsidR="000E5459" w:rsidRPr="00182B6D">
        <w:rPr>
          <w:bCs/>
          <w:color w:val="000000" w:themeColor="text1"/>
        </w:rPr>
        <w:t>22</w:t>
      </w:r>
      <w:r w:rsidR="00831996" w:rsidRPr="00182B6D">
        <w:rPr>
          <w:bCs/>
          <w:color w:val="000000" w:themeColor="text1"/>
        </w:rPr>
        <w:t xml:space="preserve"> ton olan Ordu, bu üretim miktarıyla 2</w:t>
      </w:r>
      <w:r w:rsidR="00953DFD" w:rsidRPr="00182B6D">
        <w:rPr>
          <w:bCs/>
          <w:color w:val="000000" w:themeColor="text1"/>
        </w:rPr>
        <w:t>8</w:t>
      </w:r>
      <w:r w:rsidR="00831996" w:rsidRPr="00182B6D">
        <w:rPr>
          <w:bCs/>
          <w:color w:val="000000" w:themeColor="text1"/>
        </w:rPr>
        <w:t>.</w:t>
      </w:r>
      <w:r w:rsidR="00460BCB" w:rsidRPr="00182B6D">
        <w:rPr>
          <w:bCs/>
          <w:color w:val="000000" w:themeColor="text1"/>
        </w:rPr>
        <w:t>563.314</w:t>
      </w:r>
      <w:r w:rsidR="00FF2D57" w:rsidRPr="00182B6D">
        <w:rPr>
          <w:bCs/>
          <w:color w:val="000000" w:themeColor="text1"/>
        </w:rPr>
        <w:t xml:space="preserve"> ton</w:t>
      </w:r>
      <w:r w:rsidR="00831996" w:rsidRPr="00182B6D">
        <w:rPr>
          <w:bCs/>
          <w:color w:val="000000" w:themeColor="text1"/>
        </w:rPr>
        <w:t xml:space="preserve"> olan fındık hariç Türkiye meyveler, içecek ve baharat bitkileri üretiminin binde 1,</w:t>
      </w:r>
      <w:r w:rsidR="00105E7F" w:rsidRPr="00182B6D">
        <w:rPr>
          <w:bCs/>
          <w:color w:val="000000" w:themeColor="text1"/>
        </w:rPr>
        <w:t>1</w:t>
      </w:r>
      <w:r w:rsidR="00182B6D" w:rsidRPr="00182B6D">
        <w:rPr>
          <w:bCs/>
          <w:color w:val="000000" w:themeColor="text1"/>
        </w:rPr>
        <w:t>9</w:t>
      </w:r>
      <w:r w:rsidR="0095184D" w:rsidRPr="00182B6D">
        <w:rPr>
          <w:bCs/>
          <w:color w:val="000000" w:themeColor="text1"/>
        </w:rPr>
        <w:t>’</w:t>
      </w:r>
      <w:r w:rsidR="00182B6D" w:rsidRPr="00182B6D">
        <w:rPr>
          <w:bCs/>
          <w:color w:val="000000" w:themeColor="text1"/>
        </w:rPr>
        <w:t>unu</w:t>
      </w:r>
      <w:r w:rsidR="00831996" w:rsidRPr="00182B6D">
        <w:rPr>
          <w:bCs/>
          <w:color w:val="000000" w:themeColor="text1"/>
        </w:rPr>
        <w:t xml:space="preserve"> karşılamıştır.</w:t>
      </w:r>
      <w:r w:rsidR="00097A8B" w:rsidRPr="00182B6D">
        <w:rPr>
          <w:bCs/>
          <w:color w:val="000000" w:themeColor="text1"/>
        </w:rPr>
        <w:t xml:space="preserve"> İl’de fındık dışında üretimi yapılan başlıca meyveler; kivi, elma, armut, </w:t>
      </w:r>
      <w:r w:rsidR="00082820" w:rsidRPr="00182B6D">
        <w:rPr>
          <w:bCs/>
          <w:color w:val="000000" w:themeColor="text1"/>
        </w:rPr>
        <w:t xml:space="preserve">ceviz, </w:t>
      </w:r>
      <w:r w:rsidR="00105E7F" w:rsidRPr="00182B6D">
        <w:rPr>
          <w:bCs/>
          <w:color w:val="000000" w:themeColor="text1"/>
        </w:rPr>
        <w:t xml:space="preserve">incir (yaş), </w:t>
      </w:r>
      <w:r w:rsidR="00122531" w:rsidRPr="00182B6D">
        <w:rPr>
          <w:bCs/>
          <w:color w:val="000000" w:themeColor="text1"/>
        </w:rPr>
        <w:t xml:space="preserve">erik, </w:t>
      </w:r>
      <w:r w:rsidR="00082820" w:rsidRPr="00182B6D">
        <w:rPr>
          <w:bCs/>
          <w:color w:val="000000" w:themeColor="text1"/>
        </w:rPr>
        <w:t xml:space="preserve">dut, </w:t>
      </w:r>
      <w:r w:rsidR="00097A8B" w:rsidRPr="00182B6D">
        <w:rPr>
          <w:bCs/>
          <w:color w:val="000000" w:themeColor="text1"/>
        </w:rPr>
        <w:t xml:space="preserve">kiraz, </w:t>
      </w:r>
      <w:r w:rsidR="00D552C3" w:rsidRPr="00182B6D">
        <w:rPr>
          <w:bCs/>
          <w:color w:val="000000" w:themeColor="text1"/>
        </w:rPr>
        <w:t xml:space="preserve">çilek, Trabzon hurması, </w:t>
      </w:r>
      <w:r w:rsidR="00097A8B" w:rsidRPr="00182B6D">
        <w:rPr>
          <w:bCs/>
          <w:color w:val="000000" w:themeColor="text1"/>
        </w:rPr>
        <w:t xml:space="preserve">kestane, </w:t>
      </w:r>
      <w:r w:rsidR="00082820" w:rsidRPr="00182B6D">
        <w:rPr>
          <w:bCs/>
          <w:color w:val="000000" w:themeColor="text1"/>
        </w:rPr>
        <w:t xml:space="preserve">ayva, kızılcık, </w:t>
      </w:r>
      <w:r w:rsidR="00D552C3" w:rsidRPr="00182B6D">
        <w:rPr>
          <w:bCs/>
          <w:color w:val="000000" w:themeColor="text1"/>
        </w:rPr>
        <w:t>çay, mandalina,</w:t>
      </w:r>
      <w:r w:rsidR="00FC783B" w:rsidRPr="00182B6D">
        <w:rPr>
          <w:bCs/>
          <w:color w:val="000000" w:themeColor="text1"/>
        </w:rPr>
        <w:t xml:space="preserve"> muşmula</w:t>
      </w:r>
      <w:r w:rsidR="006533D1" w:rsidRPr="00182B6D">
        <w:rPr>
          <w:bCs/>
          <w:color w:val="000000" w:themeColor="text1"/>
        </w:rPr>
        <w:t xml:space="preserve"> ve</w:t>
      </w:r>
      <w:r w:rsidR="00FC783B" w:rsidRPr="00182B6D">
        <w:rPr>
          <w:bCs/>
          <w:color w:val="000000" w:themeColor="text1"/>
        </w:rPr>
        <w:t xml:space="preserve"> portakaldır</w:t>
      </w:r>
      <w:r w:rsidR="00097A8B" w:rsidRPr="00182B6D">
        <w:rPr>
          <w:bCs/>
          <w:color w:val="000000" w:themeColor="text1"/>
        </w:rPr>
        <w:t>.</w:t>
      </w:r>
    </w:p>
    <w:bookmarkEnd w:id="310"/>
    <w:p w14:paraId="2FA3A983" w14:textId="77777777" w:rsidR="00B16C59" w:rsidRDefault="00B16C59" w:rsidP="00855641">
      <w:pPr>
        <w:ind w:firstLine="709"/>
        <w:rPr>
          <w:b/>
        </w:rPr>
      </w:pPr>
    </w:p>
    <w:p w14:paraId="06644616" w14:textId="10629393" w:rsidR="00855641" w:rsidRDefault="00823913" w:rsidP="00855641">
      <w:pPr>
        <w:ind w:firstLine="709"/>
        <w:rPr>
          <w:b/>
        </w:rPr>
      </w:pPr>
      <w:r>
        <w:rPr>
          <w:b/>
        </w:rPr>
        <w:t>b</w:t>
      </w:r>
      <w:r w:rsidR="00855641" w:rsidRPr="00793EAA">
        <w:rPr>
          <w:b/>
        </w:rPr>
        <w:t>. Hayvancılık</w:t>
      </w:r>
    </w:p>
    <w:p w14:paraId="30C43AC1" w14:textId="77777777" w:rsidR="00FB77A7" w:rsidRPr="00793EAA" w:rsidRDefault="00FB77A7" w:rsidP="00855641">
      <w:pPr>
        <w:ind w:firstLine="709"/>
        <w:rPr>
          <w:b/>
        </w:rPr>
      </w:pPr>
    </w:p>
    <w:p w14:paraId="150673B8" w14:textId="77777777" w:rsidR="00855641" w:rsidRDefault="00855641" w:rsidP="00855641">
      <w:pPr>
        <w:ind w:firstLine="709"/>
        <w:rPr>
          <w:b/>
        </w:rPr>
      </w:pPr>
      <w:r w:rsidRPr="0094447B">
        <w:rPr>
          <w:b/>
        </w:rPr>
        <w:t>i. Büyükbaş ve Küçükbaş Hayvancılık</w:t>
      </w:r>
    </w:p>
    <w:p w14:paraId="33921377" w14:textId="77777777" w:rsidR="00855641" w:rsidRPr="0094447B" w:rsidRDefault="00855641" w:rsidP="00855641">
      <w:pPr>
        <w:ind w:firstLine="709"/>
        <w:rPr>
          <w:b/>
        </w:rPr>
      </w:pPr>
    </w:p>
    <w:p w14:paraId="060189DC" w14:textId="3F7428C6" w:rsidR="00855641" w:rsidRDefault="00855641" w:rsidP="00855641">
      <w:pPr>
        <w:ind w:firstLine="709"/>
      </w:pPr>
      <w:bookmarkStart w:id="311" w:name="_Hlk96090909"/>
      <w:r w:rsidRPr="00793EAA">
        <w:t>Ordu’da hayvancılık, ekonomik bir faaliyet alanı olarak yeterince gelişmemiştir. İl’in sert topografyasının ve engebeli arazi yapısının bir sonucu olarak dar ve oldukça küçük alanlara yerleşmiş bulunan aile işletmeleri, genellikle kendi ihtiyaçlarını</w:t>
      </w:r>
      <w:r>
        <w:t xml:space="preserve"> karşılamak amacıyla az sayıda, 3</w:t>
      </w:r>
      <w:r w:rsidRPr="00793EAA">
        <w:t>-4 baş</w:t>
      </w:r>
      <w:r w:rsidR="00ED4720">
        <w:t xml:space="preserve">, </w:t>
      </w:r>
      <w:r w:rsidRPr="00793EAA">
        <w:t xml:space="preserve">hayvan besleyebilecek </w:t>
      </w:r>
      <w:r w:rsidR="006223EE">
        <w:t>imkân</w:t>
      </w:r>
      <w:r w:rsidRPr="00793EAA">
        <w:t>lara sah</w:t>
      </w:r>
      <w:r>
        <w:t>iptir.</w:t>
      </w:r>
      <w:r w:rsidR="00ED332E">
        <w:t xml:space="preserve"> </w:t>
      </w:r>
    </w:p>
    <w:p w14:paraId="4B689295" w14:textId="77777777" w:rsidR="00AB1A70" w:rsidRDefault="00AB1A70" w:rsidP="00855641">
      <w:pPr>
        <w:ind w:firstLine="709"/>
      </w:pPr>
      <w:bookmarkStart w:id="312" w:name="_Hlk64760171"/>
      <w:bookmarkEnd w:id="311"/>
    </w:p>
    <w:p w14:paraId="20B228E7" w14:textId="5BDC68FF" w:rsidR="00855641" w:rsidRDefault="00855641" w:rsidP="00CF40DB">
      <w:pPr>
        <w:ind w:firstLine="709"/>
      </w:pPr>
      <w:r w:rsidRPr="00793EAA">
        <w:t xml:space="preserve">Hayvancılık, genellikle bitkisel üretim faaliyetleriyle birlikte yapılmaktadır. </w:t>
      </w:r>
      <w:bookmarkEnd w:id="312"/>
      <w:r w:rsidRPr="00793EAA">
        <w:t>2001</w:t>
      </w:r>
      <w:r w:rsidR="00EB5AB6">
        <w:t xml:space="preserve"> yılında yapılan</w:t>
      </w:r>
      <w:r w:rsidRPr="00793EAA">
        <w:t xml:space="preserve"> Gen</w:t>
      </w:r>
      <w:r w:rsidR="00EB5AB6">
        <w:t xml:space="preserve">el Tarım </w:t>
      </w:r>
      <w:proofErr w:type="spellStart"/>
      <w:r w:rsidR="00EB5AB6">
        <w:t>Sayımı’nda</w:t>
      </w:r>
      <w:proofErr w:type="spellEnd"/>
      <w:r w:rsidR="002C290A">
        <w:t>;</w:t>
      </w:r>
      <w:r w:rsidRPr="00793EAA">
        <w:t xml:space="preserve"> Ordu ilinde bulunan 73.761 tarım işletmesi içinde bitkisel </w:t>
      </w:r>
      <w:r w:rsidRPr="00793EAA">
        <w:lastRenderedPageBreak/>
        <w:t xml:space="preserve">üretimle birlikte hayvancılık </w:t>
      </w:r>
      <w:r w:rsidR="00EB5AB6">
        <w:t>yapan 52.722 işletmenin</w:t>
      </w:r>
      <w:r w:rsidRPr="00793EAA">
        <w:t xml:space="preserve"> tüm t</w:t>
      </w:r>
      <w:r w:rsidR="00B50219">
        <w:t xml:space="preserve">arım işletmeleri içinde </w:t>
      </w:r>
      <w:r w:rsidR="00EB5AB6">
        <w:t>%71,5 paya sahip olduğu, t</w:t>
      </w:r>
      <w:r w:rsidRPr="00793EAA">
        <w:t>arım işletmelerinin %</w:t>
      </w:r>
      <w:r w:rsidR="00EB5AB6">
        <w:t>28,5’inde (21.039 işletmede)</w:t>
      </w:r>
      <w:r w:rsidRPr="00793EAA">
        <w:t xml:space="preserve"> yalnızc</w:t>
      </w:r>
      <w:r w:rsidR="00EB5AB6">
        <w:t>a bitkisel üretim yapıldığı,</w:t>
      </w:r>
      <w:r w:rsidRPr="00793EAA">
        <w:t xml:space="preserve"> İl’de sadece hayvancılık</w:t>
      </w:r>
      <w:r w:rsidR="00EB5AB6">
        <w:t xml:space="preserve"> yapılan işletmenin ise bulunmadığı tespit edilmiştir</w:t>
      </w:r>
      <w:r w:rsidRPr="00793EAA">
        <w:t xml:space="preserve">. Bu yönü itibarıyla ağırlıklı olarak bitkisel üretim faaliyetlerinin yapıldığı tarım işletmelerinde, hayvancılık daha çok bir ek gelir ve besin kaynağı olarak ikincil derecede öneme sahip bir uğraş alanı olarak ortaya çıkmaktadır.  </w:t>
      </w:r>
    </w:p>
    <w:p w14:paraId="31B4EA89" w14:textId="77777777" w:rsidR="00045846" w:rsidRDefault="00045846" w:rsidP="00CF40DB">
      <w:pPr>
        <w:ind w:firstLine="709"/>
      </w:pPr>
    </w:p>
    <w:p w14:paraId="06F12400" w14:textId="09BDFE8A" w:rsidR="00D24567" w:rsidRPr="00F630E2" w:rsidRDefault="00D24567" w:rsidP="00D24567">
      <w:pPr>
        <w:ind w:firstLine="709"/>
        <w:rPr>
          <w:color w:val="FF0000"/>
        </w:rPr>
      </w:pPr>
      <w:r w:rsidRPr="00F630E2">
        <w:rPr>
          <w:color w:val="FF0000"/>
        </w:rPr>
        <w:t>TÜRK-</w:t>
      </w:r>
      <w:proofErr w:type="spellStart"/>
      <w:r w:rsidRPr="00F630E2">
        <w:rPr>
          <w:color w:val="FF0000"/>
        </w:rPr>
        <w:t>Vet</w:t>
      </w:r>
      <w:proofErr w:type="spellEnd"/>
      <w:r w:rsidRPr="00F630E2">
        <w:rPr>
          <w:color w:val="FF0000"/>
        </w:rPr>
        <w:t xml:space="preserve"> kayıt sistemine göre 2024 yılında Ordu ilinde 28.800 büyükbaş hayvancılık işletmesi, 635 küçükbaş hayvancılık işletmesi ve 1.024 büyükbaş-küçükbaş hayvancılık işletmesi bulunmaktadır. İşletme başına düşen büyükbaş hayvan sayısı yaklaşık 4,56</w:t>
      </w:r>
      <w:r w:rsidR="00340697" w:rsidRPr="00F630E2">
        <w:rPr>
          <w:color w:val="FF0000"/>
        </w:rPr>
        <w:t xml:space="preserve"> iken</w:t>
      </w:r>
      <w:r w:rsidRPr="00F630E2">
        <w:rPr>
          <w:color w:val="FF0000"/>
        </w:rPr>
        <w:t xml:space="preserve"> küçükbaş hayvan sayısı ise yaklaşık 109,7’dir. Büyükbaş hayvancılık daha çok küçük işletmelerde </w:t>
      </w:r>
      <w:bookmarkStart w:id="313" w:name="_Hlk96090920"/>
      <w:r w:rsidRPr="00F630E2">
        <w:rPr>
          <w:color w:val="FF0000"/>
        </w:rPr>
        <w:t>aile işletmeciliği şeklinde, küçükbaş hayvancılık ise daha çok ticari amaçlı olarak yapılmaktadır.</w:t>
      </w:r>
      <w:bookmarkEnd w:id="313"/>
    </w:p>
    <w:p w14:paraId="102881EC" w14:textId="77777777" w:rsidR="00464BB6" w:rsidRDefault="00464BB6" w:rsidP="00855641">
      <w:pPr>
        <w:ind w:firstLine="709"/>
      </w:pPr>
    </w:p>
    <w:p w14:paraId="0A0A786D" w14:textId="63FB353A" w:rsidR="00CF7B1F" w:rsidRDefault="00855641" w:rsidP="00CF7B1F">
      <w:pPr>
        <w:ind w:firstLine="709"/>
      </w:pPr>
      <w:r w:rsidRPr="00793EAA">
        <w:t xml:space="preserve">Hayvancılık, özellikle İl’in güney (iç) kesimlerinde yer alan ve bitkisel üretimin düşük olduğu, hayvancılık için uygun mera alanlarına sahip ilçe ve mahallelerde yapılmaktadır. </w:t>
      </w:r>
      <w:bookmarkStart w:id="314" w:name="_Hlk73291907"/>
      <w:r w:rsidRPr="00793EAA">
        <w:t>Bununla birlikte, İl’in güney kesimlerinin hayvancılık yönünden söz konusu bu avantajlarından yeterince faydalandığı söylenemez. Yem bitkileri üretiminin yetersiz olması, girdi fiyatlarının yüksekliği, çayır ve mera alanlarının yetersizliği, kırsal nüfusun iç ve dış göç nedeniyle sürekli azalması gibi nedenlerle hayvancılığın İl ekonomisine katkısı oldukça düşük seviyelerdedir. İl’in arazi dağılımı içerisinde hayvancılık için çok öneml</w:t>
      </w:r>
      <w:r>
        <w:t>i olan çayır ve mera alanları %</w:t>
      </w:r>
      <w:r w:rsidR="000C1236">
        <w:t>8,4</w:t>
      </w:r>
      <w:r w:rsidRPr="00793EAA">
        <w:t xml:space="preserve"> gibi dar bir alana sıkışmıştır. Hayvan bakımı da çoğunlukla geleneksel ve verimi olumsuz yönde etkileyen usullerden kurtarılamamıştır.</w:t>
      </w:r>
    </w:p>
    <w:bookmarkEnd w:id="314"/>
    <w:p w14:paraId="0471F79E" w14:textId="77777777" w:rsidR="00BB36A5" w:rsidRPr="00793EAA" w:rsidRDefault="00BB36A5" w:rsidP="00CF7B1F">
      <w:pPr>
        <w:ind w:firstLine="709"/>
      </w:pPr>
    </w:p>
    <w:p w14:paraId="510B6EBD" w14:textId="77777777" w:rsidR="00855641" w:rsidRDefault="00855641" w:rsidP="00855641">
      <w:pPr>
        <w:jc w:val="center"/>
        <w:rPr>
          <w:b/>
          <w:sz w:val="22"/>
          <w:szCs w:val="22"/>
        </w:rPr>
      </w:pPr>
      <w:bookmarkStart w:id="315" w:name="_Hlk64760299"/>
      <w:r w:rsidRPr="0094447B">
        <w:rPr>
          <w:b/>
          <w:sz w:val="22"/>
          <w:szCs w:val="22"/>
        </w:rPr>
        <w:t>Ordu ve Türkiye’de Büyükbaş ve Küçükbaş Hayvan Mevcudu</w:t>
      </w:r>
    </w:p>
    <w:p w14:paraId="3EA429FE" w14:textId="77777777" w:rsidR="00855641" w:rsidRPr="0094447B" w:rsidRDefault="00855641" w:rsidP="00855641">
      <w:pPr>
        <w:jc w:val="center"/>
        <w:rPr>
          <w:b/>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418"/>
        <w:gridCol w:w="1276"/>
        <w:gridCol w:w="992"/>
        <w:gridCol w:w="1417"/>
        <w:gridCol w:w="1281"/>
        <w:gridCol w:w="1022"/>
      </w:tblGrid>
      <w:tr w:rsidR="00855641" w:rsidRPr="00C607B2" w14:paraId="750A1A19" w14:textId="77777777" w:rsidTr="000E560D">
        <w:trPr>
          <w:trHeight w:val="283"/>
          <w:jc w:val="center"/>
        </w:trPr>
        <w:tc>
          <w:tcPr>
            <w:tcW w:w="1701" w:type="dxa"/>
            <w:vMerge w:val="restart"/>
            <w:shd w:val="clear" w:color="auto" w:fill="C4BC96" w:themeFill="background2" w:themeFillShade="BF"/>
            <w:vAlign w:val="center"/>
          </w:tcPr>
          <w:p w14:paraId="3AEBCD3D" w14:textId="77777777" w:rsidR="00855641" w:rsidRPr="00C607B2" w:rsidRDefault="00855641" w:rsidP="00FE2037">
            <w:pPr>
              <w:jc w:val="center"/>
              <w:rPr>
                <w:b/>
                <w:sz w:val="22"/>
                <w:szCs w:val="22"/>
              </w:rPr>
            </w:pPr>
            <w:r w:rsidRPr="00C607B2">
              <w:rPr>
                <w:b/>
                <w:sz w:val="22"/>
                <w:szCs w:val="22"/>
              </w:rPr>
              <w:t>HAYVAN TÜRÜ</w:t>
            </w:r>
          </w:p>
        </w:tc>
        <w:tc>
          <w:tcPr>
            <w:tcW w:w="3686" w:type="dxa"/>
            <w:gridSpan w:val="3"/>
            <w:shd w:val="clear" w:color="auto" w:fill="C4BC96" w:themeFill="background2" w:themeFillShade="BF"/>
            <w:vAlign w:val="center"/>
          </w:tcPr>
          <w:p w14:paraId="032D8072" w14:textId="33D834BA" w:rsidR="00855641" w:rsidRPr="00C607B2" w:rsidRDefault="00855641" w:rsidP="000A3973">
            <w:pPr>
              <w:jc w:val="center"/>
              <w:rPr>
                <w:b/>
                <w:sz w:val="22"/>
                <w:szCs w:val="22"/>
              </w:rPr>
            </w:pPr>
            <w:r w:rsidRPr="00C607B2">
              <w:rPr>
                <w:b/>
                <w:sz w:val="22"/>
                <w:szCs w:val="22"/>
              </w:rPr>
              <w:t>20</w:t>
            </w:r>
            <w:r w:rsidR="00A173AB">
              <w:rPr>
                <w:b/>
                <w:sz w:val="22"/>
                <w:szCs w:val="22"/>
              </w:rPr>
              <w:t>1</w:t>
            </w:r>
            <w:r w:rsidR="00701FC7">
              <w:rPr>
                <w:b/>
                <w:sz w:val="22"/>
                <w:szCs w:val="22"/>
              </w:rPr>
              <w:t>9</w:t>
            </w:r>
          </w:p>
        </w:tc>
        <w:tc>
          <w:tcPr>
            <w:tcW w:w="3720" w:type="dxa"/>
            <w:gridSpan w:val="3"/>
            <w:shd w:val="clear" w:color="auto" w:fill="C4BC96" w:themeFill="background2" w:themeFillShade="BF"/>
            <w:vAlign w:val="center"/>
          </w:tcPr>
          <w:p w14:paraId="03A53C61" w14:textId="1F105522" w:rsidR="00855641" w:rsidRPr="00C607B2" w:rsidRDefault="00855641" w:rsidP="000C1236">
            <w:pPr>
              <w:jc w:val="center"/>
              <w:rPr>
                <w:b/>
                <w:sz w:val="22"/>
                <w:szCs w:val="22"/>
              </w:rPr>
            </w:pPr>
            <w:r w:rsidRPr="00C607B2">
              <w:rPr>
                <w:b/>
                <w:sz w:val="22"/>
                <w:szCs w:val="22"/>
              </w:rPr>
              <w:t>20</w:t>
            </w:r>
            <w:r w:rsidR="00B11B69">
              <w:rPr>
                <w:b/>
                <w:sz w:val="22"/>
                <w:szCs w:val="22"/>
              </w:rPr>
              <w:t>2</w:t>
            </w:r>
            <w:r w:rsidR="00410211">
              <w:rPr>
                <w:b/>
                <w:sz w:val="22"/>
                <w:szCs w:val="22"/>
              </w:rPr>
              <w:t>4</w:t>
            </w:r>
          </w:p>
        </w:tc>
      </w:tr>
      <w:tr w:rsidR="00855641" w:rsidRPr="00C607B2" w14:paraId="5CDB4A7C" w14:textId="77777777" w:rsidTr="000E560D">
        <w:trPr>
          <w:trHeight w:val="283"/>
          <w:jc w:val="center"/>
        </w:trPr>
        <w:tc>
          <w:tcPr>
            <w:tcW w:w="1701" w:type="dxa"/>
            <w:vMerge/>
            <w:shd w:val="clear" w:color="auto" w:fill="C4BC96" w:themeFill="background2" w:themeFillShade="BF"/>
          </w:tcPr>
          <w:p w14:paraId="1F981F25" w14:textId="77777777" w:rsidR="00855641" w:rsidRPr="00C607B2" w:rsidRDefault="00855641" w:rsidP="00FE2037">
            <w:pPr>
              <w:jc w:val="center"/>
              <w:rPr>
                <w:b/>
                <w:sz w:val="22"/>
                <w:szCs w:val="22"/>
              </w:rPr>
            </w:pPr>
          </w:p>
        </w:tc>
        <w:tc>
          <w:tcPr>
            <w:tcW w:w="1418" w:type="dxa"/>
            <w:shd w:val="clear" w:color="auto" w:fill="C4BC96" w:themeFill="background2" w:themeFillShade="BF"/>
            <w:vAlign w:val="center"/>
          </w:tcPr>
          <w:p w14:paraId="29EF928E" w14:textId="77777777" w:rsidR="00855641" w:rsidRPr="00C607B2" w:rsidRDefault="00855641" w:rsidP="00FE2037">
            <w:pPr>
              <w:jc w:val="center"/>
              <w:rPr>
                <w:b/>
                <w:sz w:val="22"/>
                <w:szCs w:val="22"/>
              </w:rPr>
            </w:pPr>
            <w:r w:rsidRPr="00C607B2">
              <w:rPr>
                <w:b/>
                <w:sz w:val="22"/>
                <w:szCs w:val="22"/>
              </w:rPr>
              <w:t>TÜRKİYE</w:t>
            </w:r>
          </w:p>
        </w:tc>
        <w:tc>
          <w:tcPr>
            <w:tcW w:w="1276" w:type="dxa"/>
            <w:shd w:val="clear" w:color="auto" w:fill="C4BC96" w:themeFill="background2" w:themeFillShade="BF"/>
            <w:vAlign w:val="center"/>
          </w:tcPr>
          <w:p w14:paraId="66D60955" w14:textId="77777777" w:rsidR="00855641" w:rsidRPr="00C607B2" w:rsidRDefault="00855641" w:rsidP="00FE2037">
            <w:pPr>
              <w:jc w:val="center"/>
              <w:rPr>
                <w:b/>
                <w:sz w:val="22"/>
                <w:szCs w:val="22"/>
              </w:rPr>
            </w:pPr>
            <w:r w:rsidRPr="00C607B2">
              <w:rPr>
                <w:b/>
                <w:sz w:val="22"/>
                <w:szCs w:val="22"/>
              </w:rPr>
              <w:t>ORDU</w:t>
            </w:r>
          </w:p>
        </w:tc>
        <w:tc>
          <w:tcPr>
            <w:tcW w:w="992" w:type="dxa"/>
            <w:shd w:val="clear" w:color="auto" w:fill="C4BC96" w:themeFill="background2" w:themeFillShade="BF"/>
            <w:vAlign w:val="center"/>
          </w:tcPr>
          <w:p w14:paraId="3C30E11D" w14:textId="77777777" w:rsidR="00855641" w:rsidRPr="00C607B2" w:rsidRDefault="00855641" w:rsidP="00FE2037">
            <w:pPr>
              <w:jc w:val="center"/>
              <w:rPr>
                <w:b/>
                <w:sz w:val="22"/>
                <w:szCs w:val="22"/>
              </w:rPr>
            </w:pPr>
            <w:r w:rsidRPr="00C607B2">
              <w:rPr>
                <w:b/>
                <w:sz w:val="22"/>
                <w:szCs w:val="22"/>
              </w:rPr>
              <w:t>İL PAYI (%)</w:t>
            </w:r>
          </w:p>
        </w:tc>
        <w:tc>
          <w:tcPr>
            <w:tcW w:w="1417" w:type="dxa"/>
            <w:shd w:val="clear" w:color="auto" w:fill="C4BC96" w:themeFill="background2" w:themeFillShade="BF"/>
            <w:vAlign w:val="center"/>
          </w:tcPr>
          <w:p w14:paraId="3A38EA34" w14:textId="77777777" w:rsidR="00855641" w:rsidRPr="00C607B2" w:rsidRDefault="00855641" w:rsidP="00FE2037">
            <w:pPr>
              <w:jc w:val="center"/>
              <w:rPr>
                <w:b/>
                <w:sz w:val="22"/>
                <w:szCs w:val="22"/>
              </w:rPr>
            </w:pPr>
            <w:r w:rsidRPr="00C607B2">
              <w:rPr>
                <w:b/>
                <w:sz w:val="22"/>
                <w:szCs w:val="22"/>
              </w:rPr>
              <w:t>TÜRKİYE</w:t>
            </w:r>
          </w:p>
        </w:tc>
        <w:tc>
          <w:tcPr>
            <w:tcW w:w="1281" w:type="dxa"/>
            <w:shd w:val="clear" w:color="auto" w:fill="C4BC96" w:themeFill="background2" w:themeFillShade="BF"/>
            <w:vAlign w:val="center"/>
          </w:tcPr>
          <w:p w14:paraId="347DB079" w14:textId="77777777" w:rsidR="00855641" w:rsidRPr="00C607B2" w:rsidRDefault="00855641" w:rsidP="00FE2037">
            <w:pPr>
              <w:jc w:val="center"/>
              <w:rPr>
                <w:b/>
                <w:sz w:val="22"/>
                <w:szCs w:val="22"/>
              </w:rPr>
            </w:pPr>
            <w:r w:rsidRPr="00C607B2">
              <w:rPr>
                <w:b/>
                <w:sz w:val="22"/>
                <w:szCs w:val="22"/>
              </w:rPr>
              <w:t>ORDU</w:t>
            </w:r>
          </w:p>
        </w:tc>
        <w:tc>
          <w:tcPr>
            <w:tcW w:w="1022" w:type="dxa"/>
            <w:shd w:val="clear" w:color="auto" w:fill="C4BC96" w:themeFill="background2" w:themeFillShade="BF"/>
            <w:vAlign w:val="center"/>
          </w:tcPr>
          <w:p w14:paraId="54E7D4CB" w14:textId="77777777" w:rsidR="00855641" w:rsidRPr="00C607B2" w:rsidRDefault="00855641" w:rsidP="00FE2037">
            <w:pPr>
              <w:jc w:val="center"/>
              <w:rPr>
                <w:b/>
                <w:sz w:val="22"/>
                <w:szCs w:val="22"/>
              </w:rPr>
            </w:pPr>
            <w:r w:rsidRPr="00C607B2">
              <w:rPr>
                <w:b/>
                <w:sz w:val="22"/>
                <w:szCs w:val="22"/>
              </w:rPr>
              <w:t>İL PAYI (%)</w:t>
            </w:r>
          </w:p>
        </w:tc>
      </w:tr>
      <w:tr w:rsidR="003C5D95" w:rsidRPr="00C607B2" w14:paraId="2721E8B3" w14:textId="77777777" w:rsidTr="00E84E27">
        <w:trPr>
          <w:trHeight w:val="283"/>
          <w:jc w:val="center"/>
        </w:trPr>
        <w:tc>
          <w:tcPr>
            <w:tcW w:w="1701" w:type="dxa"/>
            <w:shd w:val="clear" w:color="auto" w:fill="DDD9C3" w:themeFill="background2" w:themeFillShade="E6"/>
            <w:vAlign w:val="center"/>
          </w:tcPr>
          <w:p w14:paraId="63C54F9C" w14:textId="77777777" w:rsidR="003C5D95" w:rsidRPr="00D5052F" w:rsidRDefault="003C5D95" w:rsidP="003C5D95">
            <w:pPr>
              <w:rPr>
                <w:b/>
                <w:sz w:val="22"/>
                <w:szCs w:val="22"/>
              </w:rPr>
            </w:pPr>
            <w:r w:rsidRPr="00D5052F">
              <w:rPr>
                <w:b/>
                <w:sz w:val="22"/>
                <w:szCs w:val="22"/>
              </w:rPr>
              <w:t xml:space="preserve">a) Büyükbaş            </w:t>
            </w:r>
          </w:p>
          <w:p w14:paraId="238C0856" w14:textId="77777777" w:rsidR="003C5D95" w:rsidRPr="00D5052F" w:rsidRDefault="003C5D95" w:rsidP="003C5D95">
            <w:pPr>
              <w:rPr>
                <w:b/>
                <w:sz w:val="22"/>
                <w:szCs w:val="22"/>
              </w:rPr>
            </w:pPr>
            <w:r w:rsidRPr="00D5052F">
              <w:rPr>
                <w:b/>
                <w:sz w:val="22"/>
                <w:szCs w:val="22"/>
              </w:rPr>
              <w:t xml:space="preserve">    Hayvan</w:t>
            </w:r>
          </w:p>
        </w:tc>
        <w:tc>
          <w:tcPr>
            <w:tcW w:w="1418" w:type="dxa"/>
            <w:shd w:val="clear" w:color="auto" w:fill="DDD9C3"/>
            <w:vAlign w:val="center"/>
          </w:tcPr>
          <w:p w14:paraId="4E289DF6" w14:textId="139BEE38" w:rsidR="003C5D95" w:rsidRPr="000E560D" w:rsidRDefault="003C5D95" w:rsidP="003C5D95">
            <w:pPr>
              <w:jc w:val="center"/>
              <w:rPr>
                <w:b/>
                <w:sz w:val="22"/>
                <w:szCs w:val="22"/>
              </w:rPr>
            </w:pPr>
            <w:r w:rsidRPr="000E560D">
              <w:rPr>
                <w:b/>
                <w:sz w:val="22"/>
                <w:szCs w:val="22"/>
              </w:rPr>
              <w:t>1</w:t>
            </w:r>
            <w:r w:rsidR="00BB1746">
              <w:rPr>
                <w:b/>
                <w:sz w:val="22"/>
                <w:szCs w:val="22"/>
              </w:rPr>
              <w:t>7</w:t>
            </w:r>
            <w:r w:rsidRPr="000E560D">
              <w:rPr>
                <w:b/>
                <w:sz w:val="22"/>
                <w:szCs w:val="22"/>
              </w:rPr>
              <w:t>.</w:t>
            </w:r>
            <w:r w:rsidR="00B17192">
              <w:rPr>
                <w:b/>
                <w:sz w:val="22"/>
                <w:szCs w:val="22"/>
              </w:rPr>
              <w:t>872</w:t>
            </w:r>
            <w:r w:rsidRPr="000E560D">
              <w:rPr>
                <w:b/>
                <w:sz w:val="22"/>
                <w:szCs w:val="22"/>
              </w:rPr>
              <w:t>.</w:t>
            </w:r>
            <w:r w:rsidR="00B17192">
              <w:rPr>
                <w:b/>
                <w:sz w:val="22"/>
                <w:szCs w:val="22"/>
              </w:rPr>
              <w:t>33</w:t>
            </w:r>
            <w:r w:rsidR="000B475B">
              <w:rPr>
                <w:b/>
                <w:sz w:val="22"/>
                <w:szCs w:val="22"/>
              </w:rPr>
              <w:t>1</w:t>
            </w:r>
          </w:p>
        </w:tc>
        <w:tc>
          <w:tcPr>
            <w:tcW w:w="1276" w:type="dxa"/>
            <w:shd w:val="clear" w:color="auto" w:fill="DDD9C3"/>
            <w:vAlign w:val="center"/>
          </w:tcPr>
          <w:p w14:paraId="0740D497" w14:textId="30E09EF1" w:rsidR="003C5D95" w:rsidRPr="00773433" w:rsidRDefault="001F30B6" w:rsidP="003C5D95">
            <w:pPr>
              <w:jc w:val="center"/>
              <w:rPr>
                <w:b/>
                <w:sz w:val="22"/>
                <w:szCs w:val="22"/>
              </w:rPr>
            </w:pPr>
            <w:r>
              <w:rPr>
                <w:b/>
                <w:sz w:val="22"/>
                <w:szCs w:val="22"/>
              </w:rPr>
              <w:t>1</w:t>
            </w:r>
            <w:r w:rsidR="002A4B5E">
              <w:rPr>
                <w:b/>
                <w:sz w:val="22"/>
                <w:szCs w:val="22"/>
              </w:rPr>
              <w:t>5</w:t>
            </w:r>
            <w:r w:rsidR="000B475B">
              <w:rPr>
                <w:b/>
                <w:sz w:val="22"/>
                <w:szCs w:val="22"/>
              </w:rPr>
              <w:t>4</w:t>
            </w:r>
            <w:r>
              <w:rPr>
                <w:b/>
                <w:sz w:val="22"/>
                <w:szCs w:val="22"/>
              </w:rPr>
              <w:t>.</w:t>
            </w:r>
            <w:r w:rsidR="000B475B">
              <w:rPr>
                <w:b/>
                <w:sz w:val="22"/>
                <w:szCs w:val="22"/>
              </w:rPr>
              <w:t>051</w:t>
            </w:r>
          </w:p>
        </w:tc>
        <w:tc>
          <w:tcPr>
            <w:tcW w:w="992" w:type="dxa"/>
            <w:shd w:val="clear" w:color="auto" w:fill="DDD9C3"/>
            <w:vAlign w:val="center"/>
          </w:tcPr>
          <w:p w14:paraId="5D285FBF" w14:textId="29A39AAD" w:rsidR="003C5D95" w:rsidRPr="003C5D95" w:rsidRDefault="003C5D95" w:rsidP="003C5D95">
            <w:pPr>
              <w:jc w:val="center"/>
              <w:rPr>
                <w:b/>
                <w:sz w:val="22"/>
                <w:szCs w:val="22"/>
              </w:rPr>
            </w:pPr>
            <w:r w:rsidRPr="003C5D95">
              <w:rPr>
                <w:b/>
                <w:sz w:val="22"/>
                <w:szCs w:val="22"/>
              </w:rPr>
              <w:t>0,8</w:t>
            </w:r>
            <w:r w:rsidR="003562E3">
              <w:rPr>
                <w:b/>
                <w:sz w:val="22"/>
                <w:szCs w:val="22"/>
              </w:rPr>
              <w:t>6</w:t>
            </w:r>
          </w:p>
        </w:tc>
        <w:tc>
          <w:tcPr>
            <w:tcW w:w="1417" w:type="dxa"/>
            <w:shd w:val="clear" w:color="auto" w:fill="DDD9C3" w:themeFill="background2" w:themeFillShade="E6"/>
            <w:vAlign w:val="center"/>
          </w:tcPr>
          <w:p w14:paraId="70EE19BF" w14:textId="2B8B6973" w:rsidR="003C5D95" w:rsidRPr="00D5052F" w:rsidRDefault="003C5D95" w:rsidP="003C5D95">
            <w:pPr>
              <w:jc w:val="center"/>
              <w:rPr>
                <w:b/>
                <w:sz w:val="22"/>
                <w:szCs w:val="22"/>
              </w:rPr>
            </w:pPr>
            <w:r>
              <w:rPr>
                <w:b/>
                <w:sz w:val="22"/>
                <w:szCs w:val="22"/>
              </w:rPr>
              <w:t>1</w:t>
            </w:r>
            <w:r w:rsidR="003C4BA9">
              <w:rPr>
                <w:b/>
                <w:sz w:val="22"/>
                <w:szCs w:val="22"/>
              </w:rPr>
              <w:t>6</w:t>
            </w:r>
            <w:r>
              <w:rPr>
                <w:b/>
                <w:sz w:val="22"/>
                <w:szCs w:val="22"/>
              </w:rPr>
              <w:t>.</w:t>
            </w:r>
            <w:r w:rsidR="00E574D7">
              <w:rPr>
                <w:b/>
                <w:sz w:val="22"/>
                <w:szCs w:val="22"/>
              </w:rPr>
              <w:t>986</w:t>
            </w:r>
            <w:r>
              <w:rPr>
                <w:b/>
                <w:sz w:val="22"/>
                <w:szCs w:val="22"/>
              </w:rPr>
              <w:t>.</w:t>
            </w:r>
            <w:r w:rsidR="00E574D7">
              <w:rPr>
                <w:b/>
                <w:sz w:val="22"/>
                <w:szCs w:val="22"/>
              </w:rPr>
              <w:t>259</w:t>
            </w:r>
          </w:p>
        </w:tc>
        <w:tc>
          <w:tcPr>
            <w:tcW w:w="1281" w:type="dxa"/>
            <w:shd w:val="clear" w:color="auto" w:fill="DDD9C3" w:themeFill="background2" w:themeFillShade="E6"/>
            <w:vAlign w:val="center"/>
          </w:tcPr>
          <w:p w14:paraId="795E9BC9" w14:textId="33FF640D" w:rsidR="003C5D95" w:rsidRPr="00D5052F" w:rsidRDefault="003C5D95" w:rsidP="003C5D95">
            <w:pPr>
              <w:jc w:val="center"/>
              <w:rPr>
                <w:b/>
                <w:sz w:val="22"/>
                <w:szCs w:val="22"/>
              </w:rPr>
            </w:pPr>
            <w:r>
              <w:rPr>
                <w:b/>
                <w:sz w:val="22"/>
                <w:szCs w:val="22"/>
              </w:rPr>
              <w:t>1</w:t>
            </w:r>
            <w:r w:rsidR="00E574D7">
              <w:rPr>
                <w:b/>
                <w:sz w:val="22"/>
                <w:szCs w:val="22"/>
              </w:rPr>
              <w:t>3</w:t>
            </w:r>
            <w:r w:rsidR="004F53D2">
              <w:rPr>
                <w:b/>
                <w:sz w:val="22"/>
                <w:szCs w:val="22"/>
              </w:rPr>
              <w:t>1</w:t>
            </w:r>
            <w:r>
              <w:rPr>
                <w:b/>
                <w:sz w:val="22"/>
                <w:szCs w:val="22"/>
              </w:rPr>
              <w:t>.</w:t>
            </w:r>
            <w:r w:rsidR="00E574D7">
              <w:rPr>
                <w:b/>
                <w:sz w:val="22"/>
                <w:szCs w:val="22"/>
              </w:rPr>
              <w:t>175</w:t>
            </w:r>
          </w:p>
        </w:tc>
        <w:tc>
          <w:tcPr>
            <w:tcW w:w="1022" w:type="dxa"/>
            <w:shd w:val="clear" w:color="auto" w:fill="DDD9C3" w:themeFill="background2" w:themeFillShade="E6"/>
            <w:vAlign w:val="center"/>
          </w:tcPr>
          <w:p w14:paraId="3D8B6156" w14:textId="2E382ACD" w:rsidR="003C5D95" w:rsidRPr="00D5052F" w:rsidRDefault="003C5D95" w:rsidP="003C5D95">
            <w:pPr>
              <w:jc w:val="center"/>
              <w:rPr>
                <w:b/>
                <w:sz w:val="22"/>
                <w:szCs w:val="22"/>
              </w:rPr>
            </w:pPr>
            <w:r>
              <w:rPr>
                <w:b/>
                <w:sz w:val="22"/>
                <w:szCs w:val="22"/>
              </w:rPr>
              <w:t>0,</w:t>
            </w:r>
            <w:r w:rsidR="009637FF">
              <w:rPr>
                <w:b/>
                <w:sz w:val="22"/>
                <w:szCs w:val="22"/>
              </w:rPr>
              <w:t>7</w:t>
            </w:r>
            <w:r w:rsidR="001A48D0">
              <w:rPr>
                <w:b/>
                <w:sz w:val="22"/>
                <w:szCs w:val="22"/>
              </w:rPr>
              <w:t>7</w:t>
            </w:r>
          </w:p>
        </w:tc>
      </w:tr>
      <w:tr w:rsidR="003C5D95" w:rsidRPr="00C607B2" w14:paraId="20F9FAD6" w14:textId="77777777" w:rsidTr="000E560D">
        <w:trPr>
          <w:trHeight w:val="283"/>
          <w:jc w:val="center"/>
        </w:trPr>
        <w:tc>
          <w:tcPr>
            <w:tcW w:w="1701" w:type="dxa"/>
            <w:shd w:val="clear" w:color="auto" w:fill="auto"/>
            <w:vAlign w:val="center"/>
          </w:tcPr>
          <w:p w14:paraId="5AE8E74E" w14:textId="77777777" w:rsidR="003C5D95" w:rsidRPr="00C607B2" w:rsidRDefault="003C5D95" w:rsidP="003C5D95">
            <w:pPr>
              <w:rPr>
                <w:sz w:val="22"/>
                <w:szCs w:val="22"/>
              </w:rPr>
            </w:pPr>
            <w:r w:rsidRPr="00C607B2">
              <w:rPr>
                <w:sz w:val="22"/>
                <w:szCs w:val="22"/>
              </w:rPr>
              <w:t>- Sığır</w:t>
            </w:r>
          </w:p>
        </w:tc>
        <w:tc>
          <w:tcPr>
            <w:tcW w:w="1418" w:type="dxa"/>
            <w:shd w:val="clear" w:color="auto" w:fill="auto"/>
            <w:vAlign w:val="center"/>
          </w:tcPr>
          <w:p w14:paraId="33FE71BB" w14:textId="6C23CF68" w:rsidR="003C5D95" w:rsidRPr="00C607B2" w:rsidRDefault="003C5D95" w:rsidP="003C5D95">
            <w:pPr>
              <w:jc w:val="center"/>
              <w:rPr>
                <w:sz w:val="22"/>
                <w:szCs w:val="22"/>
              </w:rPr>
            </w:pPr>
            <w:r>
              <w:rPr>
                <w:sz w:val="22"/>
                <w:szCs w:val="22"/>
              </w:rPr>
              <w:t>1</w:t>
            </w:r>
            <w:r w:rsidR="00BB1746">
              <w:rPr>
                <w:sz w:val="22"/>
                <w:szCs w:val="22"/>
              </w:rPr>
              <w:t>7</w:t>
            </w:r>
            <w:r>
              <w:rPr>
                <w:sz w:val="22"/>
                <w:szCs w:val="22"/>
              </w:rPr>
              <w:t>.</w:t>
            </w:r>
            <w:r w:rsidR="00701FC7">
              <w:rPr>
                <w:sz w:val="22"/>
                <w:szCs w:val="22"/>
              </w:rPr>
              <w:t>688</w:t>
            </w:r>
            <w:r>
              <w:rPr>
                <w:sz w:val="22"/>
                <w:szCs w:val="22"/>
              </w:rPr>
              <w:t>.</w:t>
            </w:r>
            <w:r w:rsidR="00701FC7">
              <w:rPr>
                <w:sz w:val="22"/>
                <w:szCs w:val="22"/>
              </w:rPr>
              <w:t>139</w:t>
            </w:r>
          </w:p>
        </w:tc>
        <w:tc>
          <w:tcPr>
            <w:tcW w:w="1276" w:type="dxa"/>
            <w:shd w:val="clear" w:color="auto" w:fill="auto"/>
            <w:vAlign w:val="center"/>
          </w:tcPr>
          <w:p w14:paraId="435DD6F8" w14:textId="353E58B9" w:rsidR="003C5D95" w:rsidRPr="00C607B2" w:rsidRDefault="002A4B5E" w:rsidP="003C5D95">
            <w:pPr>
              <w:jc w:val="center"/>
              <w:rPr>
                <w:sz w:val="22"/>
                <w:szCs w:val="22"/>
              </w:rPr>
            </w:pPr>
            <w:r>
              <w:rPr>
                <w:sz w:val="22"/>
                <w:szCs w:val="22"/>
              </w:rPr>
              <w:t>15</w:t>
            </w:r>
            <w:r w:rsidR="00701FC7">
              <w:rPr>
                <w:sz w:val="22"/>
                <w:szCs w:val="22"/>
              </w:rPr>
              <w:t>2.610</w:t>
            </w:r>
          </w:p>
        </w:tc>
        <w:tc>
          <w:tcPr>
            <w:tcW w:w="992" w:type="dxa"/>
            <w:shd w:val="clear" w:color="auto" w:fill="auto"/>
            <w:vAlign w:val="center"/>
          </w:tcPr>
          <w:p w14:paraId="020CBF3D" w14:textId="187C787C" w:rsidR="003C5D95" w:rsidRPr="00C607B2" w:rsidRDefault="003C5D95" w:rsidP="003C5D95">
            <w:pPr>
              <w:jc w:val="center"/>
              <w:rPr>
                <w:sz w:val="22"/>
                <w:szCs w:val="22"/>
              </w:rPr>
            </w:pPr>
            <w:r>
              <w:rPr>
                <w:sz w:val="22"/>
                <w:szCs w:val="22"/>
              </w:rPr>
              <w:t>0,8</w:t>
            </w:r>
            <w:r w:rsidR="003562E3">
              <w:rPr>
                <w:sz w:val="22"/>
                <w:szCs w:val="22"/>
              </w:rPr>
              <w:t>6</w:t>
            </w:r>
          </w:p>
        </w:tc>
        <w:tc>
          <w:tcPr>
            <w:tcW w:w="1417" w:type="dxa"/>
            <w:shd w:val="clear" w:color="auto" w:fill="auto"/>
            <w:vAlign w:val="center"/>
          </w:tcPr>
          <w:p w14:paraId="3E114427" w14:textId="0C5AB98A" w:rsidR="003C5D95" w:rsidRPr="00C607B2" w:rsidRDefault="003C5D95" w:rsidP="003C5D95">
            <w:pPr>
              <w:jc w:val="center"/>
              <w:rPr>
                <w:sz w:val="22"/>
                <w:szCs w:val="22"/>
              </w:rPr>
            </w:pPr>
            <w:r>
              <w:rPr>
                <w:sz w:val="22"/>
                <w:szCs w:val="22"/>
              </w:rPr>
              <w:t>1</w:t>
            </w:r>
            <w:r w:rsidR="0098189E">
              <w:rPr>
                <w:sz w:val="22"/>
                <w:szCs w:val="22"/>
              </w:rPr>
              <w:t>6</w:t>
            </w:r>
            <w:r>
              <w:rPr>
                <w:sz w:val="22"/>
                <w:szCs w:val="22"/>
              </w:rPr>
              <w:t>.</w:t>
            </w:r>
            <w:r w:rsidR="00410211">
              <w:rPr>
                <w:sz w:val="22"/>
                <w:szCs w:val="22"/>
              </w:rPr>
              <w:t>824</w:t>
            </w:r>
            <w:r>
              <w:rPr>
                <w:sz w:val="22"/>
                <w:szCs w:val="22"/>
              </w:rPr>
              <w:t>.</w:t>
            </w:r>
            <w:r w:rsidR="003C4BA9">
              <w:rPr>
                <w:sz w:val="22"/>
                <w:szCs w:val="22"/>
              </w:rPr>
              <w:t>2</w:t>
            </w:r>
            <w:r w:rsidR="00410211">
              <w:rPr>
                <w:sz w:val="22"/>
                <w:szCs w:val="22"/>
              </w:rPr>
              <w:t>08</w:t>
            </w:r>
          </w:p>
        </w:tc>
        <w:tc>
          <w:tcPr>
            <w:tcW w:w="1281" w:type="dxa"/>
            <w:shd w:val="clear" w:color="auto" w:fill="auto"/>
            <w:vAlign w:val="center"/>
          </w:tcPr>
          <w:p w14:paraId="37706077" w14:textId="21C88D89" w:rsidR="003C5D95" w:rsidRPr="00C607B2" w:rsidRDefault="0098189E" w:rsidP="003C5D95">
            <w:pPr>
              <w:jc w:val="center"/>
              <w:rPr>
                <w:sz w:val="22"/>
                <w:szCs w:val="22"/>
              </w:rPr>
            </w:pPr>
            <w:r>
              <w:rPr>
                <w:sz w:val="22"/>
                <w:szCs w:val="22"/>
              </w:rPr>
              <w:t>12</w:t>
            </w:r>
            <w:r w:rsidR="001C4459">
              <w:rPr>
                <w:sz w:val="22"/>
                <w:szCs w:val="22"/>
              </w:rPr>
              <w:t>9</w:t>
            </w:r>
            <w:r>
              <w:rPr>
                <w:sz w:val="22"/>
                <w:szCs w:val="22"/>
              </w:rPr>
              <w:t>.</w:t>
            </w:r>
            <w:r w:rsidR="001C4459">
              <w:rPr>
                <w:sz w:val="22"/>
                <w:szCs w:val="22"/>
              </w:rPr>
              <w:t>949</w:t>
            </w:r>
          </w:p>
        </w:tc>
        <w:tc>
          <w:tcPr>
            <w:tcW w:w="1022" w:type="dxa"/>
            <w:shd w:val="clear" w:color="auto" w:fill="auto"/>
            <w:vAlign w:val="center"/>
          </w:tcPr>
          <w:p w14:paraId="6D318CF8" w14:textId="0497C212" w:rsidR="003C5D95" w:rsidRPr="00C607B2" w:rsidRDefault="003C5D95" w:rsidP="003C5D95">
            <w:pPr>
              <w:jc w:val="center"/>
              <w:rPr>
                <w:sz w:val="22"/>
                <w:szCs w:val="22"/>
              </w:rPr>
            </w:pPr>
            <w:r>
              <w:rPr>
                <w:sz w:val="22"/>
                <w:szCs w:val="22"/>
              </w:rPr>
              <w:t>0,</w:t>
            </w:r>
            <w:r w:rsidR="009637FF">
              <w:rPr>
                <w:sz w:val="22"/>
                <w:szCs w:val="22"/>
              </w:rPr>
              <w:t>7</w:t>
            </w:r>
            <w:r w:rsidR="001A48D0">
              <w:rPr>
                <w:sz w:val="22"/>
                <w:szCs w:val="22"/>
              </w:rPr>
              <w:t>7</w:t>
            </w:r>
          </w:p>
        </w:tc>
      </w:tr>
      <w:tr w:rsidR="003C5D95" w:rsidRPr="00C607B2" w14:paraId="0B9EDD01" w14:textId="77777777" w:rsidTr="000E560D">
        <w:trPr>
          <w:trHeight w:val="283"/>
          <w:jc w:val="center"/>
        </w:trPr>
        <w:tc>
          <w:tcPr>
            <w:tcW w:w="1701" w:type="dxa"/>
            <w:shd w:val="clear" w:color="auto" w:fill="auto"/>
            <w:vAlign w:val="center"/>
          </w:tcPr>
          <w:p w14:paraId="31189738" w14:textId="77777777" w:rsidR="003C5D95" w:rsidRPr="00C607B2" w:rsidRDefault="003C5D95" w:rsidP="003C5D95">
            <w:pPr>
              <w:rPr>
                <w:sz w:val="22"/>
                <w:szCs w:val="22"/>
              </w:rPr>
            </w:pPr>
            <w:r w:rsidRPr="00C607B2">
              <w:rPr>
                <w:sz w:val="22"/>
                <w:szCs w:val="22"/>
              </w:rPr>
              <w:t>-Manda</w:t>
            </w:r>
          </w:p>
        </w:tc>
        <w:tc>
          <w:tcPr>
            <w:tcW w:w="1418" w:type="dxa"/>
            <w:shd w:val="clear" w:color="auto" w:fill="auto"/>
            <w:vAlign w:val="center"/>
          </w:tcPr>
          <w:p w14:paraId="176E1105" w14:textId="5576ECB7" w:rsidR="003C5D95" w:rsidRPr="00C607B2" w:rsidRDefault="00BB1746" w:rsidP="003C5D95">
            <w:pPr>
              <w:jc w:val="center"/>
              <w:rPr>
                <w:sz w:val="22"/>
                <w:szCs w:val="22"/>
              </w:rPr>
            </w:pPr>
            <w:r>
              <w:rPr>
                <w:sz w:val="22"/>
                <w:szCs w:val="22"/>
              </w:rPr>
              <w:t>1</w:t>
            </w:r>
            <w:r w:rsidR="00B17192">
              <w:rPr>
                <w:sz w:val="22"/>
                <w:szCs w:val="22"/>
              </w:rPr>
              <w:t>84</w:t>
            </w:r>
            <w:r>
              <w:rPr>
                <w:sz w:val="22"/>
                <w:szCs w:val="22"/>
              </w:rPr>
              <w:t>.</w:t>
            </w:r>
            <w:r w:rsidR="00B17192">
              <w:rPr>
                <w:sz w:val="22"/>
                <w:szCs w:val="22"/>
              </w:rPr>
              <w:t>192</w:t>
            </w:r>
          </w:p>
        </w:tc>
        <w:tc>
          <w:tcPr>
            <w:tcW w:w="1276" w:type="dxa"/>
            <w:shd w:val="clear" w:color="auto" w:fill="auto"/>
            <w:vAlign w:val="center"/>
          </w:tcPr>
          <w:p w14:paraId="748F9FD7" w14:textId="3F94C38E" w:rsidR="003C5D95" w:rsidRPr="00C607B2" w:rsidRDefault="00B17192" w:rsidP="003C5D95">
            <w:pPr>
              <w:jc w:val="center"/>
              <w:rPr>
                <w:sz w:val="22"/>
                <w:szCs w:val="22"/>
              </w:rPr>
            </w:pPr>
            <w:r>
              <w:rPr>
                <w:sz w:val="22"/>
                <w:szCs w:val="22"/>
              </w:rPr>
              <w:t>1.441</w:t>
            </w:r>
          </w:p>
        </w:tc>
        <w:tc>
          <w:tcPr>
            <w:tcW w:w="992" w:type="dxa"/>
            <w:shd w:val="clear" w:color="auto" w:fill="auto"/>
            <w:vAlign w:val="center"/>
          </w:tcPr>
          <w:p w14:paraId="44F3EFB2" w14:textId="42774FB8" w:rsidR="003C5D95" w:rsidRPr="00C607B2" w:rsidRDefault="003C5D95" w:rsidP="003C5D95">
            <w:pPr>
              <w:jc w:val="center"/>
              <w:rPr>
                <w:sz w:val="22"/>
                <w:szCs w:val="22"/>
              </w:rPr>
            </w:pPr>
            <w:r>
              <w:rPr>
                <w:sz w:val="22"/>
                <w:szCs w:val="22"/>
              </w:rPr>
              <w:t>0,7</w:t>
            </w:r>
            <w:r w:rsidR="003562E3">
              <w:rPr>
                <w:sz w:val="22"/>
                <w:szCs w:val="22"/>
              </w:rPr>
              <w:t>8</w:t>
            </w:r>
          </w:p>
        </w:tc>
        <w:tc>
          <w:tcPr>
            <w:tcW w:w="1417" w:type="dxa"/>
            <w:shd w:val="clear" w:color="auto" w:fill="auto"/>
            <w:vAlign w:val="center"/>
          </w:tcPr>
          <w:p w14:paraId="5D3F4B6A" w14:textId="58741C62" w:rsidR="003C5D95" w:rsidRPr="00C607B2" w:rsidRDefault="003C4BA9" w:rsidP="003C5D95">
            <w:pPr>
              <w:jc w:val="center"/>
              <w:rPr>
                <w:sz w:val="22"/>
                <w:szCs w:val="22"/>
              </w:rPr>
            </w:pPr>
            <w:r>
              <w:rPr>
                <w:sz w:val="22"/>
                <w:szCs w:val="22"/>
              </w:rPr>
              <w:t>16</w:t>
            </w:r>
            <w:r w:rsidR="005E48D9">
              <w:rPr>
                <w:sz w:val="22"/>
                <w:szCs w:val="22"/>
              </w:rPr>
              <w:t>2</w:t>
            </w:r>
            <w:r>
              <w:rPr>
                <w:sz w:val="22"/>
                <w:szCs w:val="22"/>
              </w:rPr>
              <w:t>.</w:t>
            </w:r>
            <w:r w:rsidR="005E48D9">
              <w:rPr>
                <w:sz w:val="22"/>
                <w:szCs w:val="22"/>
              </w:rPr>
              <w:t>051</w:t>
            </w:r>
          </w:p>
        </w:tc>
        <w:tc>
          <w:tcPr>
            <w:tcW w:w="1281" w:type="dxa"/>
            <w:shd w:val="clear" w:color="auto" w:fill="auto"/>
            <w:vAlign w:val="center"/>
          </w:tcPr>
          <w:p w14:paraId="603D13D9" w14:textId="57988AC2" w:rsidR="003C5D95" w:rsidRPr="00C607B2" w:rsidRDefault="003C5D95" w:rsidP="003C5D95">
            <w:pPr>
              <w:jc w:val="center"/>
              <w:rPr>
                <w:sz w:val="22"/>
                <w:szCs w:val="22"/>
              </w:rPr>
            </w:pPr>
            <w:r>
              <w:rPr>
                <w:sz w:val="22"/>
                <w:szCs w:val="22"/>
              </w:rPr>
              <w:t>1.2</w:t>
            </w:r>
            <w:r w:rsidR="00E574D7">
              <w:rPr>
                <w:sz w:val="22"/>
                <w:szCs w:val="22"/>
              </w:rPr>
              <w:t>2</w:t>
            </w:r>
            <w:r w:rsidR="0098189E">
              <w:rPr>
                <w:sz w:val="22"/>
                <w:szCs w:val="22"/>
              </w:rPr>
              <w:t>6</w:t>
            </w:r>
          </w:p>
        </w:tc>
        <w:tc>
          <w:tcPr>
            <w:tcW w:w="1022" w:type="dxa"/>
            <w:shd w:val="clear" w:color="auto" w:fill="auto"/>
            <w:vAlign w:val="center"/>
          </w:tcPr>
          <w:p w14:paraId="222F4CB7" w14:textId="1DEB36F4" w:rsidR="003C5D95" w:rsidRPr="00C607B2" w:rsidRDefault="003C5D95" w:rsidP="003C5D95">
            <w:pPr>
              <w:jc w:val="center"/>
              <w:rPr>
                <w:sz w:val="22"/>
                <w:szCs w:val="22"/>
              </w:rPr>
            </w:pPr>
            <w:r>
              <w:rPr>
                <w:sz w:val="22"/>
                <w:szCs w:val="22"/>
              </w:rPr>
              <w:t>0,7</w:t>
            </w:r>
            <w:r w:rsidR="001A48D0">
              <w:rPr>
                <w:sz w:val="22"/>
                <w:szCs w:val="22"/>
              </w:rPr>
              <w:t>6</w:t>
            </w:r>
          </w:p>
        </w:tc>
      </w:tr>
      <w:tr w:rsidR="003C5D95" w:rsidRPr="00C607B2" w14:paraId="7823D0F5" w14:textId="77777777" w:rsidTr="00E84E27">
        <w:trPr>
          <w:trHeight w:val="283"/>
          <w:jc w:val="center"/>
        </w:trPr>
        <w:tc>
          <w:tcPr>
            <w:tcW w:w="1701" w:type="dxa"/>
            <w:shd w:val="clear" w:color="auto" w:fill="DDD9C3" w:themeFill="background2" w:themeFillShade="E6"/>
            <w:vAlign w:val="center"/>
          </w:tcPr>
          <w:p w14:paraId="68911EA4" w14:textId="77777777" w:rsidR="003C5D95" w:rsidRPr="00D5052F" w:rsidRDefault="003C5D95" w:rsidP="003C5D95">
            <w:pPr>
              <w:rPr>
                <w:b/>
                <w:sz w:val="22"/>
                <w:szCs w:val="22"/>
              </w:rPr>
            </w:pPr>
            <w:r w:rsidRPr="00D5052F">
              <w:rPr>
                <w:b/>
                <w:sz w:val="22"/>
                <w:szCs w:val="22"/>
              </w:rPr>
              <w:t xml:space="preserve">b) Küçükbaş </w:t>
            </w:r>
          </w:p>
          <w:p w14:paraId="22516B06" w14:textId="77777777" w:rsidR="003C5D95" w:rsidRPr="00D5052F" w:rsidRDefault="003C5D95" w:rsidP="003C5D95">
            <w:pPr>
              <w:rPr>
                <w:b/>
                <w:sz w:val="22"/>
                <w:szCs w:val="22"/>
              </w:rPr>
            </w:pPr>
            <w:r w:rsidRPr="00D5052F">
              <w:rPr>
                <w:b/>
                <w:sz w:val="22"/>
                <w:szCs w:val="22"/>
              </w:rPr>
              <w:t xml:space="preserve">    Hayvan</w:t>
            </w:r>
          </w:p>
        </w:tc>
        <w:tc>
          <w:tcPr>
            <w:tcW w:w="1418" w:type="dxa"/>
            <w:shd w:val="clear" w:color="auto" w:fill="DDD9C3"/>
            <w:vAlign w:val="center"/>
          </w:tcPr>
          <w:p w14:paraId="288378CF" w14:textId="3FFE091C" w:rsidR="003C5D95" w:rsidRPr="000E560D" w:rsidRDefault="003C5D95" w:rsidP="003C5D95">
            <w:pPr>
              <w:jc w:val="center"/>
              <w:rPr>
                <w:b/>
                <w:sz w:val="22"/>
                <w:szCs w:val="22"/>
              </w:rPr>
            </w:pPr>
            <w:r w:rsidRPr="000E560D">
              <w:rPr>
                <w:b/>
                <w:sz w:val="22"/>
                <w:szCs w:val="22"/>
              </w:rPr>
              <w:t>4</w:t>
            </w:r>
            <w:r w:rsidR="002349A3">
              <w:rPr>
                <w:b/>
                <w:sz w:val="22"/>
                <w:szCs w:val="22"/>
              </w:rPr>
              <w:t>8</w:t>
            </w:r>
            <w:r w:rsidRPr="000E560D">
              <w:rPr>
                <w:b/>
                <w:sz w:val="22"/>
                <w:szCs w:val="22"/>
              </w:rPr>
              <w:t>.</w:t>
            </w:r>
            <w:r w:rsidR="002349A3">
              <w:rPr>
                <w:b/>
                <w:sz w:val="22"/>
                <w:szCs w:val="22"/>
              </w:rPr>
              <w:t>481</w:t>
            </w:r>
            <w:r w:rsidRPr="000E560D">
              <w:rPr>
                <w:b/>
                <w:sz w:val="22"/>
                <w:szCs w:val="22"/>
              </w:rPr>
              <w:t>.</w:t>
            </w:r>
            <w:r w:rsidR="002349A3">
              <w:rPr>
                <w:b/>
                <w:sz w:val="22"/>
                <w:szCs w:val="22"/>
              </w:rPr>
              <w:t>479</w:t>
            </w:r>
          </w:p>
        </w:tc>
        <w:tc>
          <w:tcPr>
            <w:tcW w:w="1276" w:type="dxa"/>
            <w:shd w:val="clear" w:color="auto" w:fill="DDD9C3"/>
            <w:vAlign w:val="center"/>
          </w:tcPr>
          <w:p w14:paraId="56BE5672" w14:textId="14FE663A" w:rsidR="003C5D95" w:rsidRPr="00773433" w:rsidRDefault="008633B8" w:rsidP="003C5D95">
            <w:pPr>
              <w:jc w:val="center"/>
              <w:rPr>
                <w:b/>
                <w:sz w:val="22"/>
                <w:szCs w:val="22"/>
              </w:rPr>
            </w:pPr>
            <w:r>
              <w:rPr>
                <w:b/>
                <w:sz w:val="22"/>
                <w:szCs w:val="22"/>
              </w:rPr>
              <w:t>135.</w:t>
            </w:r>
            <w:r w:rsidR="002349A3">
              <w:rPr>
                <w:b/>
                <w:sz w:val="22"/>
                <w:szCs w:val="22"/>
              </w:rPr>
              <w:t>565</w:t>
            </w:r>
          </w:p>
        </w:tc>
        <w:tc>
          <w:tcPr>
            <w:tcW w:w="992" w:type="dxa"/>
            <w:shd w:val="clear" w:color="auto" w:fill="DDD9C3"/>
            <w:vAlign w:val="center"/>
          </w:tcPr>
          <w:p w14:paraId="5F07248F" w14:textId="2FF80193" w:rsidR="003C5D95" w:rsidRPr="003C5D95" w:rsidRDefault="003C5D95" w:rsidP="003C5D95">
            <w:pPr>
              <w:jc w:val="center"/>
              <w:rPr>
                <w:b/>
                <w:sz w:val="22"/>
                <w:szCs w:val="22"/>
              </w:rPr>
            </w:pPr>
            <w:r w:rsidRPr="003C5D95">
              <w:rPr>
                <w:b/>
                <w:sz w:val="22"/>
                <w:szCs w:val="22"/>
              </w:rPr>
              <w:t>0,2</w:t>
            </w:r>
            <w:r w:rsidR="003562E3">
              <w:rPr>
                <w:b/>
                <w:sz w:val="22"/>
                <w:szCs w:val="22"/>
              </w:rPr>
              <w:t>8</w:t>
            </w:r>
          </w:p>
        </w:tc>
        <w:tc>
          <w:tcPr>
            <w:tcW w:w="1417" w:type="dxa"/>
            <w:shd w:val="clear" w:color="auto" w:fill="DDD9C3" w:themeFill="background2" w:themeFillShade="E6"/>
            <w:vAlign w:val="center"/>
          </w:tcPr>
          <w:p w14:paraId="3012774A" w14:textId="3AC23066" w:rsidR="003C5D95" w:rsidRPr="00D5052F" w:rsidRDefault="003C5D95" w:rsidP="003C5D95">
            <w:pPr>
              <w:jc w:val="center"/>
              <w:rPr>
                <w:b/>
                <w:sz w:val="22"/>
                <w:szCs w:val="22"/>
              </w:rPr>
            </w:pPr>
            <w:r>
              <w:rPr>
                <w:b/>
                <w:sz w:val="22"/>
                <w:szCs w:val="22"/>
              </w:rPr>
              <w:t>5</w:t>
            </w:r>
            <w:r w:rsidR="00CC1CBA">
              <w:rPr>
                <w:b/>
                <w:sz w:val="22"/>
                <w:szCs w:val="22"/>
              </w:rPr>
              <w:t>4</w:t>
            </w:r>
            <w:r w:rsidRPr="00D5052F">
              <w:rPr>
                <w:b/>
                <w:sz w:val="22"/>
                <w:szCs w:val="22"/>
              </w:rPr>
              <w:t>.</w:t>
            </w:r>
            <w:r w:rsidR="00CC1CBA">
              <w:rPr>
                <w:b/>
                <w:sz w:val="22"/>
                <w:szCs w:val="22"/>
              </w:rPr>
              <w:t>902</w:t>
            </w:r>
            <w:r>
              <w:rPr>
                <w:b/>
                <w:sz w:val="22"/>
                <w:szCs w:val="22"/>
              </w:rPr>
              <w:t>.</w:t>
            </w:r>
            <w:r w:rsidR="00CC1CBA">
              <w:rPr>
                <w:b/>
                <w:sz w:val="22"/>
                <w:szCs w:val="22"/>
              </w:rPr>
              <w:t>668</w:t>
            </w:r>
          </w:p>
        </w:tc>
        <w:tc>
          <w:tcPr>
            <w:tcW w:w="1281" w:type="dxa"/>
            <w:shd w:val="clear" w:color="auto" w:fill="DDD9C3" w:themeFill="background2" w:themeFillShade="E6"/>
            <w:vAlign w:val="center"/>
          </w:tcPr>
          <w:p w14:paraId="4F771697" w14:textId="65955AF3" w:rsidR="003C5D95" w:rsidRPr="00D5052F" w:rsidRDefault="003C5D95" w:rsidP="003C5D95">
            <w:pPr>
              <w:jc w:val="center"/>
              <w:rPr>
                <w:b/>
                <w:sz w:val="22"/>
                <w:szCs w:val="22"/>
              </w:rPr>
            </w:pPr>
            <w:r>
              <w:rPr>
                <w:b/>
                <w:sz w:val="22"/>
                <w:szCs w:val="22"/>
              </w:rPr>
              <w:t>1</w:t>
            </w:r>
            <w:r w:rsidR="00BC31EB">
              <w:rPr>
                <w:b/>
                <w:sz w:val="22"/>
                <w:szCs w:val="22"/>
              </w:rPr>
              <w:t>8</w:t>
            </w:r>
            <w:r w:rsidR="00CC1CBA">
              <w:rPr>
                <w:b/>
                <w:sz w:val="22"/>
                <w:szCs w:val="22"/>
              </w:rPr>
              <w:t>3</w:t>
            </w:r>
            <w:r>
              <w:rPr>
                <w:b/>
                <w:sz w:val="22"/>
                <w:szCs w:val="22"/>
              </w:rPr>
              <w:t>.</w:t>
            </w:r>
            <w:r w:rsidR="00CC1CBA">
              <w:rPr>
                <w:b/>
                <w:sz w:val="22"/>
                <w:szCs w:val="22"/>
              </w:rPr>
              <w:t>132</w:t>
            </w:r>
          </w:p>
        </w:tc>
        <w:tc>
          <w:tcPr>
            <w:tcW w:w="1022" w:type="dxa"/>
            <w:shd w:val="clear" w:color="auto" w:fill="DDD9C3" w:themeFill="background2" w:themeFillShade="E6"/>
            <w:vAlign w:val="center"/>
          </w:tcPr>
          <w:p w14:paraId="26AA8E5A" w14:textId="3BED9B4F" w:rsidR="003C5D95" w:rsidRPr="00D5052F" w:rsidRDefault="003C5D95" w:rsidP="003C5D95">
            <w:pPr>
              <w:jc w:val="center"/>
              <w:rPr>
                <w:b/>
                <w:sz w:val="22"/>
                <w:szCs w:val="22"/>
              </w:rPr>
            </w:pPr>
            <w:r>
              <w:rPr>
                <w:b/>
                <w:sz w:val="22"/>
                <w:szCs w:val="22"/>
              </w:rPr>
              <w:t>0,3</w:t>
            </w:r>
            <w:r w:rsidR="001A48D0">
              <w:rPr>
                <w:b/>
                <w:sz w:val="22"/>
                <w:szCs w:val="22"/>
              </w:rPr>
              <w:t>3</w:t>
            </w:r>
          </w:p>
        </w:tc>
      </w:tr>
      <w:tr w:rsidR="003C5D95" w:rsidRPr="00C607B2" w14:paraId="0F79292B" w14:textId="77777777" w:rsidTr="000E560D">
        <w:trPr>
          <w:trHeight w:val="283"/>
          <w:jc w:val="center"/>
        </w:trPr>
        <w:tc>
          <w:tcPr>
            <w:tcW w:w="1701" w:type="dxa"/>
            <w:shd w:val="clear" w:color="auto" w:fill="auto"/>
            <w:vAlign w:val="center"/>
          </w:tcPr>
          <w:p w14:paraId="11144509" w14:textId="77777777" w:rsidR="003C5D95" w:rsidRPr="00C607B2" w:rsidRDefault="003C5D95" w:rsidP="003C5D95">
            <w:pPr>
              <w:rPr>
                <w:sz w:val="22"/>
                <w:szCs w:val="22"/>
              </w:rPr>
            </w:pPr>
            <w:r w:rsidRPr="00C607B2">
              <w:rPr>
                <w:sz w:val="22"/>
                <w:szCs w:val="22"/>
              </w:rPr>
              <w:t>-Koyun</w:t>
            </w:r>
          </w:p>
        </w:tc>
        <w:tc>
          <w:tcPr>
            <w:tcW w:w="1418" w:type="dxa"/>
            <w:shd w:val="clear" w:color="auto" w:fill="auto"/>
            <w:vAlign w:val="center"/>
          </w:tcPr>
          <w:p w14:paraId="51A931D3" w14:textId="03F70BF3" w:rsidR="003C5D95" w:rsidRPr="00C607B2" w:rsidRDefault="003C5D95" w:rsidP="003C5D95">
            <w:pPr>
              <w:jc w:val="center"/>
              <w:rPr>
                <w:sz w:val="22"/>
                <w:szCs w:val="22"/>
              </w:rPr>
            </w:pPr>
            <w:r>
              <w:rPr>
                <w:sz w:val="22"/>
                <w:szCs w:val="22"/>
              </w:rPr>
              <w:t>3</w:t>
            </w:r>
            <w:r w:rsidR="002349A3">
              <w:rPr>
                <w:sz w:val="22"/>
                <w:szCs w:val="22"/>
              </w:rPr>
              <w:t>7</w:t>
            </w:r>
            <w:r>
              <w:rPr>
                <w:sz w:val="22"/>
                <w:szCs w:val="22"/>
              </w:rPr>
              <w:t>.</w:t>
            </w:r>
            <w:r w:rsidR="002349A3">
              <w:rPr>
                <w:sz w:val="22"/>
                <w:szCs w:val="22"/>
              </w:rPr>
              <w:t>276</w:t>
            </w:r>
            <w:r>
              <w:rPr>
                <w:sz w:val="22"/>
                <w:szCs w:val="22"/>
              </w:rPr>
              <w:t>.</w:t>
            </w:r>
            <w:r w:rsidR="002349A3">
              <w:rPr>
                <w:sz w:val="22"/>
                <w:szCs w:val="22"/>
              </w:rPr>
              <w:t>050</w:t>
            </w:r>
          </w:p>
        </w:tc>
        <w:tc>
          <w:tcPr>
            <w:tcW w:w="1276" w:type="dxa"/>
            <w:shd w:val="clear" w:color="auto" w:fill="auto"/>
            <w:vAlign w:val="center"/>
          </w:tcPr>
          <w:p w14:paraId="62E95766" w14:textId="1E8318D2" w:rsidR="003C5D95" w:rsidRPr="00C607B2" w:rsidRDefault="00460B1F" w:rsidP="003C5D95">
            <w:pPr>
              <w:jc w:val="center"/>
              <w:rPr>
                <w:sz w:val="22"/>
                <w:szCs w:val="22"/>
              </w:rPr>
            </w:pPr>
            <w:r>
              <w:rPr>
                <w:sz w:val="22"/>
                <w:szCs w:val="22"/>
              </w:rPr>
              <w:t>1</w:t>
            </w:r>
            <w:r w:rsidR="008633B8">
              <w:rPr>
                <w:sz w:val="22"/>
                <w:szCs w:val="22"/>
              </w:rPr>
              <w:t>3</w:t>
            </w:r>
            <w:r w:rsidR="002349A3">
              <w:rPr>
                <w:sz w:val="22"/>
                <w:szCs w:val="22"/>
              </w:rPr>
              <w:t>3</w:t>
            </w:r>
            <w:r>
              <w:rPr>
                <w:sz w:val="22"/>
                <w:szCs w:val="22"/>
              </w:rPr>
              <w:t>.</w:t>
            </w:r>
            <w:r w:rsidR="002349A3">
              <w:rPr>
                <w:sz w:val="22"/>
                <w:szCs w:val="22"/>
              </w:rPr>
              <w:t>229</w:t>
            </w:r>
          </w:p>
        </w:tc>
        <w:tc>
          <w:tcPr>
            <w:tcW w:w="992" w:type="dxa"/>
            <w:shd w:val="clear" w:color="auto" w:fill="auto"/>
            <w:vAlign w:val="center"/>
          </w:tcPr>
          <w:p w14:paraId="2CCAC58A" w14:textId="228445E4" w:rsidR="003C5D95" w:rsidRPr="00C607B2" w:rsidRDefault="003C5D95" w:rsidP="003C5D95">
            <w:pPr>
              <w:jc w:val="center"/>
              <w:rPr>
                <w:sz w:val="22"/>
                <w:szCs w:val="22"/>
              </w:rPr>
            </w:pPr>
            <w:r>
              <w:rPr>
                <w:sz w:val="22"/>
                <w:szCs w:val="22"/>
              </w:rPr>
              <w:t>0,3</w:t>
            </w:r>
            <w:r w:rsidR="003562E3">
              <w:rPr>
                <w:sz w:val="22"/>
                <w:szCs w:val="22"/>
              </w:rPr>
              <w:t>6</w:t>
            </w:r>
          </w:p>
        </w:tc>
        <w:tc>
          <w:tcPr>
            <w:tcW w:w="1417" w:type="dxa"/>
            <w:shd w:val="clear" w:color="auto" w:fill="auto"/>
            <w:vAlign w:val="center"/>
          </w:tcPr>
          <w:p w14:paraId="7A08FEAB" w14:textId="177D2726" w:rsidR="003C5D95" w:rsidRPr="00C607B2" w:rsidRDefault="003C5D95" w:rsidP="003C5D95">
            <w:pPr>
              <w:jc w:val="center"/>
              <w:rPr>
                <w:sz w:val="22"/>
                <w:szCs w:val="22"/>
              </w:rPr>
            </w:pPr>
            <w:r>
              <w:rPr>
                <w:sz w:val="22"/>
                <w:szCs w:val="22"/>
              </w:rPr>
              <w:t>4</w:t>
            </w:r>
            <w:r w:rsidR="005B1469">
              <w:rPr>
                <w:sz w:val="22"/>
                <w:szCs w:val="22"/>
              </w:rPr>
              <w:t>4</w:t>
            </w:r>
            <w:r>
              <w:rPr>
                <w:sz w:val="22"/>
                <w:szCs w:val="22"/>
              </w:rPr>
              <w:t>.</w:t>
            </w:r>
            <w:r w:rsidR="008E7797">
              <w:rPr>
                <w:sz w:val="22"/>
                <w:szCs w:val="22"/>
              </w:rPr>
              <w:t>0</w:t>
            </w:r>
            <w:r w:rsidR="005B1469">
              <w:rPr>
                <w:sz w:val="22"/>
                <w:szCs w:val="22"/>
              </w:rPr>
              <w:t>8</w:t>
            </w:r>
            <w:r w:rsidR="008E7797">
              <w:rPr>
                <w:sz w:val="22"/>
                <w:szCs w:val="22"/>
              </w:rPr>
              <w:t>0</w:t>
            </w:r>
            <w:r>
              <w:rPr>
                <w:sz w:val="22"/>
                <w:szCs w:val="22"/>
              </w:rPr>
              <w:t>.</w:t>
            </w:r>
            <w:r w:rsidR="005B1469">
              <w:rPr>
                <w:sz w:val="22"/>
                <w:szCs w:val="22"/>
              </w:rPr>
              <w:t>584</w:t>
            </w:r>
          </w:p>
        </w:tc>
        <w:tc>
          <w:tcPr>
            <w:tcW w:w="1281" w:type="dxa"/>
            <w:shd w:val="clear" w:color="auto" w:fill="auto"/>
            <w:vAlign w:val="center"/>
          </w:tcPr>
          <w:p w14:paraId="461EE786" w14:textId="2615780F" w:rsidR="003C5D95" w:rsidRPr="00C607B2" w:rsidRDefault="00945CCE" w:rsidP="003C5D95">
            <w:pPr>
              <w:jc w:val="center"/>
              <w:rPr>
                <w:sz w:val="22"/>
                <w:szCs w:val="22"/>
              </w:rPr>
            </w:pPr>
            <w:r>
              <w:rPr>
                <w:sz w:val="22"/>
                <w:szCs w:val="22"/>
              </w:rPr>
              <w:t>1</w:t>
            </w:r>
            <w:r w:rsidR="005B1469">
              <w:rPr>
                <w:sz w:val="22"/>
                <w:szCs w:val="22"/>
              </w:rPr>
              <w:t>82</w:t>
            </w:r>
            <w:r>
              <w:rPr>
                <w:sz w:val="22"/>
                <w:szCs w:val="22"/>
              </w:rPr>
              <w:t>.</w:t>
            </w:r>
            <w:r w:rsidR="00BC31EB">
              <w:rPr>
                <w:sz w:val="22"/>
                <w:szCs w:val="22"/>
              </w:rPr>
              <w:t>0</w:t>
            </w:r>
            <w:r w:rsidR="005B1469">
              <w:rPr>
                <w:sz w:val="22"/>
                <w:szCs w:val="22"/>
              </w:rPr>
              <w:t>52</w:t>
            </w:r>
          </w:p>
        </w:tc>
        <w:tc>
          <w:tcPr>
            <w:tcW w:w="1022" w:type="dxa"/>
            <w:shd w:val="clear" w:color="auto" w:fill="auto"/>
            <w:vAlign w:val="center"/>
          </w:tcPr>
          <w:p w14:paraId="2AA4CDD5" w14:textId="3D030E1D" w:rsidR="003C5D95" w:rsidRPr="00C607B2" w:rsidRDefault="003C5D95" w:rsidP="003C5D95">
            <w:pPr>
              <w:jc w:val="center"/>
              <w:rPr>
                <w:sz w:val="22"/>
                <w:szCs w:val="22"/>
              </w:rPr>
            </w:pPr>
            <w:r>
              <w:rPr>
                <w:sz w:val="22"/>
                <w:szCs w:val="22"/>
              </w:rPr>
              <w:t>0,</w:t>
            </w:r>
            <w:r w:rsidR="002336E7">
              <w:rPr>
                <w:sz w:val="22"/>
                <w:szCs w:val="22"/>
              </w:rPr>
              <w:t>4</w:t>
            </w:r>
            <w:r w:rsidR="001A48D0">
              <w:rPr>
                <w:sz w:val="22"/>
                <w:szCs w:val="22"/>
              </w:rPr>
              <w:t>1</w:t>
            </w:r>
          </w:p>
        </w:tc>
      </w:tr>
      <w:tr w:rsidR="003C5D95" w:rsidRPr="00C607B2" w14:paraId="27EABFD3" w14:textId="77777777" w:rsidTr="000E560D">
        <w:trPr>
          <w:trHeight w:val="283"/>
          <w:jc w:val="center"/>
        </w:trPr>
        <w:tc>
          <w:tcPr>
            <w:tcW w:w="1701" w:type="dxa"/>
            <w:shd w:val="clear" w:color="auto" w:fill="auto"/>
            <w:vAlign w:val="center"/>
          </w:tcPr>
          <w:p w14:paraId="362D005B" w14:textId="77777777" w:rsidR="003C5D95" w:rsidRPr="00C607B2" w:rsidRDefault="003C5D95" w:rsidP="003C5D95">
            <w:pPr>
              <w:rPr>
                <w:sz w:val="22"/>
                <w:szCs w:val="22"/>
              </w:rPr>
            </w:pPr>
            <w:r w:rsidRPr="00C607B2">
              <w:rPr>
                <w:sz w:val="22"/>
                <w:szCs w:val="22"/>
              </w:rPr>
              <w:t>-Kıl Keçisi</w:t>
            </w:r>
          </w:p>
        </w:tc>
        <w:tc>
          <w:tcPr>
            <w:tcW w:w="1418" w:type="dxa"/>
            <w:shd w:val="clear" w:color="auto" w:fill="auto"/>
            <w:vAlign w:val="center"/>
          </w:tcPr>
          <w:p w14:paraId="77738390" w14:textId="1AA733F7" w:rsidR="003C5D95" w:rsidRPr="00C607B2" w:rsidRDefault="003C5D95" w:rsidP="003C5D95">
            <w:pPr>
              <w:jc w:val="center"/>
              <w:rPr>
                <w:sz w:val="22"/>
                <w:szCs w:val="22"/>
              </w:rPr>
            </w:pPr>
            <w:r w:rsidRPr="00793EAA">
              <w:rPr>
                <w:sz w:val="22"/>
                <w:szCs w:val="22"/>
              </w:rPr>
              <w:t>10.</w:t>
            </w:r>
            <w:r w:rsidR="002349A3">
              <w:rPr>
                <w:sz w:val="22"/>
                <w:szCs w:val="22"/>
              </w:rPr>
              <w:t>964</w:t>
            </w:r>
            <w:r>
              <w:rPr>
                <w:sz w:val="22"/>
                <w:szCs w:val="22"/>
              </w:rPr>
              <w:t>.</w:t>
            </w:r>
            <w:r w:rsidR="002349A3">
              <w:rPr>
                <w:sz w:val="22"/>
                <w:szCs w:val="22"/>
              </w:rPr>
              <w:t>374</w:t>
            </w:r>
          </w:p>
        </w:tc>
        <w:tc>
          <w:tcPr>
            <w:tcW w:w="1276" w:type="dxa"/>
            <w:shd w:val="clear" w:color="auto" w:fill="auto"/>
            <w:vAlign w:val="center"/>
          </w:tcPr>
          <w:p w14:paraId="258B29B8" w14:textId="6C1E9A03" w:rsidR="003C5D95" w:rsidRPr="00C607B2" w:rsidRDefault="008633B8" w:rsidP="003C5D95">
            <w:pPr>
              <w:jc w:val="center"/>
              <w:rPr>
                <w:sz w:val="22"/>
                <w:szCs w:val="22"/>
              </w:rPr>
            </w:pPr>
            <w:r>
              <w:rPr>
                <w:sz w:val="22"/>
                <w:szCs w:val="22"/>
              </w:rPr>
              <w:t>2.</w:t>
            </w:r>
            <w:r w:rsidR="002349A3">
              <w:rPr>
                <w:sz w:val="22"/>
                <w:szCs w:val="22"/>
              </w:rPr>
              <w:t>119</w:t>
            </w:r>
          </w:p>
        </w:tc>
        <w:tc>
          <w:tcPr>
            <w:tcW w:w="992" w:type="dxa"/>
            <w:shd w:val="clear" w:color="auto" w:fill="auto"/>
            <w:vAlign w:val="center"/>
          </w:tcPr>
          <w:p w14:paraId="66CC3BCD" w14:textId="23AC9EF7" w:rsidR="003C5D95" w:rsidRPr="00C607B2" w:rsidRDefault="003C5D95" w:rsidP="003C5D95">
            <w:pPr>
              <w:jc w:val="center"/>
              <w:rPr>
                <w:sz w:val="22"/>
                <w:szCs w:val="22"/>
              </w:rPr>
            </w:pPr>
            <w:r w:rsidRPr="00793EAA">
              <w:rPr>
                <w:sz w:val="22"/>
                <w:szCs w:val="22"/>
              </w:rPr>
              <w:t>0,0</w:t>
            </w:r>
            <w:r w:rsidR="00E16D6A">
              <w:rPr>
                <w:sz w:val="22"/>
                <w:szCs w:val="22"/>
              </w:rPr>
              <w:t>2</w:t>
            </w:r>
          </w:p>
        </w:tc>
        <w:tc>
          <w:tcPr>
            <w:tcW w:w="1417" w:type="dxa"/>
            <w:shd w:val="clear" w:color="auto" w:fill="auto"/>
            <w:vAlign w:val="center"/>
          </w:tcPr>
          <w:p w14:paraId="441F1E02" w14:textId="1652738A" w:rsidR="003C5D95" w:rsidRPr="00C607B2" w:rsidRDefault="003C5D95" w:rsidP="003C5D95">
            <w:pPr>
              <w:jc w:val="center"/>
              <w:rPr>
                <w:sz w:val="22"/>
                <w:szCs w:val="22"/>
              </w:rPr>
            </w:pPr>
            <w:r w:rsidRPr="00C607B2">
              <w:rPr>
                <w:sz w:val="22"/>
                <w:szCs w:val="22"/>
              </w:rPr>
              <w:t>1</w:t>
            </w:r>
            <w:r w:rsidR="008E7797">
              <w:rPr>
                <w:sz w:val="22"/>
                <w:szCs w:val="22"/>
              </w:rPr>
              <w:t>0</w:t>
            </w:r>
            <w:r>
              <w:rPr>
                <w:sz w:val="22"/>
                <w:szCs w:val="22"/>
              </w:rPr>
              <w:t>.</w:t>
            </w:r>
            <w:r w:rsidR="005B1469">
              <w:rPr>
                <w:sz w:val="22"/>
                <w:szCs w:val="22"/>
              </w:rPr>
              <w:t>619</w:t>
            </w:r>
            <w:r>
              <w:rPr>
                <w:sz w:val="22"/>
                <w:szCs w:val="22"/>
              </w:rPr>
              <w:t>.</w:t>
            </w:r>
            <w:r w:rsidR="005B1469">
              <w:rPr>
                <w:sz w:val="22"/>
                <w:szCs w:val="22"/>
              </w:rPr>
              <w:t>841</w:t>
            </w:r>
          </w:p>
        </w:tc>
        <w:tc>
          <w:tcPr>
            <w:tcW w:w="1281" w:type="dxa"/>
            <w:shd w:val="clear" w:color="auto" w:fill="auto"/>
            <w:vAlign w:val="center"/>
          </w:tcPr>
          <w:p w14:paraId="78CF1A33" w14:textId="05309F38" w:rsidR="003C5D95" w:rsidRPr="00C607B2" w:rsidRDefault="003C5D95" w:rsidP="003C5D95">
            <w:pPr>
              <w:jc w:val="center"/>
              <w:rPr>
                <w:sz w:val="22"/>
                <w:szCs w:val="22"/>
              </w:rPr>
            </w:pPr>
            <w:r>
              <w:rPr>
                <w:sz w:val="22"/>
                <w:szCs w:val="22"/>
              </w:rPr>
              <w:t>1.</w:t>
            </w:r>
            <w:r w:rsidR="005B1469">
              <w:rPr>
                <w:sz w:val="22"/>
                <w:szCs w:val="22"/>
              </w:rPr>
              <w:t>080</w:t>
            </w:r>
          </w:p>
        </w:tc>
        <w:tc>
          <w:tcPr>
            <w:tcW w:w="1022" w:type="dxa"/>
            <w:shd w:val="clear" w:color="auto" w:fill="auto"/>
            <w:vAlign w:val="center"/>
          </w:tcPr>
          <w:p w14:paraId="3C2D10D0" w14:textId="394140BB" w:rsidR="003C5D95" w:rsidRPr="00C607B2" w:rsidRDefault="003C5D95" w:rsidP="003C5D95">
            <w:pPr>
              <w:jc w:val="center"/>
              <w:rPr>
                <w:sz w:val="22"/>
                <w:szCs w:val="22"/>
              </w:rPr>
            </w:pPr>
            <w:r>
              <w:rPr>
                <w:sz w:val="22"/>
                <w:szCs w:val="22"/>
              </w:rPr>
              <w:t>0,0</w:t>
            </w:r>
            <w:r w:rsidR="00FC3328">
              <w:rPr>
                <w:sz w:val="22"/>
                <w:szCs w:val="22"/>
              </w:rPr>
              <w:t>1</w:t>
            </w:r>
          </w:p>
        </w:tc>
      </w:tr>
      <w:tr w:rsidR="003C5D95" w:rsidRPr="00C607B2" w14:paraId="36825F13" w14:textId="77777777" w:rsidTr="000E560D">
        <w:trPr>
          <w:trHeight w:val="283"/>
          <w:jc w:val="center"/>
        </w:trPr>
        <w:tc>
          <w:tcPr>
            <w:tcW w:w="1701" w:type="dxa"/>
            <w:shd w:val="clear" w:color="auto" w:fill="auto"/>
            <w:vAlign w:val="center"/>
          </w:tcPr>
          <w:p w14:paraId="73CDC755" w14:textId="77777777" w:rsidR="003C5D95" w:rsidRPr="00C607B2" w:rsidRDefault="003C5D95" w:rsidP="003C5D95">
            <w:pPr>
              <w:rPr>
                <w:sz w:val="22"/>
                <w:szCs w:val="22"/>
              </w:rPr>
            </w:pPr>
            <w:r w:rsidRPr="00C607B2">
              <w:rPr>
                <w:sz w:val="22"/>
                <w:szCs w:val="22"/>
              </w:rPr>
              <w:t>-Tiftik Keçisi</w:t>
            </w:r>
          </w:p>
        </w:tc>
        <w:tc>
          <w:tcPr>
            <w:tcW w:w="1418" w:type="dxa"/>
            <w:shd w:val="clear" w:color="auto" w:fill="auto"/>
            <w:vAlign w:val="center"/>
          </w:tcPr>
          <w:p w14:paraId="3865053C" w14:textId="44998CE1" w:rsidR="003C5D95" w:rsidRPr="00C607B2" w:rsidRDefault="00BB1746" w:rsidP="003C5D95">
            <w:pPr>
              <w:jc w:val="center"/>
              <w:rPr>
                <w:sz w:val="22"/>
                <w:szCs w:val="22"/>
              </w:rPr>
            </w:pPr>
            <w:r>
              <w:rPr>
                <w:sz w:val="22"/>
                <w:szCs w:val="22"/>
              </w:rPr>
              <w:t>2</w:t>
            </w:r>
            <w:r w:rsidR="002349A3">
              <w:rPr>
                <w:sz w:val="22"/>
                <w:szCs w:val="22"/>
              </w:rPr>
              <w:t>41</w:t>
            </w:r>
            <w:r>
              <w:rPr>
                <w:sz w:val="22"/>
                <w:szCs w:val="22"/>
              </w:rPr>
              <w:t>.</w:t>
            </w:r>
            <w:r w:rsidR="002349A3">
              <w:rPr>
                <w:sz w:val="22"/>
                <w:szCs w:val="22"/>
              </w:rPr>
              <w:t>055</w:t>
            </w:r>
          </w:p>
        </w:tc>
        <w:tc>
          <w:tcPr>
            <w:tcW w:w="1276" w:type="dxa"/>
            <w:shd w:val="clear" w:color="auto" w:fill="auto"/>
            <w:vAlign w:val="center"/>
          </w:tcPr>
          <w:p w14:paraId="1686A44B" w14:textId="6500335D" w:rsidR="003C5D95" w:rsidRPr="00C607B2" w:rsidRDefault="008633B8" w:rsidP="003C5D95">
            <w:pPr>
              <w:jc w:val="center"/>
              <w:rPr>
                <w:sz w:val="22"/>
                <w:szCs w:val="22"/>
              </w:rPr>
            </w:pPr>
            <w:r>
              <w:rPr>
                <w:sz w:val="22"/>
                <w:szCs w:val="22"/>
              </w:rPr>
              <w:t>2</w:t>
            </w:r>
            <w:r w:rsidR="002349A3">
              <w:rPr>
                <w:sz w:val="22"/>
                <w:szCs w:val="22"/>
              </w:rPr>
              <w:t>17</w:t>
            </w:r>
          </w:p>
        </w:tc>
        <w:tc>
          <w:tcPr>
            <w:tcW w:w="992" w:type="dxa"/>
            <w:shd w:val="clear" w:color="auto" w:fill="auto"/>
            <w:vAlign w:val="center"/>
          </w:tcPr>
          <w:p w14:paraId="46598E63" w14:textId="3B3A96F6" w:rsidR="003C5D95" w:rsidRPr="00C607B2" w:rsidRDefault="003C5D95" w:rsidP="003C5D95">
            <w:pPr>
              <w:jc w:val="center"/>
              <w:rPr>
                <w:sz w:val="22"/>
                <w:szCs w:val="22"/>
              </w:rPr>
            </w:pPr>
            <w:r>
              <w:rPr>
                <w:sz w:val="22"/>
                <w:szCs w:val="22"/>
              </w:rPr>
              <w:t>0</w:t>
            </w:r>
            <w:r w:rsidR="0051019D">
              <w:rPr>
                <w:sz w:val="22"/>
                <w:szCs w:val="22"/>
              </w:rPr>
              <w:t>,</w:t>
            </w:r>
            <w:r w:rsidR="00C00AD0">
              <w:rPr>
                <w:sz w:val="22"/>
                <w:szCs w:val="22"/>
              </w:rPr>
              <w:t>09</w:t>
            </w:r>
          </w:p>
        </w:tc>
        <w:tc>
          <w:tcPr>
            <w:tcW w:w="1417" w:type="dxa"/>
            <w:shd w:val="clear" w:color="auto" w:fill="auto"/>
            <w:vAlign w:val="center"/>
          </w:tcPr>
          <w:p w14:paraId="74B84E31" w14:textId="26F84667" w:rsidR="003C5D95" w:rsidRPr="00C607B2" w:rsidRDefault="009A57A8" w:rsidP="003C5D95">
            <w:pPr>
              <w:jc w:val="center"/>
              <w:rPr>
                <w:sz w:val="22"/>
                <w:szCs w:val="22"/>
              </w:rPr>
            </w:pPr>
            <w:r>
              <w:rPr>
                <w:sz w:val="22"/>
                <w:szCs w:val="22"/>
              </w:rPr>
              <w:t>2</w:t>
            </w:r>
            <w:r w:rsidR="005B1469">
              <w:rPr>
                <w:sz w:val="22"/>
                <w:szCs w:val="22"/>
              </w:rPr>
              <w:t>02</w:t>
            </w:r>
            <w:r w:rsidR="008E7797">
              <w:rPr>
                <w:sz w:val="22"/>
                <w:szCs w:val="22"/>
              </w:rPr>
              <w:t>.</w:t>
            </w:r>
            <w:r w:rsidR="005B1469">
              <w:rPr>
                <w:sz w:val="22"/>
                <w:szCs w:val="22"/>
              </w:rPr>
              <w:t>243</w:t>
            </w:r>
          </w:p>
        </w:tc>
        <w:tc>
          <w:tcPr>
            <w:tcW w:w="1281" w:type="dxa"/>
            <w:shd w:val="clear" w:color="auto" w:fill="auto"/>
            <w:vAlign w:val="center"/>
          </w:tcPr>
          <w:p w14:paraId="5D9CB306" w14:textId="2B57A365" w:rsidR="003C5D95" w:rsidRPr="00C607B2" w:rsidRDefault="003C5D95" w:rsidP="003C5D95">
            <w:pPr>
              <w:jc w:val="center"/>
              <w:rPr>
                <w:sz w:val="22"/>
                <w:szCs w:val="22"/>
              </w:rPr>
            </w:pPr>
            <w:r>
              <w:rPr>
                <w:sz w:val="22"/>
                <w:szCs w:val="22"/>
              </w:rPr>
              <w:t>0</w:t>
            </w:r>
          </w:p>
        </w:tc>
        <w:tc>
          <w:tcPr>
            <w:tcW w:w="1022" w:type="dxa"/>
            <w:shd w:val="clear" w:color="auto" w:fill="auto"/>
            <w:vAlign w:val="center"/>
          </w:tcPr>
          <w:p w14:paraId="5F8CC585" w14:textId="0C42CC95" w:rsidR="003C5D95" w:rsidRPr="00C607B2" w:rsidRDefault="003C5D95" w:rsidP="003C5D95">
            <w:pPr>
              <w:jc w:val="center"/>
              <w:rPr>
                <w:sz w:val="22"/>
                <w:szCs w:val="22"/>
              </w:rPr>
            </w:pPr>
            <w:r w:rsidRPr="00C607B2">
              <w:rPr>
                <w:sz w:val="22"/>
                <w:szCs w:val="22"/>
              </w:rPr>
              <w:t>0</w:t>
            </w:r>
          </w:p>
        </w:tc>
      </w:tr>
      <w:tr w:rsidR="003C5D95" w:rsidRPr="00C607B2" w14:paraId="0CD1809D" w14:textId="77777777" w:rsidTr="000E560D">
        <w:trPr>
          <w:trHeight w:val="283"/>
          <w:jc w:val="center"/>
        </w:trPr>
        <w:tc>
          <w:tcPr>
            <w:tcW w:w="1701" w:type="dxa"/>
            <w:shd w:val="clear" w:color="auto" w:fill="DDD9C3" w:themeFill="background2" w:themeFillShade="E6"/>
            <w:vAlign w:val="center"/>
          </w:tcPr>
          <w:p w14:paraId="42863AFD" w14:textId="77777777" w:rsidR="003C5D95" w:rsidRPr="00C607B2" w:rsidRDefault="003C5D95" w:rsidP="003C5D95">
            <w:pPr>
              <w:jc w:val="center"/>
              <w:rPr>
                <w:b/>
                <w:sz w:val="22"/>
                <w:szCs w:val="22"/>
              </w:rPr>
            </w:pPr>
            <w:r w:rsidRPr="00C607B2">
              <w:rPr>
                <w:b/>
                <w:sz w:val="22"/>
                <w:szCs w:val="22"/>
              </w:rPr>
              <w:t>TOPLAM (</w:t>
            </w:r>
            <w:proofErr w:type="spellStart"/>
            <w:r w:rsidRPr="00C607B2">
              <w:rPr>
                <w:b/>
                <w:sz w:val="22"/>
                <w:szCs w:val="22"/>
              </w:rPr>
              <w:t>a+b</w:t>
            </w:r>
            <w:proofErr w:type="spellEnd"/>
            <w:r w:rsidRPr="00C607B2">
              <w:rPr>
                <w:b/>
                <w:sz w:val="22"/>
                <w:szCs w:val="22"/>
              </w:rPr>
              <w:t>)</w:t>
            </w:r>
          </w:p>
        </w:tc>
        <w:tc>
          <w:tcPr>
            <w:tcW w:w="1418" w:type="dxa"/>
            <w:shd w:val="clear" w:color="auto" w:fill="DDD9C3" w:themeFill="background2" w:themeFillShade="E6"/>
            <w:vAlign w:val="center"/>
          </w:tcPr>
          <w:p w14:paraId="3291C2A5" w14:textId="7F28A78F" w:rsidR="003C5D95" w:rsidRPr="00C607B2" w:rsidRDefault="00FB53DD" w:rsidP="00FB53DD">
            <w:pPr>
              <w:jc w:val="center"/>
              <w:rPr>
                <w:b/>
                <w:sz w:val="22"/>
                <w:szCs w:val="22"/>
              </w:rPr>
            </w:pPr>
            <w:r>
              <w:rPr>
                <w:b/>
                <w:sz w:val="22"/>
                <w:szCs w:val="22"/>
              </w:rPr>
              <w:t>6</w:t>
            </w:r>
            <w:r w:rsidR="002349A3">
              <w:rPr>
                <w:b/>
                <w:sz w:val="22"/>
                <w:szCs w:val="22"/>
              </w:rPr>
              <w:t>6</w:t>
            </w:r>
            <w:r w:rsidR="003C5D95">
              <w:rPr>
                <w:b/>
                <w:sz w:val="22"/>
                <w:szCs w:val="22"/>
              </w:rPr>
              <w:t>.</w:t>
            </w:r>
            <w:r w:rsidR="00373775">
              <w:rPr>
                <w:b/>
                <w:sz w:val="22"/>
                <w:szCs w:val="22"/>
              </w:rPr>
              <w:t>3</w:t>
            </w:r>
            <w:r w:rsidR="002349A3">
              <w:rPr>
                <w:b/>
                <w:sz w:val="22"/>
                <w:szCs w:val="22"/>
              </w:rPr>
              <w:t>53</w:t>
            </w:r>
            <w:r w:rsidR="003C5D95">
              <w:rPr>
                <w:b/>
                <w:sz w:val="22"/>
                <w:szCs w:val="22"/>
              </w:rPr>
              <w:t>.</w:t>
            </w:r>
            <w:r w:rsidR="002349A3">
              <w:rPr>
                <w:b/>
                <w:sz w:val="22"/>
                <w:szCs w:val="22"/>
              </w:rPr>
              <w:t>810</w:t>
            </w:r>
          </w:p>
        </w:tc>
        <w:tc>
          <w:tcPr>
            <w:tcW w:w="1276" w:type="dxa"/>
            <w:shd w:val="clear" w:color="auto" w:fill="DDD9C3" w:themeFill="background2" w:themeFillShade="E6"/>
            <w:vAlign w:val="center"/>
          </w:tcPr>
          <w:p w14:paraId="1CE4F967" w14:textId="07390DF1" w:rsidR="003C5D95" w:rsidRPr="00C607B2" w:rsidRDefault="003C5D95" w:rsidP="003C5D95">
            <w:pPr>
              <w:jc w:val="center"/>
              <w:rPr>
                <w:b/>
                <w:sz w:val="22"/>
                <w:szCs w:val="22"/>
              </w:rPr>
            </w:pPr>
            <w:r>
              <w:rPr>
                <w:b/>
                <w:sz w:val="22"/>
                <w:szCs w:val="22"/>
              </w:rPr>
              <w:t>2</w:t>
            </w:r>
            <w:r w:rsidR="008633B8">
              <w:rPr>
                <w:b/>
                <w:sz w:val="22"/>
                <w:szCs w:val="22"/>
              </w:rPr>
              <w:t>8</w:t>
            </w:r>
            <w:r w:rsidR="008625AB">
              <w:rPr>
                <w:b/>
                <w:sz w:val="22"/>
                <w:szCs w:val="22"/>
              </w:rPr>
              <w:t>9</w:t>
            </w:r>
            <w:r>
              <w:rPr>
                <w:b/>
                <w:sz w:val="22"/>
                <w:szCs w:val="22"/>
              </w:rPr>
              <w:t>.</w:t>
            </w:r>
            <w:r w:rsidR="008625AB">
              <w:rPr>
                <w:b/>
                <w:sz w:val="22"/>
                <w:szCs w:val="22"/>
              </w:rPr>
              <w:t>61</w:t>
            </w:r>
            <w:r w:rsidR="00D50C61">
              <w:rPr>
                <w:b/>
                <w:sz w:val="22"/>
                <w:szCs w:val="22"/>
              </w:rPr>
              <w:t>6</w:t>
            </w:r>
          </w:p>
        </w:tc>
        <w:tc>
          <w:tcPr>
            <w:tcW w:w="992" w:type="dxa"/>
            <w:shd w:val="clear" w:color="auto" w:fill="DDD9C3" w:themeFill="background2" w:themeFillShade="E6"/>
            <w:vAlign w:val="center"/>
          </w:tcPr>
          <w:p w14:paraId="1740A682" w14:textId="3C3EBB75" w:rsidR="003C5D95" w:rsidRPr="00C607B2" w:rsidRDefault="003C5D95" w:rsidP="003C5D95">
            <w:pPr>
              <w:jc w:val="center"/>
              <w:rPr>
                <w:b/>
                <w:sz w:val="22"/>
                <w:szCs w:val="22"/>
              </w:rPr>
            </w:pPr>
            <w:r>
              <w:rPr>
                <w:b/>
                <w:sz w:val="22"/>
                <w:szCs w:val="22"/>
              </w:rPr>
              <w:t>0,4</w:t>
            </w:r>
            <w:r w:rsidR="003562E3">
              <w:rPr>
                <w:b/>
                <w:sz w:val="22"/>
                <w:szCs w:val="22"/>
              </w:rPr>
              <w:t>4</w:t>
            </w:r>
          </w:p>
        </w:tc>
        <w:tc>
          <w:tcPr>
            <w:tcW w:w="1417" w:type="dxa"/>
            <w:shd w:val="clear" w:color="auto" w:fill="DDD9C3" w:themeFill="background2" w:themeFillShade="E6"/>
            <w:vAlign w:val="center"/>
          </w:tcPr>
          <w:p w14:paraId="264084A6" w14:textId="18332E9C" w:rsidR="003C5D95" w:rsidRPr="00C607B2" w:rsidRDefault="00F70930" w:rsidP="003C5D95">
            <w:pPr>
              <w:jc w:val="center"/>
              <w:rPr>
                <w:b/>
                <w:sz w:val="22"/>
                <w:szCs w:val="22"/>
              </w:rPr>
            </w:pPr>
            <w:r>
              <w:rPr>
                <w:b/>
                <w:sz w:val="22"/>
                <w:szCs w:val="22"/>
              </w:rPr>
              <w:t>71</w:t>
            </w:r>
            <w:r w:rsidR="003C5D95">
              <w:rPr>
                <w:b/>
                <w:sz w:val="22"/>
                <w:szCs w:val="22"/>
              </w:rPr>
              <w:t>.</w:t>
            </w:r>
            <w:r>
              <w:rPr>
                <w:b/>
                <w:sz w:val="22"/>
                <w:szCs w:val="22"/>
              </w:rPr>
              <w:t>888</w:t>
            </w:r>
            <w:r w:rsidR="003C5D95">
              <w:rPr>
                <w:b/>
                <w:sz w:val="22"/>
                <w:szCs w:val="22"/>
              </w:rPr>
              <w:t>.</w:t>
            </w:r>
            <w:r>
              <w:rPr>
                <w:b/>
                <w:sz w:val="22"/>
                <w:szCs w:val="22"/>
              </w:rPr>
              <w:t>927</w:t>
            </w:r>
          </w:p>
        </w:tc>
        <w:tc>
          <w:tcPr>
            <w:tcW w:w="1281" w:type="dxa"/>
            <w:shd w:val="clear" w:color="auto" w:fill="DDD9C3" w:themeFill="background2" w:themeFillShade="E6"/>
            <w:vAlign w:val="center"/>
          </w:tcPr>
          <w:p w14:paraId="142D895B" w14:textId="50DBED27" w:rsidR="003C5D95" w:rsidRPr="00C607B2" w:rsidRDefault="003C4BA9" w:rsidP="003C5D95">
            <w:pPr>
              <w:jc w:val="center"/>
              <w:rPr>
                <w:b/>
                <w:sz w:val="22"/>
                <w:szCs w:val="22"/>
              </w:rPr>
            </w:pPr>
            <w:r>
              <w:rPr>
                <w:b/>
                <w:sz w:val="22"/>
                <w:szCs w:val="22"/>
              </w:rPr>
              <w:t>3</w:t>
            </w:r>
            <w:r w:rsidR="007231A1">
              <w:rPr>
                <w:b/>
                <w:sz w:val="22"/>
                <w:szCs w:val="22"/>
              </w:rPr>
              <w:t>14</w:t>
            </w:r>
            <w:r>
              <w:rPr>
                <w:b/>
                <w:sz w:val="22"/>
                <w:szCs w:val="22"/>
              </w:rPr>
              <w:t>.</w:t>
            </w:r>
            <w:r w:rsidR="007231A1">
              <w:rPr>
                <w:b/>
                <w:sz w:val="22"/>
                <w:szCs w:val="22"/>
              </w:rPr>
              <w:t>307</w:t>
            </w:r>
          </w:p>
        </w:tc>
        <w:tc>
          <w:tcPr>
            <w:tcW w:w="1022" w:type="dxa"/>
            <w:shd w:val="clear" w:color="auto" w:fill="DDD9C3" w:themeFill="background2" w:themeFillShade="E6"/>
            <w:vAlign w:val="center"/>
          </w:tcPr>
          <w:p w14:paraId="31FB329D" w14:textId="481C0557" w:rsidR="003C5D95" w:rsidRPr="00C607B2" w:rsidRDefault="003C5D95" w:rsidP="003C5D95">
            <w:pPr>
              <w:jc w:val="center"/>
              <w:rPr>
                <w:b/>
                <w:sz w:val="22"/>
                <w:szCs w:val="22"/>
              </w:rPr>
            </w:pPr>
            <w:r>
              <w:rPr>
                <w:b/>
                <w:sz w:val="22"/>
                <w:szCs w:val="22"/>
              </w:rPr>
              <w:t>0,4</w:t>
            </w:r>
            <w:r w:rsidR="002336E7">
              <w:rPr>
                <w:b/>
                <w:sz w:val="22"/>
                <w:szCs w:val="22"/>
              </w:rPr>
              <w:t>4</w:t>
            </w:r>
          </w:p>
        </w:tc>
      </w:tr>
    </w:tbl>
    <w:p w14:paraId="247F353E" w14:textId="77777777" w:rsidR="00C21A96" w:rsidRDefault="00C21A96" w:rsidP="00CE78FD">
      <w:pPr>
        <w:ind w:firstLine="709"/>
      </w:pPr>
      <w:bookmarkStart w:id="316" w:name="_Hlk64760586"/>
      <w:bookmarkEnd w:id="315"/>
    </w:p>
    <w:p w14:paraId="5C3FB6C3" w14:textId="2F90D0BC" w:rsidR="00252B1F" w:rsidRPr="00793EAA" w:rsidRDefault="00252B1F" w:rsidP="00CE78FD">
      <w:pPr>
        <w:ind w:firstLine="709"/>
      </w:pPr>
      <w:r>
        <w:t>20</w:t>
      </w:r>
      <w:r w:rsidR="0004417D">
        <w:t>1</w:t>
      </w:r>
      <w:r w:rsidR="007D16F6">
        <w:t>9</w:t>
      </w:r>
      <w:r w:rsidRPr="00793EAA">
        <w:t>-20</w:t>
      </w:r>
      <w:r w:rsidR="0004417D">
        <w:t>2</w:t>
      </w:r>
      <w:r w:rsidR="007D16F6">
        <w:t>4</w:t>
      </w:r>
      <w:r w:rsidRPr="00793EAA">
        <w:t xml:space="preserve"> yılları arasında Ordu i</w:t>
      </w:r>
      <w:r>
        <w:t>linin büyükbaş hayvan varlığı</w:t>
      </w:r>
      <w:r w:rsidRPr="00793EAA">
        <w:t xml:space="preserve"> %</w:t>
      </w:r>
      <w:r w:rsidR="00BD1667">
        <w:t>14</w:t>
      </w:r>
      <w:r>
        <w:t>,</w:t>
      </w:r>
      <w:r w:rsidR="00BD1667">
        <w:t>85</w:t>
      </w:r>
      <w:r>
        <w:t xml:space="preserve"> oranında </w:t>
      </w:r>
      <w:r w:rsidR="00C06C72">
        <w:t>azalırken</w:t>
      </w:r>
      <w:r>
        <w:t xml:space="preserve"> </w:t>
      </w:r>
      <w:r w:rsidRPr="00793EAA">
        <w:t>küçükbaş hayvan varlığı</w:t>
      </w:r>
      <w:r>
        <w:t xml:space="preserve"> </w:t>
      </w:r>
      <w:r w:rsidRPr="00793EAA">
        <w:t>%</w:t>
      </w:r>
      <w:r w:rsidR="00C06C72">
        <w:t>3</w:t>
      </w:r>
      <w:r w:rsidR="00BD1667">
        <w:t>5</w:t>
      </w:r>
      <w:r w:rsidR="006D0FB9">
        <w:t>,</w:t>
      </w:r>
      <w:r w:rsidR="00BD1667">
        <w:t>09</w:t>
      </w:r>
      <w:r w:rsidRPr="00793EAA">
        <w:t xml:space="preserve"> oranı</w:t>
      </w:r>
      <w:r>
        <w:t>nda artış göstermiştir.</w:t>
      </w:r>
      <w:r w:rsidRPr="00793EAA">
        <w:t xml:space="preserve"> </w:t>
      </w:r>
      <w:r>
        <w:t>Bu dönem içerisinde İl’in toplam büyük</w:t>
      </w:r>
      <w:r w:rsidR="00FF1900">
        <w:t xml:space="preserve"> </w:t>
      </w:r>
      <w:r>
        <w:t>ve küçükbaş hayvan varlığında</w:t>
      </w:r>
      <w:r w:rsidRPr="00793EAA">
        <w:t xml:space="preserve"> %</w:t>
      </w:r>
      <w:r w:rsidR="00BD1667">
        <w:t>8</w:t>
      </w:r>
      <w:r w:rsidR="00D82437">
        <w:t>,</w:t>
      </w:r>
      <w:r w:rsidR="00BD1667">
        <w:t>5</w:t>
      </w:r>
      <w:r w:rsidR="00D82437">
        <w:t>3</w:t>
      </w:r>
      <w:r>
        <w:t xml:space="preserve"> oranında artış</w:t>
      </w:r>
      <w:r w:rsidRPr="00793EAA">
        <w:t xml:space="preserve"> </w:t>
      </w:r>
      <w:r>
        <w:t>meydana gelmiştir.</w:t>
      </w:r>
    </w:p>
    <w:bookmarkEnd w:id="316"/>
    <w:p w14:paraId="13534BBB" w14:textId="77777777" w:rsidR="00252B1F" w:rsidRDefault="00252B1F" w:rsidP="00855641">
      <w:pPr>
        <w:ind w:firstLine="709"/>
      </w:pPr>
    </w:p>
    <w:p w14:paraId="7D8D0631" w14:textId="7562EB53" w:rsidR="00855641" w:rsidRDefault="00855641" w:rsidP="00855641">
      <w:pPr>
        <w:ind w:firstLine="709"/>
      </w:pPr>
      <w:bookmarkStart w:id="317" w:name="_Hlk73291961"/>
      <w:r w:rsidRPr="00793EAA">
        <w:t>Ordu ilinin hayvan varlığı Türkiye hayvan varlığı içinde önemli bir yer tutmamaktadır.</w:t>
      </w:r>
      <w:r w:rsidR="00462A61">
        <w:t xml:space="preserve"> Türkiye’nin toplam büyükbaş ve küçükbaş </w:t>
      </w:r>
      <w:r w:rsidR="00E50EF0">
        <w:t>hayvan varlığının yalnızca % 0,4</w:t>
      </w:r>
      <w:r w:rsidR="00D82437">
        <w:t>4</w:t>
      </w:r>
      <w:r w:rsidR="00E50EF0">
        <w:t>’</w:t>
      </w:r>
      <w:r w:rsidR="00D82437">
        <w:t>ü</w:t>
      </w:r>
      <w:r w:rsidR="00E50EF0">
        <w:t xml:space="preserve"> Ordu ilinde bulunmaktadır.</w:t>
      </w:r>
      <w:r w:rsidR="00ED332E">
        <w:t xml:space="preserve"> </w:t>
      </w:r>
      <w:r w:rsidRPr="00793EAA">
        <w:t>İl’in</w:t>
      </w:r>
      <w:r>
        <w:t xml:space="preserve"> büyükbaş hayvan varlığı,</w:t>
      </w:r>
      <w:r w:rsidRPr="00793EAA">
        <w:t xml:space="preserve"> Türkiye büyükbaş hayvan varlığının %</w:t>
      </w:r>
      <w:r w:rsidR="005D0DBA">
        <w:t xml:space="preserve"> </w:t>
      </w:r>
      <w:r>
        <w:t>0,</w:t>
      </w:r>
      <w:r w:rsidR="0079677C">
        <w:t>7</w:t>
      </w:r>
      <w:r w:rsidR="00BD1667">
        <w:t>7</w:t>
      </w:r>
      <w:r>
        <w:t>'</w:t>
      </w:r>
      <w:r w:rsidR="00BD1667">
        <w:t>si</w:t>
      </w:r>
      <w:r w:rsidRPr="00793EAA">
        <w:t xml:space="preserve"> kadardır. Küçükbaş hayvan varlığı ise Türkiye geneli küçükbaş hayvan mevcudunun</w:t>
      </w:r>
      <w:r w:rsidR="000805AB">
        <w:t xml:space="preserve"> yaklaşık</w:t>
      </w:r>
      <w:r w:rsidR="005D0DBA">
        <w:t xml:space="preserve"> </w:t>
      </w:r>
      <w:r w:rsidRPr="00793EAA">
        <w:t>%</w:t>
      </w:r>
      <w:r w:rsidR="00E6010D">
        <w:t xml:space="preserve"> </w:t>
      </w:r>
      <w:r w:rsidRPr="00793EAA">
        <w:t>0</w:t>
      </w:r>
      <w:r w:rsidR="00E6010D">
        <w:t>,</w:t>
      </w:r>
      <w:r w:rsidRPr="00793EAA">
        <w:t>3</w:t>
      </w:r>
      <w:r w:rsidR="00BD1667">
        <w:t>3</w:t>
      </w:r>
      <w:r w:rsidRPr="00793EAA">
        <w:t>'</w:t>
      </w:r>
      <w:r w:rsidR="00BD1667">
        <w:t>ünü</w:t>
      </w:r>
      <w:r w:rsidRPr="00793EAA">
        <w:t xml:space="preserve"> oluşturmaktadır.</w:t>
      </w:r>
    </w:p>
    <w:bookmarkEnd w:id="317"/>
    <w:p w14:paraId="7395B0A2" w14:textId="635027C9" w:rsidR="009979B8" w:rsidRDefault="009979B8" w:rsidP="00855641">
      <w:pPr>
        <w:ind w:firstLine="709"/>
      </w:pPr>
    </w:p>
    <w:p w14:paraId="22DC3859" w14:textId="77777777" w:rsidR="00855641" w:rsidRDefault="00855641" w:rsidP="00855641">
      <w:pPr>
        <w:ind w:firstLine="709"/>
        <w:rPr>
          <w:b/>
        </w:rPr>
      </w:pPr>
      <w:r w:rsidRPr="0094447B">
        <w:rPr>
          <w:b/>
        </w:rPr>
        <w:lastRenderedPageBreak/>
        <w:t>ii. Arıcılık</w:t>
      </w:r>
    </w:p>
    <w:p w14:paraId="756A82B3" w14:textId="77777777" w:rsidR="00855641" w:rsidRPr="0094447B" w:rsidRDefault="00855641" w:rsidP="00855641">
      <w:pPr>
        <w:ind w:firstLine="709"/>
        <w:rPr>
          <w:b/>
        </w:rPr>
      </w:pPr>
    </w:p>
    <w:p w14:paraId="1224FB1A" w14:textId="77777777" w:rsidR="00855641" w:rsidRPr="00AF6C31" w:rsidRDefault="00855641" w:rsidP="00855641">
      <w:pPr>
        <w:ind w:firstLine="709"/>
      </w:pPr>
      <w:r w:rsidRPr="00AF6C31">
        <w:t xml:space="preserve">Arıcılık, Ordu ilinde yıllar itibarıyla büyük gelişme gösteren ve başlıca geçim kaynaklarından birini oluşturan önemli bir ekonomik faaliyettir. Arıcılık için son derece elverişli iklim ve floraya sahip olan Ordu, bu alanda Türkiye’nin önde gelen illerinden biridir. </w:t>
      </w:r>
    </w:p>
    <w:p w14:paraId="0D90F61C" w14:textId="77777777" w:rsidR="008D5BA8" w:rsidRDefault="00E31A54" w:rsidP="00E31A54">
      <w:pPr>
        <w:tabs>
          <w:tab w:val="left" w:pos="2685"/>
        </w:tabs>
        <w:rPr>
          <w:b/>
          <w:sz w:val="22"/>
          <w:szCs w:val="22"/>
        </w:rPr>
      </w:pPr>
      <w:r>
        <w:rPr>
          <w:b/>
          <w:sz w:val="22"/>
          <w:szCs w:val="22"/>
        </w:rPr>
        <w:tab/>
      </w:r>
    </w:p>
    <w:p w14:paraId="2A302E99" w14:textId="14FB73AA" w:rsidR="00A23437" w:rsidRDefault="00855641" w:rsidP="008D5BA8">
      <w:pPr>
        <w:tabs>
          <w:tab w:val="left" w:pos="2685"/>
        </w:tabs>
        <w:jc w:val="center"/>
        <w:rPr>
          <w:b/>
          <w:sz w:val="22"/>
          <w:szCs w:val="22"/>
        </w:rPr>
      </w:pPr>
      <w:r w:rsidRPr="00D437FD">
        <w:rPr>
          <w:b/>
          <w:sz w:val="22"/>
          <w:szCs w:val="22"/>
        </w:rPr>
        <w:t>Ordu İli Kovan Sayısı, Bal ve Balmumu Üretimi</w:t>
      </w:r>
    </w:p>
    <w:p w14:paraId="1F002E93" w14:textId="77777777" w:rsidR="00855641" w:rsidRPr="00D437FD" w:rsidRDefault="00855641" w:rsidP="00855641">
      <w:pPr>
        <w:jc w:val="center"/>
        <w:rPr>
          <w:b/>
          <w:sz w:val="22"/>
          <w:szCs w:val="22"/>
        </w:rPr>
      </w:pPr>
    </w:p>
    <w:tbl>
      <w:tblPr>
        <w:tblW w:w="49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2"/>
        <w:gridCol w:w="1292"/>
        <w:gridCol w:w="1269"/>
        <w:gridCol w:w="1126"/>
        <w:gridCol w:w="1288"/>
        <w:gridCol w:w="1401"/>
        <w:gridCol w:w="1448"/>
      </w:tblGrid>
      <w:tr w:rsidR="009439A1" w:rsidRPr="00632874" w14:paraId="5D6F6D3B" w14:textId="77777777" w:rsidTr="00890484">
        <w:trPr>
          <w:trHeight w:val="510"/>
          <w:jc w:val="center"/>
        </w:trPr>
        <w:tc>
          <w:tcPr>
            <w:tcW w:w="760" w:type="pct"/>
            <w:vMerge w:val="restart"/>
            <w:shd w:val="clear" w:color="auto" w:fill="C4BC96" w:themeFill="background2" w:themeFillShade="BF"/>
            <w:vAlign w:val="center"/>
          </w:tcPr>
          <w:p w14:paraId="650791C5" w14:textId="77777777" w:rsidR="00853B8C" w:rsidRPr="00CA6A15" w:rsidRDefault="00853B8C" w:rsidP="00FE2037">
            <w:pPr>
              <w:jc w:val="center"/>
              <w:rPr>
                <w:b/>
                <w:sz w:val="22"/>
                <w:szCs w:val="22"/>
              </w:rPr>
            </w:pPr>
            <w:r w:rsidRPr="00CA6A15">
              <w:rPr>
                <w:b/>
                <w:sz w:val="22"/>
                <w:szCs w:val="22"/>
              </w:rPr>
              <w:t>YILLAR</w:t>
            </w:r>
          </w:p>
        </w:tc>
        <w:tc>
          <w:tcPr>
            <w:tcW w:w="700" w:type="pct"/>
            <w:vMerge w:val="restart"/>
            <w:shd w:val="clear" w:color="auto" w:fill="C4BC96" w:themeFill="background2" w:themeFillShade="BF"/>
            <w:vAlign w:val="center"/>
          </w:tcPr>
          <w:p w14:paraId="5EA669D7" w14:textId="296335D8" w:rsidR="00853B8C" w:rsidRPr="00CA6A15" w:rsidRDefault="00853B8C" w:rsidP="00853B8C">
            <w:pPr>
              <w:spacing w:before="60" w:after="60"/>
              <w:jc w:val="center"/>
              <w:rPr>
                <w:b/>
                <w:sz w:val="22"/>
                <w:szCs w:val="22"/>
              </w:rPr>
            </w:pPr>
            <w:r>
              <w:rPr>
                <w:b/>
                <w:sz w:val="22"/>
                <w:szCs w:val="22"/>
              </w:rPr>
              <w:t>İŞLETME SAYISI</w:t>
            </w:r>
          </w:p>
        </w:tc>
        <w:tc>
          <w:tcPr>
            <w:tcW w:w="1996" w:type="pct"/>
            <w:gridSpan w:val="3"/>
            <w:tcBorders>
              <w:bottom w:val="single" w:sz="4" w:space="0" w:color="auto"/>
            </w:tcBorders>
            <w:shd w:val="clear" w:color="auto" w:fill="C4BC96" w:themeFill="background2" w:themeFillShade="BF"/>
            <w:vAlign w:val="center"/>
          </w:tcPr>
          <w:p w14:paraId="6E7020A2" w14:textId="7E64087C" w:rsidR="00853B8C" w:rsidRPr="00CA6A15" w:rsidRDefault="00853B8C" w:rsidP="00FE2037">
            <w:pPr>
              <w:spacing w:before="60" w:after="60"/>
              <w:jc w:val="center"/>
              <w:rPr>
                <w:b/>
                <w:sz w:val="22"/>
                <w:szCs w:val="22"/>
              </w:rPr>
            </w:pPr>
            <w:r w:rsidRPr="00CA6A15">
              <w:rPr>
                <w:b/>
                <w:sz w:val="22"/>
                <w:szCs w:val="22"/>
              </w:rPr>
              <w:t>KOVAN SAYISI</w:t>
            </w:r>
          </w:p>
        </w:tc>
        <w:tc>
          <w:tcPr>
            <w:tcW w:w="759" w:type="pct"/>
            <w:vMerge w:val="restart"/>
            <w:shd w:val="clear" w:color="auto" w:fill="C4BC96" w:themeFill="background2" w:themeFillShade="BF"/>
            <w:vAlign w:val="center"/>
          </w:tcPr>
          <w:p w14:paraId="5EA0E089" w14:textId="77777777" w:rsidR="00853B8C" w:rsidRPr="00CA6A15" w:rsidRDefault="00853B8C" w:rsidP="00FE2037">
            <w:pPr>
              <w:spacing w:before="60" w:after="60"/>
              <w:jc w:val="center"/>
              <w:rPr>
                <w:b/>
                <w:sz w:val="22"/>
                <w:szCs w:val="22"/>
              </w:rPr>
            </w:pPr>
            <w:r w:rsidRPr="00CA6A15">
              <w:rPr>
                <w:b/>
                <w:sz w:val="22"/>
                <w:szCs w:val="22"/>
              </w:rPr>
              <w:t>BAL ÜRETİMİ (TON)</w:t>
            </w:r>
          </w:p>
        </w:tc>
        <w:tc>
          <w:tcPr>
            <w:tcW w:w="785" w:type="pct"/>
            <w:vMerge w:val="restart"/>
            <w:shd w:val="clear" w:color="auto" w:fill="C4BC96" w:themeFill="background2" w:themeFillShade="BF"/>
            <w:vAlign w:val="center"/>
          </w:tcPr>
          <w:p w14:paraId="5CD2C102" w14:textId="77777777" w:rsidR="00853B8C" w:rsidRPr="00CA6A15" w:rsidRDefault="00853B8C" w:rsidP="00FE2037">
            <w:pPr>
              <w:spacing w:before="60"/>
              <w:jc w:val="center"/>
              <w:rPr>
                <w:b/>
                <w:sz w:val="22"/>
                <w:szCs w:val="22"/>
              </w:rPr>
            </w:pPr>
            <w:r w:rsidRPr="00CA6A15">
              <w:rPr>
                <w:b/>
                <w:sz w:val="22"/>
                <w:szCs w:val="22"/>
              </w:rPr>
              <w:t xml:space="preserve">BALMUMU ÜRETİMİ </w:t>
            </w:r>
          </w:p>
          <w:p w14:paraId="1C435061" w14:textId="77777777" w:rsidR="00853B8C" w:rsidRPr="00CA6A15" w:rsidRDefault="00853B8C" w:rsidP="00FE2037">
            <w:pPr>
              <w:spacing w:after="60"/>
              <w:jc w:val="center"/>
              <w:rPr>
                <w:b/>
                <w:sz w:val="22"/>
                <w:szCs w:val="22"/>
              </w:rPr>
            </w:pPr>
            <w:r w:rsidRPr="00CA6A15">
              <w:rPr>
                <w:b/>
                <w:sz w:val="22"/>
                <w:szCs w:val="22"/>
              </w:rPr>
              <w:t>(TON)</w:t>
            </w:r>
          </w:p>
        </w:tc>
      </w:tr>
      <w:tr w:rsidR="0084300D" w:rsidRPr="00632874" w14:paraId="47D11A1F" w14:textId="77777777" w:rsidTr="00890484">
        <w:trPr>
          <w:trHeight w:val="227"/>
          <w:jc w:val="center"/>
        </w:trPr>
        <w:tc>
          <w:tcPr>
            <w:tcW w:w="760" w:type="pct"/>
            <w:vMerge/>
            <w:shd w:val="clear" w:color="auto" w:fill="auto"/>
            <w:vAlign w:val="center"/>
          </w:tcPr>
          <w:p w14:paraId="16BE6207" w14:textId="77777777" w:rsidR="00853B8C" w:rsidRPr="00CA6A15" w:rsidRDefault="00853B8C" w:rsidP="00FE2037">
            <w:pPr>
              <w:jc w:val="center"/>
              <w:rPr>
                <w:b/>
                <w:sz w:val="22"/>
                <w:szCs w:val="22"/>
              </w:rPr>
            </w:pPr>
          </w:p>
        </w:tc>
        <w:tc>
          <w:tcPr>
            <w:tcW w:w="700" w:type="pct"/>
            <w:vMerge/>
          </w:tcPr>
          <w:p w14:paraId="32880271" w14:textId="77777777" w:rsidR="00853B8C" w:rsidRPr="00CA6A15" w:rsidRDefault="00853B8C" w:rsidP="00FE2037">
            <w:pPr>
              <w:jc w:val="center"/>
              <w:rPr>
                <w:b/>
                <w:sz w:val="22"/>
                <w:szCs w:val="22"/>
              </w:rPr>
            </w:pPr>
          </w:p>
        </w:tc>
        <w:tc>
          <w:tcPr>
            <w:tcW w:w="688" w:type="pct"/>
            <w:shd w:val="clear" w:color="auto" w:fill="C4BC96" w:themeFill="background2" w:themeFillShade="BF"/>
            <w:vAlign w:val="center"/>
          </w:tcPr>
          <w:p w14:paraId="20C3681C" w14:textId="3137536B" w:rsidR="00853B8C" w:rsidRPr="00CA6A15" w:rsidRDefault="00853B8C" w:rsidP="00FE2037">
            <w:pPr>
              <w:jc w:val="center"/>
              <w:rPr>
                <w:b/>
                <w:sz w:val="22"/>
                <w:szCs w:val="22"/>
              </w:rPr>
            </w:pPr>
            <w:r w:rsidRPr="00CA6A15">
              <w:rPr>
                <w:b/>
                <w:sz w:val="22"/>
                <w:szCs w:val="22"/>
              </w:rPr>
              <w:t>Yeni Tip</w:t>
            </w:r>
          </w:p>
        </w:tc>
        <w:tc>
          <w:tcPr>
            <w:tcW w:w="610" w:type="pct"/>
            <w:shd w:val="clear" w:color="auto" w:fill="C4BC96" w:themeFill="background2" w:themeFillShade="BF"/>
            <w:vAlign w:val="center"/>
          </w:tcPr>
          <w:p w14:paraId="037DAB2E" w14:textId="77777777" w:rsidR="00853B8C" w:rsidRPr="00CA6A15" w:rsidRDefault="00853B8C" w:rsidP="00FE2037">
            <w:pPr>
              <w:jc w:val="center"/>
              <w:rPr>
                <w:b/>
                <w:sz w:val="22"/>
                <w:szCs w:val="22"/>
              </w:rPr>
            </w:pPr>
            <w:r w:rsidRPr="00CA6A15">
              <w:rPr>
                <w:b/>
                <w:sz w:val="22"/>
                <w:szCs w:val="22"/>
              </w:rPr>
              <w:t>Eski Tip</w:t>
            </w:r>
          </w:p>
        </w:tc>
        <w:tc>
          <w:tcPr>
            <w:tcW w:w="698" w:type="pct"/>
            <w:shd w:val="clear" w:color="auto" w:fill="C4BC96" w:themeFill="background2" w:themeFillShade="BF"/>
            <w:vAlign w:val="center"/>
          </w:tcPr>
          <w:p w14:paraId="071CAF40" w14:textId="77777777" w:rsidR="00853B8C" w:rsidRPr="00CA6A15" w:rsidRDefault="00853B8C" w:rsidP="00FE2037">
            <w:pPr>
              <w:jc w:val="center"/>
              <w:rPr>
                <w:b/>
                <w:sz w:val="22"/>
                <w:szCs w:val="22"/>
              </w:rPr>
            </w:pPr>
            <w:r w:rsidRPr="00CA6A15">
              <w:rPr>
                <w:b/>
                <w:sz w:val="22"/>
                <w:szCs w:val="22"/>
              </w:rPr>
              <w:t>Toplam</w:t>
            </w:r>
          </w:p>
        </w:tc>
        <w:tc>
          <w:tcPr>
            <w:tcW w:w="759" w:type="pct"/>
            <w:vMerge/>
            <w:shd w:val="clear" w:color="auto" w:fill="auto"/>
            <w:vAlign w:val="center"/>
          </w:tcPr>
          <w:p w14:paraId="727BCBD1" w14:textId="77777777" w:rsidR="00853B8C" w:rsidRPr="00CA6A15" w:rsidRDefault="00853B8C" w:rsidP="00FE2037">
            <w:pPr>
              <w:jc w:val="center"/>
              <w:rPr>
                <w:b/>
                <w:sz w:val="22"/>
                <w:szCs w:val="22"/>
              </w:rPr>
            </w:pPr>
          </w:p>
        </w:tc>
        <w:tc>
          <w:tcPr>
            <w:tcW w:w="785" w:type="pct"/>
            <w:vMerge/>
            <w:shd w:val="clear" w:color="auto" w:fill="auto"/>
            <w:vAlign w:val="center"/>
          </w:tcPr>
          <w:p w14:paraId="1246F927" w14:textId="77777777" w:rsidR="00853B8C" w:rsidRPr="00CA6A15" w:rsidRDefault="00853B8C" w:rsidP="00FE2037">
            <w:pPr>
              <w:jc w:val="center"/>
              <w:rPr>
                <w:b/>
                <w:sz w:val="22"/>
                <w:szCs w:val="22"/>
              </w:rPr>
            </w:pPr>
          </w:p>
        </w:tc>
      </w:tr>
      <w:tr w:rsidR="0084300D" w:rsidRPr="00632874" w14:paraId="70DCB11F" w14:textId="77777777" w:rsidTr="00890484">
        <w:trPr>
          <w:trHeight w:val="340"/>
          <w:jc w:val="center"/>
        </w:trPr>
        <w:tc>
          <w:tcPr>
            <w:tcW w:w="760" w:type="pct"/>
            <w:shd w:val="clear" w:color="auto" w:fill="auto"/>
            <w:vAlign w:val="center"/>
          </w:tcPr>
          <w:p w14:paraId="78E5D3BC" w14:textId="01E02E9E" w:rsidR="00BE1A8E" w:rsidRDefault="00BE1A8E" w:rsidP="00FE2037">
            <w:pPr>
              <w:jc w:val="center"/>
              <w:rPr>
                <w:sz w:val="22"/>
                <w:szCs w:val="22"/>
              </w:rPr>
            </w:pPr>
            <w:r>
              <w:rPr>
                <w:sz w:val="22"/>
                <w:szCs w:val="22"/>
              </w:rPr>
              <w:t>2020</w:t>
            </w:r>
          </w:p>
        </w:tc>
        <w:tc>
          <w:tcPr>
            <w:tcW w:w="700" w:type="pct"/>
            <w:vAlign w:val="center"/>
          </w:tcPr>
          <w:p w14:paraId="75EB6B60" w14:textId="5151288B" w:rsidR="00BE1A8E" w:rsidRDefault="00853B8C" w:rsidP="002B0838">
            <w:pPr>
              <w:jc w:val="center"/>
              <w:rPr>
                <w:sz w:val="22"/>
                <w:szCs w:val="22"/>
              </w:rPr>
            </w:pPr>
            <w:r>
              <w:rPr>
                <w:sz w:val="22"/>
                <w:szCs w:val="22"/>
              </w:rPr>
              <w:t>2.667</w:t>
            </w:r>
          </w:p>
        </w:tc>
        <w:tc>
          <w:tcPr>
            <w:tcW w:w="688" w:type="pct"/>
            <w:shd w:val="clear" w:color="auto" w:fill="auto"/>
            <w:vAlign w:val="center"/>
          </w:tcPr>
          <w:p w14:paraId="23F8D41A" w14:textId="26D28956" w:rsidR="00BE1A8E" w:rsidRDefault="00BE1A8E" w:rsidP="00FE2037">
            <w:pPr>
              <w:jc w:val="right"/>
              <w:rPr>
                <w:sz w:val="22"/>
                <w:szCs w:val="22"/>
              </w:rPr>
            </w:pPr>
            <w:r>
              <w:rPr>
                <w:sz w:val="22"/>
                <w:szCs w:val="22"/>
              </w:rPr>
              <w:t>573.299</w:t>
            </w:r>
          </w:p>
        </w:tc>
        <w:tc>
          <w:tcPr>
            <w:tcW w:w="610" w:type="pct"/>
            <w:shd w:val="clear" w:color="auto" w:fill="auto"/>
            <w:vAlign w:val="center"/>
          </w:tcPr>
          <w:p w14:paraId="1BEDA637" w14:textId="533096E3" w:rsidR="00BE1A8E" w:rsidRDefault="00BE1A8E" w:rsidP="00FE2037">
            <w:pPr>
              <w:jc w:val="right"/>
              <w:rPr>
                <w:sz w:val="22"/>
                <w:szCs w:val="22"/>
              </w:rPr>
            </w:pPr>
            <w:r>
              <w:rPr>
                <w:sz w:val="22"/>
                <w:szCs w:val="22"/>
              </w:rPr>
              <w:t>76</w:t>
            </w:r>
          </w:p>
        </w:tc>
        <w:tc>
          <w:tcPr>
            <w:tcW w:w="698" w:type="pct"/>
            <w:shd w:val="clear" w:color="auto" w:fill="auto"/>
            <w:vAlign w:val="center"/>
          </w:tcPr>
          <w:p w14:paraId="070E4B60" w14:textId="3517EF31" w:rsidR="00BE1A8E" w:rsidRDefault="00BE1A8E" w:rsidP="00FE2037">
            <w:pPr>
              <w:jc w:val="right"/>
              <w:rPr>
                <w:sz w:val="22"/>
                <w:szCs w:val="22"/>
              </w:rPr>
            </w:pPr>
            <w:r>
              <w:rPr>
                <w:sz w:val="22"/>
                <w:szCs w:val="22"/>
              </w:rPr>
              <w:t>573.375</w:t>
            </w:r>
          </w:p>
        </w:tc>
        <w:tc>
          <w:tcPr>
            <w:tcW w:w="759" w:type="pct"/>
            <w:shd w:val="clear" w:color="auto" w:fill="auto"/>
            <w:vAlign w:val="center"/>
          </w:tcPr>
          <w:p w14:paraId="4A6E489D" w14:textId="4727104D" w:rsidR="00BE1A8E" w:rsidRDefault="00BE1A8E" w:rsidP="00CC313F">
            <w:pPr>
              <w:jc w:val="right"/>
              <w:rPr>
                <w:sz w:val="22"/>
                <w:szCs w:val="22"/>
              </w:rPr>
            </w:pPr>
            <w:r>
              <w:rPr>
                <w:sz w:val="22"/>
                <w:szCs w:val="22"/>
              </w:rPr>
              <w:t>17.212</w:t>
            </w:r>
          </w:p>
        </w:tc>
        <w:tc>
          <w:tcPr>
            <w:tcW w:w="785" w:type="pct"/>
            <w:shd w:val="clear" w:color="auto" w:fill="auto"/>
            <w:vAlign w:val="center"/>
          </w:tcPr>
          <w:p w14:paraId="03E4855B" w14:textId="1DA4FBCC" w:rsidR="00BE1A8E" w:rsidRDefault="00BE1A8E" w:rsidP="00FE2037">
            <w:pPr>
              <w:jc w:val="right"/>
              <w:rPr>
                <w:sz w:val="22"/>
                <w:szCs w:val="22"/>
              </w:rPr>
            </w:pPr>
            <w:r>
              <w:rPr>
                <w:sz w:val="22"/>
                <w:szCs w:val="22"/>
              </w:rPr>
              <w:t>163</w:t>
            </w:r>
          </w:p>
        </w:tc>
      </w:tr>
      <w:tr w:rsidR="0084300D" w:rsidRPr="00632874" w14:paraId="0864F6F0" w14:textId="77777777" w:rsidTr="00890484">
        <w:trPr>
          <w:trHeight w:val="340"/>
          <w:jc w:val="center"/>
        </w:trPr>
        <w:tc>
          <w:tcPr>
            <w:tcW w:w="760" w:type="pct"/>
            <w:shd w:val="clear" w:color="auto" w:fill="DDD9C3" w:themeFill="background2" w:themeFillShade="E6"/>
            <w:vAlign w:val="center"/>
          </w:tcPr>
          <w:p w14:paraId="156112B0" w14:textId="10F90CC0" w:rsidR="00BE1A8E" w:rsidRDefault="00BE1A8E" w:rsidP="00FE2037">
            <w:pPr>
              <w:jc w:val="center"/>
              <w:rPr>
                <w:sz w:val="22"/>
                <w:szCs w:val="22"/>
              </w:rPr>
            </w:pPr>
            <w:r>
              <w:rPr>
                <w:sz w:val="22"/>
                <w:szCs w:val="22"/>
              </w:rPr>
              <w:t>2021</w:t>
            </w:r>
          </w:p>
        </w:tc>
        <w:tc>
          <w:tcPr>
            <w:tcW w:w="700" w:type="pct"/>
            <w:shd w:val="clear" w:color="auto" w:fill="DDD9C3" w:themeFill="background2" w:themeFillShade="E6"/>
            <w:vAlign w:val="center"/>
          </w:tcPr>
          <w:p w14:paraId="3C1ADB91" w14:textId="13E0E7EE" w:rsidR="00BE1A8E" w:rsidRDefault="00853B8C" w:rsidP="002B0838">
            <w:pPr>
              <w:jc w:val="center"/>
              <w:rPr>
                <w:sz w:val="22"/>
                <w:szCs w:val="22"/>
              </w:rPr>
            </w:pPr>
            <w:r>
              <w:rPr>
                <w:sz w:val="22"/>
                <w:szCs w:val="22"/>
              </w:rPr>
              <w:t>3.014</w:t>
            </w:r>
          </w:p>
        </w:tc>
        <w:tc>
          <w:tcPr>
            <w:tcW w:w="688" w:type="pct"/>
            <w:shd w:val="clear" w:color="auto" w:fill="DDD9C3" w:themeFill="background2" w:themeFillShade="E6"/>
            <w:vAlign w:val="center"/>
          </w:tcPr>
          <w:p w14:paraId="4816965F" w14:textId="6383387C" w:rsidR="00BE1A8E" w:rsidRDefault="00BE1A8E" w:rsidP="00FE2037">
            <w:pPr>
              <w:jc w:val="right"/>
              <w:rPr>
                <w:sz w:val="22"/>
                <w:szCs w:val="22"/>
              </w:rPr>
            </w:pPr>
            <w:r>
              <w:rPr>
                <w:sz w:val="22"/>
                <w:szCs w:val="22"/>
              </w:rPr>
              <w:t>604.142</w:t>
            </w:r>
          </w:p>
        </w:tc>
        <w:tc>
          <w:tcPr>
            <w:tcW w:w="610" w:type="pct"/>
            <w:shd w:val="clear" w:color="auto" w:fill="DDD9C3" w:themeFill="background2" w:themeFillShade="E6"/>
            <w:vAlign w:val="center"/>
          </w:tcPr>
          <w:p w14:paraId="25938957" w14:textId="5C1D8FF5" w:rsidR="00BE1A8E" w:rsidRDefault="00BE1A8E" w:rsidP="00FE2037">
            <w:pPr>
              <w:jc w:val="right"/>
              <w:rPr>
                <w:sz w:val="22"/>
                <w:szCs w:val="22"/>
              </w:rPr>
            </w:pPr>
            <w:r>
              <w:rPr>
                <w:sz w:val="22"/>
                <w:szCs w:val="22"/>
              </w:rPr>
              <w:t>71</w:t>
            </w:r>
          </w:p>
        </w:tc>
        <w:tc>
          <w:tcPr>
            <w:tcW w:w="698" w:type="pct"/>
            <w:shd w:val="clear" w:color="auto" w:fill="DDD9C3" w:themeFill="background2" w:themeFillShade="E6"/>
            <w:vAlign w:val="center"/>
          </w:tcPr>
          <w:p w14:paraId="28088561" w14:textId="245D7E8C" w:rsidR="00BE1A8E" w:rsidRDefault="00BE1A8E" w:rsidP="00FE2037">
            <w:pPr>
              <w:jc w:val="right"/>
              <w:rPr>
                <w:sz w:val="22"/>
                <w:szCs w:val="22"/>
              </w:rPr>
            </w:pPr>
            <w:r>
              <w:rPr>
                <w:sz w:val="22"/>
                <w:szCs w:val="22"/>
              </w:rPr>
              <w:t>604.213</w:t>
            </w:r>
          </w:p>
        </w:tc>
        <w:tc>
          <w:tcPr>
            <w:tcW w:w="759" w:type="pct"/>
            <w:shd w:val="clear" w:color="auto" w:fill="DDD9C3" w:themeFill="background2" w:themeFillShade="E6"/>
            <w:vAlign w:val="center"/>
          </w:tcPr>
          <w:p w14:paraId="69F1AB9C" w14:textId="60FCFA85" w:rsidR="00BE1A8E" w:rsidRDefault="00BE1A8E" w:rsidP="00CC313F">
            <w:pPr>
              <w:jc w:val="right"/>
              <w:rPr>
                <w:sz w:val="22"/>
                <w:szCs w:val="22"/>
              </w:rPr>
            </w:pPr>
            <w:r>
              <w:rPr>
                <w:sz w:val="22"/>
                <w:szCs w:val="22"/>
              </w:rPr>
              <w:t>11.377</w:t>
            </w:r>
          </w:p>
        </w:tc>
        <w:tc>
          <w:tcPr>
            <w:tcW w:w="785" w:type="pct"/>
            <w:shd w:val="clear" w:color="auto" w:fill="DDD9C3" w:themeFill="background2" w:themeFillShade="E6"/>
            <w:vAlign w:val="center"/>
          </w:tcPr>
          <w:p w14:paraId="7751638C" w14:textId="2B41B7CC" w:rsidR="00BE1A8E" w:rsidRDefault="00BE1A8E" w:rsidP="00FE2037">
            <w:pPr>
              <w:jc w:val="right"/>
              <w:rPr>
                <w:sz w:val="22"/>
                <w:szCs w:val="22"/>
              </w:rPr>
            </w:pPr>
            <w:r>
              <w:rPr>
                <w:sz w:val="22"/>
                <w:szCs w:val="22"/>
              </w:rPr>
              <w:t>172</w:t>
            </w:r>
          </w:p>
        </w:tc>
      </w:tr>
      <w:tr w:rsidR="0084300D" w:rsidRPr="00632874" w14:paraId="29FE5D1D" w14:textId="77777777" w:rsidTr="00890484">
        <w:trPr>
          <w:trHeight w:val="340"/>
          <w:jc w:val="center"/>
        </w:trPr>
        <w:tc>
          <w:tcPr>
            <w:tcW w:w="760" w:type="pct"/>
            <w:shd w:val="clear" w:color="auto" w:fill="auto"/>
            <w:vAlign w:val="center"/>
          </w:tcPr>
          <w:p w14:paraId="173400E6" w14:textId="3685CF5F" w:rsidR="00BE1A8E" w:rsidRDefault="00BE1A8E" w:rsidP="00FE2037">
            <w:pPr>
              <w:jc w:val="center"/>
              <w:rPr>
                <w:sz w:val="22"/>
                <w:szCs w:val="22"/>
              </w:rPr>
            </w:pPr>
            <w:r>
              <w:rPr>
                <w:sz w:val="22"/>
                <w:szCs w:val="22"/>
              </w:rPr>
              <w:t>2022</w:t>
            </w:r>
          </w:p>
        </w:tc>
        <w:tc>
          <w:tcPr>
            <w:tcW w:w="700" w:type="pct"/>
            <w:vAlign w:val="center"/>
          </w:tcPr>
          <w:p w14:paraId="01F775EE" w14:textId="0B465EAC" w:rsidR="00BE1A8E" w:rsidRDefault="00853B8C" w:rsidP="002B0838">
            <w:pPr>
              <w:jc w:val="center"/>
              <w:rPr>
                <w:sz w:val="22"/>
                <w:szCs w:val="22"/>
              </w:rPr>
            </w:pPr>
            <w:r>
              <w:rPr>
                <w:sz w:val="22"/>
                <w:szCs w:val="22"/>
              </w:rPr>
              <w:t>3.079</w:t>
            </w:r>
          </w:p>
        </w:tc>
        <w:tc>
          <w:tcPr>
            <w:tcW w:w="688" w:type="pct"/>
            <w:shd w:val="clear" w:color="auto" w:fill="auto"/>
            <w:vAlign w:val="center"/>
          </w:tcPr>
          <w:p w14:paraId="41132410" w14:textId="6D662071" w:rsidR="00BE1A8E" w:rsidRDefault="00BE1A8E" w:rsidP="00FE2037">
            <w:pPr>
              <w:jc w:val="right"/>
              <w:rPr>
                <w:sz w:val="22"/>
                <w:szCs w:val="22"/>
              </w:rPr>
            </w:pPr>
            <w:r>
              <w:rPr>
                <w:sz w:val="22"/>
                <w:szCs w:val="22"/>
              </w:rPr>
              <w:t>609.367</w:t>
            </w:r>
          </w:p>
        </w:tc>
        <w:tc>
          <w:tcPr>
            <w:tcW w:w="610" w:type="pct"/>
            <w:shd w:val="clear" w:color="auto" w:fill="auto"/>
            <w:vAlign w:val="center"/>
          </w:tcPr>
          <w:p w14:paraId="165B4F9C" w14:textId="7FD358FF" w:rsidR="00BE1A8E" w:rsidRDefault="00BE1A8E" w:rsidP="00FE2037">
            <w:pPr>
              <w:jc w:val="right"/>
              <w:rPr>
                <w:sz w:val="22"/>
                <w:szCs w:val="22"/>
              </w:rPr>
            </w:pPr>
            <w:r>
              <w:rPr>
                <w:sz w:val="22"/>
                <w:szCs w:val="22"/>
              </w:rPr>
              <w:t>60</w:t>
            </w:r>
          </w:p>
        </w:tc>
        <w:tc>
          <w:tcPr>
            <w:tcW w:w="698" w:type="pct"/>
            <w:shd w:val="clear" w:color="auto" w:fill="auto"/>
            <w:vAlign w:val="center"/>
          </w:tcPr>
          <w:p w14:paraId="4809C653" w14:textId="38354692" w:rsidR="00BE1A8E" w:rsidRDefault="00BE1A8E" w:rsidP="00FE2037">
            <w:pPr>
              <w:jc w:val="right"/>
              <w:rPr>
                <w:sz w:val="22"/>
                <w:szCs w:val="22"/>
              </w:rPr>
            </w:pPr>
            <w:r>
              <w:rPr>
                <w:sz w:val="22"/>
                <w:szCs w:val="22"/>
              </w:rPr>
              <w:t>609.427</w:t>
            </w:r>
          </w:p>
        </w:tc>
        <w:tc>
          <w:tcPr>
            <w:tcW w:w="759" w:type="pct"/>
            <w:shd w:val="clear" w:color="auto" w:fill="auto"/>
            <w:vAlign w:val="center"/>
          </w:tcPr>
          <w:p w14:paraId="3A0A2FE6" w14:textId="7B4A0CFC" w:rsidR="00BE1A8E" w:rsidRDefault="00BE1A8E" w:rsidP="00CC313F">
            <w:pPr>
              <w:jc w:val="right"/>
              <w:rPr>
                <w:sz w:val="22"/>
                <w:szCs w:val="22"/>
              </w:rPr>
            </w:pPr>
            <w:r>
              <w:rPr>
                <w:sz w:val="22"/>
                <w:szCs w:val="22"/>
              </w:rPr>
              <w:t>19.098</w:t>
            </w:r>
          </w:p>
        </w:tc>
        <w:tc>
          <w:tcPr>
            <w:tcW w:w="785" w:type="pct"/>
            <w:shd w:val="clear" w:color="auto" w:fill="auto"/>
            <w:vAlign w:val="center"/>
          </w:tcPr>
          <w:p w14:paraId="33DC6AEA" w14:textId="30E938F9" w:rsidR="00BE1A8E" w:rsidRDefault="00BE1A8E" w:rsidP="00FE2037">
            <w:pPr>
              <w:jc w:val="right"/>
              <w:rPr>
                <w:sz w:val="22"/>
                <w:szCs w:val="22"/>
              </w:rPr>
            </w:pPr>
            <w:r>
              <w:rPr>
                <w:sz w:val="22"/>
                <w:szCs w:val="22"/>
              </w:rPr>
              <w:t>278</w:t>
            </w:r>
          </w:p>
        </w:tc>
      </w:tr>
      <w:tr w:rsidR="0084300D" w:rsidRPr="00632874" w14:paraId="25E109E1" w14:textId="77777777" w:rsidTr="00890484">
        <w:trPr>
          <w:trHeight w:val="340"/>
          <w:jc w:val="center"/>
        </w:trPr>
        <w:tc>
          <w:tcPr>
            <w:tcW w:w="760" w:type="pct"/>
            <w:shd w:val="clear" w:color="auto" w:fill="DDD9C3" w:themeFill="background2" w:themeFillShade="E6"/>
            <w:vAlign w:val="center"/>
          </w:tcPr>
          <w:p w14:paraId="613836E6" w14:textId="48DD0553" w:rsidR="00BE1A8E" w:rsidRDefault="00BE1A8E" w:rsidP="00FE2037">
            <w:pPr>
              <w:jc w:val="center"/>
              <w:rPr>
                <w:sz w:val="22"/>
                <w:szCs w:val="22"/>
              </w:rPr>
            </w:pPr>
            <w:r>
              <w:rPr>
                <w:sz w:val="22"/>
                <w:szCs w:val="22"/>
              </w:rPr>
              <w:t>2023</w:t>
            </w:r>
          </w:p>
        </w:tc>
        <w:tc>
          <w:tcPr>
            <w:tcW w:w="700" w:type="pct"/>
            <w:shd w:val="clear" w:color="auto" w:fill="DDD9C3" w:themeFill="background2" w:themeFillShade="E6"/>
            <w:vAlign w:val="center"/>
          </w:tcPr>
          <w:p w14:paraId="338114BD" w14:textId="6046F8F6" w:rsidR="00BE1A8E" w:rsidRDefault="00853B8C" w:rsidP="002B0838">
            <w:pPr>
              <w:jc w:val="center"/>
              <w:rPr>
                <w:sz w:val="22"/>
                <w:szCs w:val="22"/>
              </w:rPr>
            </w:pPr>
            <w:r>
              <w:rPr>
                <w:sz w:val="22"/>
                <w:szCs w:val="22"/>
              </w:rPr>
              <w:t>2.938</w:t>
            </w:r>
          </w:p>
        </w:tc>
        <w:tc>
          <w:tcPr>
            <w:tcW w:w="688" w:type="pct"/>
            <w:shd w:val="clear" w:color="auto" w:fill="DDD9C3" w:themeFill="background2" w:themeFillShade="E6"/>
            <w:vAlign w:val="center"/>
          </w:tcPr>
          <w:p w14:paraId="449EF982" w14:textId="0D73EE13" w:rsidR="00BE1A8E" w:rsidRDefault="00BE1A8E" w:rsidP="00FE2037">
            <w:pPr>
              <w:jc w:val="right"/>
              <w:rPr>
                <w:sz w:val="22"/>
                <w:szCs w:val="22"/>
              </w:rPr>
            </w:pPr>
            <w:r>
              <w:rPr>
                <w:sz w:val="22"/>
                <w:szCs w:val="22"/>
              </w:rPr>
              <w:t>611.400</w:t>
            </w:r>
          </w:p>
        </w:tc>
        <w:tc>
          <w:tcPr>
            <w:tcW w:w="610" w:type="pct"/>
            <w:shd w:val="clear" w:color="auto" w:fill="DDD9C3" w:themeFill="background2" w:themeFillShade="E6"/>
            <w:vAlign w:val="center"/>
          </w:tcPr>
          <w:p w14:paraId="21D6D5E8" w14:textId="55484B11" w:rsidR="00BE1A8E" w:rsidRDefault="00BE1A8E" w:rsidP="00FE2037">
            <w:pPr>
              <w:jc w:val="right"/>
              <w:rPr>
                <w:sz w:val="22"/>
                <w:szCs w:val="22"/>
              </w:rPr>
            </w:pPr>
            <w:r>
              <w:rPr>
                <w:sz w:val="22"/>
                <w:szCs w:val="22"/>
              </w:rPr>
              <w:t>65</w:t>
            </w:r>
          </w:p>
        </w:tc>
        <w:tc>
          <w:tcPr>
            <w:tcW w:w="698" w:type="pct"/>
            <w:shd w:val="clear" w:color="auto" w:fill="DDD9C3" w:themeFill="background2" w:themeFillShade="E6"/>
            <w:vAlign w:val="center"/>
          </w:tcPr>
          <w:p w14:paraId="49D8EB6A" w14:textId="55C42949" w:rsidR="00BE1A8E" w:rsidRDefault="00BE1A8E" w:rsidP="00FE2037">
            <w:pPr>
              <w:jc w:val="right"/>
              <w:rPr>
                <w:sz w:val="22"/>
                <w:szCs w:val="22"/>
              </w:rPr>
            </w:pPr>
            <w:r>
              <w:rPr>
                <w:sz w:val="22"/>
                <w:szCs w:val="22"/>
              </w:rPr>
              <w:t>611.465</w:t>
            </w:r>
          </w:p>
        </w:tc>
        <w:tc>
          <w:tcPr>
            <w:tcW w:w="759" w:type="pct"/>
            <w:shd w:val="clear" w:color="auto" w:fill="DDD9C3" w:themeFill="background2" w:themeFillShade="E6"/>
            <w:vAlign w:val="center"/>
          </w:tcPr>
          <w:p w14:paraId="21CC1BF3" w14:textId="2BAF5839" w:rsidR="00BE1A8E" w:rsidRDefault="00BE1A8E" w:rsidP="00CC313F">
            <w:pPr>
              <w:jc w:val="right"/>
              <w:rPr>
                <w:sz w:val="22"/>
                <w:szCs w:val="22"/>
              </w:rPr>
            </w:pPr>
            <w:r>
              <w:rPr>
                <w:sz w:val="22"/>
                <w:szCs w:val="22"/>
              </w:rPr>
              <w:t>19.007</w:t>
            </w:r>
          </w:p>
        </w:tc>
        <w:tc>
          <w:tcPr>
            <w:tcW w:w="785" w:type="pct"/>
            <w:shd w:val="clear" w:color="auto" w:fill="DDD9C3" w:themeFill="background2" w:themeFillShade="E6"/>
            <w:vAlign w:val="center"/>
          </w:tcPr>
          <w:p w14:paraId="2E58F5F8" w14:textId="183C1B41" w:rsidR="00BE1A8E" w:rsidRDefault="00BE1A8E" w:rsidP="00FE2037">
            <w:pPr>
              <w:jc w:val="right"/>
              <w:rPr>
                <w:sz w:val="22"/>
                <w:szCs w:val="22"/>
              </w:rPr>
            </w:pPr>
            <w:r>
              <w:rPr>
                <w:sz w:val="22"/>
                <w:szCs w:val="22"/>
              </w:rPr>
              <w:t>228</w:t>
            </w:r>
          </w:p>
        </w:tc>
      </w:tr>
      <w:tr w:rsidR="0084300D" w:rsidRPr="00632874" w14:paraId="1A398DE0" w14:textId="77777777" w:rsidTr="00890484">
        <w:trPr>
          <w:trHeight w:val="340"/>
          <w:jc w:val="center"/>
        </w:trPr>
        <w:tc>
          <w:tcPr>
            <w:tcW w:w="760" w:type="pct"/>
            <w:shd w:val="clear" w:color="auto" w:fill="auto"/>
            <w:vAlign w:val="center"/>
          </w:tcPr>
          <w:p w14:paraId="4EBCF3CA" w14:textId="45AFD93F" w:rsidR="00BE1A8E" w:rsidRDefault="00BE1A8E" w:rsidP="00FE2037">
            <w:pPr>
              <w:jc w:val="center"/>
              <w:rPr>
                <w:sz w:val="22"/>
                <w:szCs w:val="22"/>
              </w:rPr>
            </w:pPr>
            <w:r>
              <w:rPr>
                <w:sz w:val="22"/>
                <w:szCs w:val="22"/>
              </w:rPr>
              <w:t>2024</w:t>
            </w:r>
          </w:p>
        </w:tc>
        <w:tc>
          <w:tcPr>
            <w:tcW w:w="700" w:type="pct"/>
            <w:vAlign w:val="center"/>
          </w:tcPr>
          <w:p w14:paraId="3D15D78B" w14:textId="2DC81593" w:rsidR="00BE1A8E" w:rsidRDefault="00853B8C" w:rsidP="002B0838">
            <w:pPr>
              <w:jc w:val="center"/>
              <w:rPr>
                <w:sz w:val="22"/>
                <w:szCs w:val="22"/>
              </w:rPr>
            </w:pPr>
            <w:r>
              <w:rPr>
                <w:sz w:val="22"/>
                <w:szCs w:val="22"/>
              </w:rPr>
              <w:t>3.114</w:t>
            </w:r>
          </w:p>
        </w:tc>
        <w:tc>
          <w:tcPr>
            <w:tcW w:w="688" w:type="pct"/>
            <w:shd w:val="clear" w:color="auto" w:fill="auto"/>
            <w:vAlign w:val="center"/>
          </w:tcPr>
          <w:p w14:paraId="41E1688B" w14:textId="7A056C3A" w:rsidR="00BE1A8E" w:rsidRDefault="00BE1A8E" w:rsidP="00FE2037">
            <w:pPr>
              <w:jc w:val="right"/>
              <w:rPr>
                <w:sz w:val="22"/>
                <w:szCs w:val="22"/>
              </w:rPr>
            </w:pPr>
            <w:r>
              <w:rPr>
                <w:sz w:val="22"/>
                <w:szCs w:val="22"/>
              </w:rPr>
              <w:t>625.051</w:t>
            </w:r>
          </w:p>
        </w:tc>
        <w:tc>
          <w:tcPr>
            <w:tcW w:w="610" w:type="pct"/>
            <w:shd w:val="clear" w:color="auto" w:fill="auto"/>
            <w:vAlign w:val="center"/>
          </w:tcPr>
          <w:p w14:paraId="7F74865E" w14:textId="5326C783" w:rsidR="00BE1A8E" w:rsidRDefault="00BE1A8E" w:rsidP="00FE2037">
            <w:pPr>
              <w:jc w:val="right"/>
              <w:rPr>
                <w:sz w:val="22"/>
                <w:szCs w:val="22"/>
              </w:rPr>
            </w:pPr>
            <w:r>
              <w:rPr>
                <w:sz w:val="22"/>
                <w:szCs w:val="22"/>
              </w:rPr>
              <w:t>59</w:t>
            </w:r>
          </w:p>
        </w:tc>
        <w:tc>
          <w:tcPr>
            <w:tcW w:w="698" w:type="pct"/>
            <w:shd w:val="clear" w:color="auto" w:fill="auto"/>
            <w:vAlign w:val="center"/>
          </w:tcPr>
          <w:p w14:paraId="3453B73D" w14:textId="5FD3E824" w:rsidR="00BE1A8E" w:rsidRDefault="00BE1A8E" w:rsidP="00FE2037">
            <w:pPr>
              <w:jc w:val="right"/>
              <w:rPr>
                <w:sz w:val="22"/>
                <w:szCs w:val="22"/>
              </w:rPr>
            </w:pPr>
            <w:r>
              <w:rPr>
                <w:sz w:val="22"/>
                <w:szCs w:val="22"/>
              </w:rPr>
              <w:t>625.110</w:t>
            </w:r>
          </w:p>
        </w:tc>
        <w:tc>
          <w:tcPr>
            <w:tcW w:w="759" w:type="pct"/>
            <w:shd w:val="clear" w:color="auto" w:fill="auto"/>
            <w:vAlign w:val="center"/>
          </w:tcPr>
          <w:p w14:paraId="0AA97901" w14:textId="0F5A930A" w:rsidR="00BE1A8E" w:rsidRDefault="00BE1A8E" w:rsidP="00CC313F">
            <w:pPr>
              <w:jc w:val="right"/>
              <w:rPr>
                <w:sz w:val="22"/>
                <w:szCs w:val="22"/>
              </w:rPr>
            </w:pPr>
            <w:r>
              <w:rPr>
                <w:sz w:val="22"/>
                <w:szCs w:val="22"/>
              </w:rPr>
              <w:t>13.00</w:t>
            </w:r>
            <w:r w:rsidR="005E69F0">
              <w:rPr>
                <w:sz w:val="22"/>
                <w:szCs w:val="22"/>
              </w:rPr>
              <w:t>1</w:t>
            </w:r>
          </w:p>
        </w:tc>
        <w:tc>
          <w:tcPr>
            <w:tcW w:w="785" w:type="pct"/>
            <w:shd w:val="clear" w:color="auto" w:fill="auto"/>
            <w:vAlign w:val="center"/>
          </w:tcPr>
          <w:p w14:paraId="2293C6AD" w14:textId="2DC0F3C0" w:rsidR="00BE1A8E" w:rsidRDefault="00BE1A8E" w:rsidP="00FE2037">
            <w:pPr>
              <w:jc w:val="right"/>
              <w:rPr>
                <w:sz w:val="22"/>
                <w:szCs w:val="22"/>
              </w:rPr>
            </w:pPr>
            <w:r>
              <w:rPr>
                <w:sz w:val="22"/>
                <w:szCs w:val="22"/>
              </w:rPr>
              <w:t>237</w:t>
            </w:r>
          </w:p>
        </w:tc>
      </w:tr>
    </w:tbl>
    <w:p w14:paraId="01F8A9D3" w14:textId="77777777" w:rsidR="0075782B" w:rsidRDefault="0075782B" w:rsidP="00745781">
      <w:pPr>
        <w:ind w:firstLine="709"/>
        <w:rPr>
          <w:bCs/>
        </w:rPr>
      </w:pPr>
      <w:bookmarkStart w:id="318" w:name="_Hlk64760420"/>
    </w:p>
    <w:p w14:paraId="787F428A" w14:textId="0786038C" w:rsidR="00E6734E" w:rsidRDefault="00DA6C35" w:rsidP="00745781">
      <w:pPr>
        <w:ind w:firstLine="709"/>
      </w:pPr>
      <w:r>
        <w:rPr>
          <w:bCs/>
        </w:rPr>
        <w:t>Ordu’da 202</w:t>
      </w:r>
      <w:r w:rsidR="00ED227A">
        <w:rPr>
          <w:bCs/>
        </w:rPr>
        <w:t>4</w:t>
      </w:r>
      <w:r>
        <w:rPr>
          <w:bCs/>
        </w:rPr>
        <w:t xml:space="preserve"> yılı</w:t>
      </w:r>
      <w:r w:rsidR="002D1BC7">
        <w:rPr>
          <w:bCs/>
        </w:rPr>
        <w:t xml:space="preserve"> sonu itibarıyla</w:t>
      </w:r>
      <w:r>
        <w:rPr>
          <w:bCs/>
        </w:rPr>
        <w:t xml:space="preserve"> </w:t>
      </w:r>
      <w:r w:rsidR="00ED227A">
        <w:rPr>
          <w:bCs/>
        </w:rPr>
        <w:t>3.114</w:t>
      </w:r>
      <w:r w:rsidR="00855641">
        <w:rPr>
          <w:bCs/>
        </w:rPr>
        <w:t xml:space="preserve"> </w:t>
      </w:r>
      <w:r>
        <w:rPr>
          <w:bCs/>
        </w:rPr>
        <w:t xml:space="preserve">adet </w:t>
      </w:r>
      <w:r w:rsidR="00ED4822">
        <w:rPr>
          <w:bCs/>
        </w:rPr>
        <w:t xml:space="preserve">tarımsal </w:t>
      </w:r>
      <w:r w:rsidR="00855641">
        <w:rPr>
          <w:bCs/>
        </w:rPr>
        <w:t>işletme</w:t>
      </w:r>
      <w:r w:rsidR="00ED4822">
        <w:rPr>
          <w:bCs/>
        </w:rPr>
        <w:t>,</w:t>
      </w:r>
      <w:r w:rsidR="00855641" w:rsidRPr="0009646A">
        <w:t xml:space="preserve"> </w:t>
      </w:r>
      <w:r>
        <w:t xml:space="preserve">toplam </w:t>
      </w:r>
      <w:r>
        <w:rPr>
          <w:bCs/>
        </w:rPr>
        <w:t>6</w:t>
      </w:r>
      <w:r w:rsidR="00ED227A">
        <w:rPr>
          <w:bCs/>
        </w:rPr>
        <w:t>25</w:t>
      </w:r>
      <w:r>
        <w:rPr>
          <w:bCs/>
        </w:rPr>
        <w:t>.</w:t>
      </w:r>
      <w:r w:rsidR="00ED227A">
        <w:rPr>
          <w:bCs/>
        </w:rPr>
        <w:t>110</w:t>
      </w:r>
      <w:r w:rsidR="00855641" w:rsidRPr="0009646A">
        <w:t xml:space="preserve"> k</w:t>
      </w:r>
      <w:r w:rsidR="00855641">
        <w:t>ovan ile arıcılık</w:t>
      </w:r>
      <w:r w:rsidR="00F80721">
        <w:t xml:space="preserve"> </w:t>
      </w:r>
      <w:r>
        <w:t>yapmaktadır.</w:t>
      </w:r>
      <w:r w:rsidR="00855641">
        <w:t xml:space="preserve"> </w:t>
      </w:r>
      <w:bookmarkEnd w:id="318"/>
    </w:p>
    <w:p w14:paraId="7F3C848D" w14:textId="77777777" w:rsidR="006013DC" w:rsidRDefault="006013DC" w:rsidP="00C21A96">
      <w:pPr>
        <w:ind w:firstLine="709"/>
        <w:rPr>
          <w:bCs/>
        </w:rPr>
      </w:pPr>
    </w:p>
    <w:p w14:paraId="597E8C59" w14:textId="77777777" w:rsidR="00855641" w:rsidRDefault="00855641" w:rsidP="00855641">
      <w:pPr>
        <w:jc w:val="center"/>
        <w:rPr>
          <w:b/>
          <w:sz w:val="22"/>
          <w:szCs w:val="22"/>
        </w:rPr>
      </w:pPr>
      <w:bookmarkStart w:id="319" w:name="_Hlk64760552"/>
      <w:r w:rsidRPr="00242BCA">
        <w:rPr>
          <w:b/>
          <w:sz w:val="22"/>
          <w:szCs w:val="22"/>
        </w:rPr>
        <w:t xml:space="preserve">Ordu İli ve Türkiye </w:t>
      </w:r>
      <w:r>
        <w:rPr>
          <w:b/>
          <w:sz w:val="22"/>
          <w:szCs w:val="22"/>
        </w:rPr>
        <w:t>Bal</w:t>
      </w:r>
      <w:r w:rsidRPr="00242BCA">
        <w:rPr>
          <w:b/>
          <w:sz w:val="22"/>
          <w:szCs w:val="22"/>
        </w:rPr>
        <w:t xml:space="preserve"> Üretimi</w:t>
      </w:r>
    </w:p>
    <w:p w14:paraId="15FC29EB" w14:textId="77777777" w:rsidR="000450DF" w:rsidRDefault="000450DF" w:rsidP="00855641">
      <w:pPr>
        <w:jc w:val="center"/>
        <w:rPr>
          <w:b/>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2"/>
        <w:gridCol w:w="1950"/>
        <w:gridCol w:w="1950"/>
        <w:gridCol w:w="1950"/>
        <w:gridCol w:w="1950"/>
      </w:tblGrid>
      <w:tr w:rsidR="00855641" w:rsidRPr="00AF6C31" w14:paraId="7004E4FF" w14:textId="77777777" w:rsidTr="00D71FBF">
        <w:trPr>
          <w:trHeight w:val="1134"/>
          <w:jc w:val="center"/>
        </w:trPr>
        <w:tc>
          <w:tcPr>
            <w:tcW w:w="1302" w:type="dxa"/>
            <w:shd w:val="clear" w:color="auto" w:fill="C4BC96" w:themeFill="background2" w:themeFillShade="BF"/>
            <w:vAlign w:val="center"/>
          </w:tcPr>
          <w:p w14:paraId="7CD08141" w14:textId="77777777" w:rsidR="00855641" w:rsidRPr="00AF6C31" w:rsidRDefault="00855641" w:rsidP="00FE2037">
            <w:pPr>
              <w:jc w:val="center"/>
              <w:rPr>
                <w:b/>
                <w:sz w:val="22"/>
                <w:szCs w:val="22"/>
              </w:rPr>
            </w:pPr>
            <w:r w:rsidRPr="00AF6C31">
              <w:rPr>
                <w:b/>
                <w:sz w:val="22"/>
                <w:szCs w:val="22"/>
              </w:rPr>
              <w:t>YILLAR</w:t>
            </w:r>
          </w:p>
        </w:tc>
        <w:tc>
          <w:tcPr>
            <w:tcW w:w="1950" w:type="dxa"/>
            <w:shd w:val="clear" w:color="auto" w:fill="C4BC96" w:themeFill="background2" w:themeFillShade="BF"/>
            <w:vAlign w:val="center"/>
          </w:tcPr>
          <w:p w14:paraId="65FBA7B4" w14:textId="77777777" w:rsidR="00855641" w:rsidRPr="00AF6C31" w:rsidRDefault="00855641" w:rsidP="00FE2037">
            <w:pPr>
              <w:jc w:val="center"/>
              <w:rPr>
                <w:b/>
                <w:sz w:val="22"/>
                <w:szCs w:val="22"/>
              </w:rPr>
            </w:pPr>
            <w:r w:rsidRPr="00AF6C31">
              <w:rPr>
                <w:b/>
                <w:sz w:val="22"/>
                <w:szCs w:val="22"/>
              </w:rPr>
              <w:t>ORDU ÜRETİMİ (TON)</w:t>
            </w:r>
          </w:p>
        </w:tc>
        <w:tc>
          <w:tcPr>
            <w:tcW w:w="1950" w:type="dxa"/>
            <w:shd w:val="clear" w:color="auto" w:fill="C4BC96" w:themeFill="background2" w:themeFillShade="BF"/>
            <w:vAlign w:val="center"/>
          </w:tcPr>
          <w:p w14:paraId="025D7F6F" w14:textId="77777777" w:rsidR="00855641" w:rsidRPr="00AF6C31" w:rsidRDefault="00855641" w:rsidP="00FE2037">
            <w:pPr>
              <w:jc w:val="center"/>
              <w:rPr>
                <w:b/>
                <w:sz w:val="22"/>
                <w:szCs w:val="22"/>
              </w:rPr>
            </w:pPr>
            <w:r w:rsidRPr="00AF6C31">
              <w:rPr>
                <w:b/>
                <w:sz w:val="22"/>
                <w:szCs w:val="22"/>
              </w:rPr>
              <w:t>TÜRKİYE ÜRETİMİ (TON)</w:t>
            </w:r>
          </w:p>
        </w:tc>
        <w:tc>
          <w:tcPr>
            <w:tcW w:w="1950" w:type="dxa"/>
            <w:shd w:val="clear" w:color="auto" w:fill="C4BC96" w:themeFill="background2" w:themeFillShade="BF"/>
            <w:vAlign w:val="center"/>
          </w:tcPr>
          <w:p w14:paraId="57EE6D09" w14:textId="77777777" w:rsidR="00855641" w:rsidRPr="00AF6C31" w:rsidRDefault="00855641" w:rsidP="00FE2037">
            <w:pPr>
              <w:jc w:val="center"/>
              <w:rPr>
                <w:b/>
                <w:sz w:val="22"/>
                <w:szCs w:val="22"/>
              </w:rPr>
            </w:pPr>
            <w:r w:rsidRPr="00AF6C31">
              <w:rPr>
                <w:b/>
                <w:sz w:val="22"/>
                <w:szCs w:val="22"/>
              </w:rPr>
              <w:t>ORDU'NUN TÜRKİYE ÜRETİM PAYI (%)</w:t>
            </w:r>
          </w:p>
        </w:tc>
        <w:tc>
          <w:tcPr>
            <w:tcW w:w="1950" w:type="dxa"/>
            <w:shd w:val="clear" w:color="auto" w:fill="C4BC96" w:themeFill="background2" w:themeFillShade="BF"/>
            <w:vAlign w:val="center"/>
          </w:tcPr>
          <w:p w14:paraId="70D9D673" w14:textId="77777777" w:rsidR="00855641" w:rsidRPr="00AF6C31" w:rsidRDefault="00855641" w:rsidP="00FE2037">
            <w:pPr>
              <w:jc w:val="center"/>
              <w:rPr>
                <w:b/>
                <w:sz w:val="22"/>
                <w:szCs w:val="22"/>
              </w:rPr>
            </w:pPr>
            <w:r w:rsidRPr="00AF6C31">
              <w:rPr>
                <w:b/>
                <w:sz w:val="22"/>
                <w:szCs w:val="22"/>
              </w:rPr>
              <w:t>ORDU'NUN TÜRKİYE İÇİNDEKİ SIRASI</w:t>
            </w:r>
          </w:p>
        </w:tc>
      </w:tr>
      <w:tr w:rsidR="000450DF" w:rsidRPr="00AF6C31" w14:paraId="04E5C872" w14:textId="77777777" w:rsidTr="006378EB">
        <w:trPr>
          <w:trHeight w:val="340"/>
          <w:jc w:val="center"/>
        </w:trPr>
        <w:tc>
          <w:tcPr>
            <w:tcW w:w="1302" w:type="dxa"/>
            <w:shd w:val="clear" w:color="auto" w:fill="auto"/>
            <w:vAlign w:val="center"/>
          </w:tcPr>
          <w:p w14:paraId="3A89DA0F" w14:textId="09F4C29F" w:rsidR="000450DF" w:rsidRDefault="000450DF" w:rsidP="00FE2037">
            <w:pPr>
              <w:jc w:val="center"/>
              <w:rPr>
                <w:sz w:val="22"/>
                <w:szCs w:val="22"/>
              </w:rPr>
            </w:pPr>
            <w:r>
              <w:rPr>
                <w:sz w:val="22"/>
                <w:szCs w:val="22"/>
              </w:rPr>
              <w:t>2020</w:t>
            </w:r>
          </w:p>
        </w:tc>
        <w:tc>
          <w:tcPr>
            <w:tcW w:w="1950" w:type="dxa"/>
            <w:shd w:val="clear" w:color="auto" w:fill="auto"/>
            <w:vAlign w:val="center"/>
          </w:tcPr>
          <w:p w14:paraId="557F3F60" w14:textId="1C3E6C12" w:rsidR="000450DF" w:rsidRDefault="000450DF" w:rsidP="00CC313F">
            <w:pPr>
              <w:jc w:val="right"/>
              <w:rPr>
                <w:sz w:val="22"/>
                <w:szCs w:val="22"/>
              </w:rPr>
            </w:pPr>
            <w:r>
              <w:rPr>
                <w:sz w:val="22"/>
                <w:szCs w:val="22"/>
              </w:rPr>
              <w:t>17.21</w:t>
            </w:r>
            <w:r w:rsidR="008424EF">
              <w:rPr>
                <w:sz w:val="22"/>
                <w:szCs w:val="22"/>
              </w:rPr>
              <w:t>2</w:t>
            </w:r>
          </w:p>
        </w:tc>
        <w:tc>
          <w:tcPr>
            <w:tcW w:w="1950" w:type="dxa"/>
            <w:shd w:val="clear" w:color="auto" w:fill="auto"/>
            <w:vAlign w:val="center"/>
          </w:tcPr>
          <w:p w14:paraId="0DAF1C1F" w14:textId="0F71462A" w:rsidR="000450DF" w:rsidRDefault="000450DF" w:rsidP="003D228A">
            <w:pPr>
              <w:jc w:val="right"/>
              <w:rPr>
                <w:sz w:val="22"/>
                <w:szCs w:val="22"/>
              </w:rPr>
            </w:pPr>
            <w:r>
              <w:rPr>
                <w:sz w:val="22"/>
                <w:szCs w:val="22"/>
              </w:rPr>
              <w:t>104.07</w:t>
            </w:r>
            <w:r w:rsidR="008424EF">
              <w:rPr>
                <w:sz w:val="22"/>
                <w:szCs w:val="22"/>
              </w:rPr>
              <w:t>6</w:t>
            </w:r>
          </w:p>
        </w:tc>
        <w:tc>
          <w:tcPr>
            <w:tcW w:w="1950" w:type="dxa"/>
            <w:shd w:val="clear" w:color="auto" w:fill="auto"/>
            <w:vAlign w:val="center"/>
          </w:tcPr>
          <w:p w14:paraId="11D6875D" w14:textId="77CE1864" w:rsidR="000450DF" w:rsidRDefault="000450DF" w:rsidP="00CC313F">
            <w:pPr>
              <w:jc w:val="center"/>
              <w:rPr>
                <w:sz w:val="22"/>
                <w:szCs w:val="22"/>
              </w:rPr>
            </w:pPr>
            <w:r>
              <w:rPr>
                <w:sz w:val="22"/>
                <w:szCs w:val="22"/>
              </w:rPr>
              <w:t>16,5</w:t>
            </w:r>
            <w:r w:rsidR="0028427B">
              <w:rPr>
                <w:sz w:val="22"/>
                <w:szCs w:val="22"/>
              </w:rPr>
              <w:t>4</w:t>
            </w:r>
          </w:p>
        </w:tc>
        <w:tc>
          <w:tcPr>
            <w:tcW w:w="1950" w:type="dxa"/>
            <w:shd w:val="clear" w:color="auto" w:fill="auto"/>
            <w:vAlign w:val="center"/>
          </w:tcPr>
          <w:p w14:paraId="6E13B3CE" w14:textId="37272EFF" w:rsidR="000450DF" w:rsidRDefault="000450DF" w:rsidP="00FE2037">
            <w:pPr>
              <w:jc w:val="center"/>
              <w:rPr>
                <w:sz w:val="22"/>
                <w:szCs w:val="22"/>
              </w:rPr>
            </w:pPr>
            <w:r>
              <w:rPr>
                <w:sz w:val="22"/>
                <w:szCs w:val="22"/>
              </w:rPr>
              <w:t>1</w:t>
            </w:r>
          </w:p>
        </w:tc>
      </w:tr>
      <w:tr w:rsidR="003C2517" w:rsidRPr="00AF6C31" w14:paraId="2BE56F3C" w14:textId="77777777" w:rsidTr="006378EB">
        <w:trPr>
          <w:trHeight w:val="340"/>
          <w:jc w:val="center"/>
        </w:trPr>
        <w:tc>
          <w:tcPr>
            <w:tcW w:w="1302" w:type="dxa"/>
            <w:shd w:val="clear" w:color="auto" w:fill="DDD9C3" w:themeFill="background2" w:themeFillShade="E6"/>
            <w:vAlign w:val="center"/>
          </w:tcPr>
          <w:p w14:paraId="14E21161" w14:textId="392C1FD3" w:rsidR="003C2517" w:rsidRDefault="003C2517" w:rsidP="00FE2037">
            <w:pPr>
              <w:jc w:val="center"/>
              <w:rPr>
                <w:sz w:val="22"/>
                <w:szCs w:val="22"/>
              </w:rPr>
            </w:pPr>
            <w:r>
              <w:rPr>
                <w:sz w:val="22"/>
                <w:szCs w:val="22"/>
              </w:rPr>
              <w:t>2021</w:t>
            </w:r>
          </w:p>
        </w:tc>
        <w:tc>
          <w:tcPr>
            <w:tcW w:w="1950" w:type="dxa"/>
            <w:shd w:val="clear" w:color="auto" w:fill="DDD9C3" w:themeFill="background2" w:themeFillShade="E6"/>
            <w:vAlign w:val="center"/>
          </w:tcPr>
          <w:p w14:paraId="3FC16991" w14:textId="0F1A963C" w:rsidR="003C2517" w:rsidRDefault="003C2517" w:rsidP="00CC313F">
            <w:pPr>
              <w:jc w:val="right"/>
              <w:rPr>
                <w:sz w:val="22"/>
                <w:szCs w:val="22"/>
              </w:rPr>
            </w:pPr>
            <w:r>
              <w:rPr>
                <w:sz w:val="22"/>
                <w:szCs w:val="22"/>
              </w:rPr>
              <w:t>11.377</w:t>
            </w:r>
          </w:p>
        </w:tc>
        <w:tc>
          <w:tcPr>
            <w:tcW w:w="1950" w:type="dxa"/>
            <w:shd w:val="clear" w:color="auto" w:fill="DDD9C3" w:themeFill="background2" w:themeFillShade="E6"/>
            <w:vAlign w:val="center"/>
          </w:tcPr>
          <w:p w14:paraId="79FBA368" w14:textId="59EA7D1D" w:rsidR="003C2517" w:rsidRDefault="003C2517" w:rsidP="003D228A">
            <w:pPr>
              <w:jc w:val="right"/>
              <w:rPr>
                <w:sz w:val="22"/>
                <w:szCs w:val="22"/>
              </w:rPr>
            </w:pPr>
            <w:r>
              <w:rPr>
                <w:sz w:val="22"/>
                <w:szCs w:val="22"/>
              </w:rPr>
              <w:t>96.344</w:t>
            </w:r>
          </w:p>
        </w:tc>
        <w:tc>
          <w:tcPr>
            <w:tcW w:w="1950" w:type="dxa"/>
            <w:shd w:val="clear" w:color="auto" w:fill="DDD9C3" w:themeFill="background2" w:themeFillShade="E6"/>
            <w:vAlign w:val="center"/>
          </w:tcPr>
          <w:p w14:paraId="45B8D4C7" w14:textId="388AB787" w:rsidR="003C2517" w:rsidRDefault="003C2517" w:rsidP="00CC313F">
            <w:pPr>
              <w:jc w:val="center"/>
              <w:rPr>
                <w:sz w:val="22"/>
                <w:szCs w:val="22"/>
              </w:rPr>
            </w:pPr>
            <w:r>
              <w:rPr>
                <w:sz w:val="22"/>
                <w:szCs w:val="22"/>
              </w:rPr>
              <w:t>11,8</w:t>
            </w:r>
            <w:r w:rsidR="0028427B">
              <w:rPr>
                <w:sz w:val="22"/>
                <w:szCs w:val="22"/>
              </w:rPr>
              <w:t>1</w:t>
            </w:r>
          </w:p>
        </w:tc>
        <w:tc>
          <w:tcPr>
            <w:tcW w:w="1950" w:type="dxa"/>
            <w:shd w:val="clear" w:color="auto" w:fill="DDD9C3" w:themeFill="background2" w:themeFillShade="E6"/>
            <w:vAlign w:val="center"/>
          </w:tcPr>
          <w:p w14:paraId="5EC7A3D8" w14:textId="1078F195" w:rsidR="003C2517" w:rsidRDefault="004169D6" w:rsidP="00FE2037">
            <w:pPr>
              <w:jc w:val="center"/>
              <w:rPr>
                <w:sz w:val="22"/>
                <w:szCs w:val="22"/>
              </w:rPr>
            </w:pPr>
            <w:r>
              <w:rPr>
                <w:sz w:val="22"/>
                <w:szCs w:val="22"/>
              </w:rPr>
              <w:t>2</w:t>
            </w:r>
          </w:p>
        </w:tc>
      </w:tr>
      <w:tr w:rsidR="00677182" w:rsidRPr="00AF6C31" w14:paraId="70CFD9A3" w14:textId="77777777" w:rsidTr="006378EB">
        <w:trPr>
          <w:trHeight w:val="340"/>
          <w:jc w:val="center"/>
        </w:trPr>
        <w:tc>
          <w:tcPr>
            <w:tcW w:w="1302" w:type="dxa"/>
            <w:shd w:val="clear" w:color="auto" w:fill="auto"/>
            <w:vAlign w:val="center"/>
          </w:tcPr>
          <w:p w14:paraId="6BB59E5B" w14:textId="665FCA70" w:rsidR="00677182" w:rsidRDefault="00677182" w:rsidP="00FE2037">
            <w:pPr>
              <w:jc w:val="center"/>
              <w:rPr>
                <w:sz w:val="22"/>
                <w:szCs w:val="22"/>
              </w:rPr>
            </w:pPr>
            <w:r>
              <w:rPr>
                <w:sz w:val="22"/>
                <w:szCs w:val="22"/>
              </w:rPr>
              <w:t>2022</w:t>
            </w:r>
          </w:p>
        </w:tc>
        <w:tc>
          <w:tcPr>
            <w:tcW w:w="1950" w:type="dxa"/>
            <w:shd w:val="clear" w:color="auto" w:fill="auto"/>
            <w:vAlign w:val="center"/>
          </w:tcPr>
          <w:p w14:paraId="3188FE19" w14:textId="420B1201" w:rsidR="00677182" w:rsidRDefault="00677182" w:rsidP="00CC313F">
            <w:pPr>
              <w:jc w:val="right"/>
              <w:rPr>
                <w:sz w:val="22"/>
                <w:szCs w:val="22"/>
              </w:rPr>
            </w:pPr>
            <w:r>
              <w:rPr>
                <w:sz w:val="22"/>
                <w:szCs w:val="22"/>
              </w:rPr>
              <w:t>19.098</w:t>
            </w:r>
          </w:p>
        </w:tc>
        <w:tc>
          <w:tcPr>
            <w:tcW w:w="1950" w:type="dxa"/>
            <w:shd w:val="clear" w:color="auto" w:fill="auto"/>
            <w:vAlign w:val="center"/>
          </w:tcPr>
          <w:p w14:paraId="6F88D46E" w14:textId="14E598C8" w:rsidR="00677182" w:rsidRDefault="00677182" w:rsidP="003D228A">
            <w:pPr>
              <w:jc w:val="right"/>
              <w:rPr>
                <w:sz w:val="22"/>
                <w:szCs w:val="22"/>
              </w:rPr>
            </w:pPr>
            <w:r>
              <w:rPr>
                <w:sz w:val="22"/>
                <w:szCs w:val="22"/>
              </w:rPr>
              <w:t>118.297</w:t>
            </w:r>
          </w:p>
        </w:tc>
        <w:tc>
          <w:tcPr>
            <w:tcW w:w="1950" w:type="dxa"/>
            <w:shd w:val="clear" w:color="auto" w:fill="auto"/>
            <w:vAlign w:val="center"/>
          </w:tcPr>
          <w:p w14:paraId="6F4A6782" w14:textId="3CAF91FB" w:rsidR="00677182" w:rsidRDefault="00677182" w:rsidP="00CC313F">
            <w:pPr>
              <w:jc w:val="center"/>
              <w:rPr>
                <w:sz w:val="22"/>
                <w:szCs w:val="22"/>
              </w:rPr>
            </w:pPr>
            <w:r>
              <w:rPr>
                <w:sz w:val="22"/>
                <w:szCs w:val="22"/>
              </w:rPr>
              <w:t>16,1</w:t>
            </w:r>
            <w:r w:rsidR="0028427B">
              <w:rPr>
                <w:sz w:val="22"/>
                <w:szCs w:val="22"/>
              </w:rPr>
              <w:t>4</w:t>
            </w:r>
          </w:p>
        </w:tc>
        <w:tc>
          <w:tcPr>
            <w:tcW w:w="1950" w:type="dxa"/>
            <w:shd w:val="clear" w:color="auto" w:fill="auto"/>
            <w:vAlign w:val="center"/>
          </w:tcPr>
          <w:p w14:paraId="1471E7A1" w14:textId="78875A68" w:rsidR="00677182" w:rsidRDefault="00677182" w:rsidP="00FE2037">
            <w:pPr>
              <w:jc w:val="center"/>
              <w:rPr>
                <w:sz w:val="22"/>
                <w:szCs w:val="22"/>
              </w:rPr>
            </w:pPr>
            <w:r>
              <w:rPr>
                <w:sz w:val="22"/>
                <w:szCs w:val="22"/>
              </w:rPr>
              <w:t>1</w:t>
            </w:r>
          </w:p>
        </w:tc>
      </w:tr>
      <w:tr w:rsidR="0010382D" w:rsidRPr="00AF6C31" w14:paraId="5BBF2484" w14:textId="77777777" w:rsidTr="006378EB">
        <w:trPr>
          <w:trHeight w:val="340"/>
          <w:jc w:val="center"/>
        </w:trPr>
        <w:tc>
          <w:tcPr>
            <w:tcW w:w="1302" w:type="dxa"/>
            <w:shd w:val="clear" w:color="auto" w:fill="DDD9C3" w:themeFill="background2" w:themeFillShade="E6"/>
            <w:vAlign w:val="center"/>
          </w:tcPr>
          <w:p w14:paraId="3EAEA75D" w14:textId="0BBC78DD" w:rsidR="0010382D" w:rsidRDefault="0010382D" w:rsidP="00FE2037">
            <w:pPr>
              <w:jc w:val="center"/>
              <w:rPr>
                <w:sz w:val="22"/>
                <w:szCs w:val="22"/>
              </w:rPr>
            </w:pPr>
            <w:r>
              <w:rPr>
                <w:sz w:val="22"/>
                <w:szCs w:val="22"/>
              </w:rPr>
              <w:t>2023</w:t>
            </w:r>
          </w:p>
        </w:tc>
        <w:tc>
          <w:tcPr>
            <w:tcW w:w="1950" w:type="dxa"/>
            <w:shd w:val="clear" w:color="auto" w:fill="DDD9C3" w:themeFill="background2" w:themeFillShade="E6"/>
            <w:vAlign w:val="center"/>
          </w:tcPr>
          <w:p w14:paraId="4D5781D0" w14:textId="02641216" w:rsidR="0010382D" w:rsidRDefault="0010382D" w:rsidP="00CC313F">
            <w:pPr>
              <w:jc w:val="right"/>
              <w:rPr>
                <w:sz w:val="22"/>
                <w:szCs w:val="22"/>
              </w:rPr>
            </w:pPr>
            <w:r>
              <w:rPr>
                <w:sz w:val="22"/>
                <w:szCs w:val="22"/>
              </w:rPr>
              <w:t>19.00</w:t>
            </w:r>
            <w:r w:rsidR="00476A7D">
              <w:rPr>
                <w:sz w:val="22"/>
                <w:szCs w:val="22"/>
              </w:rPr>
              <w:t>7</w:t>
            </w:r>
          </w:p>
        </w:tc>
        <w:tc>
          <w:tcPr>
            <w:tcW w:w="1950" w:type="dxa"/>
            <w:shd w:val="clear" w:color="auto" w:fill="DDD9C3" w:themeFill="background2" w:themeFillShade="E6"/>
            <w:vAlign w:val="center"/>
          </w:tcPr>
          <w:p w14:paraId="311BF00A" w14:textId="3F889143" w:rsidR="0010382D" w:rsidRDefault="0010382D" w:rsidP="003D228A">
            <w:pPr>
              <w:jc w:val="right"/>
              <w:rPr>
                <w:sz w:val="22"/>
                <w:szCs w:val="22"/>
              </w:rPr>
            </w:pPr>
            <w:r>
              <w:rPr>
                <w:sz w:val="22"/>
                <w:szCs w:val="22"/>
              </w:rPr>
              <w:t>114.886</w:t>
            </w:r>
          </w:p>
        </w:tc>
        <w:tc>
          <w:tcPr>
            <w:tcW w:w="1950" w:type="dxa"/>
            <w:shd w:val="clear" w:color="auto" w:fill="DDD9C3" w:themeFill="background2" w:themeFillShade="E6"/>
            <w:vAlign w:val="center"/>
          </w:tcPr>
          <w:p w14:paraId="17D4838E" w14:textId="0FED3DB3" w:rsidR="0010382D" w:rsidRDefault="005F45D4" w:rsidP="00CC313F">
            <w:pPr>
              <w:jc w:val="center"/>
              <w:rPr>
                <w:sz w:val="22"/>
                <w:szCs w:val="22"/>
              </w:rPr>
            </w:pPr>
            <w:r>
              <w:rPr>
                <w:sz w:val="22"/>
                <w:szCs w:val="22"/>
              </w:rPr>
              <w:t>16,54</w:t>
            </w:r>
          </w:p>
        </w:tc>
        <w:tc>
          <w:tcPr>
            <w:tcW w:w="1950" w:type="dxa"/>
            <w:shd w:val="clear" w:color="auto" w:fill="DDD9C3" w:themeFill="background2" w:themeFillShade="E6"/>
            <w:vAlign w:val="center"/>
          </w:tcPr>
          <w:p w14:paraId="4EC7A2D8" w14:textId="1B64A2D8" w:rsidR="0010382D" w:rsidRDefault="005F45D4" w:rsidP="00FE2037">
            <w:pPr>
              <w:jc w:val="center"/>
              <w:rPr>
                <w:sz w:val="22"/>
                <w:szCs w:val="22"/>
              </w:rPr>
            </w:pPr>
            <w:r>
              <w:rPr>
                <w:sz w:val="22"/>
                <w:szCs w:val="22"/>
              </w:rPr>
              <w:t>1</w:t>
            </w:r>
          </w:p>
        </w:tc>
      </w:tr>
      <w:tr w:rsidR="006378EB" w:rsidRPr="00AF6C31" w14:paraId="3145DF77" w14:textId="77777777" w:rsidTr="00D71FBF">
        <w:trPr>
          <w:trHeight w:val="340"/>
          <w:jc w:val="center"/>
        </w:trPr>
        <w:tc>
          <w:tcPr>
            <w:tcW w:w="1302" w:type="dxa"/>
            <w:shd w:val="clear" w:color="auto" w:fill="auto"/>
            <w:vAlign w:val="center"/>
          </w:tcPr>
          <w:p w14:paraId="4E3D9CF9" w14:textId="203435B2" w:rsidR="006378EB" w:rsidRDefault="006378EB" w:rsidP="00FE2037">
            <w:pPr>
              <w:jc w:val="center"/>
              <w:rPr>
                <w:sz w:val="22"/>
                <w:szCs w:val="22"/>
              </w:rPr>
            </w:pPr>
            <w:r>
              <w:rPr>
                <w:sz w:val="22"/>
                <w:szCs w:val="22"/>
              </w:rPr>
              <w:t>2024</w:t>
            </w:r>
          </w:p>
        </w:tc>
        <w:tc>
          <w:tcPr>
            <w:tcW w:w="1950" w:type="dxa"/>
            <w:shd w:val="clear" w:color="auto" w:fill="auto"/>
            <w:vAlign w:val="center"/>
          </w:tcPr>
          <w:p w14:paraId="2CBBE19D" w14:textId="27E26E24" w:rsidR="006378EB" w:rsidRDefault="006378EB" w:rsidP="00CC313F">
            <w:pPr>
              <w:jc w:val="right"/>
              <w:rPr>
                <w:sz w:val="22"/>
                <w:szCs w:val="22"/>
              </w:rPr>
            </w:pPr>
            <w:r>
              <w:rPr>
                <w:sz w:val="22"/>
                <w:szCs w:val="22"/>
              </w:rPr>
              <w:t>13.00</w:t>
            </w:r>
            <w:r w:rsidR="005E69F0">
              <w:rPr>
                <w:sz w:val="22"/>
                <w:szCs w:val="22"/>
              </w:rPr>
              <w:t>1</w:t>
            </w:r>
          </w:p>
        </w:tc>
        <w:tc>
          <w:tcPr>
            <w:tcW w:w="1950" w:type="dxa"/>
            <w:shd w:val="clear" w:color="auto" w:fill="auto"/>
            <w:vAlign w:val="center"/>
          </w:tcPr>
          <w:p w14:paraId="3ECAFFC1" w14:textId="0FB237E7" w:rsidR="006378EB" w:rsidRDefault="006378EB" w:rsidP="003D228A">
            <w:pPr>
              <w:jc w:val="right"/>
              <w:rPr>
                <w:sz w:val="22"/>
                <w:szCs w:val="22"/>
              </w:rPr>
            </w:pPr>
            <w:r>
              <w:rPr>
                <w:sz w:val="22"/>
                <w:szCs w:val="22"/>
              </w:rPr>
              <w:t>95.492</w:t>
            </w:r>
          </w:p>
        </w:tc>
        <w:tc>
          <w:tcPr>
            <w:tcW w:w="1950" w:type="dxa"/>
            <w:shd w:val="clear" w:color="auto" w:fill="auto"/>
            <w:vAlign w:val="center"/>
          </w:tcPr>
          <w:p w14:paraId="0CC2600A" w14:textId="10ADCAAE" w:rsidR="006378EB" w:rsidRDefault="006378EB" w:rsidP="00CC313F">
            <w:pPr>
              <w:jc w:val="center"/>
              <w:rPr>
                <w:sz w:val="22"/>
                <w:szCs w:val="22"/>
              </w:rPr>
            </w:pPr>
            <w:r>
              <w:rPr>
                <w:sz w:val="22"/>
                <w:szCs w:val="22"/>
              </w:rPr>
              <w:t>13,61</w:t>
            </w:r>
          </w:p>
        </w:tc>
        <w:tc>
          <w:tcPr>
            <w:tcW w:w="1950" w:type="dxa"/>
            <w:shd w:val="clear" w:color="auto" w:fill="auto"/>
            <w:vAlign w:val="center"/>
          </w:tcPr>
          <w:p w14:paraId="17EB19B4" w14:textId="6EEA403F" w:rsidR="006378EB" w:rsidRDefault="00EC5E0D" w:rsidP="00FE2037">
            <w:pPr>
              <w:jc w:val="center"/>
              <w:rPr>
                <w:sz w:val="22"/>
                <w:szCs w:val="22"/>
              </w:rPr>
            </w:pPr>
            <w:r>
              <w:rPr>
                <w:sz w:val="22"/>
                <w:szCs w:val="22"/>
              </w:rPr>
              <w:t>1</w:t>
            </w:r>
          </w:p>
        </w:tc>
      </w:tr>
      <w:bookmarkEnd w:id="319"/>
    </w:tbl>
    <w:p w14:paraId="54977753" w14:textId="77777777" w:rsidR="00AF2BDE" w:rsidRDefault="00AF2BDE" w:rsidP="00855641">
      <w:pPr>
        <w:ind w:firstLine="709"/>
      </w:pPr>
    </w:p>
    <w:p w14:paraId="51C99147" w14:textId="34114C66" w:rsidR="00855641" w:rsidRPr="00745781" w:rsidRDefault="00745781" w:rsidP="00745781">
      <w:pPr>
        <w:ind w:firstLine="709"/>
        <w:rPr>
          <w:bCs/>
        </w:rPr>
      </w:pPr>
      <w:bookmarkStart w:id="320" w:name="_Hlk64760529"/>
      <w:r>
        <w:t xml:space="preserve">Ordu ili, olağan </w:t>
      </w:r>
      <w:r w:rsidR="00D772A4">
        <w:t xml:space="preserve">bitki örtüsü ve </w:t>
      </w:r>
      <w:r w:rsidR="00271DA8">
        <w:t>iklim</w:t>
      </w:r>
      <w:r w:rsidR="00D772A4">
        <w:t xml:space="preserve"> </w:t>
      </w:r>
      <w:r w:rsidR="00271DA8">
        <w:t>koşullarında</w:t>
      </w:r>
      <w:r>
        <w:t xml:space="preserve"> yıllık ortalama</w:t>
      </w:r>
      <w:r w:rsidRPr="0009646A">
        <w:t xml:space="preserve"> </w:t>
      </w:r>
      <w:r>
        <w:rPr>
          <w:bCs/>
        </w:rPr>
        <w:t>16.000 ila 19.000</w:t>
      </w:r>
      <w:r w:rsidRPr="0009646A">
        <w:rPr>
          <w:bCs/>
        </w:rPr>
        <w:t xml:space="preserve"> ton</w:t>
      </w:r>
      <w:r>
        <w:rPr>
          <w:bCs/>
        </w:rPr>
        <w:t xml:space="preserve"> arası</w:t>
      </w:r>
      <w:r w:rsidRPr="0009646A">
        <w:t xml:space="preserve"> bal üretimi ile Türkiye bal üretiminde i</w:t>
      </w:r>
      <w:r>
        <w:t xml:space="preserve">lk sırada yer almaktadır. </w:t>
      </w:r>
      <w:bookmarkStart w:id="321" w:name="_Hlk159332155"/>
      <w:r w:rsidR="005647E5">
        <w:t>20</w:t>
      </w:r>
      <w:r w:rsidR="000450DF">
        <w:t>2</w:t>
      </w:r>
      <w:r w:rsidR="002546BC">
        <w:t>4</w:t>
      </w:r>
      <w:r w:rsidR="00C53E14">
        <w:t xml:space="preserve"> yılında </w:t>
      </w:r>
      <w:r w:rsidR="002546BC">
        <w:t>95</w:t>
      </w:r>
      <w:r>
        <w:t>.</w:t>
      </w:r>
      <w:r w:rsidR="002546BC">
        <w:t>492</w:t>
      </w:r>
      <w:r>
        <w:t xml:space="preserve"> ton </w:t>
      </w:r>
      <w:r w:rsidR="008F33B1">
        <w:t>olan</w:t>
      </w:r>
      <w:r>
        <w:t xml:space="preserve"> Türkiye bal üretiminin </w:t>
      </w:r>
      <w:r w:rsidR="00C53E14">
        <w:t>1</w:t>
      </w:r>
      <w:r w:rsidR="002546BC">
        <w:t>3</w:t>
      </w:r>
      <w:r w:rsidR="00855641">
        <w:t>.</w:t>
      </w:r>
      <w:r w:rsidR="003F5AB3">
        <w:t>00</w:t>
      </w:r>
      <w:r w:rsidR="005E69F0">
        <w:t>1</w:t>
      </w:r>
      <w:r w:rsidR="00A04E68">
        <w:t xml:space="preserve"> ton</w:t>
      </w:r>
      <w:r>
        <w:t>u</w:t>
      </w:r>
      <w:r w:rsidR="00A04E68">
        <w:t xml:space="preserve"> </w:t>
      </w:r>
      <w:r>
        <w:t>(%1</w:t>
      </w:r>
      <w:r w:rsidR="002546BC">
        <w:t>3</w:t>
      </w:r>
      <w:r>
        <w:t>,</w:t>
      </w:r>
      <w:r w:rsidR="002546BC">
        <w:t>61</w:t>
      </w:r>
      <w:r>
        <w:t>’</w:t>
      </w:r>
      <w:r w:rsidR="00E95EFF">
        <w:t>i</w:t>
      </w:r>
      <w:r>
        <w:t xml:space="preserve">) Ordulu arıcılar tarafından </w:t>
      </w:r>
      <w:r w:rsidR="008F33B1">
        <w:t>gerçekleştirilmiştir.</w:t>
      </w:r>
      <w:r>
        <w:t xml:space="preserve"> </w:t>
      </w:r>
      <w:r w:rsidR="00C53E14">
        <w:t>20</w:t>
      </w:r>
      <w:r w:rsidR="000450DF">
        <w:t>2</w:t>
      </w:r>
      <w:r w:rsidR="003E30E5">
        <w:t>4</w:t>
      </w:r>
      <w:r w:rsidR="00855641">
        <w:t xml:space="preserve"> yılı üretim sezonunda koloni başına ortalama bal üretimi Türkiye genelinde</w:t>
      </w:r>
      <w:r w:rsidR="008049A0">
        <w:t xml:space="preserve"> </w:t>
      </w:r>
      <w:r w:rsidR="00F3796B">
        <w:rPr>
          <w:bCs/>
        </w:rPr>
        <w:t>1</w:t>
      </w:r>
      <w:r w:rsidR="00310EEA">
        <w:rPr>
          <w:bCs/>
        </w:rPr>
        <w:t>0</w:t>
      </w:r>
      <w:r w:rsidR="00616957">
        <w:rPr>
          <w:bCs/>
        </w:rPr>
        <w:t>,</w:t>
      </w:r>
      <w:r w:rsidR="00310EEA">
        <w:rPr>
          <w:bCs/>
        </w:rPr>
        <w:t>655</w:t>
      </w:r>
      <w:r w:rsidR="00855641">
        <w:rPr>
          <w:bCs/>
        </w:rPr>
        <w:t xml:space="preserve"> kg</w:t>
      </w:r>
      <w:r w:rsidR="00855641">
        <w:t xml:space="preserve"> iken Ordu’da bu miktar </w:t>
      </w:r>
      <w:r w:rsidR="00EC11EC">
        <w:rPr>
          <w:bCs/>
        </w:rPr>
        <w:t>2</w:t>
      </w:r>
      <w:r w:rsidR="003F5AB3">
        <w:rPr>
          <w:bCs/>
        </w:rPr>
        <w:t>1</w:t>
      </w:r>
      <w:r w:rsidR="003F1DEF">
        <w:rPr>
          <w:bCs/>
        </w:rPr>
        <w:t>,</w:t>
      </w:r>
      <w:r w:rsidR="00EC11EC">
        <w:rPr>
          <w:bCs/>
        </w:rPr>
        <w:t>892</w:t>
      </w:r>
      <w:r w:rsidR="00855641">
        <w:rPr>
          <w:bCs/>
        </w:rPr>
        <w:t xml:space="preserve"> kg olarak gerçekleşmiştir.</w:t>
      </w:r>
    </w:p>
    <w:bookmarkEnd w:id="320"/>
    <w:bookmarkEnd w:id="321"/>
    <w:p w14:paraId="2D49701A" w14:textId="77777777" w:rsidR="00287148" w:rsidRDefault="00287148" w:rsidP="00855641">
      <w:pPr>
        <w:ind w:firstLine="709"/>
        <w:rPr>
          <w:b/>
        </w:rPr>
      </w:pPr>
    </w:p>
    <w:p w14:paraId="28DB5460" w14:textId="46B51DEA" w:rsidR="00855641" w:rsidRPr="00C440D0" w:rsidRDefault="00855641" w:rsidP="00855641">
      <w:pPr>
        <w:ind w:firstLine="709"/>
        <w:rPr>
          <w:b/>
        </w:rPr>
      </w:pPr>
      <w:r w:rsidRPr="00C440D0">
        <w:rPr>
          <w:b/>
        </w:rPr>
        <w:t>iii. Tavukçuluk</w:t>
      </w:r>
    </w:p>
    <w:p w14:paraId="0140A5D2" w14:textId="77777777" w:rsidR="00855641" w:rsidRPr="00AA1CB3" w:rsidRDefault="00855641" w:rsidP="00855641">
      <w:pPr>
        <w:pStyle w:val="AralkYok"/>
        <w:ind w:firstLine="709"/>
        <w:jc w:val="both"/>
      </w:pPr>
    </w:p>
    <w:p w14:paraId="28260C95" w14:textId="0890DE9C" w:rsidR="00855641" w:rsidRPr="00D24567" w:rsidRDefault="00855641" w:rsidP="0098796E">
      <w:pPr>
        <w:ind w:firstLine="709"/>
        <w:rPr>
          <w:color w:val="FF0000"/>
        </w:rPr>
      </w:pPr>
      <w:bookmarkStart w:id="322" w:name="_Hlk96091174"/>
      <w:r w:rsidRPr="00B8769D">
        <w:t>Ordu ili hayvancılığında diğer bir faaliyet alanı yumurta ve et tavukçuluğudur. Ancak, Ordu’da yapılan yumurta v</w:t>
      </w:r>
      <w:r w:rsidR="00DE167B">
        <w:t>e et tavukçuluğu ülke düzeyinde önemli bir yere sahip değildir.</w:t>
      </w:r>
      <w:r w:rsidR="0098796E">
        <w:t xml:space="preserve"> </w:t>
      </w:r>
      <w:bookmarkStart w:id="323" w:name="_Hlk64760707"/>
      <w:r w:rsidRPr="00B8769D">
        <w:t>20</w:t>
      </w:r>
      <w:r w:rsidR="00625F89">
        <w:t>2</w:t>
      </w:r>
      <w:r w:rsidR="00AA0917">
        <w:t>4</w:t>
      </w:r>
      <w:r w:rsidRPr="00B8769D">
        <w:t xml:space="preserve"> yılı </w:t>
      </w:r>
      <w:r>
        <w:t xml:space="preserve">sonu </w:t>
      </w:r>
      <w:r w:rsidR="0026342F">
        <w:t xml:space="preserve">itibarıyla İl’de </w:t>
      </w:r>
      <w:r w:rsidR="00F74B58">
        <w:t>1</w:t>
      </w:r>
      <w:r w:rsidR="00AA0917">
        <w:t>47</w:t>
      </w:r>
      <w:r w:rsidR="00F74B58">
        <w:t>.</w:t>
      </w:r>
      <w:r w:rsidR="00AA0917">
        <w:t>427</w:t>
      </w:r>
      <w:r w:rsidRPr="00B8769D">
        <w:t xml:space="preserve"> adet yumurta tavuğu, </w:t>
      </w:r>
      <w:r w:rsidR="00817A94">
        <w:t>109</w:t>
      </w:r>
      <w:r w:rsidR="00ED1D56">
        <w:t>.000</w:t>
      </w:r>
      <w:r w:rsidR="00C8555E">
        <w:t xml:space="preserve"> adet et tavuğu bulunmaktadır. </w:t>
      </w:r>
      <w:r w:rsidRPr="00817A94">
        <w:rPr>
          <w:color w:val="000000" w:themeColor="text1"/>
        </w:rPr>
        <w:t xml:space="preserve">Yıllık ortalama </w:t>
      </w:r>
      <w:r w:rsidR="00D24567" w:rsidRPr="00817A94">
        <w:rPr>
          <w:color w:val="000000" w:themeColor="text1"/>
        </w:rPr>
        <w:t>8</w:t>
      </w:r>
      <w:r w:rsidR="00EB2B56" w:rsidRPr="00817A94">
        <w:rPr>
          <w:color w:val="000000" w:themeColor="text1"/>
        </w:rPr>
        <w:t>,</w:t>
      </w:r>
      <w:r w:rsidR="00D24567" w:rsidRPr="00817A94">
        <w:rPr>
          <w:color w:val="000000" w:themeColor="text1"/>
        </w:rPr>
        <w:t>7</w:t>
      </w:r>
      <w:r w:rsidRPr="00817A94">
        <w:rPr>
          <w:color w:val="000000" w:themeColor="text1"/>
        </w:rPr>
        <w:t xml:space="preserve"> milyon adet yumurta üretiminin yapıldığı İl’in Türkiye yumurta üretimi içindeki payı %</w:t>
      </w:r>
      <w:r w:rsidR="00A30CED" w:rsidRPr="00817A94">
        <w:rPr>
          <w:color w:val="000000" w:themeColor="text1"/>
        </w:rPr>
        <w:t xml:space="preserve"> </w:t>
      </w:r>
      <w:r w:rsidRPr="00817A94">
        <w:rPr>
          <w:color w:val="000000" w:themeColor="text1"/>
        </w:rPr>
        <w:t>0,</w:t>
      </w:r>
      <w:r w:rsidR="00FB77A7" w:rsidRPr="00817A94">
        <w:rPr>
          <w:color w:val="000000" w:themeColor="text1"/>
        </w:rPr>
        <w:t>03</w:t>
      </w:r>
      <w:r w:rsidRPr="00817A94">
        <w:rPr>
          <w:color w:val="000000" w:themeColor="text1"/>
        </w:rPr>
        <w:t xml:space="preserve"> düzeyindedir.</w:t>
      </w:r>
    </w:p>
    <w:bookmarkEnd w:id="323"/>
    <w:p w14:paraId="56BD78CF" w14:textId="77777777" w:rsidR="00855641" w:rsidRPr="00B8769D" w:rsidRDefault="00855641" w:rsidP="00855641">
      <w:pPr>
        <w:ind w:firstLine="709"/>
      </w:pPr>
    </w:p>
    <w:p w14:paraId="3DD089E2" w14:textId="4DC7021E" w:rsidR="00DE167B" w:rsidRPr="00703289" w:rsidRDefault="00DE167B" w:rsidP="00DE167B">
      <w:pPr>
        <w:ind w:firstLine="709"/>
      </w:pPr>
      <w:bookmarkStart w:id="324" w:name="_Hlk64760721"/>
      <w:r>
        <w:lastRenderedPageBreak/>
        <w:t>İl’de</w:t>
      </w:r>
      <w:r w:rsidRPr="00703289">
        <w:t xml:space="preserve"> serbest sistem yumurta tavukçuluğu yapan </w:t>
      </w:r>
      <w:r w:rsidR="00D24567">
        <w:t>28</w:t>
      </w:r>
      <w:r w:rsidR="00230226">
        <w:t xml:space="preserve"> </w:t>
      </w:r>
      <w:r w:rsidR="007C6793">
        <w:t>ade</w:t>
      </w:r>
      <w:r w:rsidR="00230226">
        <w:t>t işletme</w:t>
      </w:r>
      <w:r w:rsidRPr="00703289">
        <w:t xml:space="preserve"> faaliyetine devam etmektedir. </w:t>
      </w:r>
      <w:r w:rsidR="00230226">
        <w:t>K</w:t>
      </w:r>
      <w:r w:rsidRPr="00703289">
        <w:t>apalı sistem yumu</w:t>
      </w:r>
      <w:r w:rsidR="008A0CAE">
        <w:t>rta tavukçuluğu yapan işletme</w:t>
      </w:r>
      <w:r w:rsidR="00230226">
        <w:t xml:space="preserve"> sayısı </w:t>
      </w:r>
      <w:r w:rsidR="00D24567">
        <w:t>2</w:t>
      </w:r>
      <w:r w:rsidR="00230226">
        <w:t>’</w:t>
      </w:r>
      <w:r w:rsidR="00D706E4">
        <w:t>dir</w:t>
      </w:r>
      <w:r w:rsidR="008A0CAE">
        <w:t>.</w:t>
      </w:r>
      <w:r w:rsidR="00D55537">
        <w:t xml:space="preserve"> </w:t>
      </w:r>
      <w:proofErr w:type="spellStart"/>
      <w:r w:rsidRPr="00703289">
        <w:t>Broyler</w:t>
      </w:r>
      <w:proofErr w:type="spellEnd"/>
      <w:r w:rsidRPr="00703289">
        <w:t xml:space="preserve"> (et tavukçulu</w:t>
      </w:r>
      <w:r w:rsidR="008A0CAE">
        <w:t xml:space="preserve">ğu) yapan </w:t>
      </w:r>
      <w:r w:rsidR="00D706E4">
        <w:t>4</w:t>
      </w:r>
      <w:r w:rsidR="00230226">
        <w:t xml:space="preserve"> adet işletme bulunmaktadır.</w:t>
      </w:r>
    </w:p>
    <w:bookmarkEnd w:id="322"/>
    <w:bookmarkEnd w:id="324"/>
    <w:p w14:paraId="7D3F52A5" w14:textId="01527384" w:rsidR="00622DD7" w:rsidRDefault="00622DD7" w:rsidP="00855641">
      <w:pPr>
        <w:ind w:firstLine="709"/>
        <w:rPr>
          <w:b/>
        </w:rPr>
      </w:pPr>
    </w:p>
    <w:p w14:paraId="1F08DD2A" w14:textId="77777777" w:rsidR="00855641" w:rsidRPr="00C440D0" w:rsidRDefault="00855641" w:rsidP="00855641">
      <w:pPr>
        <w:ind w:firstLine="709"/>
        <w:rPr>
          <w:b/>
        </w:rPr>
      </w:pPr>
      <w:r w:rsidRPr="00C440D0">
        <w:rPr>
          <w:b/>
        </w:rPr>
        <w:t>iv. Hayvansal Ürünler Üretimi</w:t>
      </w:r>
    </w:p>
    <w:p w14:paraId="32195EBD" w14:textId="77777777" w:rsidR="00855641" w:rsidRPr="00935951" w:rsidRDefault="00855641" w:rsidP="00855641">
      <w:pPr>
        <w:rPr>
          <w:b/>
          <w:i/>
        </w:rPr>
      </w:pPr>
    </w:p>
    <w:p w14:paraId="240707E0" w14:textId="3BF1E387" w:rsidR="00BC6BC1" w:rsidRDefault="00855641" w:rsidP="00735D02">
      <w:pPr>
        <w:ind w:firstLine="709"/>
        <w:rPr>
          <w:b/>
        </w:rPr>
      </w:pPr>
      <w:bookmarkStart w:id="325" w:name="_Hlk96091211"/>
      <w:r>
        <w:t>Ordu ili</w:t>
      </w:r>
      <w:r w:rsidRPr="00935951">
        <w:t xml:space="preserve"> hayvansal ürünler </w:t>
      </w:r>
      <w:r>
        <w:t>üretimi açısından bal üretimi ile Türkiye’de ilk sıra</w:t>
      </w:r>
      <w:r w:rsidR="007E7AEB">
        <w:t>da</w:t>
      </w:r>
      <w:r>
        <w:t xml:space="preserve"> yer alırken</w:t>
      </w:r>
      <w:r w:rsidR="00692F82">
        <w:t xml:space="preserve"> </w:t>
      </w:r>
      <w:r>
        <w:t xml:space="preserve">diğer ürünlerin </w:t>
      </w:r>
      <w:r w:rsidRPr="00935951">
        <w:t>Türkiye üretimi içi</w:t>
      </w:r>
      <w:r>
        <w:t xml:space="preserve">ndeki payları </w:t>
      </w:r>
      <w:r w:rsidRPr="00935951">
        <w:t xml:space="preserve">oldukça düşüktür. </w:t>
      </w:r>
      <w:r w:rsidR="005A5F5E">
        <w:t xml:space="preserve">Ordu’nun et, </w:t>
      </w:r>
      <w:r w:rsidRPr="00806237">
        <w:t>süt</w:t>
      </w:r>
      <w:r w:rsidR="005A5F5E">
        <w:t>, yumurta</w:t>
      </w:r>
      <w:r w:rsidR="00735D02">
        <w:t>, peynir vb.</w:t>
      </w:r>
      <w:r w:rsidR="00D6036B">
        <w:t xml:space="preserve"> üretimi ancak</w:t>
      </w:r>
      <w:r w:rsidRPr="00806237">
        <w:t xml:space="preserve"> </w:t>
      </w:r>
      <w:r>
        <w:t>İl</w:t>
      </w:r>
      <w:r w:rsidRPr="00806237">
        <w:t xml:space="preserve"> içi </w:t>
      </w:r>
      <w:r w:rsidR="00D6036B">
        <w:t>tüketime konu olabilecek</w:t>
      </w:r>
      <w:r w:rsidRPr="00806237">
        <w:t xml:space="preserve"> düzeydedir.</w:t>
      </w:r>
      <w:r w:rsidR="0098796E">
        <w:t xml:space="preserve"> </w:t>
      </w:r>
    </w:p>
    <w:bookmarkEnd w:id="325"/>
    <w:p w14:paraId="4707AA83" w14:textId="77777777" w:rsidR="00664D6B" w:rsidRDefault="00664D6B" w:rsidP="00855641">
      <w:pPr>
        <w:ind w:firstLine="709"/>
        <w:rPr>
          <w:b/>
        </w:rPr>
      </w:pPr>
    </w:p>
    <w:p w14:paraId="3CC5DED6" w14:textId="7ABBAB11" w:rsidR="00855641" w:rsidRPr="00B8769D" w:rsidRDefault="00855641" w:rsidP="00855641">
      <w:pPr>
        <w:ind w:firstLine="709"/>
        <w:rPr>
          <w:b/>
        </w:rPr>
      </w:pPr>
      <w:r>
        <w:rPr>
          <w:b/>
        </w:rPr>
        <w:t>c</w:t>
      </w:r>
      <w:r w:rsidRPr="00B8769D">
        <w:rPr>
          <w:b/>
        </w:rPr>
        <w:t>. Balıkçılık ve Su Ürünleri Üretimi</w:t>
      </w:r>
    </w:p>
    <w:p w14:paraId="0E029601" w14:textId="77777777" w:rsidR="00855641" w:rsidRPr="00381358" w:rsidRDefault="00855641" w:rsidP="00855641">
      <w:pPr>
        <w:pStyle w:val="AralkYok"/>
        <w:jc w:val="both"/>
        <w:rPr>
          <w:b/>
          <w:bCs/>
        </w:rPr>
      </w:pPr>
    </w:p>
    <w:p w14:paraId="14416B2C" w14:textId="77777777" w:rsidR="00855641" w:rsidRPr="003A0E8E" w:rsidRDefault="00855641" w:rsidP="00855641">
      <w:pPr>
        <w:ind w:firstLine="709"/>
        <w:rPr>
          <w:b/>
        </w:rPr>
      </w:pPr>
      <w:r w:rsidRPr="003A0E8E">
        <w:rPr>
          <w:b/>
        </w:rPr>
        <w:t>i. Deniz Balıkçılığı</w:t>
      </w:r>
    </w:p>
    <w:p w14:paraId="2CB9436A" w14:textId="77777777" w:rsidR="00855641" w:rsidRPr="00381358" w:rsidRDefault="00855641" w:rsidP="00855641">
      <w:pPr>
        <w:pStyle w:val="AralkYok"/>
        <w:jc w:val="both"/>
        <w:rPr>
          <w:bCs/>
        </w:rPr>
      </w:pPr>
    </w:p>
    <w:p w14:paraId="0B0F16D8" w14:textId="78E49F5C" w:rsidR="003F1AEA" w:rsidRPr="00000452" w:rsidRDefault="00855641" w:rsidP="00000452">
      <w:pPr>
        <w:ind w:firstLine="709"/>
      </w:pPr>
      <w:bookmarkStart w:id="326" w:name="_Hlk64760856"/>
      <w:r w:rsidRPr="00B8769D">
        <w:t>Ordu ilinin balıkçılık potansiyeli, Türkiye ve Karadeniz balıkçılığı içerisinde önemli bir yer teşkil etmektedir. İl’in bir sahil kenti olması ve merkez ilçe ile birlikte 5 ilçesinin deniz kenarında bulunması nedeniyle balıkçılık İl ekonomisi</w:t>
      </w:r>
      <w:r w:rsidR="007124AC">
        <w:t xml:space="preserve">nde önemli </w:t>
      </w:r>
      <w:r w:rsidR="00287743">
        <w:t>paya sahiptir.</w:t>
      </w:r>
      <w:r w:rsidR="007124AC">
        <w:t xml:space="preserve"> </w:t>
      </w:r>
      <w:r w:rsidRPr="00B8769D">
        <w:t xml:space="preserve">Balıkçılık, bitkisel üretim ve hayvancılıktan sonra İl ekonomisine en </w:t>
      </w:r>
      <w:r w:rsidR="0044764D">
        <w:t>fazla katkı</w:t>
      </w:r>
      <w:r w:rsidRPr="00B8769D">
        <w:t xml:space="preserve"> yapan tarım alt sektörüdür.</w:t>
      </w:r>
      <w:bookmarkStart w:id="327" w:name="_Hlk110418188"/>
      <w:bookmarkEnd w:id="326"/>
    </w:p>
    <w:p w14:paraId="037AE243" w14:textId="77777777" w:rsidR="00C21A96" w:rsidRDefault="00C21A96" w:rsidP="00000452">
      <w:pPr>
        <w:rPr>
          <w:b/>
          <w:sz w:val="22"/>
          <w:szCs w:val="22"/>
        </w:rPr>
      </w:pPr>
    </w:p>
    <w:p w14:paraId="307D936D" w14:textId="14F1607B" w:rsidR="00855641" w:rsidRPr="001B389D" w:rsidRDefault="00855641" w:rsidP="00855641">
      <w:pPr>
        <w:jc w:val="center"/>
        <w:rPr>
          <w:b/>
          <w:sz w:val="22"/>
          <w:szCs w:val="22"/>
        </w:rPr>
      </w:pPr>
      <w:r w:rsidRPr="001B389D">
        <w:rPr>
          <w:b/>
          <w:sz w:val="22"/>
          <w:szCs w:val="22"/>
        </w:rPr>
        <w:t xml:space="preserve">Ordu İlinde ve Türkiye’de </w:t>
      </w:r>
      <w:r>
        <w:rPr>
          <w:b/>
          <w:sz w:val="22"/>
          <w:szCs w:val="22"/>
        </w:rPr>
        <w:t>Avlanan Deniz Balıkları Miktarı</w:t>
      </w:r>
      <w:r w:rsidRPr="001B389D">
        <w:rPr>
          <w:b/>
          <w:sz w:val="22"/>
          <w:szCs w:val="22"/>
        </w:rPr>
        <w:t xml:space="preserve"> (Ton)</w:t>
      </w:r>
    </w:p>
    <w:p w14:paraId="5C8D98E8" w14:textId="77777777" w:rsidR="00855641" w:rsidRDefault="00855641" w:rsidP="00855641">
      <w:pPr>
        <w:pStyle w:val="AralkYok"/>
        <w:jc w:val="center"/>
        <w:rPr>
          <w:b/>
          <w:bCs/>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6"/>
        <w:gridCol w:w="2446"/>
        <w:gridCol w:w="2446"/>
        <w:gridCol w:w="2444"/>
      </w:tblGrid>
      <w:tr w:rsidR="00855641" w:rsidRPr="00B8769D" w14:paraId="0C391A9C" w14:textId="77777777" w:rsidTr="00F46474">
        <w:trPr>
          <w:trHeight w:val="737"/>
          <w:jc w:val="center"/>
        </w:trPr>
        <w:tc>
          <w:tcPr>
            <w:tcW w:w="1736" w:type="dxa"/>
            <w:shd w:val="clear" w:color="auto" w:fill="C4BC96" w:themeFill="background2" w:themeFillShade="BF"/>
            <w:vAlign w:val="center"/>
          </w:tcPr>
          <w:p w14:paraId="3F2FF418" w14:textId="77777777" w:rsidR="00855641" w:rsidRPr="00B8769D" w:rsidRDefault="00855641" w:rsidP="00FE2037">
            <w:pPr>
              <w:jc w:val="center"/>
              <w:rPr>
                <w:b/>
                <w:sz w:val="22"/>
                <w:szCs w:val="22"/>
              </w:rPr>
            </w:pPr>
            <w:r w:rsidRPr="00B8769D">
              <w:rPr>
                <w:b/>
                <w:sz w:val="22"/>
                <w:szCs w:val="22"/>
              </w:rPr>
              <w:t>YILLAR</w:t>
            </w:r>
          </w:p>
        </w:tc>
        <w:tc>
          <w:tcPr>
            <w:tcW w:w="2446" w:type="dxa"/>
            <w:shd w:val="clear" w:color="auto" w:fill="C4BC96" w:themeFill="background2" w:themeFillShade="BF"/>
            <w:vAlign w:val="center"/>
          </w:tcPr>
          <w:p w14:paraId="2DB40134" w14:textId="77777777" w:rsidR="00855641" w:rsidRPr="00B8769D" w:rsidRDefault="00855641" w:rsidP="00FE2037">
            <w:pPr>
              <w:jc w:val="center"/>
              <w:rPr>
                <w:b/>
                <w:sz w:val="22"/>
                <w:szCs w:val="22"/>
              </w:rPr>
            </w:pPr>
            <w:r w:rsidRPr="00B8769D">
              <w:rPr>
                <w:b/>
                <w:sz w:val="22"/>
                <w:szCs w:val="22"/>
              </w:rPr>
              <w:t>ORDU</w:t>
            </w:r>
          </w:p>
        </w:tc>
        <w:tc>
          <w:tcPr>
            <w:tcW w:w="2446" w:type="dxa"/>
            <w:shd w:val="clear" w:color="auto" w:fill="C4BC96" w:themeFill="background2" w:themeFillShade="BF"/>
            <w:vAlign w:val="center"/>
          </w:tcPr>
          <w:p w14:paraId="6D9F027A" w14:textId="77777777" w:rsidR="00855641" w:rsidRPr="00B8769D" w:rsidRDefault="00855641" w:rsidP="00FE2037">
            <w:pPr>
              <w:jc w:val="center"/>
              <w:rPr>
                <w:b/>
                <w:sz w:val="22"/>
                <w:szCs w:val="22"/>
              </w:rPr>
            </w:pPr>
            <w:r w:rsidRPr="00B8769D">
              <w:rPr>
                <w:b/>
                <w:sz w:val="22"/>
                <w:szCs w:val="22"/>
              </w:rPr>
              <w:t>TÜRKİYE</w:t>
            </w:r>
          </w:p>
        </w:tc>
        <w:tc>
          <w:tcPr>
            <w:tcW w:w="2444" w:type="dxa"/>
            <w:shd w:val="clear" w:color="auto" w:fill="C4BC96" w:themeFill="background2" w:themeFillShade="BF"/>
            <w:vAlign w:val="center"/>
          </w:tcPr>
          <w:p w14:paraId="082EF351" w14:textId="77777777" w:rsidR="00855641" w:rsidRPr="00B8769D" w:rsidRDefault="00855641" w:rsidP="00FE2037">
            <w:pPr>
              <w:jc w:val="center"/>
              <w:rPr>
                <w:b/>
                <w:sz w:val="22"/>
                <w:szCs w:val="22"/>
              </w:rPr>
            </w:pPr>
            <w:r w:rsidRPr="00B8769D">
              <w:rPr>
                <w:b/>
                <w:sz w:val="22"/>
                <w:szCs w:val="22"/>
              </w:rPr>
              <w:t>İLİN TÜRKİYE ÜRETİMİNDEKİ PAYI (%)</w:t>
            </w:r>
          </w:p>
        </w:tc>
      </w:tr>
      <w:tr w:rsidR="00194B82" w:rsidRPr="00B8769D" w14:paraId="5DB26B70" w14:textId="77777777" w:rsidTr="00535C6F">
        <w:trPr>
          <w:trHeight w:val="312"/>
          <w:jc w:val="center"/>
        </w:trPr>
        <w:tc>
          <w:tcPr>
            <w:tcW w:w="1736" w:type="dxa"/>
            <w:shd w:val="clear" w:color="auto" w:fill="auto"/>
            <w:vAlign w:val="center"/>
          </w:tcPr>
          <w:p w14:paraId="39C0DA5E" w14:textId="77777777" w:rsidR="00194B82" w:rsidRDefault="00194B82" w:rsidP="00FE2037">
            <w:pPr>
              <w:jc w:val="center"/>
              <w:rPr>
                <w:sz w:val="22"/>
                <w:szCs w:val="22"/>
              </w:rPr>
            </w:pPr>
            <w:r>
              <w:rPr>
                <w:sz w:val="22"/>
                <w:szCs w:val="22"/>
              </w:rPr>
              <w:t>2019</w:t>
            </w:r>
          </w:p>
        </w:tc>
        <w:tc>
          <w:tcPr>
            <w:tcW w:w="2446" w:type="dxa"/>
            <w:shd w:val="clear" w:color="auto" w:fill="auto"/>
            <w:vAlign w:val="center"/>
          </w:tcPr>
          <w:p w14:paraId="36860990" w14:textId="77777777" w:rsidR="00194B82" w:rsidRDefault="00194B82" w:rsidP="00FE2037">
            <w:pPr>
              <w:jc w:val="center"/>
              <w:rPr>
                <w:sz w:val="22"/>
                <w:szCs w:val="22"/>
              </w:rPr>
            </w:pPr>
            <w:r>
              <w:rPr>
                <w:sz w:val="22"/>
                <w:szCs w:val="22"/>
              </w:rPr>
              <w:t>37.164</w:t>
            </w:r>
          </w:p>
        </w:tc>
        <w:tc>
          <w:tcPr>
            <w:tcW w:w="2446" w:type="dxa"/>
            <w:shd w:val="clear" w:color="auto" w:fill="auto"/>
            <w:vAlign w:val="center"/>
          </w:tcPr>
          <w:p w14:paraId="4F29A2BE" w14:textId="77777777" w:rsidR="00194B82" w:rsidRDefault="00E834C6" w:rsidP="00FE2037">
            <w:pPr>
              <w:jc w:val="center"/>
              <w:rPr>
                <w:sz w:val="22"/>
                <w:szCs w:val="22"/>
              </w:rPr>
            </w:pPr>
            <w:r>
              <w:rPr>
                <w:sz w:val="22"/>
                <w:szCs w:val="22"/>
              </w:rPr>
              <w:t>374.726</w:t>
            </w:r>
          </w:p>
        </w:tc>
        <w:tc>
          <w:tcPr>
            <w:tcW w:w="2444" w:type="dxa"/>
            <w:shd w:val="clear" w:color="auto" w:fill="auto"/>
            <w:vAlign w:val="center"/>
          </w:tcPr>
          <w:p w14:paraId="0B552D2A" w14:textId="77777777" w:rsidR="00194B82" w:rsidRDefault="00E834C6" w:rsidP="00FE2037">
            <w:pPr>
              <w:jc w:val="center"/>
              <w:rPr>
                <w:sz w:val="22"/>
                <w:szCs w:val="22"/>
              </w:rPr>
            </w:pPr>
            <w:r>
              <w:rPr>
                <w:sz w:val="22"/>
                <w:szCs w:val="22"/>
              </w:rPr>
              <w:t>9,92</w:t>
            </w:r>
          </w:p>
        </w:tc>
      </w:tr>
      <w:tr w:rsidR="005E3FC1" w:rsidRPr="00B8769D" w14:paraId="6FB95B86" w14:textId="77777777" w:rsidTr="00535C6F">
        <w:trPr>
          <w:trHeight w:val="312"/>
          <w:jc w:val="center"/>
        </w:trPr>
        <w:tc>
          <w:tcPr>
            <w:tcW w:w="1736" w:type="dxa"/>
            <w:shd w:val="clear" w:color="auto" w:fill="DDD9C3" w:themeFill="background2" w:themeFillShade="E6"/>
            <w:vAlign w:val="center"/>
          </w:tcPr>
          <w:p w14:paraId="31CE463C" w14:textId="6F206EDB" w:rsidR="005E3FC1" w:rsidRDefault="00B024D3" w:rsidP="00FE2037">
            <w:pPr>
              <w:jc w:val="center"/>
              <w:rPr>
                <w:sz w:val="22"/>
                <w:szCs w:val="22"/>
              </w:rPr>
            </w:pPr>
            <w:r>
              <w:rPr>
                <w:sz w:val="22"/>
                <w:szCs w:val="22"/>
              </w:rPr>
              <w:t>2020</w:t>
            </w:r>
          </w:p>
        </w:tc>
        <w:tc>
          <w:tcPr>
            <w:tcW w:w="2446" w:type="dxa"/>
            <w:shd w:val="clear" w:color="auto" w:fill="DDD9C3" w:themeFill="background2" w:themeFillShade="E6"/>
            <w:vAlign w:val="center"/>
          </w:tcPr>
          <w:p w14:paraId="51694410" w14:textId="4F4781BD" w:rsidR="005E3FC1" w:rsidRDefault="00B024D3" w:rsidP="00FE2037">
            <w:pPr>
              <w:jc w:val="center"/>
              <w:rPr>
                <w:sz w:val="22"/>
                <w:szCs w:val="22"/>
              </w:rPr>
            </w:pPr>
            <w:r>
              <w:rPr>
                <w:sz w:val="22"/>
                <w:szCs w:val="22"/>
              </w:rPr>
              <w:t>28.051</w:t>
            </w:r>
          </w:p>
        </w:tc>
        <w:tc>
          <w:tcPr>
            <w:tcW w:w="2446" w:type="dxa"/>
            <w:shd w:val="clear" w:color="auto" w:fill="DDD9C3" w:themeFill="background2" w:themeFillShade="E6"/>
            <w:vAlign w:val="center"/>
          </w:tcPr>
          <w:p w14:paraId="4E64F29A" w14:textId="56750D4A" w:rsidR="005E3FC1" w:rsidRDefault="007E155D" w:rsidP="00FE2037">
            <w:pPr>
              <w:jc w:val="center"/>
              <w:rPr>
                <w:sz w:val="22"/>
                <w:szCs w:val="22"/>
              </w:rPr>
            </w:pPr>
            <w:r>
              <w:rPr>
                <w:sz w:val="22"/>
                <w:szCs w:val="22"/>
              </w:rPr>
              <w:t>291.910</w:t>
            </w:r>
          </w:p>
        </w:tc>
        <w:tc>
          <w:tcPr>
            <w:tcW w:w="2444" w:type="dxa"/>
            <w:shd w:val="clear" w:color="auto" w:fill="DDD9C3" w:themeFill="background2" w:themeFillShade="E6"/>
            <w:vAlign w:val="center"/>
          </w:tcPr>
          <w:p w14:paraId="11BBE127" w14:textId="3EB0C28B" w:rsidR="005E3FC1" w:rsidRDefault="007E155D" w:rsidP="00FE2037">
            <w:pPr>
              <w:jc w:val="center"/>
              <w:rPr>
                <w:sz w:val="22"/>
                <w:szCs w:val="22"/>
              </w:rPr>
            </w:pPr>
            <w:r>
              <w:rPr>
                <w:sz w:val="22"/>
                <w:szCs w:val="22"/>
              </w:rPr>
              <w:t>9,61</w:t>
            </w:r>
          </w:p>
        </w:tc>
      </w:tr>
      <w:tr w:rsidR="00B24FE7" w:rsidRPr="00B8769D" w14:paraId="47799684" w14:textId="77777777" w:rsidTr="00535C6F">
        <w:trPr>
          <w:trHeight w:val="312"/>
          <w:jc w:val="center"/>
        </w:trPr>
        <w:tc>
          <w:tcPr>
            <w:tcW w:w="1736" w:type="dxa"/>
            <w:shd w:val="clear" w:color="auto" w:fill="auto"/>
            <w:vAlign w:val="center"/>
          </w:tcPr>
          <w:p w14:paraId="28376EF3" w14:textId="0F21BEC5" w:rsidR="00B24FE7" w:rsidRDefault="00B24FE7" w:rsidP="00FE2037">
            <w:pPr>
              <w:jc w:val="center"/>
              <w:rPr>
                <w:sz w:val="22"/>
                <w:szCs w:val="22"/>
              </w:rPr>
            </w:pPr>
            <w:r>
              <w:rPr>
                <w:sz w:val="22"/>
                <w:szCs w:val="22"/>
              </w:rPr>
              <w:t>2021</w:t>
            </w:r>
          </w:p>
        </w:tc>
        <w:tc>
          <w:tcPr>
            <w:tcW w:w="2446" w:type="dxa"/>
            <w:shd w:val="clear" w:color="auto" w:fill="auto"/>
            <w:vAlign w:val="center"/>
          </w:tcPr>
          <w:p w14:paraId="71A82B81" w14:textId="4F70833F" w:rsidR="00B24FE7" w:rsidRDefault="00B24FE7" w:rsidP="00FE2037">
            <w:pPr>
              <w:jc w:val="center"/>
              <w:rPr>
                <w:sz w:val="22"/>
                <w:szCs w:val="22"/>
              </w:rPr>
            </w:pPr>
            <w:r>
              <w:rPr>
                <w:sz w:val="22"/>
                <w:szCs w:val="22"/>
              </w:rPr>
              <w:t>43.200</w:t>
            </w:r>
          </w:p>
        </w:tc>
        <w:tc>
          <w:tcPr>
            <w:tcW w:w="2446" w:type="dxa"/>
            <w:shd w:val="clear" w:color="auto" w:fill="auto"/>
            <w:vAlign w:val="center"/>
          </w:tcPr>
          <w:p w14:paraId="5B99DBCA" w14:textId="273C260E" w:rsidR="00B24FE7" w:rsidRDefault="00B24FE7" w:rsidP="00FE2037">
            <w:pPr>
              <w:jc w:val="center"/>
              <w:rPr>
                <w:sz w:val="22"/>
                <w:szCs w:val="22"/>
              </w:rPr>
            </w:pPr>
            <w:r>
              <w:rPr>
                <w:sz w:val="22"/>
                <w:szCs w:val="22"/>
              </w:rPr>
              <w:t>262.297</w:t>
            </w:r>
          </w:p>
        </w:tc>
        <w:tc>
          <w:tcPr>
            <w:tcW w:w="2444" w:type="dxa"/>
            <w:shd w:val="clear" w:color="auto" w:fill="auto"/>
            <w:vAlign w:val="center"/>
          </w:tcPr>
          <w:p w14:paraId="3891ABD3" w14:textId="4884675E" w:rsidR="00B24FE7" w:rsidRDefault="007B14A8" w:rsidP="00FE2037">
            <w:pPr>
              <w:jc w:val="center"/>
              <w:rPr>
                <w:sz w:val="22"/>
                <w:szCs w:val="22"/>
              </w:rPr>
            </w:pPr>
            <w:r>
              <w:rPr>
                <w:sz w:val="22"/>
                <w:szCs w:val="22"/>
              </w:rPr>
              <w:t>16,47</w:t>
            </w:r>
          </w:p>
        </w:tc>
      </w:tr>
      <w:tr w:rsidR="00927EAA" w:rsidRPr="00B8769D" w14:paraId="2BD6E0A8" w14:textId="77777777" w:rsidTr="00535C6F">
        <w:trPr>
          <w:trHeight w:val="312"/>
          <w:jc w:val="center"/>
        </w:trPr>
        <w:tc>
          <w:tcPr>
            <w:tcW w:w="1736" w:type="dxa"/>
            <w:shd w:val="clear" w:color="auto" w:fill="DDD9C3" w:themeFill="background2" w:themeFillShade="E6"/>
            <w:vAlign w:val="center"/>
          </w:tcPr>
          <w:p w14:paraId="63411E98" w14:textId="79445FB9" w:rsidR="00927EAA" w:rsidRDefault="00927EAA" w:rsidP="00FE2037">
            <w:pPr>
              <w:jc w:val="center"/>
              <w:rPr>
                <w:sz w:val="22"/>
                <w:szCs w:val="22"/>
              </w:rPr>
            </w:pPr>
            <w:r>
              <w:rPr>
                <w:sz w:val="22"/>
                <w:szCs w:val="22"/>
              </w:rPr>
              <w:t>2022</w:t>
            </w:r>
          </w:p>
        </w:tc>
        <w:tc>
          <w:tcPr>
            <w:tcW w:w="2446" w:type="dxa"/>
            <w:shd w:val="clear" w:color="auto" w:fill="DDD9C3" w:themeFill="background2" w:themeFillShade="E6"/>
            <w:vAlign w:val="center"/>
          </w:tcPr>
          <w:p w14:paraId="543F937F" w14:textId="48107F34" w:rsidR="00927EAA" w:rsidRDefault="00927EAA" w:rsidP="00FE2037">
            <w:pPr>
              <w:jc w:val="center"/>
              <w:rPr>
                <w:sz w:val="22"/>
                <w:szCs w:val="22"/>
              </w:rPr>
            </w:pPr>
            <w:r>
              <w:rPr>
                <w:sz w:val="22"/>
                <w:szCs w:val="22"/>
              </w:rPr>
              <w:t>26.958</w:t>
            </w:r>
          </w:p>
        </w:tc>
        <w:tc>
          <w:tcPr>
            <w:tcW w:w="2446" w:type="dxa"/>
            <w:shd w:val="clear" w:color="auto" w:fill="DDD9C3" w:themeFill="background2" w:themeFillShade="E6"/>
            <w:vAlign w:val="center"/>
          </w:tcPr>
          <w:p w14:paraId="260A544B" w14:textId="494C44C8" w:rsidR="00927EAA" w:rsidRDefault="00927EAA" w:rsidP="00FE2037">
            <w:pPr>
              <w:jc w:val="center"/>
              <w:rPr>
                <w:sz w:val="22"/>
                <w:szCs w:val="22"/>
              </w:rPr>
            </w:pPr>
            <w:r>
              <w:rPr>
                <w:sz w:val="22"/>
                <w:szCs w:val="22"/>
              </w:rPr>
              <w:t>254.535</w:t>
            </w:r>
          </w:p>
        </w:tc>
        <w:tc>
          <w:tcPr>
            <w:tcW w:w="2444" w:type="dxa"/>
            <w:shd w:val="clear" w:color="auto" w:fill="DDD9C3" w:themeFill="background2" w:themeFillShade="E6"/>
            <w:vAlign w:val="center"/>
          </w:tcPr>
          <w:p w14:paraId="75507CF6" w14:textId="4C423269" w:rsidR="00927EAA" w:rsidRDefault="00927EAA" w:rsidP="00FE2037">
            <w:pPr>
              <w:jc w:val="center"/>
              <w:rPr>
                <w:sz w:val="22"/>
                <w:szCs w:val="22"/>
              </w:rPr>
            </w:pPr>
            <w:r>
              <w:rPr>
                <w:sz w:val="22"/>
                <w:szCs w:val="22"/>
              </w:rPr>
              <w:t>10,59</w:t>
            </w:r>
          </w:p>
        </w:tc>
      </w:tr>
      <w:tr w:rsidR="00535C6F" w:rsidRPr="00B8769D" w14:paraId="557BD4C3" w14:textId="77777777" w:rsidTr="00C37D4B">
        <w:trPr>
          <w:trHeight w:val="312"/>
          <w:jc w:val="center"/>
        </w:trPr>
        <w:tc>
          <w:tcPr>
            <w:tcW w:w="1736" w:type="dxa"/>
            <w:shd w:val="clear" w:color="auto" w:fill="auto"/>
            <w:vAlign w:val="center"/>
          </w:tcPr>
          <w:p w14:paraId="2B4C46D5" w14:textId="19BEF7D7" w:rsidR="00535C6F" w:rsidRDefault="00535C6F" w:rsidP="00FE2037">
            <w:pPr>
              <w:jc w:val="center"/>
              <w:rPr>
                <w:sz w:val="22"/>
                <w:szCs w:val="22"/>
              </w:rPr>
            </w:pPr>
            <w:r>
              <w:rPr>
                <w:sz w:val="22"/>
                <w:szCs w:val="22"/>
              </w:rPr>
              <w:t>2023</w:t>
            </w:r>
          </w:p>
        </w:tc>
        <w:tc>
          <w:tcPr>
            <w:tcW w:w="2446" w:type="dxa"/>
            <w:shd w:val="clear" w:color="auto" w:fill="auto"/>
            <w:vAlign w:val="center"/>
          </w:tcPr>
          <w:p w14:paraId="284624D5" w14:textId="6873634F" w:rsidR="00535C6F" w:rsidRDefault="00535C6F" w:rsidP="00FE2037">
            <w:pPr>
              <w:jc w:val="center"/>
              <w:rPr>
                <w:sz w:val="22"/>
                <w:szCs w:val="22"/>
              </w:rPr>
            </w:pPr>
            <w:r>
              <w:rPr>
                <w:sz w:val="22"/>
                <w:szCs w:val="22"/>
              </w:rPr>
              <w:t>40.730</w:t>
            </w:r>
          </w:p>
        </w:tc>
        <w:tc>
          <w:tcPr>
            <w:tcW w:w="2446" w:type="dxa"/>
            <w:shd w:val="clear" w:color="auto" w:fill="auto"/>
            <w:vAlign w:val="center"/>
          </w:tcPr>
          <w:p w14:paraId="25FFD5D9" w14:textId="14085388" w:rsidR="00535C6F" w:rsidRDefault="00535C6F" w:rsidP="00FE2037">
            <w:pPr>
              <w:jc w:val="center"/>
              <w:rPr>
                <w:sz w:val="22"/>
                <w:szCs w:val="22"/>
              </w:rPr>
            </w:pPr>
            <w:r>
              <w:rPr>
                <w:sz w:val="22"/>
                <w:szCs w:val="22"/>
              </w:rPr>
              <w:t>387.115</w:t>
            </w:r>
          </w:p>
        </w:tc>
        <w:tc>
          <w:tcPr>
            <w:tcW w:w="2444" w:type="dxa"/>
            <w:shd w:val="clear" w:color="auto" w:fill="auto"/>
            <w:vAlign w:val="center"/>
          </w:tcPr>
          <w:p w14:paraId="62BBB0D5" w14:textId="3391000C" w:rsidR="00535C6F" w:rsidRDefault="00535C6F" w:rsidP="00FE2037">
            <w:pPr>
              <w:jc w:val="center"/>
              <w:rPr>
                <w:sz w:val="22"/>
                <w:szCs w:val="22"/>
              </w:rPr>
            </w:pPr>
            <w:r>
              <w:rPr>
                <w:sz w:val="22"/>
                <w:szCs w:val="22"/>
              </w:rPr>
              <w:t>10,52</w:t>
            </w:r>
          </w:p>
        </w:tc>
      </w:tr>
      <w:bookmarkEnd w:id="327"/>
    </w:tbl>
    <w:p w14:paraId="257C6221" w14:textId="77777777" w:rsidR="00A945DA" w:rsidRDefault="00A945DA" w:rsidP="00CE78FD">
      <w:pPr>
        <w:ind w:firstLine="709"/>
      </w:pPr>
    </w:p>
    <w:p w14:paraId="20D096F5" w14:textId="15858708" w:rsidR="00A32B80" w:rsidRDefault="00A32B80" w:rsidP="00CE78FD">
      <w:pPr>
        <w:ind w:firstLine="709"/>
      </w:pPr>
      <w:bookmarkStart w:id="328" w:name="_Hlk96091341"/>
      <w:r>
        <w:t>Ordu’nun</w:t>
      </w:r>
      <w:r w:rsidRPr="00B8769D">
        <w:t xml:space="preserve"> avlanma yoluyla deniz </w:t>
      </w:r>
      <w:r>
        <w:t>balıkları</w:t>
      </w:r>
      <w:r w:rsidRPr="00B8769D">
        <w:t xml:space="preserve"> üretimi, balık türlerinin </w:t>
      </w:r>
      <w:r w:rsidR="00337CF0">
        <w:t xml:space="preserve">en önemlisini teşkil eden hamsi </w:t>
      </w:r>
      <w:r w:rsidRPr="00B8769D">
        <w:t xml:space="preserve">üretiminde yaşanan dalgalanmalara bağlı olarak yıldan yıla önemli farklılıklar göstermektedir. </w:t>
      </w:r>
      <w:r>
        <w:t>İl’in Türkiye üretimi içeris</w:t>
      </w:r>
      <w:r w:rsidR="002B2EEA">
        <w:t>indeki payı yıllık o</w:t>
      </w:r>
      <w:r w:rsidR="00252A19">
        <w:t>rtalama %</w:t>
      </w:r>
      <w:r w:rsidR="00523B9B">
        <w:t>10-15</w:t>
      </w:r>
      <w:r>
        <w:t xml:space="preserve"> civarındadır.</w:t>
      </w:r>
    </w:p>
    <w:bookmarkEnd w:id="328"/>
    <w:p w14:paraId="7D3C04B9" w14:textId="77777777" w:rsidR="00A32B80" w:rsidRDefault="00A32B80" w:rsidP="00A32B80">
      <w:pPr>
        <w:ind w:firstLine="709"/>
      </w:pPr>
    </w:p>
    <w:p w14:paraId="27A2A603" w14:textId="4DBD81B0" w:rsidR="00492879" w:rsidRDefault="00492879" w:rsidP="00E73D45">
      <w:pPr>
        <w:ind w:firstLine="709"/>
      </w:pPr>
      <w:bookmarkStart w:id="329" w:name="_Hlk110418225"/>
      <w:bookmarkStart w:id="330" w:name="_Hlk96091360"/>
      <w:r>
        <w:t>202</w:t>
      </w:r>
      <w:r w:rsidR="00062E42">
        <w:t>3</w:t>
      </w:r>
      <w:r w:rsidRPr="00264F37">
        <w:t xml:space="preserve"> yılında avlanma yoluyla deniz balıkları üretimi </w:t>
      </w:r>
      <w:r w:rsidR="00062E42">
        <w:t>31.781</w:t>
      </w:r>
      <w:r>
        <w:t xml:space="preserve"> </w:t>
      </w:r>
      <w:r w:rsidRPr="00264F37">
        <w:t xml:space="preserve">tonu hamsi olmak üzere toplam </w:t>
      </w:r>
      <w:r w:rsidR="00062E42">
        <w:t>40.730</w:t>
      </w:r>
      <w:r w:rsidRPr="00264F37">
        <w:t xml:space="preserve"> ton olarak gerçekleşen Ordu ili, bu üretim miktarı ile </w:t>
      </w:r>
      <w:r w:rsidR="00062E42">
        <w:t>387.115</w:t>
      </w:r>
      <w:r w:rsidRPr="00264F37">
        <w:t xml:space="preserve"> t</w:t>
      </w:r>
      <w:r>
        <w:t>on olan Türkiye üretiminin %1</w:t>
      </w:r>
      <w:r w:rsidR="00927EAA">
        <w:t>0</w:t>
      </w:r>
      <w:r>
        <w:t>,</w:t>
      </w:r>
      <w:r w:rsidR="00927EAA">
        <w:t>5</w:t>
      </w:r>
      <w:r w:rsidR="00823DBE">
        <w:t>2</w:t>
      </w:r>
      <w:r>
        <w:t>’</w:t>
      </w:r>
      <w:r w:rsidR="00823DBE">
        <w:t>sini</w:t>
      </w:r>
      <w:r w:rsidRPr="00264F37">
        <w:t xml:space="preserve"> karşılamıştır.</w:t>
      </w:r>
      <w:bookmarkStart w:id="331" w:name="_Hlk159244148"/>
      <w:r w:rsidR="00A265E5">
        <w:t xml:space="preserve"> İl’de 2024 yılında ise 3.365 tonu hamsi olmak üzere toplam 16.917 ton üretim gerçekleştirilmiştir.</w:t>
      </w:r>
    </w:p>
    <w:bookmarkEnd w:id="331"/>
    <w:p w14:paraId="0FC392C8" w14:textId="77777777" w:rsidR="00492879" w:rsidRDefault="00492879" w:rsidP="001C489C">
      <w:pPr>
        <w:ind w:firstLine="709"/>
      </w:pPr>
    </w:p>
    <w:bookmarkEnd w:id="329"/>
    <w:p w14:paraId="1F42296D" w14:textId="7A7321D9" w:rsidR="00A005B9" w:rsidRDefault="00A32B80" w:rsidP="00135090">
      <w:pPr>
        <w:ind w:firstLine="709"/>
      </w:pPr>
      <w:r w:rsidRPr="00B8769D">
        <w:t xml:space="preserve">Ordu ilinde </w:t>
      </w:r>
      <w:r w:rsidR="00CE5B02" w:rsidRPr="00B8769D">
        <w:t>balıkçılık</w:t>
      </w:r>
      <w:r w:rsidR="00CE5B02">
        <w:t>,</w:t>
      </w:r>
      <w:r w:rsidRPr="00B8769D">
        <w:t xml:space="preserve"> gerek avcılık gerekse ticareti açısından istihdama önemli ölçüde katkı sağlamaktadır.</w:t>
      </w:r>
      <w:bookmarkEnd w:id="330"/>
    </w:p>
    <w:p w14:paraId="1CF95C76" w14:textId="77777777" w:rsidR="006B0581" w:rsidRPr="00B8769D" w:rsidRDefault="006B0581" w:rsidP="00A32B80">
      <w:pPr>
        <w:ind w:firstLine="709"/>
      </w:pPr>
    </w:p>
    <w:p w14:paraId="307DD31B" w14:textId="77777777" w:rsidR="00855641" w:rsidRPr="007E3793" w:rsidRDefault="00855641" w:rsidP="00855641">
      <w:pPr>
        <w:ind w:firstLine="709"/>
        <w:rPr>
          <w:b/>
        </w:rPr>
      </w:pPr>
      <w:r w:rsidRPr="007E3793">
        <w:rPr>
          <w:b/>
        </w:rPr>
        <w:t>ii. Kültür Balıkçılığı</w:t>
      </w:r>
    </w:p>
    <w:p w14:paraId="66187A5D" w14:textId="77777777" w:rsidR="00855641" w:rsidRPr="00381358" w:rsidRDefault="00855641" w:rsidP="00855641">
      <w:pPr>
        <w:pStyle w:val="AralkYok"/>
        <w:jc w:val="both"/>
        <w:rPr>
          <w:bCs/>
        </w:rPr>
      </w:pPr>
    </w:p>
    <w:p w14:paraId="31AE9BE4" w14:textId="3B97B8DA" w:rsidR="00347E9D" w:rsidRDefault="00347E9D" w:rsidP="0075782B">
      <w:pPr>
        <w:ind w:firstLine="709"/>
        <w:rPr>
          <w:color w:val="000000" w:themeColor="text1"/>
        </w:rPr>
      </w:pPr>
      <w:bookmarkStart w:id="332" w:name="_Hlk96091384"/>
      <w:r w:rsidRPr="00347E9D">
        <w:rPr>
          <w:color w:val="000000" w:themeColor="text1"/>
        </w:rPr>
        <w:t>Ordu ilinde su ürünleri yetiştiriciliği yapan 3</w:t>
      </w:r>
      <w:r w:rsidR="00557151">
        <w:rPr>
          <w:color w:val="000000" w:themeColor="text1"/>
        </w:rPr>
        <w:t>2</w:t>
      </w:r>
      <w:r>
        <w:rPr>
          <w:color w:val="000000" w:themeColor="text1"/>
        </w:rPr>
        <w:t xml:space="preserve"> </w:t>
      </w:r>
      <w:r w:rsidRPr="00347E9D">
        <w:rPr>
          <w:color w:val="000000" w:themeColor="text1"/>
        </w:rPr>
        <w:t>adet işletme bulunmaktadır. Bu işletmelerin 2</w:t>
      </w:r>
      <w:r w:rsidR="00557151">
        <w:rPr>
          <w:color w:val="000000" w:themeColor="text1"/>
        </w:rPr>
        <w:t>5</w:t>
      </w:r>
      <w:r w:rsidRPr="00347E9D">
        <w:rPr>
          <w:color w:val="000000" w:themeColor="text1"/>
        </w:rPr>
        <w:t xml:space="preserve"> adedi tatlı sularda olup tümünde alabalık üretimi yapılmaktadır. Tatlı sularda faaliyet gösteren bu işletmelerin toplam üretim kapasitesi 8</w:t>
      </w:r>
      <w:r w:rsidR="000466AC">
        <w:rPr>
          <w:color w:val="000000" w:themeColor="text1"/>
        </w:rPr>
        <w:t>63</w:t>
      </w:r>
      <w:r w:rsidRPr="00347E9D">
        <w:rPr>
          <w:color w:val="000000" w:themeColor="text1"/>
        </w:rPr>
        <w:t xml:space="preserve"> ton/yıldır. </w:t>
      </w:r>
    </w:p>
    <w:p w14:paraId="7E8B1D08" w14:textId="77777777" w:rsidR="00E73D45" w:rsidRPr="00347E9D" w:rsidRDefault="00E73D45" w:rsidP="0075782B">
      <w:pPr>
        <w:ind w:firstLine="709"/>
        <w:rPr>
          <w:color w:val="000000" w:themeColor="text1"/>
        </w:rPr>
      </w:pPr>
    </w:p>
    <w:p w14:paraId="0168A631" w14:textId="10CEB5B5" w:rsidR="00E51EF3" w:rsidRPr="00594FD9" w:rsidRDefault="00347E9D" w:rsidP="00594FD9">
      <w:pPr>
        <w:ind w:firstLine="709"/>
        <w:rPr>
          <w:color w:val="000000" w:themeColor="text1"/>
        </w:rPr>
      </w:pPr>
      <w:r w:rsidRPr="00347E9D">
        <w:rPr>
          <w:color w:val="000000" w:themeColor="text1"/>
        </w:rPr>
        <w:t xml:space="preserve">Denizde bulunan </w:t>
      </w:r>
      <w:r w:rsidR="001D28D0">
        <w:rPr>
          <w:color w:val="000000" w:themeColor="text1"/>
        </w:rPr>
        <w:t>7</w:t>
      </w:r>
      <w:r w:rsidRPr="00347E9D">
        <w:rPr>
          <w:color w:val="000000" w:themeColor="text1"/>
        </w:rPr>
        <w:t xml:space="preserve"> adet işletmede ise alabalık ve levrek üretimi yapılmaktadır. Bu işletmelerin toplam üretim kapasitesi ise </w:t>
      </w:r>
      <w:r w:rsidR="00054703">
        <w:rPr>
          <w:color w:val="000000" w:themeColor="text1"/>
        </w:rPr>
        <w:t>6.263</w:t>
      </w:r>
      <w:r w:rsidRPr="00347E9D">
        <w:rPr>
          <w:color w:val="000000" w:themeColor="text1"/>
        </w:rPr>
        <w:t xml:space="preserve"> ton/yıldır.</w:t>
      </w:r>
      <w:bookmarkEnd w:id="3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4"/>
        <w:gridCol w:w="1775"/>
        <w:gridCol w:w="2566"/>
        <w:gridCol w:w="2567"/>
      </w:tblGrid>
      <w:tr w:rsidR="00347E9D" w:rsidRPr="00347E9D" w14:paraId="230B7E4E" w14:textId="77777777" w:rsidTr="00DB3A8A">
        <w:trPr>
          <w:trHeight w:val="283"/>
          <w:jc w:val="center"/>
        </w:trPr>
        <w:tc>
          <w:tcPr>
            <w:tcW w:w="2194" w:type="dxa"/>
            <w:vMerge w:val="restart"/>
            <w:shd w:val="clear" w:color="auto" w:fill="C4BC96" w:themeFill="background2" w:themeFillShade="BF"/>
            <w:vAlign w:val="center"/>
          </w:tcPr>
          <w:p w14:paraId="26BC4D84" w14:textId="77777777" w:rsidR="00347E9D" w:rsidRPr="00347E9D" w:rsidRDefault="00347E9D" w:rsidP="00CC6C99">
            <w:pPr>
              <w:jc w:val="center"/>
              <w:rPr>
                <w:b/>
                <w:color w:val="000000" w:themeColor="text1"/>
                <w:sz w:val="22"/>
                <w:szCs w:val="22"/>
              </w:rPr>
            </w:pPr>
            <w:r w:rsidRPr="00347E9D">
              <w:rPr>
                <w:b/>
                <w:color w:val="000000" w:themeColor="text1"/>
                <w:sz w:val="22"/>
                <w:szCs w:val="22"/>
              </w:rPr>
              <w:lastRenderedPageBreak/>
              <w:t>İŞLETME CİNSİ</w:t>
            </w:r>
          </w:p>
        </w:tc>
        <w:tc>
          <w:tcPr>
            <w:tcW w:w="1775" w:type="dxa"/>
            <w:vMerge w:val="restart"/>
            <w:shd w:val="clear" w:color="auto" w:fill="C4BC96" w:themeFill="background2" w:themeFillShade="BF"/>
            <w:vAlign w:val="center"/>
          </w:tcPr>
          <w:p w14:paraId="20F67EC6" w14:textId="77777777" w:rsidR="00347E9D" w:rsidRPr="00347E9D" w:rsidRDefault="00347E9D" w:rsidP="00CC6C99">
            <w:pPr>
              <w:jc w:val="center"/>
              <w:rPr>
                <w:b/>
                <w:color w:val="000000" w:themeColor="text1"/>
                <w:sz w:val="22"/>
                <w:szCs w:val="22"/>
              </w:rPr>
            </w:pPr>
            <w:r w:rsidRPr="00347E9D">
              <w:rPr>
                <w:b/>
                <w:color w:val="000000" w:themeColor="text1"/>
                <w:sz w:val="22"/>
                <w:szCs w:val="22"/>
              </w:rPr>
              <w:t>İŞLETME SAYISI</w:t>
            </w:r>
          </w:p>
        </w:tc>
        <w:tc>
          <w:tcPr>
            <w:tcW w:w="5133" w:type="dxa"/>
            <w:gridSpan w:val="2"/>
            <w:shd w:val="clear" w:color="auto" w:fill="C4BC96" w:themeFill="background2" w:themeFillShade="BF"/>
            <w:vAlign w:val="center"/>
          </w:tcPr>
          <w:p w14:paraId="2B6A2B4A" w14:textId="77777777" w:rsidR="00347E9D" w:rsidRPr="00347E9D" w:rsidRDefault="00347E9D" w:rsidP="00CC6C99">
            <w:pPr>
              <w:jc w:val="center"/>
              <w:rPr>
                <w:b/>
                <w:color w:val="000000" w:themeColor="text1"/>
                <w:sz w:val="22"/>
                <w:szCs w:val="22"/>
              </w:rPr>
            </w:pPr>
            <w:r w:rsidRPr="00347E9D">
              <w:rPr>
                <w:b/>
                <w:color w:val="000000" w:themeColor="text1"/>
                <w:sz w:val="22"/>
                <w:szCs w:val="22"/>
              </w:rPr>
              <w:t>ÜRETİLEN BALIK MİKTARI (TON)</w:t>
            </w:r>
          </w:p>
        </w:tc>
      </w:tr>
      <w:tr w:rsidR="00347E9D" w:rsidRPr="00347E9D" w14:paraId="347A1BA4" w14:textId="77777777" w:rsidTr="00DB3A8A">
        <w:trPr>
          <w:trHeight w:val="283"/>
          <w:jc w:val="center"/>
        </w:trPr>
        <w:tc>
          <w:tcPr>
            <w:tcW w:w="2194" w:type="dxa"/>
            <w:vMerge/>
            <w:shd w:val="clear" w:color="auto" w:fill="C4BC96" w:themeFill="background2" w:themeFillShade="BF"/>
            <w:vAlign w:val="center"/>
          </w:tcPr>
          <w:p w14:paraId="0AF92BF3" w14:textId="77777777" w:rsidR="00347E9D" w:rsidRPr="00347E9D" w:rsidRDefault="00347E9D" w:rsidP="00CC6C99">
            <w:pPr>
              <w:jc w:val="center"/>
              <w:rPr>
                <w:b/>
                <w:color w:val="000000" w:themeColor="text1"/>
                <w:sz w:val="22"/>
                <w:szCs w:val="22"/>
              </w:rPr>
            </w:pPr>
          </w:p>
        </w:tc>
        <w:tc>
          <w:tcPr>
            <w:tcW w:w="1775" w:type="dxa"/>
            <w:vMerge/>
            <w:shd w:val="clear" w:color="auto" w:fill="C4BC96" w:themeFill="background2" w:themeFillShade="BF"/>
            <w:vAlign w:val="center"/>
          </w:tcPr>
          <w:p w14:paraId="1417CE8D" w14:textId="77777777" w:rsidR="00347E9D" w:rsidRPr="00347E9D" w:rsidRDefault="00347E9D" w:rsidP="00CC6C99">
            <w:pPr>
              <w:jc w:val="center"/>
              <w:rPr>
                <w:b/>
                <w:color w:val="000000" w:themeColor="text1"/>
                <w:sz w:val="22"/>
                <w:szCs w:val="22"/>
              </w:rPr>
            </w:pPr>
          </w:p>
        </w:tc>
        <w:tc>
          <w:tcPr>
            <w:tcW w:w="2566" w:type="dxa"/>
            <w:shd w:val="clear" w:color="auto" w:fill="C4BC96" w:themeFill="background2" w:themeFillShade="BF"/>
            <w:vAlign w:val="center"/>
          </w:tcPr>
          <w:p w14:paraId="705BBB11" w14:textId="77777777" w:rsidR="00347E9D" w:rsidRPr="00347E9D" w:rsidRDefault="00347E9D" w:rsidP="00CC6C99">
            <w:pPr>
              <w:jc w:val="center"/>
              <w:rPr>
                <w:b/>
                <w:color w:val="000000" w:themeColor="text1"/>
                <w:sz w:val="22"/>
                <w:szCs w:val="22"/>
              </w:rPr>
            </w:pPr>
            <w:r w:rsidRPr="00347E9D">
              <w:rPr>
                <w:b/>
                <w:color w:val="000000" w:themeColor="text1"/>
                <w:sz w:val="22"/>
                <w:szCs w:val="22"/>
              </w:rPr>
              <w:t>ALABALIK</w:t>
            </w:r>
          </w:p>
        </w:tc>
        <w:tc>
          <w:tcPr>
            <w:tcW w:w="2567" w:type="dxa"/>
            <w:shd w:val="clear" w:color="auto" w:fill="C4BC96" w:themeFill="background2" w:themeFillShade="BF"/>
            <w:vAlign w:val="center"/>
          </w:tcPr>
          <w:p w14:paraId="0A247A72" w14:textId="77777777" w:rsidR="00347E9D" w:rsidRPr="00347E9D" w:rsidRDefault="00347E9D" w:rsidP="00CC6C99">
            <w:pPr>
              <w:jc w:val="center"/>
              <w:rPr>
                <w:b/>
                <w:color w:val="000000" w:themeColor="text1"/>
                <w:sz w:val="22"/>
                <w:szCs w:val="22"/>
              </w:rPr>
            </w:pPr>
            <w:r w:rsidRPr="00347E9D">
              <w:rPr>
                <w:b/>
                <w:color w:val="000000" w:themeColor="text1"/>
                <w:sz w:val="22"/>
                <w:szCs w:val="22"/>
              </w:rPr>
              <w:t>LEVREK</w:t>
            </w:r>
          </w:p>
        </w:tc>
      </w:tr>
      <w:tr w:rsidR="00347E9D" w:rsidRPr="00347E9D" w14:paraId="1D1CFE27" w14:textId="77777777" w:rsidTr="00DB3A8A">
        <w:trPr>
          <w:trHeight w:val="283"/>
          <w:jc w:val="center"/>
        </w:trPr>
        <w:tc>
          <w:tcPr>
            <w:tcW w:w="2194" w:type="dxa"/>
            <w:shd w:val="clear" w:color="auto" w:fill="auto"/>
            <w:vAlign w:val="center"/>
          </w:tcPr>
          <w:p w14:paraId="4B832D35" w14:textId="77777777" w:rsidR="00347E9D" w:rsidRPr="00347E9D" w:rsidRDefault="00347E9D" w:rsidP="00CC6C99">
            <w:pPr>
              <w:rPr>
                <w:color w:val="000000" w:themeColor="text1"/>
                <w:sz w:val="22"/>
                <w:szCs w:val="22"/>
              </w:rPr>
            </w:pPr>
            <w:r w:rsidRPr="00347E9D">
              <w:rPr>
                <w:color w:val="000000" w:themeColor="text1"/>
                <w:sz w:val="22"/>
                <w:szCs w:val="22"/>
              </w:rPr>
              <w:t>KARADA</w:t>
            </w:r>
          </w:p>
        </w:tc>
        <w:tc>
          <w:tcPr>
            <w:tcW w:w="1775" w:type="dxa"/>
            <w:shd w:val="clear" w:color="auto" w:fill="auto"/>
            <w:vAlign w:val="center"/>
          </w:tcPr>
          <w:p w14:paraId="026A20CD" w14:textId="460399F1" w:rsidR="00347E9D" w:rsidRPr="00347E9D" w:rsidRDefault="00347E9D" w:rsidP="00CC6C99">
            <w:pPr>
              <w:jc w:val="center"/>
              <w:rPr>
                <w:color w:val="000000" w:themeColor="text1"/>
                <w:sz w:val="22"/>
                <w:szCs w:val="22"/>
              </w:rPr>
            </w:pPr>
            <w:r w:rsidRPr="00347E9D">
              <w:rPr>
                <w:color w:val="000000" w:themeColor="text1"/>
                <w:sz w:val="22"/>
                <w:szCs w:val="22"/>
              </w:rPr>
              <w:t>2</w:t>
            </w:r>
            <w:r w:rsidR="00557151">
              <w:rPr>
                <w:color w:val="000000" w:themeColor="text1"/>
                <w:sz w:val="22"/>
                <w:szCs w:val="22"/>
              </w:rPr>
              <w:t>5</w:t>
            </w:r>
          </w:p>
        </w:tc>
        <w:tc>
          <w:tcPr>
            <w:tcW w:w="2566" w:type="dxa"/>
            <w:shd w:val="clear" w:color="auto" w:fill="auto"/>
            <w:vAlign w:val="center"/>
          </w:tcPr>
          <w:p w14:paraId="3C790415" w14:textId="6B7D167C" w:rsidR="00347E9D" w:rsidRPr="00347E9D" w:rsidRDefault="00A265E5" w:rsidP="00CC6C99">
            <w:pPr>
              <w:jc w:val="center"/>
              <w:rPr>
                <w:color w:val="000000" w:themeColor="text1"/>
                <w:sz w:val="22"/>
                <w:szCs w:val="22"/>
              </w:rPr>
            </w:pPr>
            <w:r>
              <w:rPr>
                <w:color w:val="000000" w:themeColor="text1"/>
                <w:sz w:val="22"/>
                <w:szCs w:val="22"/>
              </w:rPr>
              <w:t>391</w:t>
            </w:r>
          </w:p>
        </w:tc>
        <w:tc>
          <w:tcPr>
            <w:tcW w:w="2567" w:type="dxa"/>
            <w:shd w:val="clear" w:color="auto" w:fill="auto"/>
            <w:vAlign w:val="center"/>
          </w:tcPr>
          <w:p w14:paraId="099E6889" w14:textId="77777777" w:rsidR="00347E9D" w:rsidRPr="00347E9D" w:rsidRDefault="00347E9D" w:rsidP="00CC6C99">
            <w:pPr>
              <w:jc w:val="center"/>
              <w:rPr>
                <w:color w:val="000000" w:themeColor="text1"/>
                <w:sz w:val="22"/>
                <w:szCs w:val="22"/>
              </w:rPr>
            </w:pPr>
            <w:r w:rsidRPr="00347E9D">
              <w:rPr>
                <w:color w:val="000000" w:themeColor="text1"/>
                <w:sz w:val="22"/>
                <w:szCs w:val="22"/>
              </w:rPr>
              <w:t>-</w:t>
            </w:r>
          </w:p>
        </w:tc>
      </w:tr>
      <w:tr w:rsidR="00347E9D" w:rsidRPr="00347E9D" w14:paraId="068BBE75" w14:textId="77777777" w:rsidTr="00DB3A8A">
        <w:trPr>
          <w:trHeight w:val="283"/>
          <w:jc w:val="center"/>
        </w:trPr>
        <w:tc>
          <w:tcPr>
            <w:tcW w:w="2194" w:type="dxa"/>
            <w:shd w:val="clear" w:color="auto" w:fill="DDD9C3" w:themeFill="background2" w:themeFillShade="E6"/>
            <w:vAlign w:val="center"/>
          </w:tcPr>
          <w:p w14:paraId="7C4EE259" w14:textId="77777777" w:rsidR="00347E9D" w:rsidRPr="00347E9D" w:rsidRDefault="00347E9D" w:rsidP="00CC6C99">
            <w:pPr>
              <w:rPr>
                <w:color w:val="000000" w:themeColor="text1"/>
                <w:sz w:val="22"/>
                <w:szCs w:val="22"/>
              </w:rPr>
            </w:pPr>
            <w:r w:rsidRPr="00347E9D">
              <w:rPr>
                <w:color w:val="000000" w:themeColor="text1"/>
                <w:sz w:val="22"/>
                <w:szCs w:val="22"/>
              </w:rPr>
              <w:t>DENİZDE</w:t>
            </w:r>
          </w:p>
        </w:tc>
        <w:tc>
          <w:tcPr>
            <w:tcW w:w="1775" w:type="dxa"/>
            <w:shd w:val="clear" w:color="auto" w:fill="DDD9C3" w:themeFill="background2" w:themeFillShade="E6"/>
            <w:vAlign w:val="center"/>
          </w:tcPr>
          <w:p w14:paraId="794E7BC5" w14:textId="544E8DA6" w:rsidR="00347E9D" w:rsidRPr="00347E9D" w:rsidRDefault="001D28D0" w:rsidP="00CC6C99">
            <w:pPr>
              <w:jc w:val="center"/>
              <w:rPr>
                <w:color w:val="000000" w:themeColor="text1"/>
                <w:sz w:val="22"/>
                <w:szCs w:val="22"/>
              </w:rPr>
            </w:pPr>
            <w:r>
              <w:rPr>
                <w:color w:val="000000" w:themeColor="text1"/>
                <w:sz w:val="22"/>
                <w:szCs w:val="22"/>
              </w:rPr>
              <w:t>7</w:t>
            </w:r>
          </w:p>
        </w:tc>
        <w:tc>
          <w:tcPr>
            <w:tcW w:w="2566" w:type="dxa"/>
            <w:shd w:val="clear" w:color="auto" w:fill="DDD9C3" w:themeFill="background2" w:themeFillShade="E6"/>
            <w:vAlign w:val="center"/>
          </w:tcPr>
          <w:p w14:paraId="52EF361E" w14:textId="2445D8C9" w:rsidR="00347E9D" w:rsidRPr="00347E9D" w:rsidRDefault="00A265E5" w:rsidP="00CC6C99">
            <w:pPr>
              <w:jc w:val="center"/>
              <w:rPr>
                <w:color w:val="000000" w:themeColor="text1"/>
                <w:sz w:val="22"/>
                <w:szCs w:val="22"/>
              </w:rPr>
            </w:pPr>
            <w:r>
              <w:rPr>
                <w:color w:val="000000" w:themeColor="text1"/>
                <w:sz w:val="22"/>
                <w:szCs w:val="22"/>
              </w:rPr>
              <w:t>3.598,6</w:t>
            </w:r>
          </w:p>
        </w:tc>
        <w:tc>
          <w:tcPr>
            <w:tcW w:w="2567" w:type="dxa"/>
            <w:shd w:val="clear" w:color="auto" w:fill="DDD9C3" w:themeFill="background2" w:themeFillShade="E6"/>
            <w:vAlign w:val="center"/>
          </w:tcPr>
          <w:p w14:paraId="3DFBF8FC" w14:textId="186EAE00" w:rsidR="00347E9D" w:rsidRPr="00347E9D" w:rsidRDefault="00A265E5" w:rsidP="000466AC">
            <w:pPr>
              <w:jc w:val="center"/>
              <w:rPr>
                <w:color w:val="000000" w:themeColor="text1"/>
                <w:sz w:val="22"/>
                <w:szCs w:val="22"/>
              </w:rPr>
            </w:pPr>
            <w:r>
              <w:rPr>
                <w:color w:val="000000" w:themeColor="text1"/>
                <w:sz w:val="22"/>
                <w:szCs w:val="22"/>
              </w:rPr>
              <w:t>1.150</w:t>
            </w:r>
          </w:p>
        </w:tc>
      </w:tr>
      <w:tr w:rsidR="00347E9D" w:rsidRPr="00347E9D" w14:paraId="2A8740CD" w14:textId="77777777" w:rsidTr="00DB3A8A">
        <w:trPr>
          <w:trHeight w:val="283"/>
          <w:jc w:val="center"/>
        </w:trPr>
        <w:tc>
          <w:tcPr>
            <w:tcW w:w="2194" w:type="dxa"/>
            <w:shd w:val="clear" w:color="auto" w:fill="auto"/>
            <w:vAlign w:val="center"/>
          </w:tcPr>
          <w:p w14:paraId="3A1638FD" w14:textId="77777777" w:rsidR="00347E9D" w:rsidRPr="00347E9D" w:rsidRDefault="00347E9D" w:rsidP="00CC6C99">
            <w:pPr>
              <w:jc w:val="center"/>
              <w:rPr>
                <w:b/>
                <w:color w:val="000000" w:themeColor="text1"/>
                <w:sz w:val="22"/>
                <w:szCs w:val="22"/>
              </w:rPr>
            </w:pPr>
            <w:r w:rsidRPr="00347E9D">
              <w:rPr>
                <w:b/>
                <w:color w:val="000000" w:themeColor="text1"/>
                <w:sz w:val="22"/>
                <w:szCs w:val="22"/>
              </w:rPr>
              <w:t>TOPLAM</w:t>
            </w:r>
          </w:p>
        </w:tc>
        <w:tc>
          <w:tcPr>
            <w:tcW w:w="1775" w:type="dxa"/>
            <w:shd w:val="clear" w:color="auto" w:fill="auto"/>
            <w:vAlign w:val="center"/>
          </w:tcPr>
          <w:p w14:paraId="01951B61" w14:textId="1541447E" w:rsidR="00347E9D" w:rsidRPr="00347E9D" w:rsidRDefault="00347E9D" w:rsidP="00CC6C99">
            <w:pPr>
              <w:jc w:val="center"/>
              <w:rPr>
                <w:b/>
                <w:color w:val="000000" w:themeColor="text1"/>
                <w:sz w:val="22"/>
                <w:szCs w:val="22"/>
              </w:rPr>
            </w:pPr>
            <w:r w:rsidRPr="00347E9D">
              <w:rPr>
                <w:b/>
                <w:color w:val="000000" w:themeColor="text1"/>
                <w:sz w:val="22"/>
                <w:szCs w:val="22"/>
              </w:rPr>
              <w:t>3</w:t>
            </w:r>
            <w:r w:rsidR="0093251A">
              <w:rPr>
                <w:b/>
                <w:color w:val="000000" w:themeColor="text1"/>
                <w:sz w:val="22"/>
                <w:szCs w:val="22"/>
              </w:rPr>
              <w:t>2</w:t>
            </w:r>
          </w:p>
        </w:tc>
        <w:tc>
          <w:tcPr>
            <w:tcW w:w="2566" w:type="dxa"/>
            <w:shd w:val="clear" w:color="auto" w:fill="auto"/>
            <w:vAlign w:val="center"/>
          </w:tcPr>
          <w:p w14:paraId="50480711" w14:textId="402A25F0" w:rsidR="00347E9D" w:rsidRPr="00347E9D" w:rsidRDefault="00A265E5" w:rsidP="00CC6C99">
            <w:pPr>
              <w:jc w:val="center"/>
              <w:rPr>
                <w:b/>
                <w:color w:val="000000" w:themeColor="text1"/>
                <w:sz w:val="22"/>
                <w:szCs w:val="22"/>
              </w:rPr>
            </w:pPr>
            <w:r>
              <w:rPr>
                <w:b/>
                <w:color w:val="000000" w:themeColor="text1"/>
                <w:sz w:val="22"/>
                <w:szCs w:val="22"/>
              </w:rPr>
              <w:t>3.989,6</w:t>
            </w:r>
          </w:p>
        </w:tc>
        <w:tc>
          <w:tcPr>
            <w:tcW w:w="2567" w:type="dxa"/>
            <w:shd w:val="clear" w:color="auto" w:fill="auto"/>
            <w:vAlign w:val="center"/>
          </w:tcPr>
          <w:p w14:paraId="7644052B" w14:textId="060EB40F" w:rsidR="00347E9D" w:rsidRPr="00347E9D" w:rsidRDefault="00A265E5" w:rsidP="00CC6C99">
            <w:pPr>
              <w:jc w:val="center"/>
              <w:rPr>
                <w:b/>
                <w:color w:val="000000" w:themeColor="text1"/>
                <w:sz w:val="22"/>
                <w:szCs w:val="22"/>
              </w:rPr>
            </w:pPr>
            <w:r>
              <w:rPr>
                <w:b/>
                <w:color w:val="000000" w:themeColor="text1"/>
                <w:sz w:val="22"/>
                <w:szCs w:val="22"/>
              </w:rPr>
              <w:t>1.150</w:t>
            </w:r>
          </w:p>
        </w:tc>
      </w:tr>
    </w:tbl>
    <w:p w14:paraId="21CDCDD1" w14:textId="77777777" w:rsidR="00347E9D" w:rsidRPr="00347E9D" w:rsidRDefault="00347E9D" w:rsidP="00347E9D">
      <w:pPr>
        <w:pStyle w:val="AralkYok"/>
        <w:ind w:firstLine="708"/>
        <w:jc w:val="both"/>
        <w:rPr>
          <w:color w:val="000000" w:themeColor="text1"/>
        </w:rPr>
      </w:pPr>
    </w:p>
    <w:p w14:paraId="6D812B62" w14:textId="0B21B6E8" w:rsidR="006222CE" w:rsidRPr="00E73D45" w:rsidRDefault="00347E9D" w:rsidP="00E73D45">
      <w:pPr>
        <w:pStyle w:val="AralkYok"/>
        <w:ind w:firstLine="708"/>
        <w:jc w:val="both"/>
        <w:rPr>
          <w:color w:val="000000" w:themeColor="text1"/>
        </w:rPr>
      </w:pPr>
      <w:bookmarkStart w:id="333" w:name="_Hlk96091437"/>
      <w:r w:rsidRPr="00347E9D">
        <w:rPr>
          <w:color w:val="000000" w:themeColor="text1"/>
        </w:rPr>
        <w:t>İl’in 20</w:t>
      </w:r>
      <w:r w:rsidR="00C813CE">
        <w:rPr>
          <w:color w:val="000000" w:themeColor="text1"/>
        </w:rPr>
        <w:t>2</w:t>
      </w:r>
      <w:r w:rsidR="00A265E5">
        <w:rPr>
          <w:color w:val="000000" w:themeColor="text1"/>
        </w:rPr>
        <w:t>4</w:t>
      </w:r>
      <w:r w:rsidRPr="00347E9D">
        <w:rPr>
          <w:color w:val="000000" w:themeColor="text1"/>
        </w:rPr>
        <w:t xml:space="preserve"> yılı kültür balıkçılığı üretimi; </w:t>
      </w:r>
      <w:r w:rsidR="00A265E5">
        <w:rPr>
          <w:color w:val="000000" w:themeColor="text1"/>
        </w:rPr>
        <w:t>3.989,6</w:t>
      </w:r>
      <w:r w:rsidRPr="00347E9D">
        <w:rPr>
          <w:color w:val="000000" w:themeColor="text1"/>
        </w:rPr>
        <w:t xml:space="preserve"> tonu alabalık, </w:t>
      </w:r>
      <w:r w:rsidR="00A265E5">
        <w:rPr>
          <w:color w:val="000000" w:themeColor="text1"/>
        </w:rPr>
        <w:t>1.150</w:t>
      </w:r>
      <w:r w:rsidRPr="00347E9D">
        <w:rPr>
          <w:color w:val="000000" w:themeColor="text1"/>
        </w:rPr>
        <w:t xml:space="preserve"> tonu levrek olmak üzere toplam </w:t>
      </w:r>
      <w:r w:rsidR="000466AC">
        <w:rPr>
          <w:color w:val="000000" w:themeColor="text1"/>
        </w:rPr>
        <w:t>5.</w:t>
      </w:r>
      <w:r w:rsidR="00A265E5">
        <w:rPr>
          <w:color w:val="000000" w:themeColor="text1"/>
        </w:rPr>
        <w:t>139,6</w:t>
      </w:r>
      <w:r w:rsidR="00052FAE">
        <w:rPr>
          <w:color w:val="000000" w:themeColor="text1"/>
        </w:rPr>
        <w:t xml:space="preserve"> </w:t>
      </w:r>
      <w:r w:rsidRPr="00347E9D">
        <w:rPr>
          <w:color w:val="000000" w:themeColor="text1"/>
        </w:rPr>
        <w:t>ton olarak gerçekleşmiştir.</w:t>
      </w:r>
      <w:bookmarkStart w:id="334" w:name="_Hlk110418299"/>
      <w:bookmarkStart w:id="335" w:name="_Hlk141188549"/>
      <w:bookmarkEnd w:id="333"/>
    </w:p>
    <w:bookmarkEnd w:id="334"/>
    <w:bookmarkEnd w:id="335"/>
    <w:p w14:paraId="1DE87A2A" w14:textId="77777777" w:rsidR="00BB0846" w:rsidRDefault="00BB0846" w:rsidP="00855641">
      <w:pPr>
        <w:ind w:firstLine="709"/>
        <w:rPr>
          <w:b/>
        </w:rPr>
      </w:pPr>
    </w:p>
    <w:p w14:paraId="3E593F7B" w14:textId="1C6D086A" w:rsidR="00855641" w:rsidRPr="00F630E2" w:rsidRDefault="00666DA8" w:rsidP="00855641">
      <w:pPr>
        <w:ind w:firstLine="709"/>
        <w:rPr>
          <w:b/>
          <w:color w:val="FF0000"/>
        </w:rPr>
      </w:pPr>
      <w:r w:rsidRPr="00F630E2">
        <w:rPr>
          <w:b/>
          <w:color w:val="FF0000"/>
        </w:rPr>
        <w:t>d</w:t>
      </w:r>
      <w:r w:rsidR="00855641" w:rsidRPr="00F630E2">
        <w:rPr>
          <w:b/>
          <w:color w:val="FF0000"/>
        </w:rPr>
        <w:t xml:space="preserve">. </w:t>
      </w:r>
      <w:bookmarkStart w:id="336" w:name="_Hlk140953274"/>
      <w:r w:rsidR="00855641" w:rsidRPr="00F630E2">
        <w:rPr>
          <w:b/>
          <w:color w:val="FF0000"/>
        </w:rPr>
        <w:t>Tarımsal Destek ve Teşvikler</w:t>
      </w:r>
    </w:p>
    <w:p w14:paraId="00E53558" w14:textId="77777777" w:rsidR="00420AEE" w:rsidRPr="00F630E2" w:rsidRDefault="00420AEE" w:rsidP="00855641">
      <w:pPr>
        <w:ind w:firstLine="709"/>
        <w:rPr>
          <w:b/>
          <w:color w:val="FF0000"/>
        </w:rPr>
      </w:pPr>
    </w:p>
    <w:p w14:paraId="27C91BB8" w14:textId="77777777" w:rsidR="009B0605" w:rsidRPr="00F630E2" w:rsidRDefault="009B0605" w:rsidP="009B0605">
      <w:pPr>
        <w:ind w:firstLine="709"/>
        <w:rPr>
          <w:color w:val="FF0000"/>
        </w:rPr>
      </w:pPr>
      <w:bookmarkStart w:id="337" w:name="_Hlk96091554"/>
      <w:bookmarkStart w:id="338" w:name="_Hlk159244286"/>
      <w:bookmarkStart w:id="339" w:name="_Hlk64761118"/>
      <w:bookmarkEnd w:id="336"/>
      <w:r w:rsidRPr="00F630E2">
        <w:rPr>
          <w:color w:val="FF0000"/>
        </w:rPr>
        <w:t>2003-2024 yılları arasında Ordu ilinde önümüzdeki aylarda yapılacak olan 2024 yılı Alan Bazlı Fındık Desteklemesi ve Mazot ve Kimyevi Gübre Desteklemesi ile birlikte çiftçilere verilen “Tarımsal Destek Tutarı” 5 milyar 964 milyon TL’ye ulaşacaktır. Hayvancılık, Su Ürünleri ve diğer destekleme faaliyetlerine devam edilmektedir.</w:t>
      </w:r>
    </w:p>
    <w:p w14:paraId="693930D1" w14:textId="77777777" w:rsidR="009B0605" w:rsidRPr="00F630E2" w:rsidRDefault="009B0605" w:rsidP="009B0605">
      <w:pPr>
        <w:ind w:firstLine="709"/>
        <w:rPr>
          <w:color w:val="FF0000"/>
        </w:rPr>
      </w:pPr>
    </w:p>
    <w:p w14:paraId="5212ACFF" w14:textId="77777777" w:rsidR="009B0605" w:rsidRPr="00F630E2" w:rsidRDefault="009B0605" w:rsidP="00074340">
      <w:pPr>
        <w:pStyle w:val="ListeParagraf"/>
        <w:numPr>
          <w:ilvl w:val="0"/>
          <w:numId w:val="90"/>
        </w:numPr>
        <w:spacing w:after="0" w:line="240" w:lineRule="auto"/>
        <w:rPr>
          <w:rFonts w:ascii="Times New Roman" w:hAnsi="Times New Roman"/>
          <w:color w:val="FF0000"/>
        </w:rPr>
      </w:pPr>
      <w:r w:rsidRPr="00F630E2">
        <w:rPr>
          <w:rFonts w:ascii="Times New Roman" w:hAnsi="Times New Roman"/>
          <w:color w:val="FF0000"/>
        </w:rPr>
        <w:t>2006-2024 yılları arasında “Ekonomik Yatırımlar” kapsamında 108 proje kabul edilmiş ve toplam 52,25 milyon TL hibe desteği Tarım ve Orman Bakanlığı tarafından ödenmiştir.</w:t>
      </w:r>
    </w:p>
    <w:p w14:paraId="3183A222" w14:textId="77777777" w:rsidR="009B0605" w:rsidRPr="00F630E2" w:rsidRDefault="009B0605" w:rsidP="00074340">
      <w:pPr>
        <w:pStyle w:val="ListeParagraf"/>
        <w:numPr>
          <w:ilvl w:val="0"/>
          <w:numId w:val="91"/>
        </w:numPr>
        <w:spacing w:after="0" w:line="240" w:lineRule="auto"/>
        <w:rPr>
          <w:rFonts w:ascii="Times New Roman" w:hAnsi="Times New Roman"/>
          <w:color w:val="FF0000"/>
        </w:rPr>
      </w:pPr>
      <w:r w:rsidRPr="00F630E2">
        <w:rPr>
          <w:rFonts w:ascii="Times New Roman" w:hAnsi="Times New Roman"/>
          <w:color w:val="FF0000"/>
        </w:rPr>
        <w:t>2024 yılı “Alan Bazlı Fındık Desteklemesi” kapsamında 2025 yılı içerisinde çiftçilere 271 milyon TL, 2024 yılı Mazot ve Kimyevi Gübre Desteklemesi kapsamında 2025 yılı içerisinde çiftçilere 238 milyon TL ödeme yapılacaktır.</w:t>
      </w:r>
    </w:p>
    <w:p w14:paraId="21EFB09E" w14:textId="77777777" w:rsidR="009B0605" w:rsidRPr="00F630E2" w:rsidRDefault="009B0605" w:rsidP="00074340">
      <w:pPr>
        <w:pStyle w:val="ListeParagraf"/>
        <w:numPr>
          <w:ilvl w:val="0"/>
          <w:numId w:val="91"/>
        </w:numPr>
        <w:spacing w:after="0" w:line="240" w:lineRule="auto"/>
        <w:rPr>
          <w:rFonts w:ascii="Times New Roman" w:hAnsi="Times New Roman"/>
          <w:color w:val="FF0000"/>
        </w:rPr>
      </w:pPr>
      <w:r w:rsidRPr="00F630E2">
        <w:rPr>
          <w:rFonts w:ascii="Times New Roman" w:hAnsi="Times New Roman"/>
          <w:color w:val="FF0000"/>
        </w:rPr>
        <w:t>2021 yılı için çiftçilere ödenen toplam tarımsal destekleme tutarı 368,19 milyon TL’dir.</w:t>
      </w:r>
    </w:p>
    <w:p w14:paraId="03577512" w14:textId="77777777" w:rsidR="009B0605" w:rsidRPr="00F630E2" w:rsidRDefault="009B0605" w:rsidP="00074340">
      <w:pPr>
        <w:pStyle w:val="ListeParagraf"/>
        <w:numPr>
          <w:ilvl w:val="0"/>
          <w:numId w:val="91"/>
        </w:numPr>
        <w:spacing w:after="0" w:line="240" w:lineRule="auto"/>
        <w:rPr>
          <w:rFonts w:ascii="Times New Roman" w:hAnsi="Times New Roman"/>
          <w:color w:val="FF0000"/>
        </w:rPr>
      </w:pPr>
      <w:r w:rsidRPr="00F630E2">
        <w:rPr>
          <w:rFonts w:ascii="Times New Roman" w:hAnsi="Times New Roman"/>
          <w:color w:val="FF0000"/>
        </w:rPr>
        <w:t>2022 yılı için çiftçilere ödenen toplam tarımsal destekleme tutarı 496 milyon TL’dir.</w:t>
      </w:r>
    </w:p>
    <w:p w14:paraId="4D32D495" w14:textId="77777777" w:rsidR="009B0605" w:rsidRPr="00F630E2" w:rsidRDefault="009B0605" w:rsidP="00074340">
      <w:pPr>
        <w:pStyle w:val="ListeParagraf"/>
        <w:numPr>
          <w:ilvl w:val="0"/>
          <w:numId w:val="91"/>
        </w:numPr>
        <w:spacing w:after="0" w:line="240" w:lineRule="auto"/>
        <w:rPr>
          <w:rFonts w:ascii="Times New Roman" w:hAnsi="Times New Roman"/>
          <w:color w:val="FF0000"/>
        </w:rPr>
      </w:pPr>
      <w:r w:rsidRPr="00F630E2">
        <w:rPr>
          <w:rFonts w:ascii="Times New Roman" w:hAnsi="Times New Roman"/>
          <w:color w:val="FF0000"/>
        </w:rPr>
        <w:t>2023 yılı için çiftçilere ödenen toplam tarımsal destekleme tutarı 572,56 milyon TL’dir.</w:t>
      </w:r>
    </w:p>
    <w:p w14:paraId="321235F1" w14:textId="77777777" w:rsidR="009B0605" w:rsidRPr="00F630E2" w:rsidRDefault="009B0605" w:rsidP="00074340">
      <w:pPr>
        <w:pStyle w:val="ListeParagraf"/>
        <w:numPr>
          <w:ilvl w:val="0"/>
          <w:numId w:val="90"/>
        </w:numPr>
        <w:spacing w:after="0" w:line="240" w:lineRule="auto"/>
        <w:rPr>
          <w:rFonts w:ascii="Times New Roman" w:hAnsi="Times New Roman"/>
          <w:color w:val="FF0000"/>
        </w:rPr>
      </w:pPr>
      <w:r w:rsidRPr="00F630E2">
        <w:rPr>
          <w:rFonts w:ascii="Times New Roman" w:hAnsi="Times New Roman"/>
          <w:color w:val="FF0000"/>
        </w:rPr>
        <w:t xml:space="preserve">2007-2014 yılları arasında “Makine-Ekipman Destekleme Programı” kapsamında üreticilere 18.833 makine-ekipman dağıtılmış ve toplam 21,8 milyon TL hibe desteği sağlanmıştır. </w:t>
      </w:r>
      <w:bookmarkEnd w:id="337"/>
      <w:r w:rsidRPr="00F630E2">
        <w:rPr>
          <w:rFonts w:ascii="Times New Roman" w:hAnsi="Times New Roman"/>
          <w:color w:val="FF0000"/>
        </w:rPr>
        <w:t>2022-2023 yıllarında 2.240 üreticiye 18,7 milyon TL hibe desteği verilmiştir.</w:t>
      </w:r>
      <w:bookmarkEnd w:id="338"/>
    </w:p>
    <w:p w14:paraId="12DF7477" w14:textId="77777777" w:rsidR="00C21A96" w:rsidRPr="008C41BA" w:rsidRDefault="00C21A96" w:rsidP="008C41BA">
      <w:pPr>
        <w:pStyle w:val="ListeParagraf"/>
        <w:spacing w:after="0" w:line="240" w:lineRule="auto"/>
        <w:ind w:left="360"/>
        <w:rPr>
          <w:color w:val="000000" w:themeColor="text1"/>
        </w:rPr>
      </w:pPr>
    </w:p>
    <w:bookmarkEnd w:id="339"/>
    <w:p w14:paraId="31CDF7E3" w14:textId="1B3591D2" w:rsidR="007C1E63" w:rsidRPr="00BC27D8" w:rsidRDefault="00666DA8" w:rsidP="00855641">
      <w:pPr>
        <w:ind w:firstLine="709"/>
        <w:rPr>
          <w:b/>
          <w:color w:val="FF0000"/>
        </w:rPr>
      </w:pPr>
      <w:r w:rsidRPr="00BC27D8">
        <w:rPr>
          <w:b/>
          <w:color w:val="FF0000"/>
        </w:rPr>
        <w:t>e</w:t>
      </w:r>
      <w:r w:rsidR="00855641" w:rsidRPr="00BC27D8">
        <w:rPr>
          <w:b/>
          <w:color w:val="FF0000"/>
        </w:rPr>
        <w:t xml:space="preserve">. </w:t>
      </w:r>
      <w:r w:rsidR="007C1E63" w:rsidRPr="00BC27D8">
        <w:rPr>
          <w:b/>
          <w:color w:val="FF0000"/>
        </w:rPr>
        <w:t>Ziraat Odaları ve</w:t>
      </w:r>
      <w:r w:rsidR="00855641" w:rsidRPr="00BC27D8">
        <w:rPr>
          <w:b/>
          <w:color w:val="FF0000"/>
        </w:rPr>
        <w:t xml:space="preserve"> </w:t>
      </w:r>
      <w:r w:rsidR="007C1E63" w:rsidRPr="00BC27D8">
        <w:rPr>
          <w:b/>
          <w:color w:val="FF0000"/>
        </w:rPr>
        <w:t xml:space="preserve">Tarım </w:t>
      </w:r>
      <w:r w:rsidR="00855641" w:rsidRPr="00BC27D8">
        <w:rPr>
          <w:b/>
          <w:color w:val="FF0000"/>
        </w:rPr>
        <w:t>Kooperatif</w:t>
      </w:r>
      <w:r w:rsidR="007C1E63" w:rsidRPr="00BC27D8">
        <w:rPr>
          <w:b/>
          <w:color w:val="FF0000"/>
        </w:rPr>
        <w:t>leri</w:t>
      </w:r>
      <w:r w:rsidR="00855641" w:rsidRPr="00BC27D8">
        <w:rPr>
          <w:b/>
          <w:color w:val="FF0000"/>
        </w:rPr>
        <w:t xml:space="preserve"> </w:t>
      </w:r>
    </w:p>
    <w:p w14:paraId="45AB7AF5" w14:textId="77777777" w:rsidR="007C1E63" w:rsidRPr="00BC27D8" w:rsidRDefault="007C1E63" w:rsidP="00855641">
      <w:pPr>
        <w:ind w:firstLine="709"/>
        <w:rPr>
          <w:b/>
          <w:color w:val="FF0000"/>
        </w:rPr>
      </w:pPr>
    </w:p>
    <w:p w14:paraId="5E98EB62" w14:textId="4342A214" w:rsidR="00587B0C" w:rsidRPr="00BC27D8" w:rsidRDefault="00587B0C" w:rsidP="00074340">
      <w:pPr>
        <w:numPr>
          <w:ilvl w:val="0"/>
          <w:numId w:val="49"/>
        </w:numPr>
        <w:ind w:left="714" w:hanging="357"/>
        <w:contextualSpacing/>
        <w:rPr>
          <w:rFonts w:eastAsia="Calibri"/>
          <w:color w:val="FF0000"/>
          <w:lang w:eastAsia="en-US"/>
        </w:rPr>
      </w:pPr>
      <w:r w:rsidRPr="00BC27D8">
        <w:rPr>
          <w:rFonts w:eastAsia="Calibri"/>
          <w:color w:val="FF0000"/>
          <w:lang w:eastAsia="en-US"/>
        </w:rPr>
        <w:t>Ordu ilinde toplam üye sayıları 2</w:t>
      </w:r>
      <w:r w:rsidR="007C1228" w:rsidRPr="00BC27D8">
        <w:rPr>
          <w:rFonts w:eastAsia="Calibri"/>
          <w:color w:val="FF0000"/>
          <w:lang w:eastAsia="en-US"/>
        </w:rPr>
        <w:t>4</w:t>
      </w:r>
      <w:r w:rsidR="008D4F53" w:rsidRPr="00BC27D8">
        <w:rPr>
          <w:rFonts w:eastAsia="Calibri"/>
          <w:color w:val="FF0000"/>
          <w:lang w:eastAsia="en-US"/>
        </w:rPr>
        <w:t>0</w:t>
      </w:r>
      <w:r w:rsidRPr="00BC27D8">
        <w:rPr>
          <w:rFonts w:eastAsia="Calibri"/>
          <w:color w:val="FF0000"/>
          <w:lang w:eastAsia="en-US"/>
        </w:rPr>
        <w:t>.000 olan 18 adet ziraat odası bulunmaktadır.</w:t>
      </w:r>
    </w:p>
    <w:p w14:paraId="556E67DA" w14:textId="77777777" w:rsidR="006440B7" w:rsidRPr="00BC27D8" w:rsidRDefault="006440B7" w:rsidP="006440B7">
      <w:pPr>
        <w:ind w:left="714"/>
        <w:contextualSpacing/>
        <w:rPr>
          <w:rFonts w:eastAsia="Calibri"/>
          <w:color w:val="FF0000"/>
          <w:lang w:eastAsia="en-US"/>
        </w:rPr>
      </w:pPr>
    </w:p>
    <w:p w14:paraId="2B8AFB66" w14:textId="3CE4A870" w:rsidR="00587B0C" w:rsidRPr="00BC27D8" w:rsidRDefault="00587B0C" w:rsidP="00074340">
      <w:pPr>
        <w:numPr>
          <w:ilvl w:val="0"/>
          <w:numId w:val="49"/>
        </w:numPr>
        <w:ind w:left="714" w:hanging="357"/>
        <w:contextualSpacing/>
        <w:rPr>
          <w:rFonts w:eastAsia="Calibri"/>
          <w:color w:val="FF0000"/>
          <w:lang w:eastAsia="en-US"/>
        </w:rPr>
      </w:pPr>
      <w:r w:rsidRPr="00BC27D8">
        <w:rPr>
          <w:rFonts w:eastAsia="Calibri"/>
          <w:color w:val="FF0000"/>
          <w:lang w:eastAsia="en-US"/>
        </w:rPr>
        <w:t>3</w:t>
      </w:r>
      <w:r w:rsidR="007C1228" w:rsidRPr="00BC27D8">
        <w:rPr>
          <w:rFonts w:eastAsia="Calibri"/>
          <w:color w:val="FF0000"/>
          <w:lang w:eastAsia="en-US"/>
        </w:rPr>
        <w:t>9</w:t>
      </w:r>
      <w:r w:rsidRPr="00BC27D8">
        <w:rPr>
          <w:rFonts w:eastAsia="Calibri"/>
          <w:color w:val="FF0000"/>
          <w:lang w:eastAsia="en-US"/>
        </w:rPr>
        <w:t xml:space="preserve"> adedi tarımsal kalkınma ve 1</w:t>
      </w:r>
      <w:r w:rsidR="008D4F53" w:rsidRPr="00BC27D8">
        <w:rPr>
          <w:rFonts w:eastAsia="Calibri"/>
          <w:color w:val="FF0000"/>
          <w:lang w:eastAsia="en-US"/>
        </w:rPr>
        <w:t>2</w:t>
      </w:r>
      <w:r w:rsidRPr="00BC27D8">
        <w:rPr>
          <w:rFonts w:eastAsia="Calibri"/>
          <w:color w:val="FF0000"/>
          <w:lang w:eastAsia="en-US"/>
        </w:rPr>
        <w:t xml:space="preserve"> adedi su ürünleri kooperatifi olmak üzere toplam </w:t>
      </w:r>
      <w:r w:rsidR="00492879" w:rsidRPr="00BC27D8">
        <w:rPr>
          <w:rFonts w:eastAsia="Calibri"/>
          <w:color w:val="FF0000"/>
          <w:lang w:eastAsia="en-US"/>
        </w:rPr>
        <w:t>5</w:t>
      </w:r>
      <w:r w:rsidR="007C1228" w:rsidRPr="00BC27D8">
        <w:rPr>
          <w:rFonts w:eastAsia="Calibri"/>
          <w:color w:val="FF0000"/>
          <w:lang w:eastAsia="en-US"/>
        </w:rPr>
        <w:t>1</w:t>
      </w:r>
      <w:r w:rsidRPr="00BC27D8">
        <w:rPr>
          <w:rFonts w:eastAsia="Calibri"/>
          <w:color w:val="FF0000"/>
          <w:lang w:eastAsia="en-US"/>
        </w:rPr>
        <w:t xml:space="preserve"> tarım kooperatifi faaliyet göstermektedir.</w:t>
      </w:r>
    </w:p>
    <w:p w14:paraId="0A4B47E2" w14:textId="77777777" w:rsidR="00DF6E0B" w:rsidRPr="00BC27D8" w:rsidRDefault="00DF6E0B" w:rsidP="007C1E63">
      <w:pPr>
        <w:ind w:firstLine="709"/>
        <w:rPr>
          <w:b/>
          <w:color w:val="FF0000"/>
        </w:rPr>
      </w:pPr>
    </w:p>
    <w:p w14:paraId="306620EF" w14:textId="6361FB29" w:rsidR="007C1E63" w:rsidRPr="00BC27D8" w:rsidRDefault="00F946FA" w:rsidP="007C1E63">
      <w:pPr>
        <w:ind w:firstLine="709"/>
        <w:rPr>
          <w:b/>
          <w:color w:val="FF0000"/>
        </w:rPr>
      </w:pPr>
      <w:r w:rsidRPr="00BC27D8">
        <w:rPr>
          <w:b/>
          <w:color w:val="FF0000"/>
        </w:rPr>
        <w:t>f</w:t>
      </w:r>
      <w:r w:rsidR="007C1E63" w:rsidRPr="00BC27D8">
        <w:rPr>
          <w:b/>
          <w:color w:val="FF0000"/>
        </w:rPr>
        <w:t>. Tarım Birlikleri</w:t>
      </w:r>
    </w:p>
    <w:p w14:paraId="070800B5" w14:textId="77777777" w:rsidR="00DF6E0B" w:rsidRPr="00BC27D8" w:rsidRDefault="00DF6E0B" w:rsidP="007C1E63">
      <w:pPr>
        <w:ind w:firstLine="709"/>
        <w:rPr>
          <w:b/>
          <w:color w:val="FF0000"/>
        </w:rPr>
      </w:pPr>
    </w:p>
    <w:p w14:paraId="7BD6624E" w14:textId="77777777" w:rsidR="006F1712" w:rsidRPr="00BC27D8" w:rsidRDefault="006F1712" w:rsidP="00074340">
      <w:pPr>
        <w:pStyle w:val="ListeParagraf"/>
        <w:numPr>
          <w:ilvl w:val="0"/>
          <w:numId w:val="63"/>
        </w:numPr>
        <w:ind w:left="714" w:hanging="357"/>
        <w:rPr>
          <w:rFonts w:ascii="Times New Roman" w:hAnsi="Times New Roman"/>
          <w:b/>
          <w:color w:val="FF0000"/>
        </w:rPr>
      </w:pPr>
      <w:r w:rsidRPr="00BC27D8">
        <w:rPr>
          <w:rFonts w:ascii="Times New Roman" w:hAnsi="Times New Roman"/>
          <w:b/>
          <w:color w:val="FF0000"/>
        </w:rPr>
        <w:t>Üretici Birlikleri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7"/>
        <w:gridCol w:w="1758"/>
        <w:gridCol w:w="1758"/>
        <w:gridCol w:w="1758"/>
        <w:gridCol w:w="1758"/>
      </w:tblGrid>
      <w:tr w:rsidR="00BC27D8" w:rsidRPr="00BC27D8" w14:paraId="21B7B21C" w14:textId="77777777" w:rsidTr="006440B7">
        <w:trPr>
          <w:trHeight w:val="567"/>
          <w:jc w:val="center"/>
        </w:trPr>
        <w:tc>
          <w:tcPr>
            <w:tcW w:w="1757" w:type="dxa"/>
            <w:shd w:val="clear" w:color="auto" w:fill="C4BC96" w:themeFill="background2" w:themeFillShade="BF"/>
            <w:vAlign w:val="center"/>
          </w:tcPr>
          <w:p w14:paraId="6A8640F2" w14:textId="77777777" w:rsidR="00AC5B78" w:rsidRPr="00BC27D8" w:rsidRDefault="00AC5B78" w:rsidP="00FE2037">
            <w:pPr>
              <w:jc w:val="center"/>
              <w:rPr>
                <w:b/>
                <w:color w:val="FF0000"/>
                <w:sz w:val="22"/>
                <w:szCs w:val="22"/>
              </w:rPr>
            </w:pPr>
            <w:r w:rsidRPr="00BC27D8">
              <w:rPr>
                <w:b/>
                <w:color w:val="FF0000"/>
                <w:sz w:val="22"/>
                <w:szCs w:val="22"/>
              </w:rPr>
              <w:t>Bal</w:t>
            </w:r>
          </w:p>
        </w:tc>
        <w:tc>
          <w:tcPr>
            <w:tcW w:w="1758" w:type="dxa"/>
            <w:shd w:val="clear" w:color="auto" w:fill="C4BC96" w:themeFill="background2" w:themeFillShade="BF"/>
            <w:vAlign w:val="center"/>
          </w:tcPr>
          <w:p w14:paraId="3B76726F" w14:textId="77777777" w:rsidR="00AC5B78" w:rsidRPr="00BC27D8" w:rsidRDefault="00AC5B78" w:rsidP="00FE2037">
            <w:pPr>
              <w:jc w:val="center"/>
              <w:rPr>
                <w:b/>
                <w:color w:val="FF0000"/>
                <w:sz w:val="22"/>
                <w:szCs w:val="22"/>
              </w:rPr>
            </w:pPr>
            <w:r w:rsidRPr="00BC27D8">
              <w:rPr>
                <w:b/>
                <w:color w:val="FF0000"/>
                <w:sz w:val="22"/>
                <w:szCs w:val="22"/>
              </w:rPr>
              <w:t>Süt</w:t>
            </w:r>
          </w:p>
        </w:tc>
        <w:tc>
          <w:tcPr>
            <w:tcW w:w="1758" w:type="dxa"/>
            <w:shd w:val="clear" w:color="auto" w:fill="C4BC96" w:themeFill="background2" w:themeFillShade="BF"/>
            <w:vAlign w:val="center"/>
          </w:tcPr>
          <w:p w14:paraId="4A10E317" w14:textId="77777777" w:rsidR="00AC5B78" w:rsidRPr="00BC27D8" w:rsidRDefault="00AC5B78" w:rsidP="00FE2037">
            <w:pPr>
              <w:jc w:val="center"/>
              <w:rPr>
                <w:b/>
                <w:color w:val="FF0000"/>
                <w:sz w:val="22"/>
                <w:szCs w:val="22"/>
              </w:rPr>
            </w:pPr>
            <w:r w:rsidRPr="00BC27D8">
              <w:rPr>
                <w:b/>
                <w:color w:val="FF0000"/>
                <w:sz w:val="22"/>
                <w:szCs w:val="22"/>
              </w:rPr>
              <w:t>Organik Fındık</w:t>
            </w:r>
          </w:p>
        </w:tc>
        <w:tc>
          <w:tcPr>
            <w:tcW w:w="1758" w:type="dxa"/>
            <w:shd w:val="clear" w:color="auto" w:fill="C4BC96" w:themeFill="background2" w:themeFillShade="BF"/>
            <w:vAlign w:val="center"/>
          </w:tcPr>
          <w:p w14:paraId="04E4D03C" w14:textId="77777777" w:rsidR="00AC5B78" w:rsidRPr="00BC27D8" w:rsidRDefault="00AC5B78" w:rsidP="00FE2037">
            <w:pPr>
              <w:jc w:val="center"/>
              <w:rPr>
                <w:b/>
                <w:color w:val="FF0000"/>
                <w:sz w:val="22"/>
                <w:szCs w:val="22"/>
              </w:rPr>
            </w:pPr>
            <w:r w:rsidRPr="00BC27D8">
              <w:rPr>
                <w:b/>
                <w:color w:val="FF0000"/>
                <w:sz w:val="22"/>
                <w:szCs w:val="22"/>
              </w:rPr>
              <w:t>Kırmızı Et</w:t>
            </w:r>
          </w:p>
        </w:tc>
        <w:tc>
          <w:tcPr>
            <w:tcW w:w="1758" w:type="dxa"/>
            <w:shd w:val="clear" w:color="auto" w:fill="C4BC96" w:themeFill="background2" w:themeFillShade="BF"/>
            <w:vAlign w:val="center"/>
          </w:tcPr>
          <w:p w14:paraId="59155055" w14:textId="77777777" w:rsidR="00AC5B78" w:rsidRPr="00BC27D8" w:rsidRDefault="00AC5B78" w:rsidP="00FE2037">
            <w:pPr>
              <w:jc w:val="center"/>
              <w:rPr>
                <w:b/>
                <w:color w:val="FF0000"/>
                <w:sz w:val="22"/>
                <w:szCs w:val="22"/>
              </w:rPr>
            </w:pPr>
            <w:r w:rsidRPr="00BC27D8">
              <w:rPr>
                <w:b/>
                <w:color w:val="FF0000"/>
                <w:sz w:val="22"/>
                <w:szCs w:val="22"/>
              </w:rPr>
              <w:t>Yumurta Üreticileri</w:t>
            </w:r>
          </w:p>
        </w:tc>
      </w:tr>
      <w:tr w:rsidR="00BC27D8" w:rsidRPr="00BC27D8" w14:paraId="0024C7A4" w14:textId="77777777" w:rsidTr="006440B7">
        <w:trPr>
          <w:trHeight w:val="454"/>
          <w:jc w:val="center"/>
        </w:trPr>
        <w:tc>
          <w:tcPr>
            <w:tcW w:w="1757" w:type="dxa"/>
            <w:shd w:val="clear" w:color="auto" w:fill="auto"/>
            <w:vAlign w:val="center"/>
          </w:tcPr>
          <w:p w14:paraId="1F389EDC" w14:textId="44297F08" w:rsidR="00AC5B78" w:rsidRPr="00BC27D8" w:rsidRDefault="002E6FEE" w:rsidP="00FE2037">
            <w:pPr>
              <w:jc w:val="center"/>
              <w:rPr>
                <w:color w:val="FF0000"/>
                <w:sz w:val="22"/>
                <w:szCs w:val="22"/>
              </w:rPr>
            </w:pPr>
            <w:r w:rsidRPr="00BC27D8">
              <w:rPr>
                <w:color w:val="FF0000"/>
                <w:sz w:val="22"/>
                <w:szCs w:val="22"/>
              </w:rPr>
              <w:t>2</w:t>
            </w:r>
          </w:p>
        </w:tc>
        <w:tc>
          <w:tcPr>
            <w:tcW w:w="1758" w:type="dxa"/>
            <w:shd w:val="clear" w:color="auto" w:fill="auto"/>
            <w:vAlign w:val="center"/>
          </w:tcPr>
          <w:p w14:paraId="5A332AB9" w14:textId="77777777" w:rsidR="00AC5B78" w:rsidRPr="00BC27D8" w:rsidRDefault="00AC5B78" w:rsidP="00FE2037">
            <w:pPr>
              <w:jc w:val="center"/>
              <w:rPr>
                <w:color w:val="FF0000"/>
                <w:sz w:val="22"/>
                <w:szCs w:val="22"/>
              </w:rPr>
            </w:pPr>
            <w:r w:rsidRPr="00BC27D8">
              <w:rPr>
                <w:color w:val="FF0000"/>
                <w:sz w:val="22"/>
                <w:szCs w:val="22"/>
              </w:rPr>
              <w:t>6</w:t>
            </w:r>
          </w:p>
        </w:tc>
        <w:tc>
          <w:tcPr>
            <w:tcW w:w="1758" w:type="dxa"/>
            <w:shd w:val="clear" w:color="auto" w:fill="auto"/>
            <w:vAlign w:val="center"/>
          </w:tcPr>
          <w:p w14:paraId="77FADC03" w14:textId="3EEF5C1C" w:rsidR="00AC5B78" w:rsidRPr="00BC27D8" w:rsidRDefault="00E82F00" w:rsidP="00FE2037">
            <w:pPr>
              <w:jc w:val="center"/>
              <w:rPr>
                <w:color w:val="FF0000"/>
                <w:sz w:val="22"/>
                <w:szCs w:val="22"/>
              </w:rPr>
            </w:pPr>
            <w:r w:rsidRPr="00BC27D8">
              <w:rPr>
                <w:color w:val="FF0000"/>
                <w:sz w:val="22"/>
                <w:szCs w:val="22"/>
              </w:rPr>
              <w:t>1</w:t>
            </w:r>
          </w:p>
        </w:tc>
        <w:tc>
          <w:tcPr>
            <w:tcW w:w="1758" w:type="dxa"/>
            <w:shd w:val="clear" w:color="auto" w:fill="auto"/>
            <w:vAlign w:val="center"/>
          </w:tcPr>
          <w:p w14:paraId="6DD75300" w14:textId="77777777" w:rsidR="00AC5B78" w:rsidRPr="00BC27D8" w:rsidRDefault="00AC5B78" w:rsidP="00FE2037">
            <w:pPr>
              <w:jc w:val="center"/>
              <w:rPr>
                <w:color w:val="FF0000"/>
                <w:sz w:val="22"/>
                <w:szCs w:val="22"/>
              </w:rPr>
            </w:pPr>
            <w:r w:rsidRPr="00BC27D8">
              <w:rPr>
                <w:color w:val="FF0000"/>
                <w:sz w:val="22"/>
                <w:szCs w:val="22"/>
              </w:rPr>
              <w:t>1</w:t>
            </w:r>
          </w:p>
        </w:tc>
        <w:tc>
          <w:tcPr>
            <w:tcW w:w="1758" w:type="dxa"/>
            <w:shd w:val="clear" w:color="auto" w:fill="auto"/>
            <w:vAlign w:val="center"/>
          </w:tcPr>
          <w:p w14:paraId="78982733" w14:textId="77777777" w:rsidR="00AC5B78" w:rsidRPr="00BC27D8" w:rsidRDefault="00AC5B78" w:rsidP="00FE2037">
            <w:pPr>
              <w:jc w:val="center"/>
              <w:rPr>
                <w:color w:val="FF0000"/>
                <w:sz w:val="22"/>
                <w:szCs w:val="22"/>
              </w:rPr>
            </w:pPr>
            <w:r w:rsidRPr="00BC27D8">
              <w:rPr>
                <w:color w:val="FF0000"/>
                <w:sz w:val="22"/>
                <w:szCs w:val="22"/>
              </w:rPr>
              <w:t>1</w:t>
            </w:r>
          </w:p>
        </w:tc>
      </w:tr>
    </w:tbl>
    <w:p w14:paraId="1E0B98A6" w14:textId="77777777" w:rsidR="00855641" w:rsidRPr="00BC27D8" w:rsidRDefault="00855641" w:rsidP="00855641">
      <w:pPr>
        <w:pStyle w:val="AralkYok"/>
        <w:jc w:val="both"/>
        <w:rPr>
          <w:color w:val="FF0000"/>
        </w:rPr>
      </w:pPr>
      <w:r w:rsidRPr="00BC27D8">
        <w:rPr>
          <w:color w:val="FF0000"/>
        </w:rPr>
        <w:tab/>
      </w:r>
    </w:p>
    <w:p w14:paraId="3DEBE961" w14:textId="77777777" w:rsidR="006F1712" w:rsidRPr="00BC27D8" w:rsidRDefault="006F1712" w:rsidP="00074340">
      <w:pPr>
        <w:pStyle w:val="ListeParagraf"/>
        <w:numPr>
          <w:ilvl w:val="0"/>
          <w:numId w:val="63"/>
        </w:numPr>
        <w:ind w:left="714" w:hanging="357"/>
        <w:rPr>
          <w:rFonts w:ascii="Times New Roman" w:hAnsi="Times New Roman"/>
          <w:b/>
          <w:color w:val="FF0000"/>
        </w:rPr>
      </w:pPr>
      <w:r w:rsidRPr="00BC27D8">
        <w:rPr>
          <w:rFonts w:ascii="Times New Roman" w:hAnsi="Times New Roman"/>
          <w:b/>
          <w:color w:val="FF0000"/>
        </w:rPr>
        <w:t>Yetiştirici Birlikleri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0"/>
        <w:gridCol w:w="2200"/>
        <w:gridCol w:w="2200"/>
        <w:gridCol w:w="2200"/>
      </w:tblGrid>
      <w:tr w:rsidR="00BC27D8" w:rsidRPr="00BC27D8" w14:paraId="52A9400D" w14:textId="77777777" w:rsidTr="006440B7">
        <w:trPr>
          <w:trHeight w:val="567"/>
          <w:jc w:val="center"/>
        </w:trPr>
        <w:tc>
          <w:tcPr>
            <w:tcW w:w="2200" w:type="dxa"/>
            <w:shd w:val="clear" w:color="auto" w:fill="C4BC96" w:themeFill="background2" w:themeFillShade="BF"/>
            <w:vAlign w:val="center"/>
          </w:tcPr>
          <w:p w14:paraId="1E6504A2" w14:textId="77777777" w:rsidR="006F1712" w:rsidRPr="00BC27D8" w:rsidRDefault="006011EF" w:rsidP="009C1859">
            <w:pPr>
              <w:jc w:val="center"/>
              <w:rPr>
                <w:b/>
                <w:color w:val="FF0000"/>
                <w:sz w:val="22"/>
                <w:szCs w:val="22"/>
              </w:rPr>
            </w:pPr>
            <w:r w:rsidRPr="00BC27D8">
              <w:rPr>
                <w:b/>
                <w:color w:val="FF0000"/>
                <w:sz w:val="22"/>
                <w:szCs w:val="22"/>
              </w:rPr>
              <w:t>Damızlık Sığır</w:t>
            </w:r>
          </w:p>
        </w:tc>
        <w:tc>
          <w:tcPr>
            <w:tcW w:w="2200" w:type="dxa"/>
            <w:shd w:val="clear" w:color="auto" w:fill="C4BC96" w:themeFill="background2" w:themeFillShade="BF"/>
            <w:vAlign w:val="center"/>
          </w:tcPr>
          <w:p w14:paraId="246F7EE3" w14:textId="77777777" w:rsidR="006F1712" w:rsidRPr="00BC27D8" w:rsidRDefault="006011EF" w:rsidP="009C1859">
            <w:pPr>
              <w:jc w:val="center"/>
              <w:rPr>
                <w:b/>
                <w:color w:val="FF0000"/>
                <w:sz w:val="22"/>
                <w:szCs w:val="22"/>
              </w:rPr>
            </w:pPr>
            <w:r w:rsidRPr="00BC27D8">
              <w:rPr>
                <w:b/>
                <w:color w:val="FF0000"/>
                <w:sz w:val="22"/>
                <w:szCs w:val="22"/>
              </w:rPr>
              <w:t>Koyun ve Keçi</w:t>
            </w:r>
          </w:p>
        </w:tc>
        <w:tc>
          <w:tcPr>
            <w:tcW w:w="2200" w:type="dxa"/>
            <w:shd w:val="clear" w:color="auto" w:fill="C4BC96" w:themeFill="background2" w:themeFillShade="BF"/>
            <w:vAlign w:val="center"/>
          </w:tcPr>
          <w:p w14:paraId="6463A19B" w14:textId="77777777" w:rsidR="006F1712" w:rsidRPr="00BC27D8" w:rsidRDefault="006011EF" w:rsidP="009C1859">
            <w:pPr>
              <w:jc w:val="center"/>
              <w:rPr>
                <w:b/>
                <w:color w:val="FF0000"/>
                <w:sz w:val="22"/>
                <w:szCs w:val="22"/>
              </w:rPr>
            </w:pPr>
            <w:r w:rsidRPr="00BC27D8">
              <w:rPr>
                <w:b/>
                <w:color w:val="FF0000"/>
                <w:sz w:val="22"/>
                <w:szCs w:val="22"/>
              </w:rPr>
              <w:t>Arı</w:t>
            </w:r>
          </w:p>
        </w:tc>
        <w:tc>
          <w:tcPr>
            <w:tcW w:w="2200" w:type="dxa"/>
            <w:shd w:val="clear" w:color="auto" w:fill="C4BC96" w:themeFill="background2" w:themeFillShade="BF"/>
            <w:vAlign w:val="center"/>
          </w:tcPr>
          <w:p w14:paraId="5D3B9AA9" w14:textId="77777777" w:rsidR="006F1712" w:rsidRPr="00BC27D8" w:rsidRDefault="006011EF" w:rsidP="009C1859">
            <w:pPr>
              <w:jc w:val="center"/>
              <w:rPr>
                <w:b/>
                <w:color w:val="FF0000"/>
                <w:sz w:val="22"/>
                <w:szCs w:val="22"/>
              </w:rPr>
            </w:pPr>
            <w:r w:rsidRPr="00BC27D8">
              <w:rPr>
                <w:b/>
                <w:color w:val="FF0000"/>
                <w:sz w:val="22"/>
                <w:szCs w:val="22"/>
              </w:rPr>
              <w:t>Manda</w:t>
            </w:r>
          </w:p>
        </w:tc>
      </w:tr>
      <w:tr w:rsidR="00BC27D8" w:rsidRPr="00BC27D8" w14:paraId="6C9C6892" w14:textId="77777777" w:rsidTr="006440B7">
        <w:trPr>
          <w:trHeight w:val="454"/>
          <w:jc w:val="center"/>
        </w:trPr>
        <w:tc>
          <w:tcPr>
            <w:tcW w:w="2200" w:type="dxa"/>
            <w:shd w:val="clear" w:color="auto" w:fill="auto"/>
            <w:vAlign w:val="center"/>
          </w:tcPr>
          <w:p w14:paraId="420B19D3" w14:textId="77777777" w:rsidR="006F1712" w:rsidRPr="00BC27D8" w:rsidRDefault="006011EF" w:rsidP="009C1859">
            <w:pPr>
              <w:jc w:val="center"/>
              <w:rPr>
                <w:color w:val="FF0000"/>
                <w:sz w:val="22"/>
                <w:szCs w:val="22"/>
              </w:rPr>
            </w:pPr>
            <w:r w:rsidRPr="00BC27D8">
              <w:rPr>
                <w:color w:val="FF0000"/>
                <w:sz w:val="22"/>
                <w:szCs w:val="22"/>
              </w:rPr>
              <w:t>1</w:t>
            </w:r>
          </w:p>
        </w:tc>
        <w:tc>
          <w:tcPr>
            <w:tcW w:w="2200" w:type="dxa"/>
            <w:shd w:val="clear" w:color="auto" w:fill="auto"/>
            <w:vAlign w:val="center"/>
          </w:tcPr>
          <w:p w14:paraId="3EEA8B18" w14:textId="77777777" w:rsidR="006F1712" w:rsidRPr="00BC27D8" w:rsidRDefault="006011EF" w:rsidP="009C1859">
            <w:pPr>
              <w:jc w:val="center"/>
              <w:rPr>
                <w:color w:val="FF0000"/>
                <w:sz w:val="22"/>
                <w:szCs w:val="22"/>
              </w:rPr>
            </w:pPr>
            <w:r w:rsidRPr="00BC27D8">
              <w:rPr>
                <w:color w:val="FF0000"/>
                <w:sz w:val="22"/>
                <w:szCs w:val="22"/>
              </w:rPr>
              <w:t>1</w:t>
            </w:r>
          </w:p>
        </w:tc>
        <w:tc>
          <w:tcPr>
            <w:tcW w:w="2200" w:type="dxa"/>
            <w:shd w:val="clear" w:color="auto" w:fill="auto"/>
            <w:vAlign w:val="center"/>
          </w:tcPr>
          <w:p w14:paraId="46E6F095" w14:textId="77777777" w:rsidR="006F1712" w:rsidRPr="00BC27D8" w:rsidRDefault="006011EF" w:rsidP="009C1859">
            <w:pPr>
              <w:jc w:val="center"/>
              <w:rPr>
                <w:color w:val="FF0000"/>
                <w:sz w:val="22"/>
                <w:szCs w:val="22"/>
              </w:rPr>
            </w:pPr>
            <w:r w:rsidRPr="00BC27D8">
              <w:rPr>
                <w:color w:val="FF0000"/>
                <w:sz w:val="22"/>
                <w:szCs w:val="22"/>
              </w:rPr>
              <w:t>1</w:t>
            </w:r>
          </w:p>
        </w:tc>
        <w:tc>
          <w:tcPr>
            <w:tcW w:w="2200" w:type="dxa"/>
            <w:shd w:val="clear" w:color="auto" w:fill="auto"/>
            <w:vAlign w:val="center"/>
          </w:tcPr>
          <w:p w14:paraId="24A86E4E" w14:textId="77777777" w:rsidR="006F1712" w:rsidRPr="00BC27D8" w:rsidRDefault="006F1712" w:rsidP="009C1859">
            <w:pPr>
              <w:jc w:val="center"/>
              <w:rPr>
                <w:color w:val="FF0000"/>
                <w:sz w:val="22"/>
                <w:szCs w:val="22"/>
              </w:rPr>
            </w:pPr>
            <w:r w:rsidRPr="00BC27D8">
              <w:rPr>
                <w:color w:val="FF0000"/>
                <w:sz w:val="22"/>
                <w:szCs w:val="22"/>
              </w:rPr>
              <w:t>1</w:t>
            </w:r>
          </w:p>
        </w:tc>
      </w:tr>
    </w:tbl>
    <w:p w14:paraId="476498C2" w14:textId="56570487" w:rsidR="00855641" w:rsidRPr="00970B2D" w:rsidRDefault="00855641" w:rsidP="0075782B">
      <w:pPr>
        <w:pStyle w:val="Stil3"/>
      </w:pPr>
      <w:bookmarkStart w:id="340" w:name="_Hlk61718657"/>
      <w:bookmarkStart w:id="341" w:name="_Toc201215351"/>
      <w:r w:rsidRPr="00970B2D">
        <w:lastRenderedPageBreak/>
        <w:t>2. Sanayi</w:t>
      </w:r>
      <w:bookmarkEnd w:id="341"/>
    </w:p>
    <w:p w14:paraId="79451DB8" w14:textId="77777777" w:rsidR="00855641" w:rsidRPr="00381358" w:rsidRDefault="00855641" w:rsidP="00855641">
      <w:pPr>
        <w:pStyle w:val="AralkYok"/>
        <w:jc w:val="both"/>
        <w:rPr>
          <w:b/>
        </w:rPr>
      </w:pPr>
    </w:p>
    <w:p w14:paraId="6B92147A" w14:textId="31030EE2" w:rsidR="00855641" w:rsidRDefault="00855641" w:rsidP="00855641">
      <w:pPr>
        <w:ind w:firstLine="709"/>
        <w:rPr>
          <w:b/>
        </w:rPr>
      </w:pPr>
      <w:r w:rsidRPr="00EC0FFE">
        <w:rPr>
          <w:b/>
        </w:rPr>
        <w:t xml:space="preserve">a. </w:t>
      </w:r>
      <w:r w:rsidR="006863E3">
        <w:rPr>
          <w:b/>
        </w:rPr>
        <w:t>İl Sanayisinin Genel Yapısı</w:t>
      </w:r>
    </w:p>
    <w:p w14:paraId="5D5ECA1E" w14:textId="77777777" w:rsidR="00DB3A8A" w:rsidRPr="00EC0FFE" w:rsidRDefault="00DB3A8A" w:rsidP="00855641">
      <w:pPr>
        <w:ind w:firstLine="709"/>
        <w:rPr>
          <w:b/>
        </w:rPr>
      </w:pPr>
    </w:p>
    <w:p w14:paraId="26C191D8" w14:textId="2F26E4F6" w:rsidR="00DD37A8" w:rsidRDefault="00DD37A8" w:rsidP="00DD37A8">
      <w:pPr>
        <w:ind w:firstLine="709"/>
      </w:pPr>
      <w:bookmarkStart w:id="342" w:name="_Hlk140344233"/>
      <w:bookmarkStart w:id="343" w:name="_Hlk64761262"/>
      <w:r>
        <w:t>Ordu ili</w:t>
      </w:r>
      <w:r w:rsidRPr="00EC0FFE">
        <w:t xml:space="preserve"> ekonomisinde sanayi </w:t>
      </w:r>
      <w:r>
        <w:t>sektörünün payı Türkiye ortalamasının altındadır. İl ekonomisinde s</w:t>
      </w:r>
      <w:r w:rsidRPr="00EC0FFE">
        <w:t>anayi sektörü, 20</w:t>
      </w:r>
      <w:r>
        <w:t>2</w:t>
      </w:r>
      <w:r w:rsidR="001C52FD">
        <w:t>3</w:t>
      </w:r>
      <w:r w:rsidRPr="00EC0FFE">
        <w:t xml:space="preserve"> yılında cari fiyatlarla İl hasılasının %</w:t>
      </w:r>
      <w:r>
        <w:t>1</w:t>
      </w:r>
      <w:r w:rsidR="001C52FD">
        <w:t>6</w:t>
      </w:r>
      <w:r>
        <w:t>,</w:t>
      </w:r>
      <w:r w:rsidR="001C52FD">
        <w:t>94</w:t>
      </w:r>
      <w:r>
        <w:t>’</w:t>
      </w:r>
      <w:r w:rsidR="001C52FD">
        <w:t>ünü</w:t>
      </w:r>
      <w:r w:rsidRPr="00EC0FFE">
        <w:t xml:space="preserve"> oluşturmaktadır.</w:t>
      </w:r>
      <w:r w:rsidR="00F7358B">
        <w:t xml:space="preserve"> </w:t>
      </w:r>
      <w:r w:rsidRPr="00EC0FFE">
        <w:t>Sanayi sektörünün İl hasılası içindeki payı</w:t>
      </w:r>
      <w:r>
        <w:t xml:space="preserve">, </w:t>
      </w:r>
      <w:r w:rsidRPr="00EC0FFE">
        <w:t>Türkiye</w:t>
      </w:r>
      <w:r>
        <w:t xml:space="preserve"> </w:t>
      </w:r>
      <w:proofErr w:type="spellStart"/>
      <w:r w:rsidR="00BC4E6C">
        <w:t>GSYİH</w:t>
      </w:r>
      <w:r>
        <w:t>’si</w:t>
      </w:r>
      <w:proofErr w:type="spellEnd"/>
      <w:r>
        <w:t xml:space="preserve"> içinde</w:t>
      </w:r>
      <w:r w:rsidRPr="00EC0FFE">
        <w:t xml:space="preserve"> </w:t>
      </w:r>
      <w:r>
        <w:t>%2</w:t>
      </w:r>
      <w:r w:rsidR="001C52FD">
        <w:t>2</w:t>
      </w:r>
      <w:r>
        <w:t>,</w:t>
      </w:r>
      <w:r w:rsidR="001C52FD">
        <w:t>88</w:t>
      </w:r>
      <w:r w:rsidR="00211E4B">
        <w:t xml:space="preserve"> olan</w:t>
      </w:r>
      <w:r w:rsidR="00F7358B">
        <w:t xml:space="preserve"> </w:t>
      </w:r>
      <w:r>
        <w:t xml:space="preserve">sanayi </w:t>
      </w:r>
      <w:r w:rsidR="00211E4B">
        <w:t xml:space="preserve">sektörü </w:t>
      </w:r>
      <w:r>
        <w:t xml:space="preserve">payının </w:t>
      </w:r>
      <w:r w:rsidRPr="00EC0FFE">
        <w:t>altında yer almaktadır.</w:t>
      </w:r>
    </w:p>
    <w:bookmarkEnd w:id="342"/>
    <w:p w14:paraId="55367F61" w14:textId="77777777" w:rsidR="00DD37A8" w:rsidRDefault="00DD37A8" w:rsidP="009A240D">
      <w:pPr>
        <w:ind w:firstLine="709"/>
      </w:pPr>
    </w:p>
    <w:p w14:paraId="51736727" w14:textId="28424A14" w:rsidR="009A240D" w:rsidRDefault="00345ECC" w:rsidP="009A240D">
      <w:pPr>
        <w:ind w:firstLine="709"/>
      </w:pPr>
      <w:bookmarkStart w:id="344" w:name="_Hlk172897932"/>
      <w:bookmarkStart w:id="345" w:name="_Hlk110418717"/>
      <w:r>
        <w:t>Tarımsal üretim ağırlıklı bir ekonomisi olan Ordu</w:t>
      </w:r>
      <w:r w:rsidR="00601C4A">
        <w:t>’da</w:t>
      </w:r>
      <w:r>
        <w:t xml:space="preserve"> </w:t>
      </w:r>
      <w:r w:rsidR="00491FCC">
        <w:t>sanayi</w:t>
      </w:r>
      <w:r>
        <w:t>;</w:t>
      </w:r>
      <w:r w:rsidR="009A240D" w:rsidRPr="00064863">
        <w:t xml:space="preserve"> </w:t>
      </w:r>
      <w:bookmarkStart w:id="346" w:name="_Hlk96091726"/>
      <w:r w:rsidR="00664C6A">
        <w:t xml:space="preserve">kısıtlı ham madde, sermaye, ulaşım ve pazarlama koşullarının </w:t>
      </w:r>
      <w:r w:rsidR="009A240D" w:rsidRPr="00064863">
        <w:t>etkisiyle büyük ölçüde tarıma dayalı sanayi olarak oluşum ve gelişim göstermiştir. Tarıma dayalı sanayide ise fındık ve hayvancılık ürünleri öne çıkm</w:t>
      </w:r>
      <w:r w:rsidR="000C56BF">
        <w:t>aktadır</w:t>
      </w:r>
      <w:r w:rsidR="009A240D" w:rsidRPr="00064863">
        <w:t xml:space="preserve">. </w:t>
      </w:r>
      <w:r w:rsidR="000C56BF" w:rsidRPr="00064863">
        <w:t>İl’de sanayi sektörüne yönelik özel sektör yatırımları</w:t>
      </w:r>
      <w:r w:rsidR="000C56BF">
        <w:t xml:space="preserve">; </w:t>
      </w:r>
      <w:r w:rsidR="008F4A23">
        <w:t>gıda, fındı</w:t>
      </w:r>
      <w:r w:rsidR="007A4AB8">
        <w:t>k</w:t>
      </w:r>
      <w:r w:rsidR="00C0623D">
        <w:t xml:space="preserve"> kır</w:t>
      </w:r>
      <w:r w:rsidR="007A4AB8">
        <w:t>ma</w:t>
      </w:r>
      <w:r w:rsidR="00C0623D">
        <w:t xml:space="preserve">, </w:t>
      </w:r>
      <w:r w:rsidR="008F4A23">
        <w:t>işle</w:t>
      </w:r>
      <w:r w:rsidR="007A4AB8">
        <w:t>me</w:t>
      </w:r>
      <w:r w:rsidR="008F4A23">
        <w:t xml:space="preserve"> ve fındık mamulleri imalatı, </w:t>
      </w:r>
      <w:r w:rsidR="000C56BF">
        <w:t>madencilik ve taş ocakçılığı,</w:t>
      </w:r>
      <w:r w:rsidR="00BC73B8">
        <w:t xml:space="preserve"> </w:t>
      </w:r>
      <w:r w:rsidR="00C02BC4">
        <w:t xml:space="preserve">mobilya, </w:t>
      </w:r>
      <w:r w:rsidR="00BC73B8">
        <w:t>ağaç işleme ve orman ürünleri imalatı,</w:t>
      </w:r>
      <w:r w:rsidR="003E499C">
        <w:t xml:space="preserve"> hazır giyim imalatı</w:t>
      </w:r>
      <w:r w:rsidR="00C51ACD">
        <w:t xml:space="preserve"> ve tekstil</w:t>
      </w:r>
      <w:r w:rsidR="003E499C">
        <w:t xml:space="preserve">, </w:t>
      </w:r>
      <w:r w:rsidR="00BC73B8">
        <w:t xml:space="preserve">inşaat ürünleri imalatı (çimento, hazır beton vb.), </w:t>
      </w:r>
      <w:r w:rsidR="000C56BF">
        <w:t>metalik olmayan mineral ürünlerin imalatı, makine imalatı</w:t>
      </w:r>
      <w:r w:rsidR="00BC73B8">
        <w:t xml:space="preserve"> </w:t>
      </w:r>
      <w:r w:rsidR="000C56BF">
        <w:t xml:space="preserve">alt sektörlerinde yoğunlaşmıştır. </w:t>
      </w:r>
      <w:r w:rsidR="008F4A23">
        <w:t>Hazır giyim</w:t>
      </w:r>
      <w:r w:rsidR="009A240D" w:rsidRPr="00064863">
        <w:t xml:space="preserve"> ve tekstil ürünleri imalatı son yıllarda en fazla gelişme gösteren sektördür. </w:t>
      </w:r>
    </w:p>
    <w:bookmarkEnd w:id="344"/>
    <w:p w14:paraId="1220B94F" w14:textId="77777777" w:rsidR="00835F92" w:rsidRDefault="00835F92" w:rsidP="009A240D">
      <w:pPr>
        <w:ind w:firstLine="709"/>
      </w:pPr>
    </w:p>
    <w:bookmarkEnd w:id="345"/>
    <w:bookmarkEnd w:id="346"/>
    <w:p w14:paraId="2BF062F6" w14:textId="658D8064" w:rsidR="009B60E8" w:rsidRDefault="008F4A23" w:rsidP="00D71FBF">
      <w:pPr>
        <w:ind w:firstLine="709"/>
      </w:pPr>
      <w:r w:rsidRPr="002B4167">
        <w:t>İmalat sanayi</w:t>
      </w:r>
      <w:r w:rsidR="00CF134F">
        <w:t>si</w:t>
      </w:r>
      <w:r w:rsidRPr="002B4167">
        <w:t xml:space="preserve"> içinde tarım</w:t>
      </w:r>
      <w:r>
        <w:t>a ve gıdaya</w:t>
      </w:r>
      <w:r w:rsidRPr="002B4167">
        <w:t xml:space="preserve"> dayalı sanayiler hâkim </w:t>
      </w:r>
      <w:r>
        <w:t>durumdadır. G</w:t>
      </w:r>
      <w:r w:rsidR="009B60E8">
        <w:t>ıda ürünleri ve içecek imalatı sektöründe; süt ve süt ürünleri, unlu mamuller ve öğütülmüş tahıl ürünleri, fındık</w:t>
      </w:r>
      <w:r w:rsidR="00542C53">
        <w:t xml:space="preserve"> kırma, işleme</w:t>
      </w:r>
      <w:r w:rsidR="009B60E8">
        <w:t xml:space="preserve"> ve fındık</w:t>
      </w:r>
      <w:r w:rsidR="0031463E">
        <w:t xml:space="preserve"> mamulleri</w:t>
      </w:r>
      <w:r w:rsidR="009B60E8">
        <w:t xml:space="preserve"> imalatı ile bu sektörün alt sektörü olan çikolata imalatı öne çıkmaktadır. </w:t>
      </w:r>
      <w:r>
        <w:t>F</w:t>
      </w:r>
      <w:r w:rsidR="009B60E8">
        <w:t>ındık</w:t>
      </w:r>
      <w:r>
        <w:t xml:space="preserve"> kırma ve işleme sanayi</w:t>
      </w:r>
      <w:r w:rsidR="00A552C8">
        <w:t>si</w:t>
      </w:r>
      <w:r>
        <w:t>nin</w:t>
      </w:r>
      <w:r w:rsidR="009B60E8">
        <w:t xml:space="preserve"> yatay yapılanması sonucunda makine imalatı sektör</w:t>
      </w:r>
      <w:r w:rsidR="00750EC2">
        <w:t>ünde</w:t>
      </w:r>
      <w:r w:rsidR="000122D8">
        <w:t>,</w:t>
      </w:r>
      <w:r w:rsidR="009B60E8">
        <w:t xml:space="preserve"> özellikle gıda makineleri imalatı ve çeşitli araç ekipmanları vb. imal edilmektedir. Mineral ürünlerin üretimi sektöründe</w:t>
      </w:r>
      <w:r w:rsidR="00C0623D">
        <w:t>;</w:t>
      </w:r>
      <w:r w:rsidR="00750EC2">
        <w:t xml:space="preserve"> </w:t>
      </w:r>
      <w:r w:rsidR="009B60E8">
        <w:t xml:space="preserve">süsleme ve yapı taşının kesilmesi, şekil verilmesi üretimlerinin yanı sıra </w:t>
      </w:r>
      <w:proofErr w:type="spellStart"/>
      <w:r w:rsidR="009B60E8">
        <w:t>bentonit</w:t>
      </w:r>
      <w:proofErr w:type="spellEnd"/>
      <w:r w:rsidR="009B60E8">
        <w:t xml:space="preserve"> üretimi öne çıkmaktadır. </w:t>
      </w:r>
      <w:r w:rsidR="00ED7010">
        <w:t xml:space="preserve">Beyaz </w:t>
      </w:r>
      <w:proofErr w:type="spellStart"/>
      <w:r w:rsidR="00ED7010">
        <w:t>bentonitin</w:t>
      </w:r>
      <w:proofErr w:type="spellEnd"/>
      <w:r w:rsidR="00ED7010">
        <w:t xml:space="preserve"> çıkarılması, işlenmesi ve bu madenden kedi kumu üretilmesi ve ihracatı</w:t>
      </w:r>
      <w:r w:rsidR="002A577E">
        <w:t xml:space="preserve"> </w:t>
      </w:r>
      <w:r w:rsidR="00253A15">
        <w:t>gelişme içerisindedir.</w:t>
      </w:r>
      <w:r w:rsidR="00D82034">
        <w:t xml:space="preserve"> </w:t>
      </w:r>
      <w:r w:rsidR="009B60E8">
        <w:t xml:space="preserve">Madencilik ve taş ocakçılığı sektöründe kum ve çakıl ocakçılığı imalatı </w:t>
      </w:r>
      <w:r w:rsidR="00750EC2">
        <w:t>en önemli</w:t>
      </w:r>
      <w:r w:rsidR="009B60E8">
        <w:t xml:space="preserve"> alt sektördür.</w:t>
      </w:r>
      <w:r w:rsidR="0041595D">
        <w:t xml:space="preserve"> </w:t>
      </w:r>
      <w:r w:rsidR="009B60E8">
        <w:t>Tekstil sektöründe hazır giyim eşyalarının üretimi</w:t>
      </w:r>
      <w:r w:rsidR="00C0623D">
        <w:t>;</w:t>
      </w:r>
      <w:r w:rsidR="009B60E8">
        <w:t xml:space="preserve"> inşaat sektöründe</w:t>
      </w:r>
      <w:r w:rsidR="00C0623D">
        <w:t xml:space="preserve"> ise</w:t>
      </w:r>
      <w:r w:rsidR="009B60E8">
        <w:t xml:space="preserve"> agrega, taş tozu ve inşaat malzemeleri yan sanayi</w:t>
      </w:r>
      <w:r w:rsidR="0002370D">
        <w:t>si</w:t>
      </w:r>
      <w:r w:rsidR="009B60E8">
        <w:t xml:space="preserve"> (seramik ve yalıtım malzemeleri) ön plana çıkmaktadır.</w:t>
      </w:r>
    </w:p>
    <w:p w14:paraId="7862316C" w14:textId="77777777" w:rsidR="000F50C0" w:rsidRDefault="000F50C0" w:rsidP="000845F8">
      <w:pPr>
        <w:ind w:firstLine="709"/>
      </w:pPr>
      <w:bookmarkStart w:id="347" w:name="_Hlk64761331"/>
      <w:bookmarkStart w:id="348" w:name="_Hlk73211749"/>
      <w:bookmarkEnd w:id="343"/>
    </w:p>
    <w:p w14:paraId="35B195F6" w14:textId="7AA364D0" w:rsidR="00987728" w:rsidRPr="00EC0FFE" w:rsidRDefault="000845F8" w:rsidP="00BB0846">
      <w:pPr>
        <w:ind w:firstLine="709"/>
      </w:pPr>
      <w:bookmarkStart w:id="349" w:name="_Hlk96091768"/>
      <w:bookmarkStart w:id="350" w:name="_Hlk110418822"/>
      <w:bookmarkStart w:id="351" w:name="_Hlk140344258"/>
      <w:r>
        <w:t xml:space="preserve">Ordu ilinde bulunan </w:t>
      </w:r>
      <w:r w:rsidRPr="00EC0FFE">
        <w:t xml:space="preserve">sanayi işletmelerinin </w:t>
      </w:r>
      <w:proofErr w:type="spellStart"/>
      <w:r w:rsidRPr="00EC0FFE">
        <w:t>sektörel</w:t>
      </w:r>
      <w:proofErr w:type="spellEnd"/>
      <w:r w:rsidRPr="00EC0FFE">
        <w:t xml:space="preserve"> dağılımı aşağıda görülmektedir: </w:t>
      </w:r>
    </w:p>
    <w:bookmarkEnd w:id="347"/>
    <w:p w14:paraId="51A57349" w14:textId="3FDDA5D8" w:rsidR="00A3085C" w:rsidRDefault="00A3085C" w:rsidP="00074340">
      <w:pPr>
        <w:pStyle w:val="ListeParagraf"/>
        <w:numPr>
          <w:ilvl w:val="0"/>
          <w:numId w:val="28"/>
        </w:numPr>
        <w:spacing w:after="0" w:line="240" w:lineRule="auto"/>
        <w:ind w:left="714" w:hanging="357"/>
        <w:rPr>
          <w:rFonts w:ascii="Times New Roman" w:hAnsi="Times New Roman"/>
        </w:rPr>
      </w:pPr>
      <w:r w:rsidRPr="00B11C9C">
        <w:rPr>
          <w:rFonts w:ascii="Times New Roman" w:hAnsi="Times New Roman"/>
        </w:rPr>
        <w:t>%</w:t>
      </w:r>
      <w:r w:rsidR="008C0F16">
        <w:rPr>
          <w:rFonts w:ascii="Times New Roman" w:hAnsi="Times New Roman"/>
        </w:rPr>
        <w:t>3</w:t>
      </w:r>
      <w:r w:rsidR="00835F92">
        <w:rPr>
          <w:rFonts w:ascii="Times New Roman" w:hAnsi="Times New Roman"/>
        </w:rPr>
        <w:t>1</w:t>
      </w:r>
      <w:r w:rsidRPr="00B11C9C">
        <w:rPr>
          <w:rFonts w:ascii="Times New Roman" w:hAnsi="Times New Roman"/>
        </w:rPr>
        <w:t>,</w:t>
      </w:r>
      <w:r w:rsidR="00A97B81">
        <w:rPr>
          <w:rFonts w:ascii="Times New Roman" w:hAnsi="Times New Roman"/>
        </w:rPr>
        <w:t>74</w:t>
      </w:r>
      <w:r w:rsidRPr="00B11C9C">
        <w:rPr>
          <w:rFonts w:ascii="Times New Roman" w:hAnsi="Times New Roman"/>
        </w:rPr>
        <w:t xml:space="preserve"> gıda ürünleri (fındık mamulleri ve unlu mamul ağırlıklı) imalatı,</w:t>
      </w:r>
    </w:p>
    <w:p w14:paraId="534495B4" w14:textId="1EEC9AFE" w:rsidR="00A3085C" w:rsidRPr="00D05051" w:rsidRDefault="00A3085C" w:rsidP="00074340">
      <w:pPr>
        <w:pStyle w:val="ListeParagraf"/>
        <w:numPr>
          <w:ilvl w:val="0"/>
          <w:numId w:val="28"/>
        </w:numPr>
        <w:spacing w:after="0" w:line="240" w:lineRule="auto"/>
        <w:ind w:left="714" w:hanging="357"/>
        <w:rPr>
          <w:rFonts w:ascii="Times New Roman" w:hAnsi="Times New Roman"/>
        </w:rPr>
      </w:pPr>
      <w:r w:rsidRPr="00D05051">
        <w:rPr>
          <w:rFonts w:ascii="Times New Roman" w:hAnsi="Times New Roman"/>
        </w:rPr>
        <w:t>%</w:t>
      </w:r>
      <w:r w:rsidR="00E2464F">
        <w:rPr>
          <w:rFonts w:ascii="Times New Roman" w:hAnsi="Times New Roman"/>
        </w:rPr>
        <w:t>1</w:t>
      </w:r>
      <w:r w:rsidR="00835F92">
        <w:rPr>
          <w:rFonts w:ascii="Times New Roman" w:hAnsi="Times New Roman"/>
        </w:rPr>
        <w:t>2</w:t>
      </w:r>
      <w:r w:rsidRPr="00D05051">
        <w:rPr>
          <w:rFonts w:ascii="Times New Roman" w:hAnsi="Times New Roman"/>
        </w:rPr>
        <w:t>,</w:t>
      </w:r>
      <w:r w:rsidR="0003635B">
        <w:rPr>
          <w:rFonts w:ascii="Times New Roman" w:hAnsi="Times New Roman"/>
        </w:rPr>
        <w:t>81</w:t>
      </w:r>
      <w:r w:rsidRPr="00D05051">
        <w:rPr>
          <w:rFonts w:ascii="Times New Roman" w:hAnsi="Times New Roman"/>
        </w:rPr>
        <w:t xml:space="preserve"> mobilya</w:t>
      </w:r>
      <w:r w:rsidR="00E3245A">
        <w:rPr>
          <w:rFonts w:ascii="Times New Roman" w:hAnsi="Times New Roman"/>
        </w:rPr>
        <w:t xml:space="preserve"> </w:t>
      </w:r>
      <w:r w:rsidR="0026332B">
        <w:rPr>
          <w:rFonts w:ascii="Times New Roman" w:hAnsi="Times New Roman"/>
        </w:rPr>
        <w:t>ürünleri</w:t>
      </w:r>
      <w:r w:rsidRPr="00D05051">
        <w:rPr>
          <w:rFonts w:ascii="Times New Roman" w:hAnsi="Times New Roman"/>
        </w:rPr>
        <w:t xml:space="preserve"> imalatı,</w:t>
      </w:r>
    </w:p>
    <w:p w14:paraId="09300099" w14:textId="4D31D2B6" w:rsidR="00A3085C" w:rsidRDefault="00A3085C" w:rsidP="00074340">
      <w:pPr>
        <w:pStyle w:val="ListeParagraf"/>
        <w:numPr>
          <w:ilvl w:val="0"/>
          <w:numId w:val="28"/>
        </w:numPr>
        <w:spacing w:after="0" w:line="240" w:lineRule="auto"/>
        <w:ind w:left="714" w:hanging="357"/>
        <w:rPr>
          <w:rFonts w:ascii="Times New Roman" w:hAnsi="Times New Roman"/>
        </w:rPr>
      </w:pPr>
      <w:r w:rsidRPr="00B11C9C">
        <w:rPr>
          <w:rFonts w:ascii="Times New Roman" w:hAnsi="Times New Roman"/>
        </w:rPr>
        <w:t>%9,</w:t>
      </w:r>
      <w:r w:rsidR="0003635B">
        <w:rPr>
          <w:rFonts w:ascii="Times New Roman" w:hAnsi="Times New Roman"/>
        </w:rPr>
        <w:t>54</w:t>
      </w:r>
      <w:r w:rsidRPr="00B11C9C">
        <w:rPr>
          <w:rFonts w:ascii="Times New Roman" w:hAnsi="Times New Roman"/>
        </w:rPr>
        <w:t xml:space="preserve"> metalik olmayan mineral ürünler imalatı,</w:t>
      </w:r>
    </w:p>
    <w:p w14:paraId="3CB56F28" w14:textId="58F6C643" w:rsidR="00E3245A" w:rsidRDefault="00E3245A" w:rsidP="00074340">
      <w:pPr>
        <w:pStyle w:val="ListeParagraf"/>
        <w:numPr>
          <w:ilvl w:val="0"/>
          <w:numId w:val="28"/>
        </w:numPr>
        <w:spacing w:after="0" w:line="240" w:lineRule="auto"/>
        <w:ind w:left="714" w:hanging="357"/>
        <w:rPr>
          <w:rFonts w:ascii="Times New Roman" w:hAnsi="Times New Roman"/>
        </w:rPr>
      </w:pPr>
      <w:r w:rsidRPr="00EC0FFE">
        <w:rPr>
          <w:rFonts w:ascii="Times New Roman" w:hAnsi="Times New Roman"/>
        </w:rPr>
        <w:t>%</w:t>
      </w:r>
      <w:r w:rsidR="008C0F16">
        <w:rPr>
          <w:rFonts w:ascii="Times New Roman" w:hAnsi="Times New Roman"/>
        </w:rPr>
        <w:t>8</w:t>
      </w:r>
      <w:r>
        <w:rPr>
          <w:rFonts w:ascii="Times New Roman" w:hAnsi="Times New Roman"/>
        </w:rPr>
        <w:t>,</w:t>
      </w:r>
      <w:r w:rsidR="0003635B">
        <w:rPr>
          <w:rFonts w:ascii="Times New Roman" w:hAnsi="Times New Roman"/>
        </w:rPr>
        <w:t>17</w:t>
      </w:r>
      <w:r w:rsidRPr="00EC0FFE">
        <w:rPr>
          <w:rFonts w:ascii="Times New Roman" w:hAnsi="Times New Roman"/>
        </w:rPr>
        <w:t xml:space="preserve"> </w:t>
      </w:r>
      <w:r>
        <w:rPr>
          <w:rFonts w:ascii="Times New Roman" w:hAnsi="Times New Roman"/>
        </w:rPr>
        <w:t>giyim eşyaları imalatı,</w:t>
      </w:r>
    </w:p>
    <w:p w14:paraId="0E20E464" w14:textId="26DEE042" w:rsidR="0003635B" w:rsidRPr="0003635B" w:rsidRDefault="0003635B" w:rsidP="00074340">
      <w:pPr>
        <w:pStyle w:val="ListeParagraf"/>
        <w:numPr>
          <w:ilvl w:val="0"/>
          <w:numId w:val="28"/>
        </w:numPr>
        <w:spacing w:after="0" w:line="240" w:lineRule="auto"/>
        <w:rPr>
          <w:rFonts w:ascii="Times New Roman" w:hAnsi="Times New Roman"/>
        </w:rPr>
      </w:pPr>
      <w:r>
        <w:rPr>
          <w:rFonts w:ascii="Times New Roman" w:hAnsi="Times New Roman"/>
        </w:rPr>
        <w:t>%6,81 ağaç ve mantar ürünleri imalatı,</w:t>
      </w:r>
    </w:p>
    <w:p w14:paraId="119397C5" w14:textId="1C0D7F1A" w:rsidR="00A3085C" w:rsidRPr="00B11C9C" w:rsidRDefault="00A3085C" w:rsidP="00074340">
      <w:pPr>
        <w:pStyle w:val="ListeParagraf"/>
        <w:numPr>
          <w:ilvl w:val="0"/>
          <w:numId w:val="28"/>
        </w:numPr>
        <w:spacing w:after="0" w:line="240" w:lineRule="auto"/>
        <w:ind w:left="714" w:hanging="357"/>
        <w:rPr>
          <w:rFonts w:ascii="Times New Roman" w:hAnsi="Times New Roman"/>
        </w:rPr>
      </w:pPr>
      <w:r w:rsidRPr="00B11C9C">
        <w:rPr>
          <w:rFonts w:ascii="Times New Roman" w:hAnsi="Times New Roman"/>
        </w:rPr>
        <w:t>%</w:t>
      </w:r>
      <w:r w:rsidR="00835F92">
        <w:rPr>
          <w:rFonts w:ascii="Times New Roman" w:hAnsi="Times New Roman"/>
        </w:rPr>
        <w:t>6</w:t>
      </w:r>
      <w:r w:rsidRPr="00B11C9C">
        <w:rPr>
          <w:rFonts w:ascii="Times New Roman" w:hAnsi="Times New Roman"/>
        </w:rPr>
        <w:t>,</w:t>
      </w:r>
      <w:r w:rsidR="00835F92">
        <w:rPr>
          <w:rFonts w:ascii="Times New Roman" w:hAnsi="Times New Roman"/>
        </w:rPr>
        <w:t>68</w:t>
      </w:r>
      <w:r w:rsidRPr="00B11C9C">
        <w:rPr>
          <w:rFonts w:ascii="Times New Roman" w:hAnsi="Times New Roman"/>
        </w:rPr>
        <w:t xml:space="preserve"> </w:t>
      </w:r>
      <w:r w:rsidR="00E3245A">
        <w:rPr>
          <w:rFonts w:ascii="Times New Roman" w:hAnsi="Times New Roman"/>
        </w:rPr>
        <w:t>kauçuk ve plastik ürünler</w:t>
      </w:r>
      <w:r w:rsidRPr="00B11C9C">
        <w:rPr>
          <w:rFonts w:ascii="Times New Roman" w:hAnsi="Times New Roman"/>
        </w:rPr>
        <w:t xml:space="preserve"> imalatı,</w:t>
      </w:r>
    </w:p>
    <w:bookmarkEnd w:id="349"/>
    <w:p w14:paraId="0248AF1F" w14:textId="4F3A812E" w:rsidR="00E3245A" w:rsidRDefault="00E3245A" w:rsidP="00074340">
      <w:pPr>
        <w:pStyle w:val="ListeParagraf"/>
        <w:numPr>
          <w:ilvl w:val="0"/>
          <w:numId w:val="28"/>
        </w:numPr>
        <w:spacing w:after="0" w:line="240" w:lineRule="auto"/>
        <w:rPr>
          <w:rFonts w:ascii="Times New Roman" w:hAnsi="Times New Roman"/>
        </w:rPr>
      </w:pPr>
      <w:r>
        <w:rPr>
          <w:rFonts w:ascii="Times New Roman" w:hAnsi="Times New Roman"/>
        </w:rPr>
        <w:t>%5,</w:t>
      </w:r>
      <w:r w:rsidR="0003635B">
        <w:rPr>
          <w:rFonts w:ascii="Times New Roman" w:hAnsi="Times New Roman"/>
        </w:rPr>
        <w:t>86</w:t>
      </w:r>
      <w:r>
        <w:rPr>
          <w:rFonts w:ascii="Times New Roman" w:hAnsi="Times New Roman"/>
        </w:rPr>
        <w:t xml:space="preserve"> makine ve ekipman imalatı,</w:t>
      </w:r>
    </w:p>
    <w:p w14:paraId="3972F46E" w14:textId="734C4EA4" w:rsidR="00E3245A" w:rsidRDefault="00E3245A" w:rsidP="00074340">
      <w:pPr>
        <w:pStyle w:val="ListeParagraf"/>
        <w:numPr>
          <w:ilvl w:val="0"/>
          <w:numId w:val="28"/>
        </w:numPr>
        <w:spacing w:after="0" w:line="240" w:lineRule="auto"/>
        <w:rPr>
          <w:rFonts w:ascii="Times New Roman" w:hAnsi="Times New Roman"/>
        </w:rPr>
      </w:pPr>
      <w:r>
        <w:rPr>
          <w:rFonts w:ascii="Times New Roman" w:hAnsi="Times New Roman"/>
        </w:rPr>
        <w:t>%4,</w:t>
      </w:r>
      <w:r w:rsidR="0003635B">
        <w:rPr>
          <w:rFonts w:ascii="Times New Roman" w:hAnsi="Times New Roman"/>
        </w:rPr>
        <w:t>77</w:t>
      </w:r>
      <w:r>
        <w:rPr>
          <w:rFonts w:ascii="Times New Roman" w:hAnsi="Times New Roman"/>
        </w:rPr>
        <w:t xml:space="preserve"> diğer madencilik ve taş ocakçılığı imalatı,</w:t>
      </w:r>
    </w:p>
    <w:p w14:paraId="0A17F456" w14:textId="677D5E1A" w:rsidR="00E3245A" w:rsidRDefault="00E3245A" w:rsidP="00074340">
      <w:pPr>
        <w:pStyle w:val="ListeParagraf"/>
        <w:numPr>
          <w:ilvl w:val="0"/>
          <w:numId w:val="28"/>
        </w:numPr>
        <w:spacing w:after="0" w:line="240" w:lineRule="auto"/>
        <w:rPr>
          <w:rFonts w:ascii="Times New Roman" w:hAnsi="Times New Roman"/>
        </w:rPr>
      </w:pPr>
      <w:r>
        <w:rPr>
          <w:rFonts w:ascii="Times New Roman" w:hAnsi="Times New Roman"/>
        </w:rPr>
        <w:t>%</w:t>
      </w:r>
      <w:r w:rsidR="00835F92">
        <w:rPr>
          <w:rFonts w:ascii="Times New Roman" w:hAnsi="Times New Roman"/>
        </w:rPr>
        <w:t>3</w:t>
      </w:r>
      <w:r>
        <w:rPr>
          <w:rFonts w:ascii="Times New Roman" w:hAnsi="Times New Roman"/>
        </w:rPr>
        <w:t>,</w:t>
      </w:r>
      <w:r w:rsidR="0003635B">
        <w:rPr>
          <w:rFonts w:ascii="Times New Roman" w:hAnsi="Times New Roman"/>
        </w:rPr>
        <w:t>13</w:t>
      </w:r>
      <w:r>
        <w:rPr>
          <w:rFonts w:ascii="Times New Roman" w:hAnsi="Times New Roman"/>
        </w:rPr>
        <w:t xml:space="preserve"> metal ürünler</w:t>
      </w:r>
      <w:r w:rsidR="00835F92">
        <w:rPr>
          <w:rFonts w:ascii="Times New Roman" w:hAnsi="Times New Roman"/>
        </w:rPr>
        <w:t>i</w:t>
      </w:r>
      <w:r>
        <w:rPr>
          <w:rFonts w:ascii="Times New Roman" w:hAnsi="Times New Roman"/>
        </w:rPr>
        <w:t xml:space="preserve"> imalatı</w:t>
      </w:r>
      <w:r w:rsidR="00A552C8">
        <w:rPr>
          <w:rFonts w:ascii="Times New Roman" w:hAnsi="Times New Roman"/>
        </w:rPr>
        <w:t>,</w:t>
      </w:r>
    </w:p>
    <w:p w14:paraId="54053F96" w14:textId="3AD57E0C" w:rsidR="00E3245A" w:rsidRDefault="00E3245A" w:rsidP="00074340">
      <w:pPr>
        <w:pStyle w:val="ListeParagraf"/>
        <w:numPr>
          <w:ilvl w:val="0"/>
          <w:numId w:val="28"/>
        </w:numPr>
        <w:spacing w:after="0" w:line="240" w:lineRule="auto"/>
        <w:rPr>
          <w:rFonts w:ascii="Times New Roman" w:hAnsi="Times New Roman"/>
        </w:rPr>
      </w:pPr>
      <w:r>
        <w:rPr>
          <w:rFonts w:ascii="Times New Roman" w:hAnsi="Times New Roman"/>
        </w:rPr>
        <w:t>%</w:t>
      </w:r>
      <w:r w:rsidR="00835F92">
        <w:rPr>
          <w:rFonts w:ascii="Times New Roman" w:hAnsi="Times New Roman"/>
        </w:rPr>
        <w:t>1</w:t>
      </w:r>
      <w:r>
        <w:rPr>
          <w:rFonts w:ascii="Times New Roman" w:hAnsi="Times New Roman"/>
        </w:rPr>
        <w:t>,</w:t>
      </w:r>
      <w:r w:rsidR="0003635B">
        <w:rPr>
          <w:rFonts w:ascii="Times New Roman" w:hAnsi="Times New Roman"/>
        </w:rPr>
        <w:t>91</w:t>
      </w:r>
      <w:r w:rsidR="008C0F16">
        <w:rPr>
          <w:rFonts w:ascii="Times New Roman" w:hAnsi="Times New Roman"/>
        </w:rPr>
        <w:t xml:space="preserve"> </w:t>
      </w:r>
      <w:r>
        <w:rPr>
          <w:rFonts w:ascii="Times New Roman" w:hAnsi="Times New Roman"/>
        </w:rPr>
        <w:t>tekstil ürünleri imalatı,</w:t>
      </w:r>
    </w:p>
    <w:p w14:paraId="68654E1B" w14:textId="21800894" w:rsidR="00E3245A" w:rsidRDefault="00E3245A" w:rsidP="00074340">
      <w:pPr>
        <w:pStyle w:val="ListeParagraf"/>
        <w:numPr>
          <w:ilvl w:val="0"/>
          <w:numId w:val="28"/>
        </w:numPr>
        <w:spacing w:after="0" w:line="240" w:lineRule="auto"/>
        <w:rPr>
          <w:rFonts w:ascii="Times New Roman" w:hAnsi="Times New Roman"/>
        </w:rPr>
      </w:pPr>
      <w:r>
        <w:rPr>
          <w:rFonts w:ascii="Times New Roman" w:hAnsi="Times New Roman"/>
        </w:rPr>
        <w:t>%8,</w:t>
      </w:r>
      <w:r w:rsidR="0003635B">
        <w:rPr>
          <w:rFonts w:ascii="Times New Roman" w:hAnsi="Times New Roman"/>
        </w:rPr>
        <w:t>58</w:t>
      </w:r>
      <w:r>
        <w:rPr>
          <w:rFonts w:ascii="Times New Roman" w:hAnsi="Times New Roman"/>
        </w:rPr>
        <w:t xml:space="preserve"> diğer imalatlar (%1 oranının altında kalan çeşitli üretim gruplarıdır.)</w:t>
      </w:r>
    </w:p>
    <w:bookmarkEnd w:id="350"/>
    <w:p w14:paraId="5AF4AEA2" w14:textId="77777777" w:rsidR="00AD67F5" w:rsidRDefault="00AD67F5" w:rsidP="00855641">
      <w:pPr>
        <w:ind w:firstLine="709"/>
      </w:pPr>
    </w:p>
    <w:p w14:paraId="645165BB" w14:textId="214E655B" w:rsidR="00987728" w:rsidRPr="00793450" w:rsidRDefault="00FB75BE" w:rsidP="00BB0846">
      <w:pPr>
        <w:ind w:firstLine="709"/>
      </w:pPr>
      <w:bookmarkStart w:id="352" w:name="_Hlk104210605"/>
      <w:bookmarkStart w:id="353" w:name="_Hlk64761383"/>
      <w:bookmarkStart w:id="354" w:name="_Hlk172897933"/>
      <w:r>
        <w:t>Ordu ilinde sanayi sektörünün</w:t>
      </w:r>
      <w:r w:rsidRPr="002B4167">
        <w:t xml:space="preserve"> başlıca sorunları; ham madde çeşitliliğinin yeterli düzeyde olmaması, bölgesel pazarın küçüklüğü, sanayi tabanının zayıf olması, başta ulaşım olmak üzere fiziki ve sosyal altyapıdaki yetersizlikler, teknolojik kapasitenin sınırlı olması, nitelikli işgücü arzının ve sermaye birikiminin yetersiz olması olarak özetlenebilir.</w:t>
      </w:r>
      <w:r>
        <w:rPr>
          <w:b/>
        </w:rPr>
        <w:t xml:space="preserve"> </w:t>
      </w:r>
      <w:bookmarkEnd w:id="352"/>
      <w:r w:rsidR="00855641" w:rsidRPr="00EC0FFE">
        <w:t>Tarım sektörünün büyük ölçüde fındık üretimine dayalı olmasına bağlı olarak</w:t>
      </w:r>
      <w:r>
        <w:t xml:space="preserve"> </w:t>
      </w:r>
      <w:r w:rsidR="00855641" w:rsidRPr="00EC0FFE">
        <w:t>gıda sanayi</w:t>
      </w:r>
      <w:r w:rsidR="0002370D">
        <w:t>si</w:t>
      </w:r>
      <w:r w:rsidR="00855641" w:rsidRPr="00EC0FFE">
        <w:t xml:space="preserve"> yatırımlarının çoğu fındık kırma, işleme ve fındık mamulleri üretimine yöneliktir. Fındık işleme sanayi</w:t>
      </w:r>
      <w:r w:rsidR="005C3ADF">
        <w:t>si</w:t>
      </w:r>
      <w:r w:rsidR="00855641" w:rsidRPr="00EC0FFE">
        <w:t>nde çalışan işçilerin çoğunluğunun mevsimlik olarak istihdam edilmesi, sanayinin istihdam olanaklarını ve ekonomiye katkısını önemli ölçüde kısıtlamaktadır.</w:t>
      </w:r>
      <w:bookmarkEnd w:id="348"/>
      <w:bookmarkEnd w:id="351"/>
      <w:bookmarkEnd w:id="353"/>
      <w:bookmarkEnd w:id="354"/>
    </w:p>
    <w:p w14:paraId="64193D00" w14:textId="3F14C2CE" w:rsidR="00855641" w:rsidRPr="00EC0FFE" w:rsidRDefault="00855641" w:rsidP="00855641">
      <w:pPr>
        <w:ind w:firstLine="709"/>
        <w:rPr>
          <w:b/>
        </w:rPr>
      </w:pPr>
      <w:r w:rsidRPr="00EC0FFE">
        <w:rPr>
          <w:b/>
        </w:rPr>
        <w:lastRenderedPageBreak/>
        <w:t>b. Sanayi İşletmeleri ve Sanayi İstihdamı</w:t>
      </w:r>
    </w:p>
    <w:p w14:paraId="37460EC1" w14:textId="77777777" w:rsidR="00385AF1" w:rsidRDefault="00385AF1" w:rsidP="004A7761">
      <w:pPr>
        <w:ind w:firstLine="709"/>
      </w:pPr>
    </w:p>
    <w:p w14:paraId="15B0CF38" w14:textId="306A32EB" w:rsidR="00E95C74" w:rsidRDefault="00E95C74" w:rsidP="00E95C74">
      <w:pPr>
        <w:ind w:firstLine="709"/>
      </w:pPr>
      <w:bookmarkStart w:id="355" w:name="_Hlk110419377"/>
      <w:bookmarkStart w:id="356" w:name="_Hlk73211782"/>
      <w:bookmarkStart w:id="357" w:name="_Hlk64761403"/>
      <w:r w:rsidRPr="004A7761">
        <w:t>Ordu</w:t>
      </w:r>
      <w:r>
        <w:t xml:space="preserve"> ili genelinde 202</w:t>
      </w:r>
      <w:r w:rsidR="002E2658">
        <w:t>4</w:t>
      </w:r>
      <w:r>
        <w:t xml:space="preserve"> yılı</w:t>
      </w:r>
      <w:r w:rsidR="00880359">
        <w:t xml:space="preserve"> </w:t>
      </w:r>
      <w:r w:rsidR="003558FC">
        <w:t>sonu</w:t>
      </w:r>
      <w:r w:rsidRPr="004A7761">
        <w:t xml:space="preserve"> itibarıyla;</w:t>
      </w:r>
    </w:p>
    <w:p w14:paraId="4FA59F34" w14:textId="77777777" w:rsidR="000F50C0" w:rsidRPr="004A7761" w:rsidRDefault="000F50C0" w:rsidP="00E95C74">
      <w:pPr>
        <w:ind w:firstLine="709"/>
      </w:pPr>
    </w:p>
    <w:p w14:paraId="77E6E4E4" w14:textId="2C029574" w:rsidR="00E95C74" w:rsidRPr="00B5382B" w:rsidRDefault="00182858" w:rsidP="00074340">
      <w:pPr>
        <w:pStyle w:val="ListeParagraf"/>
        <w:numPr>
          <w:ilvl w:val="0"/>
          <w:numId w:val="56"/>
        </w:numPr>
        <w:spacing w:after="0" w:line="240" w:lineRule="auto"/>
        <w:rPr>
          <w:rFonts w:ascii="Times New Roman" w:hAnsi="Times New Roman"/>
        </w:rPr>
      </w:pPr>
      <w:r>
        <w:rPr>
          <w:rFonts w:ascii="Times New Roman" w:hAnsi="Times New Roman"/>
        </w:rPr>
        <w:t>“</w:t>
      </w:r>
      <w:r w:rsidR="00E95C74" w:rsidRPr="00E96FE8">
        <w:rPr>
          <w:rFonts w:ascii="Times New Roman" w:hAnsi="Times New Roman"/>
        </w:rPr>
        <w:t xml:space="preserve">Sanayi </w:t>
      </w:r>
      <w:r>
        <w:rPr>
          <w:rFonts w:ascii="Times New Roman" w:hAnsi="Times New Roman"/>
        </w:rPr>
        <w:t>S</w:t>
      </w:r>
      <w:r w:rsidR="00E95C74" w:rsidRPr="00E96FE8">
        <w:rPr>
          <w:rFonts w:ascii="Times New Roman" w:hAnsi="Times New Roman"/>
        </w:rPr>
        <w:t xml:space="preserve">icil </w:t>
      </w:r>
      <w:r>
        <w:rPr>
          <w:rFonts w:ascii="Times New Roman" w:hAnsi="Times New Roman"/>
        </w:rPr>
        <w:t>B</w:t>
      </w:r>
      <w:r w:rsidR="00E95C74" w:rsidRPr="00E96FE8">
        <w:rPr>
          <w:rFonts w:ascii="Times New Roman" w:hAnsi="Times New Roman"/>
        </w:rPr>
        <w:t xml:space="preserve">ilgi </w:t>
      </w:r>
      <w:proofErr w:type="spellStart"/>
      <w:r>
        <w:rPr>
          <w:rFonts w:ascii="Times New Roman" w:hAnsi="Times New Roman"/>
        </w:rPr>
        <w:t>S</w:t>
      </w:r>
      <w:r w:rsidR="00E95C74" w:rsidRPr="00E96FE8">
        <w:rPr>
          <w:rFonts w:ascii="Times New Roman" w:hAnsi="Times New Roman"/>
        </w:rPr>
        <w:t>istemi</w:t>
      </w:r>
      <w:r>
        <w:rPr>
          <w:rFonts w:ascii="Times New Roman" w:hAnsi="Times New Roman"/>
        </w:rPr>
        <w:t>"</w:t>
      </w:r>
      <w:r w:rsidR="00E95C74" w:rsidRPr="00E96FE8">
        <w:rPr>
          <w:rFonts w:ascii="Times New Roman" w:hAnsi="Times New Roman"/>
        </w:rPr>
        <w:t>ne</w:t>
      </w:r>
      <w:proofErr w:type="spellEnd"/>
      <w:r w:rsidR="00E95C74" w:rsidRPr="00E96FE8">
        <w:rPr>
          <w:rFonts w:ascii="Times New Roman" w:hAnsi="Times New Roman"/>
        </w:rPr>
        <w:t xml:space="preserve"> kayıtlı</w:t>
      </w:r>
      <w:r w:rsidR="00E95C74">
        <w:rPr>
          <w:rFonts w:ascii="Times New Roman" w:hAnsi="Times New Roman"/>
        </w:rPr>
        <w:t>,</w:t>
      </w:r>
      <w:r w:rsidR="00E95C74" w:rsidRPr="00E96FE8">
        <w:rPr>
          <w:rFonts w:ascii="Times New Roman" w:hAnsi="Times New Roman"/>
        </w:rPr>
        <w:t xml:space="preserve"> üretime dayalı s</w:t>
      </w:r>
      <w:r w:rsidR="00E95C74">
        <w:rPr>
          <w:rFonts w:ascii="Times New Roman" w:hAnsi="Times New Roman"/>
        </w:rPr>
        <w:t xml:space="preserve">anayi sicili belgesi bulunan </w:t>
      </w:r>
      <w:r w:rsidR="00480469">
        <w:rPr>
          <w:rFonts w:ascii="Times New Roman" w:hAnsi="Times New Roman"/>
        </w:rPr>
        <w:t>8</w:t>
      </w:r>
      <w:r w:rsidR="00311215">
        <w:rPr>
          <w:rFonts w:ascii="Times New Roman" w:hAnsi="Times New Roman"/>
        </w:rPr>
        <w:t>80</w:t>
      </w:r>
      <w:r w:rsidR="00E95C74">
        <w:rPr>
          <w:rFonts w:ascii="Times New Roman" w:hAnsi="Times New Roman"/>
        </w:rPr>
        <w:t xml:space="preserve"> adet işletmede </w:t>
      </w:r>
      <w:r w:rsidR="008C0F16">
        <w:rPr>
          <w:rFonts w:ascii="Times New Roman" w:hAnsi="Times New Roman"/>
        </w:rPr>
        <w:t>2</w:t>
      </w:r>
      <w:r w:rsidR="009225A9">
        <w:rPr>
          <w:rFonts w:ascii="Times New Roman" w:hAnsi="Times New Roman"/>
        </w:rPr>
        <w:t>5</w:t>
      </w:r>
      <w:r w:rsidR="008C0F16">
        <w:rPr>
          <w:rFonts w:ascii="Times New Roman" w:hAnsi="Times New Roman"/>
        </w:rPr>
        <w:t>.</w:t>
      </w:r>
      <w:r w:rsidR="00311215">
        <w:rPr>
          <w:rFonts w:ascii="Times New Roman" w:hAnsi="Times New Roman"/>
        </w:rPr>
        <w:t>084</w:t>
      </w:r>
      <w:r w:rsidR="00E95C74" w:rsidRPr="00E96FE8">
        <w:rPr>
          <w:rFonts w:ascii="Times New Roman" w:hAnsi="Times New Roman"/>
        </w:rPr>
        <w:t xml:space="preserve"> kişi istihdam edilmektedir. </w:t>
      </w:r>
    </w:p>
    <w:p w14:paraId="338E57E0" w14:textId="17FBE918" w:rsidR="00E95C74" w:rsidRDefault="00E95C74" w:rsidP="00074340">
      <w:pPr>
        <w:numPr>
          <w:ilvl w:val="0"/>
          <w:numId w:val="14"/>
        </w:numPr>
        <w:ind w:firstLine="357"/>
        <w:contextualSpacing/>
        <w:rPr>
          <w:rFonts w:eastAsia="Calibri"/>
          <w:lang w:eastAsia="en-US"/>
        </w:rPr>
      </w:pPr>
      <w:r>
        <w:rPr>
          <w:rFonts w:eastAsia="Calibri"/>
          <w:lang w:eastAsia="en-US"/>
        </w:rPr>
        <w:t xml:space="preserve">Faaliyet halinde olan </w:t>
      </w:r>
      <w:r w:rsidR="00163FBA">
        <w:rPr>
          <w:rFonts w:eastAsia="Calibri"/>
          <w:lang w:eastAsia="en-US"/>
        </w:rPr>
        <w:t>1</w:t>
      </w:r>
      <w:r w:rsidR="00E87830">
        <w:rPr>
          <w:rFonts w:eastAsia="Calibri"/>
          <w:lang w:eastAsia="en-US"/>
        </w:rPr>
        <w:t>0</w:t>
      </w:r>
      <w:r w:rsidR="00163FBA">
        <w:rPr>
          <w:rFonts w:eastAsia="Calibri"/>
          <w:lang w:eastAsia="en-US"/>
        </w:rPr>
        <w:t xml:space="preserve"> </w:t>
      </w:r>
      <w:r w:rsidRPr="004A7761">
        <w:rPr>
          <w:rFonts w:eastAsia="Calibri"/>
          <w:lang w:eastAsia="en-US"/>
        </w:rPr>
        <w:t>adet küçük sana</w:t>
      </w:r>
      <w:r>
        <w:rPr>
          <w:rFonts w:eastAsia="Calibri"/>
          <w:lang w:eastAsia="en-US"/>
        </w:rPr>
        <w:t xml:space="preserve">yi sitesindeki </w:t>
      </w:r>
      <w:r w:rsidR="00156531">
        <w:rPr>
          <w:rFonts w:eastAsia="Calibri"/>
          <w:lang w:eastAsia="en-US"/>
        </w:rPr>
        <w:t xml:space="preserve">toplam </w:t>
      </w:r>
      <w:r>
        <w:rPr>
          <w:rFonts w:eastAsia="Calibri"/>
          <w:lang w:eastAsia="en-US"/>
        </w:rPr>
        <w:t>1.</w:t>
      </w:r>
      <w:r w:rsidR="00E87830">
        <w:rPr>
          <w:rFonts w:eastAsia="Calibri"/>
          <w:lang w:eastAsia="en-US"/>
        </w:rPr>
        <w:t>827</w:t>
      </w:r>
      <w:r>
        <w:rPr>
          <w:rFonts w:eastAsia="Calibri"/>
          <w:lang w:eastAsia="en-US"/>
        </w:rPr>
        <w:t xml:space="preserve"> iş yerinde </w:t>
      </w:r>
      <w:r w:rsidR="00480469">
        <w:rPr>
          <w:rFonts w:eastAsia="Calibri"/>
          <w:lang w:eastAsia="en-US"/>
        </w:rPr>
        <w:t xml:space="preserve">yaklaşık </w:t>
      </w:r>
      <w:r w:rsidR="00E87830">
        <w:rPr>
          <w:rFonts w:eastAsia="Calibri"/>
          <w:lang w:eastAsia="en-US"/>
        </w:rPr>
        <w:t>10</w:t>
      </w:r>
      <w:r w:rsidR="00480469">
        <w:rPr>
          <w:rFonts w:eastAsia="Calibri"/>
          <w:lang w:eastAsia="en-US"/>
        </w:rPr>
        <w:t>.000</w:t>
      </w:r>
      <w:r>
        <w:rPr>
          <w:rFonts w:eastAsia="Calibri"/>
          <w:lang w:eastAsia="en-US"/>
        </w:rPr>
        <w:t xml:space="preserve"> kişiye istihdam sağlanmaktadır.</w:t>
      </w:r>
    </w:p>
    <w:p w14:paraId="3629EA74" w14:textId="77777777" w:rsidR="00793450" w:rsidRPr="009225A9" w:rsidRDefault="00793450" w:rsidP="00793450">
      <w:pPr>
        <w:ind w:left="357"/>
        <w:contextualSpacing/>
        <w:rPr>
          <w:rFonts w:eastAsia="Calibri"/>
          <w:lang w:eastAsia="en-US"/>
        </w:rPr>
      </w:pPr>
    </w:p>
    <w:p w14:paraId="76CE08C2" w14:textId="0F01C13D" w:rsidR="00E95C74" w:rsidRPr="00A26097" w:rsidRDefault="00E95C74" w:rsidP="00F741D3">
      <w:pPr>
        <w:numPr>
          <w:ilvl w:val="0"/>
          <w:numId w:val="8"/>
        </w:numPr>
        <w:ind w:firstLine="357"/>
        <w:contextualSpacing/>
        <w:rPr>
          <w:rFonts w:eastAsia="Calibri"/>
          <w:lang w:eastAsia="en-US"/>
        </w:rPr>
      </w:pPr>
      <w:r w:rsidRPr="004A7761">
        <w:rPr>
          <w:rFonts w:eastAsia="Calibri"/>
          <w:lang w:eastAsia="en-US"/>
        </w:rPr>
        <w:t>Sanayi işletme</w:t>
      </w:r>
      <w:r>
        <w:rPr>
          <w:rFonts w:eastAsia="Calibri"/>
          <w:lang w:eastAsia="en-US"/>
        </w:rPr>
        <w:t>lerinin sektör</w:t>
      </w:r>
      <w:r w:rsidR="002208B4">
        <w:rPr>
          <w:rFonts w:eastAsia="Calibri"/>
          <w:lang w:eastAsia="en-US"/>
        </w:rPr>
        <w:t>lere göre istihdam dağılımında</w:t>
      </w:r>
      <w:r w:rsidR="00BF58EF">
        <w:rPr>
          <w:rFonts w:eastAsia="Calibri"/>
          <w:lang w:eastAsia="en-US"/>
        </w:rPr>
        <w:t>;</w:t>
      </w:r>
      <w:r>
        <w:rPr>
          <w:rFonts w:eastAsia="Calibri"/>
          <w:lang w:eastAsia="en-US"/>
        </w:rPr>
        <w:t xml:space="preserve"> ilk sırada %3</w:t>
      </w:r>
      <w:r w:rsidR="00B5382B">
        <w:rPr>
          <w:rFonts w:eastAsia="Calibri"/>
          <w:lang w:eastAsia="en-US"/>
        </w:rPr>
        <w:t>6</w:t>
      </w:r>
      <w:r>
        <w:rPr>
          <w:rFonts w:eastAsia="Calibri"/>
          <w:lang w:eastAsia="en-US"/>
        </w:rPr>
        <w:t>,</w:t>
      </w:r>
      <w:r w:rsidR="00B5382B">
        <w:rPr>
          <w:rFonts w:eastAsia="Calibri"/>
          <w:lang w:eastAsia="en-US"/>
        </w:rPr>
        <w:t>30</w:t>
      </w:r>
      <w:r w:rsidRPr="004A7761">
        <w:rPr>
          <w:rFonts w:eastAsia="Calibri"/>
          <w:lang w:eastAsia="en-US"/>
        </w:rPr>
        <w:t xml:space="preserve"> </w:t>
      </w:r>
      <w:r w:rsidR="00BF58EF">
        <w:rPr>
          <w:rFonts w:eastAsia="Calibri"/>
          <w:lang w:eastAsia="en-US"/>
        </w:rPr>
        <w:t>pay ile</w:t>
      </w:r>
      <w:r>
        <w:rPr>
          <w:rFonts w:eastAsia="Calibri"/>
          <w:lang w:eastAsia="en-US"/>
        </w:rPr>
        <w:t xml:space="preserve"> </w:t>
      </w:r>
      <w:r w:rsidR="002208B4">
        <w:rPr>
          <w:rFonts w:eastAsia="Calibri"/>
          <w:lang w:eastAsia="en-US"/>
        </w:rPr>
        <w:t>giyim eşyaları</w:t>
      </w:r>
      <w:r>
        <w:rPr>
          <w:rFonts w:eastAsia="Calibri"/>
          <w:lang w:eastAsia="en-US"/>
        </w:rPr>
        <w:t xml:space="preserve"> imalatı</w:t>
      </w:r>
      <w:r w:rsidR="003D33F8">
        <w:rPr>
          <w:rFonts w:eastAsia="Calibri"/>
          <w:lang w:eastAsia="en-US"/>
        </w:rPr>
        <w:t xml:space="preserve"> (</w:t>
      </w:r>
      <w:r w:rsidR="008C0F16">
        <w:rPr>
          <w:rFonts w:eastAsia="Calibri"/>
          <w:lang w:eastAsia="en-US"/>
        </w:rPr>
        <w:t>8.</w:t>
      </w:r>
      <w:r w:rsidR="00B5382B">
        <w:rPr>
          <w:rFonts w:eastAsia="Calibri"/>
          <w:lang w:eastAsia="en-US"/>
        </w:rPr>
        <w:t>219</w:t>
      </w:r>
      <w:r w:rsidR="003D33F8">
        <w:rPr>
          <w:rFonts w:eastAsia="Calibri"/>
          <w:lang w:eastAsia="en-US"/>
        </w:rPr>
        <w:t xml:space="preserve"> kişi)</w:t>
      </w:r>
      <w:r>
        <w:rPr>
          <w:rFonts w:eastAsia="Calibri"/>
          <w:lang w:eastAsia="en-US"/>
        </w:rPr>
        <w:t xml:space="preserve"> yer alırken, bu sektörü </w:t>
      </w:r>
      <w:r w:rsidR="000A1FFF">
        <w:rPr>
          <w:rFonts w:eastAsia="Calibri"/>
          <w:lang w:eastAsia="en-US"/>
        </w:rPr>
        <w:t>%</w:t>
      </w:r>
      <w:r w:rsidR="003D33F8">
        <w:rPr>
          <w:rFonts w:eastAsia="Calibri"/>
          <w:lang w:eastAsia="en-US"/>
        </w:rPr>
        <w:t>2</w:t>
      </w:r>
      <w:r w:rsidR="00B5382B">
        <w:rPr>
          <w:rFonts w:eastAsia="Calibri"/>
          <w:lang w:eastAsia="en-US"/>
        </w:rPr>
        <w:t>3</w:t>
      </w:r>
      <w:r w:rsidR="000A1FFF">
        <w:rPr>
          <w:rFonts w:eastAsia="Calibri"/>
          <w:lang w:eastAsia="en-US"/>
        </w:rPr>
        <w:t>,</w:t>
      </w:r>
      <w:r w:rsidR="00B5382B">
        <w:rPr>
          <w:rFonts w:eastAsia="Calibri"/>
          <w:lang w:eastAsia="en-US"/>
        </w:rPr>
        <w:t>08</w:t>
      </w:r>
      <w:r w:rsidR="000A1FFF">
        <w:rPr>
          <w:rFonts w:eastAsia="Calibri"/>
          <w:lang w:eastAsia="en-US"/>
        </w:rPr>
        <w:t xml:space="preserve"> ile</w:t>
      </w:r>
      <w:r w:rsidR="0026332B">
        <w:rPr>
          <w:rFonts w:eastAsia="Calibri"/>
          <w:lang w:eastAsia="en-US"/>
        </w:rPr>
        <w:t xml:space="preserve"> </w:t>
      </w:r>
      <w:r w:rsidR="003D33F8">
        <w:rPr>
          <w:rFonts w:eastAsia="Calibri"/>
          <w:lang w:eastAsia="en-US"/>
        </w:rPr>
        <w:t>gıda</w:t>
      </w:r>
      <w:r w:rsidR="0026332B">
        <w:rPr>
          <w:rFonts w:eastAsia="Calibri"/>
          <w:lang w:eastAsia="en-US"/>
        </w:rPr>
        <w:t xml:space="preserve"> ürünleri</w:t>
      </w:r>
      <w:r w:rsidR="000A1FFF">
        <w:rPr>
          <w:rFonts w:eastAsia="Calibri"/>
          <w:lang w:eastAsia="en-US"/>
        </w:rPr>
        <w:t xml:space="preserve"> imalatı</w:t>
      </w:r>
      <w:r w:rsidR="003D33F8">
        <w:rPr>
          <w:rFonts w:eastAsia="Calibri"/>
          <w:lang w:eastAsia="en-US"/>
        </w:rPr>
        <w:t xml:space="preserve"> (</w:t>
      </w:r>
      <w:r w:rsidR="00480469">
        <w:rPr>
          <w:rFonts w:eastAsia="Calibri"/>
          <w:lang w:eastAsia="en-US"/>
        </w:rPr>
        <w:t>5</w:t>
      </w:r>
      <w:r w:rsidR="003D33F8">
        <w:rPr>
          <w:rFonts w:eastAsia="Calibri"/>
          <w:lang w:eastAsia="en-US"/>
        </w:rPr>
        <w:t>.</w:t>
      </w:r>
      <w:r w:rsidR="00B5382B">
        <w:rPr>
          <w:rFonts w:eastAsia="Calibri"/>
          <w:lang w:eastAsia="en-US"/>
        </w:rPr>
        <w:t>224</w:t>
      </w:r>
      <w:r w:rsidR="003D33F8">
        <w:rPr>
          <w:rFonts w:eastAsia="Calibri"/>
          <w:lang w:eastAsia="en-US"/>
        </w:rPr>
        <w:t xml:space="preserve"> kişi)</w:t>
      </w:r>
      <w:r w:rsidR="00FD3F7E">
        <w:rPr>
          <w:rFonts w:eastAsia="Calibri"/>
          <w:lang w:eastAsia="en-US"/>
        </w:rPr>
        <w:t xml:space="preserve"> ve %</w:t>
      </w:r>
      <w:r w:rsidR="008C0F16">
        <w:rPr>
          <w:rFonts w:eastAsia="Calibri"/>
          <w:lang w:eastAsia="en-US"/>
        </w:rPr>
        <w:t>10,</w:t>
      </w:r>
      <w:r w:rsidR="009225A9">
        <w:rPr>
          <w:rFonts w:eastAsia="Calibri"/>
          <w:lang w:eastAsia="en-US"/>
        </w:rPr>
        <w:t>2</w:t>
      </w:r>
      <w:r w:rsidR="00B5382B">
        <w:rPr>
          <w:rFonts w:eastAsia="Calibri"/>
          <w:lang w:eastAsia="en-US"/>
        </w:rPr>
        <w:t>4</w:t>
      </w:r>
      <w:r w:rsidR="00FD3F7E">
        <w:rPr>
          <w:rFonts w:eastAsia="Calibri"/>
          <w:lang w:eastAsia="en-US"/>
        </w:rPr>
        <w:t xml:space="preserve"> </w:t>
      </w:r>
      <w:r w:rsidR="00BF58EF">
        <w:rPr>
          <w:rFonts w:eastAsia="Calibri"/>
          <w:lang w:eastAsia="en-US"/>
        </w:rPr>
        <w:t>ile</w:t>
      </w:r>
      <w:r w:rsidR="000A1FFF">
        <w:rPr>
          <w:rFonts w:eastAsia="Calibri"/>
          <w:lang w:eastAsia="en-US"/>
        </w:rPr>
        <w:t xml:space="preserve"> </w:t>
      </w:r>
      <w:r w:rsidR="00FD3F7E">
        <w:rPr>
          <w:rFonts w:eastAsia="Calibri"/>
          <w:lang w:eastAsia="en-US"/>
        </w:rPr>
        <w:t>metalik olmayan mineral ürünler imalatı</w:t>
      </w:r>
      <w:r w:rsidR="003D33F8">
        <w:rPr>
          <w:rFonts w:eastAsia="Calibri"/>
          <w:lang w:eastAsia="en-US"/>
        </w:rPr>
        <w:t xml:space="preserve"> (</w:t>
      </w:r>
      <w:r w:rsidR="00480469">
        <w:rPr>
          <w:rFonts w:eastAsia="Calibri"/>
          <w:lang w:eastAsia="en-US"/>
        </w:rPr>
        <w:t>2</w:t>
      </w:r>
      <w:r w:rsidR="003D33F8">
        <w:rPr>
          <w:rFonts w:eastAsia="Calibri"/>
          <w:lang w:eastAsia="en-US"/>
        </w:rPr>
        <w:t>.</w:t>
      </w:r>
      <w:r w:rsidR="008C0F16">
        <w:rPr>
          <w:rFonts w:eastAsia="Calibri"/>
          <w:lang w:eastAsia="en-US"/>
        </w:rPr>
        <w:t>3</w:t>
      </w:r>
      <w:r w:rsidR="00B5382B">
        <w:rPr>
          <w:rFonts w:eastAsia="Calibri"/>
          <w:lang w:eastAsia="en-US"/>
        </w:rPr>
        <w:t>19</w:t>
      </w:r>
      <w:r w:rsidR="003D33F8">
        <w:rPr>
          <w:rFonts w:eastAsia="Calibri"/>
          <w:lang w:eastAsia="en-US"/>
        </w:rPr>
        <w:t xml:space="preserve"> kişi)</w:t>
      </w:r>
      <w:r>
        <w:rPr>
          <w:rFonts w:eastAsia="Calibri"/>
          <w:lang w:eastAsia="en-US"/>
        </w:rPr>
        <w:t xml:space="preserve"> sektörleri takip etmektedir.</w:t>
      </w:r>
    </w:p>
    <w:p w14:paraId="5932F941" w14:textId="77777777" w:rsidR="00E95C74" w:rsidRPr="004A7761" w:rsidRDefault="00E95C74" w:rsidP="00E95C74"/>
    <w:p w14:paraId="13911958" w14:textId="1CDC8B76" w:rsidR="00E95C74" w:rsidRPr="004F4CE9" w:rsidRDefault="00E95C74" w:rsidP="00F741D3">
      <w:pPr>
        <w:numPr>
          <w:ilvl w:val="0"/>
          <w:numId w:val="8"/>
        </w:numPr>
        <w:contextualSpacing/>
        <w:rPr>
          <w:rFonts w:eastAsia="Calibri"/>
          <w:lang w:eastAsia="en-US"/>
        </w:rPr>
      </w:pPr>
      <w:r w:rsidRPr="004A7761">
        <w:rPr>
          <w:rFonts w:eastAsia="Calibri"/>
          <w:lang w:eastAsia="en-US"/>
        </w:rPr>
        <w:t>Çalışan sayısın</w:t>
      </w:r>
      <w:r>
        <w:rPr>
          <w:rFonts w:eastAsia="Calibri"/>
          <w:lang w:eastAsia="en-US"/>
        </w:rPr>
        <w:t>a göre sanayi işletmelerinin %5</w:t>
      </w:r>
      <w:r w:rsidR="00192F0B">
        <w:rPr>
          <w:rFonts w:eastAsia="Calibri"/>
          <w:lang w:eastAsia="en-US"/>
        </w:rPr>
        <w:t>8,76</w:t>
      </w:r>
      <w:r>
        <w:rPr>
          <w:rFonts w:eastAsia="Calibri"/>
          <w:lang w:eastAsia="en-US"/>
        </w:rPr>
        <w:t>’</w:t>
      </w:r>
      <w:r w:rsidR="009225A9">
        <w:rPr>
          <w:rFonts w:eastAsia="Calibri"/>
          <w:lang w:eastAsia="en-US"/>
        </w:rPr>
        <w:t>sı</w:t>
      </w:r>
      <w:r>
        <w:rPr>
          <w:rFonts w:eastAsia="Calibri"/>
          <w:lang w:eastAsia="en-US"/>
        </w:rPr>
        <w:t xml:space="preserve"> mikro ölçekli (çalışan sayısı 10 kişiden az), %</w:t>
      </w:r>
      <w:r w:rsidR="0032586E">
        <w:rPr>
          <w:rFonts w:eastAsia="Calibri"/>
          <w:lang w:eastAsia="en-US"/>
        </w:rPr>
        <w:t>2</w:t>
      </w:r>
      <w:r w:rsidR="009225A9">
        <w:rPr>
          <w:rFonts w:eastAsia="Calibri"/>
          <w:lang w:eastAsia="en-US"/>
        </w:rPr>
        <w:t>8</w:t>
      </w:r>
      <w:r>
        <w:rPr>
          <w:rFonts w:eastAsia="Calibri"/>
          <w:lang w:eastAsia="en-US"/>
        </w:rPr>
        <w:t>,</w:t>
      </w:r>
      <w:r w:rsidR="00192F0B">
        <w:rPr>
          <w:rFonts w:eastAsia="Calibri"/>
          <w:lang w:eastAsia="en-US"/>
        </w:rPr>
        <w:t>83</w:t>
      </w:r>
      <w:r>
        <w:rPr>
          <w:rFonts w:eastAsia="Calibri"/>
          <w:lang w:eastAsia="en-US"/>
        </w:rPr>
        <w:t>’</w:t>
      </w:r>
      <w:r w:rsidR="00192F0B">
        <w:rPr>
          <w:rFonts w:eastAsia="Calibri"/>
          <w:lang w:eastAsia="en-US"/>
        </w:rPr>
        <w:t>ü</w:t>
      </w:r>
      <w:r>
        <w:rPr>
          <w:rFonts w:eastAsia="Calibri"/>
          <w:lang w:eastAsia="en-US"/>
        </w:rPr>
        <w:t xml:space="preserve"> küçük ölçekli (çalışan sayısı 10-50 kişi arası), %</w:t>
      </w:r>
      <w:r w:rsidR="008C0F16">
        <w:rPr>
          <w:rFonts w:eastAsia="Calibri"/>
          <w:lang w:eastAsia="en-US"/>
        </w:rPr>
        <w:t>9,</w:t>
      </w:r>
      <w:r w:rsidR="00192F0B">
        <w:rPr>
          <w:rFonts w:eastAsia="Calibri"/>
          <w:lang w:eastAsia="en-US"/>
        </w:rPr>
        <w:t>38</w:t>
      </w:r>
      <w:r w:rsidR="008C0F16">
        <w:rPr>
          <w:rFonts w:eastAsia="Calibri"/>
          <w:lang w:eastAsia="en-US"/>
        </w:rPr>
        <w:t>’i</w:t>
      </w:r>
      <w:r>
        <w:rPr>
          <w:rFonts w:eastAsia="Calibri"/>
          <w:lang w:eastAsia="en-US"/>
        </w:rPr>
        <w:t xml:space="preserve"> orta ölçekli (çalış</w:t>
      </w:r>
      <w:r w:rsidR="004F4CE9">
        <w:rPr>
          <w:rFonts w:eastAsia="Calibri"/>
          <w:lang w:eastAsia="en-US"/>
        </w:rPr>
        <w:t>an sayısı 50-250 arası) ve %</w:t>
      </w:r>
      <w:r w:rsidR="00192F0B">
        <w:rPr>
          <w:rFonts w:eastAsia="Calibri"/>
          <w:lang w:eastAsia="en-US"/>
        </w:rPr>
        <w:t>3</w:t>
      </w:r>
      <w:r w:rsidR="007C5D71">
        <w:rPr>
          <w:rFonts w:eastAsia="Calibri"/>
          <w:lang w:eastAsia="en-US"/>
        </w:rPr>
        <w:t>,</w:t>
      </w:r>
      <w:r w:rsidR="00192F0B">
        <w:rPr>
          <w:rFonts w:eastAsia="Calibri"/>
          <w:lang w:eastAsia="en-US"/>
        </w:rPr>
        <w:t>03</w:t>
      </w:r>
      <w:r w:rsidR="004F4CE9">
        <w:rPr>
          <w:rFonts w:eastAsia="Calibri"/>
          <w:lang w:eastAsia="en-US"/>
        </w:rPr>
        <w:t>’</w:t>
      </w:r>
      <w:r w:rsidR="00192F0B">
        <w:rPr>
          <w:rFonts w:eastAsia="Calibri"/>
          <w:lang w:eastAsia="en-US"/>
        </w:rPr>
        <w:t>ü</w:t>
      </w:r>
      <w:r w:rsidRPr="004F4CE9">
        <w:rPr>
          <w:rFonts w:eastAsia="Calibri"/>
          <w:lang w:eastAsia="en-US"/>
        </w:rPr>
        <w:t xml:space="preserve"> büyük ölçekli (çalışan sayısı 250’den fazla) işletmelerdir.</w:t>
      </w:r>
    </w:p>
    <w:bookmarkEnd w:id="355"/>
    <w:p w14:paraId="58CD6322" w14:textId="77777777" w:rsidR="008C0F16" w:rsidRDefault="008C0F16" w:rsidP="00E95C74">
      <w:pPr>
        <w:spacing w:after="160"/>
        <w:contextualSpacing/>
        <w:rPr>
          <w:rFonts w:eastAsia="Calibri"/>
          <w:lang w:eastAsia="en-US"/>
        </w:rPr>
      </w:pPr>
    </w:p>
    <w:bookmarkEnd w:id="356"/>
    <w:bookmarkEnd w:id="357"/>
    <w:p w14:paraId="1252D8DF" w14:textId="107CC822" w:rsidR="00855641" w:rsidRDefault="00855641" w:rsidP="00855641">
      <w:pPr>
        <w:ind w:firstLine="709"/>
        <w:rPr>
          <w:b/>
        </w:rPr>
      </w:pPr>
      <w:r w:rsidRPr="00EC0FFE">
        <w:rPr>
          <w:b/>
        </w:rPr>
        <w:t>c. İl Sanayisinde Sektörlere Göre Öne Çıkan Özellikler</w:t>
      </w:r>
    </w:p>
    <w:p w14:paraId="0F56A062" w14:textId="6F9C183A" w:rsidR="00855641" w:rsidRPr="00CC715B" w:rsidRDefault="00855641" w:rsidP="00FB75BE">
      <w:pPr>
        <w:rPr>
          <w:b/>
        </w:rPr>
      </w:pPr>
    </w:p>
    <w:p w14:paraId="112B1751" w14:textId="1ADBCC07" w:rsidR="001B6464" w:rsidRDefault="0026332B" w:rsidP="001B6464">
      <w:pPr>
        <w:ind w:firstLine="709"/>
      </w:pPr>
      <w:bookmarkStart w:id="358" w:name="_Hlk140344290"/>
      <w:bookmarkStart w:id="359" w:name="_Hlk172897965"/>
      <w:r>
        <w:rPr>
          <w:b/>
        </w:rPr>
        <w:t>i</w:t>
      </w:r>
      <w:bookmarkStart w:id="360" w:name="_Hlk172897944"/>
      <w:r>
        <w:rPr>
          <w:b/>
        </w:rPr>
        <w:t>.</w:t>
      </w:r>
      <w:r>
        <w:t xml:space="preserve"> Verimliliğin Türkiye ortalamasına göre düşük olduğu gıda sektörü, </w:t>
      </w:r>
      <w:proofErr w:type="spellStart"/>
      <w:r>
        <w:t>TÜİK’in</w:t>
      </w:r>
      <w:proofErr w:type="spellEnd"/>
      <w:r>
        <w:t xml:space="preserve"> gerçekleştirmiş olduğu Genel Sanayi İşyeri Sayımında (GSİS) il içi yüzde göstergesi itibarıyla hem il içinde öne çıkmakta hem de il içindeki </w:t>
      </w:r>
      <w:proofErr w:type="spellStart"/>
      <w:r>
        <w:t>sektörel</w:t>
      </w:r>
      <w:proofErr w:type="spellEnd"/>
      <w:r>
        <w:t xml:space="preserve"> payı ülke payından oldukça büyük gözükmektedir. </w:t>
      </w:r>
    </w:p>
    <w:p w14:paraId="750544BA" w14:textId="77777777" w:rsidR="000F50C0" w:rsidRDefault="000F50C0" w:rsidP="001B6464">
      <w:pPr>
        <w:ind w:firstLine="709"/>
      </w:pPr>
    </w:p>
    <w:p w14:paraId="0A7ACE77" w14:textId="7D2EF198" w:rsidR="001B6464" w:rsidRDefault="0026332B" w:rsidP="001B6464">
      <w:pPr>
        <w:ind w:firstLine="709"/>
      </w:pPr>
      <w:r>
        <w:rPr>
          <w:b/>
        </w:rPr>
        <w:t>ii.</w:t>
      </w:r>
      <w:r>
        <w:t xml:space="preserve"> Çeşitliliğin görüldüğü tarım ve ormancılık alanında; fındık ve fındık mamulleri ile ağaç ve mobilya ürünleri rekabet gücü yüksek öncelikli sektör</w:t>
      </w:r>
      <w:r w:rsidR="001B6464">
        <w:t>lerdir</w:t>
      </w:r>
      <w:r>
        <w:t>.</w:t>
      </w:r>
    </w:p>
    <w:p w14:paraId="76A44984" w14:textId="77777777" w:rsidR="000F50C0" w:rsidRDefault="000F50C0" w:rsidP="001B6464">
      <w:pPr>
        <w:ind w:firstLine="709"/>
      </w:pPr>
    </w:p>
    <w:p w14:paraId="152DFAF0" w14:textId="5E289B2E" w:rsidR="0026332B" w:rsidRDefault="0026332B" w:rsidP="003E499C">
      <w:pPr>
        <w:ind w:firstLine="709"/>
      </w:pPr>
      <w:r>
        <w:rPr>
          <w:b/>
        </w:rPr>
        <w:t>i</w:t>
      </w:r>
      <w:r w:rsidR="0061754F">
        <w:rPr>
          <w:b/>
        </w:rPr>
        <w:t>ii</w:t>
      </w:r>
      <w:r>
        <w:rPr>
          <w:b/>
        </w:rPr>
        <w:t>.</w:t>
      </w:r>
      <w:r>
        <w:t xml:space="preserve"> Madencilik sektörü içerisinde diğer metalik olmayan mineral ürünler (</w:t>
      </w:r>
      <w:proofErr w:type="spellStart"/>
      <w:r>
        <w:t>bentonit</w:t>
      </w:r>
      <w:proofErr w:type="spellEnd"/>
      <w:r>
        <w:t xml:space="preserve">, çimento vb.) imalatı rekabet gücü yüksek öncelikli sektördür. Ayrıca il içindeki </w:t>
      </w:r>
      <w:proofErr w:type="spellStart"/>
      <w:r>
        <w:t>sektörel</w:t>
      </w:r>
      <w:proofErr w:type="spellEnd"/>
      <w:r>
        <w:t xml:space="preserve"> payı, ülke payının üzerindedir.</w:t>
      </w:r>
    </w:p>
    <w:p w14:paraId="56D611BF" w14:textId="77777777" w:rsidR="00B66468" w:rsidRDefault="00B66468" w:rsidP="003E499C">
      <w:pPr>
        <w:ind w:firstLine="709"/>
      </w:pPr>
    </w:p>
    <w:p w14:paraId="6DA3EF99" w14:textId="72D5895B" w:rsidR="00CA3F35" w:rsidRPr="00D93E0A" w:rsidRDefault="0061754F" w:rsidP="00D93E0A">
      <w:pPr>
        <w:ind w:firstLine="709"/>
      </w:pPr>
      <w:r>
        <w:rPr>
          <w:b/>
        </w:rPr>
        <w:t>i</w:t>
      </w:r>
      <w:r w:rsidR="003E499C">
        <w:rPr>
          <w:b/>
        </w:rPr>
        <w:t>v</w:t>
      </w:r>
      <w:r w:rsidR="0026332B">
        <w:rPr>
          <w:b/>
        </w:rPr>
        <w:t>.</w:t>
      </w:r>
      <w:r w:rsidR="0026332B">
        <w:t xml:space="preserve"> İmalat sanayi</w:t>
      </w:r>
      <w:r w:rsidR="009E7125">
        <w:t>si</w:t>
      </w:r>
      <w:r w:rsidR="0026332B">
        <w:t xml:space="preserve">nde; tekstil ürünleri ve giyim eşyaları imalatı ile makine ve ekipman imalatı rekabet gücü yüksek öncelikli sektörlerdir. Son yıllarda imalat sektöründe sağlanan yatırım teşvik avantajları ve yatırım alanı imkânlarına bağlı olarak tekstil ürünleri ve giyim eşyaları imalatı alanında birçok firma faaliyete başlamıştır. </w:t>
      </w:r>
      <w:bookmarkEnd w:id="358"/>
    </w:p>
    <w:bookmarkEnd w:id="359"/>
    <w:bookmarkEnd w:id="360"/>
    <w:p w14:paraId="797F23E4" w14:textId="77777777" w:rsidR="00CA3F35" w:rsidRDefault="00CA3F35" w:rsidP="00855641">
      <w:pPr>
        <w:ind w:firstLine="709"/>
        <w:rPr>
          <w:b/>
        </w:rPr>
      </w:pPr>
    </w:p>
    <w:bookmarkEnd w:id="340"/>
    <w:p w14:paraId="4C104283" w14:textId="7E7FC265" w:rsidR="00855641" w:rsidRDefault="00666DA8" w:rsidP="00855641">
      <w:pPr>
        <w:ind w:firstLine="709"/>
        <w:rPr>
          <w:b/>
        </w:rPr>
      </w:pPr>
      <w:r>
        <w:rPr>
          <w:b/>
        </w:rPr>
        <w:t>d.</w:t>
      </w:r>
      <w:r w:rsidR="00855641" w:rsidRPr="00EC0FFE">
        <w:rPr>
          <w:b/>
        </w:rPr>
        <w:t xml:space="preserve"> Önemli Sanayi Kuruluşları</w:t>
      </w:r>
    </w:p>
    <w:p w14:paraId="26D4755B" w14:textId="77777777" w:rsidR="004203C2" w:rsidRPr="00EC0FFE" w:rsidRDefault="004203C2" w:rsidP="00855641">
      <w:pPr>
        <w:ind w:firstLine="709"/>
        <w:rPr>
          <w:b/>
        </w:rPr>
      </w:pPr>
      <w:bookmarkStart w:id="361" w:name="_Hlk61718905"/>
    </w:p>
    <w:p w14:paraId="3FA6EEC3" w14:textId="0634DCCC" w:rsidR="00855641" w:rsidRPr="00EC0FFE" w:rsidRDefault="00855641" w:rsidP="00855641">
      <w:pPr>
        <w:ind w:firstLine="709"/>
      </w:pPr>
      <w:bookmarkStart w:id="362" w:name="_Hlk64761433"/>
      <w:bookmarkStart w:id="363" w:name="_Hlk140344306"/>
      <w:bookmarkStart w:id="364" w:name="_Hlk96091908"/>
      <w:bookmarkStart w:id="365" w:name="_Hlk159244873"/>
      <w:bookmarkStart w:id="366" w:name="_Hlk172898000"/>
      <w:r w:rsidRPr="00EC0FFE">
        <w:t>Sanayi sektörü henüz gelişme aşamasında olmakla birli</w:t>
      </w:r>
      <w:r>
        <w:t>kte</w:t>
      </w:r>
      <w:r w:rsidR="00847367">
        <w:t xml:space="preserve"> Ordu ilinde </w:t>
      </w:r>
      <w:r w:rsidR="00AF5AA3">
        <w:t>Ü</w:t>
      </w:r>
      <w:r w:rsidRPr="00EC0FFE">
        <w:t xml:space="preserve">lkemizin sayılı sanayi kuruluşları arasında yer alan büyük ölçekli işletmeler de mevcuttur. </w:t>
      </w:r>
    </w:p>
    <w:bookmarkEnd w:id="362"/>
    <w:p w14:paraId="02228C5B" w14:textId="77777777" w:rsidR="005B0D61" w:rsidRDefault="005B0D61" w:rsidP="00855641">
      <w:pPr>
        <w:ind w:firstLine="709"/>
      </w:pPr>
    </w:p>
    <w:p w14:paraId="2A8A1499" w14:textId="1BA9E976" w:rsidR="00EE47CA" w:rsidRDefault="0019185B" w:rsidP="00EE47CA">
      <w:pPr>
        <w:ind w:firstLine="709"/>
      </w:pPr>
      <w:r>
        <w:t xml:space="preserve">İstanbul Sanayi Odası </w:t>
      </w:r>
      <w:r w:rsidR="002B4ADB">
        <w:t>(İSO) tarafından hazırlanan 20</w:t>
      </w:r>
      <w:r w:rsidR="00847B5D">
        <w:t>2</w:t>
      </w:r>
      <w:r w:rsidR="00CB43B2">
        <w:t>3</w:t>
      </w:r>
      <w:r>
        <w:t xml:space="preserve"> yılı “Türkiye'nin 500 Büyük Sanayi</w:t>
      </w:r>
      <w:r w:rsidR="004F05FA">
        <w:t xml:space="preserve"> Kuruluşu” listesinde</w:t>
      </w:r>
      <w:r w:rsidR="001A3D84">
        <w:t xml:space="preserve"> Ordu iline ait</w:t>
      </w:r>
      <w:r w:rsidR="00881B0A">
        <w:t xml:space="preserve"> </w:t>
      </w:r>
      <w:r w:rsidR="008C0F16">
        <w:t>3</w:t>
      </w:r>
      <w:r w:rsidR="002B4ADB">
        <w:t xml:space="preserve"> sanayi kuruluşu</w:t>
      </w:r>
      <w:r w:rsidR="00EE47CA">
        <w:t xml:space="preserve">, “İkinci 500 Büyük Sanayi Kuruluşu” listesinde </w:t>
      </w:r>
      <w:r w:rsidR="00EE47CA">
        <w:rPr>
          <w:color w:val="000000" w:themeColor="text1"/>
        </w:rPr>
        <w:t>6</w:t>
      </w:r>
      <w:r w:rsidR="00EE47CA" w:rsidRPr="00907DC4">
        <w:rPr>
          <w:color w:val="000000" w:themeColor="text1"/>
        </w:rPr>
        <w:t xml:space="preserve"> </w:t>
      </w:r>
      <w:r w:rsidR="00EE47CA">
        <w:t xml:space="preserve">sanayi kuruluşu bulunmaktadır. </w:t>
      </w:r>
    </w:p>
    <w:bookmarkEnd w:id="363"/>
    <w:p w14:paraId="41EE5B64" w14:textId="27A53CCA" w:rsidR="00793450" w:rsidRDefault="00793450" w:rsidP="00987728">
      <w:pPr>
        <w:ind w:firstLine="709"/>
      </w:pPr>
    </w:p>
    <w:p w14:paraId="0919D798" w14:textId="6F544696" w:rsidR="00BB0846" w:rsidRDefault="00BB0846" w:rsidP="00987728">
      <w:pPr>
        <w:ind w:firstLine="709"/>
      </w:pPr>
    </w:p>
    <w:p w14:paraId="0F24DC8F" w14:textId="7262801E" w:rsidR="00BB0846" w:rsidRDefault="00BB0846" w:rsidP="00987728">
      <w:pPr>
        <w:ind w:firstLine="709"/>
      </w:pPr>
    </w:p>
    <w:p w14:paraId="47D9EC72" w14:textId="2E7C5867" w:rsidR="00BB0846" w:rsidRDefault="00BB0846" w:rsidP="00987728">
      <w:pPr>
        <w:ind w:firstLine="709"/>
      </w:pPr>
    </w:p>
    <w:p w14:paraId="73582E72" w14:textId="2F784EDE" w:rsidR="00BB0846" w:rsidRDefault="00BB0846" w:rsidP="00987728">
      <w:pPr>
        <w:ind w:firstLine="709"/>
      </w:pPr>
    </w:p>
    <w:p w14:paraId="357663DB" w14:textId="6F589D06" w:rsidR="00BB0846" w:rsidRDefault="00BB0846" w:rsidP="00987728">
      <w:pPr>
        <w:ind w:firstLine="709"/>
      </w:pPr>
    </w:p>
    <w:p w14:paraId="358CEFFB" w14:textId="77777777" w:rsidR="00BB0846" w:rsidRDefault="00BB0846" w:rsidP="00987728">
      <w:pPr>
        <w:ind w:firstLine="709"/>
      </w:pPr>
    </w:p>
    <w:p w14:paraId="56EE83A3" w14:textId="1EE7C532" w:rsidR="00881B0A" w:rsidRDefault="00881B0A" w:rsidP="00881B0A">
      <w:pPr>
        <w:jc w:val="center"/>
        <w:rPr>
          <w:b/>
          <w:sz w:val="22"/>
          <w:szCs w:val="22"/>
        </w:rPr>
      </w:pPr>
      <w:bookmarkStart w:id="367" w:name="_Hlk110419421"/>
      <w:bookmarkEnd w:id="361"/>
      <w:bookmarkEnd w:id="364"/>
      <w:r w:rsidRPr="002E492B">
        <w:rPr>
          <w:b/>
          <w:sz w:val="22"/>
          <w:szCs w:val="22"/>
        </w:rPr>
        <w:lastRenderedPageBreak/>
        <w:t>Ordu İlinde İlk ve İkinci 500’e</w:t>
      </w:r>
      <w:r>
        <w:rPr>
          <w:b/>
          <w:sz w:val="22"/>
          <w:szCs w:val="22"/>
        </w:rPr>
        <w:t xml:space="preserve"> Giren Sanayi Kuruluşları</w:t>
      </w:r>
      <w:r w:rsidR="00EE47CA">
        <w:rPr>
          <w:b/>
          <w:sz w:val="22"/>
          <w:szCs w:val="22"/>
        </w:rPr>
        <w:t xml:space="preserve"> (2023)</w:t>
      </w:r>
    </w:p>
    <w:p w14:paraId="20844535" w14:textId="0C96A408" w:rsidR="005634E9" w:rsidRDefault="005634E9" w:rsidP="00881B0A">
      <w:pPr>
        <w:jc w:val="center"/>
        <w:rPr>
          <w:b/>
          <w:sz w:val="22"/>
          <w:szCs w:val="22"/>
        </w:rPr>
      </w:pP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705"/>
        <w:gridCol w:w="709"/>
        <w:gridCol w:w="5669"/>
        <w:gridCol w:w="1559"/>
        <w:gridCol w:w="1559"/>
      </w:tblGrid>
      <w:tr w:rsidR="00955D00" w14:paraId="7B35BCB3" w14:textId="505822C4" w:rsidTr="00BB0846">
        <w:trPr>
          <w:trHeight w:val="340"/>
          <w:jc w:val="center"/>
        </w:trPr>
        <w:tc>
          <w:tcPr>
            <w:tcW w:w="705" w:type="dxa"/>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hideMark/>
          </w:tcPr>
          <w:p w14:paraId="7FF92E0D" w14:textId="3C2C614D" w:rsidR="00955D00" w:rsidRDefault="00955D00">
            <w:pPr>
              <w:tabs>
                <w:tab w:val="left" w:pos="6237"/>
              </w:tabs>
              <w:spacing w:line="240" w:lineRule="exact"/>
              <w:jc w:val="center"/>
              <w:rPr>
                <w:b/>
                <w:bCs/>
                <w:sz w:val="21"/>
                <w:szCs w:val="21"/>
                <w:lang w:eastAsia="en-US"/>
              </w:rPr>
            </w:pPr>
            <w:r>
              <w:rPr>
                <w:b/>
                <w:bCs/>
                <w:sz w:val="21"/>
                <w:szCs w:val="21"/>
                <w:lang w:eastAsia="en-US"/>
              </w:rPr>
              <w:t>2023 Yılı</w:t>
            </w:r>
          </w:p>
          <w:p w14:paraId="1568A264" w14:textId="77777777" w:rsidR="00955D00" w:rsidRDefault="00955D00">
            <w:pPr>
              <w:tabs>
                <w:tab w:val="left" w:pos="6237"/>
              </w:tabs>
              <w:spacing w:line="240" w:lineRule="exact"/>
              <w:jc w:val="center"/>
              <w:rPr>
                <w:b/>
                <w:sz w:val="21"/>
                <w:szCs w:val="21"/>
                <w:lang w:eastAsia="en-US"/>
              </w:rPr>
            </w:pPr>
            <w:r>
              <w:rPr>
                <w:b/>
                <w:bCs/>
                <w:sz w:val="21"/>
                <w:szCs w:val="21"/>
                <w:lang w:eastAsia="en-US"/>
              </w:rPr>
              <w:t>Sıra No</w:t>
            </w:r>
          </w:p>
        </w:tc>
        <w:tc>
          <w:tcPr>
            <w:tcW w:w="709" w:type="dxa"/>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hideMark/>
          </w:tcPr>
          <w:p w14:paraId="6A2A9125" w14:textId="7160520E" w:rsidR="00955D00" w:rsidRDefault="00955D00">
            <w:pPr>
              <w:tabs>
                <w:tab w:val="left" w:pos="6237"/>
              </w:tabs>
              <w:spacing w:line="240" w:lineRule="exact"/>
              <w:jc w:val="center"/>
              <w:rPr>
                <w:b/>
                <w:sz w:val="21"/>
                <w:szCs w:val="21"/>
                <w:lang w:eastAsia="en-US"/>
              </w:rPr>
            </w:pPr>
            <w:r>
              <w:rPr>
                <w:b/>
                <w:bCs/>
                <w:sz w:val="21"/>
                <w:szCs w:val="21"/>
                <w:lang w:eastAsia="en-US"/>
              </w:rPr>
              <w:t xml:space="preserve">2022 Yılı </w:t>
            </w:r>
          </w:p>
          <w:p w14:paraId="7E0F28D5" w14:textId="77777777" w:rsidR="00955D00" w:rsidRDefault="00955D00">
            <w:pPr>
              <w:tabs>
                <w:tab w:val="left" w:pos="6237"/>
              </w:tabs>
              <w:spacing w:line="240" w:lineRule="exact"/>
              <w:jc w:val="center"/>
              <w:rPr>
                <w:b/>
                <w:sz w:val="21"/>
                <w:szCs w:val="21"/>
                <w:lang w:eastAsia="en-US"/>
              </w:rPr>
            </w:pPr>
            <w:r>
              <w:rPr>
                <w:b/>
                <w:bCs/>
                <w:sz w:val="21"/>
                <w:szCs w:val="21"/>
                <w:lang w:eastAsia="en-US"/>
              </w:rPr>
              <w:t>Sıra No</w:t>
            </w:r>
          </w:p>
        </w:tc>
        <w:tc>
          <w:tcPr>
            <w:tcW w:w="5669" w:type="dxa"/>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hideMark/>
          </w:tcPr>
          <w:p w14:paraId="269E5EE7" w14:textId="77777777" w:rsidR="00955D00" w:rsidRDefault="00955D00">
            <w:pPr>
              <w:tabs>
                <w:tab w:val="left" w:pos="6237"/>
              </w:tabs>
              <w:spacing w:line="256" w:lineRule="auto"/>
              <w:jc w:val="center"/>
              <w:rPr>
                <w:b/>
                <w:sz w:val="21"/>
                <w:szCs w:val="21"/>
                <w:lang w:eastAsia="en-US"/>
              </w:rPr>
            </w:pPr>
            <w:r>
              <w:rPr>
                <w:b/>
                <w:bCs/>
                <w:sz w:val="21"/>
                <w:szCs w:val="21"/>
                <w:lang w:eastAsia="en-US"/>
              </w:rPr>
              <w:t>Sanayi Kuruluşu Adı</w:t>
            </w:r>
          </w:p>
        </w:tc>
        <w:tc>
          <w:tcPr>
            <w:tcW w:w="1559" w:type="dxa"/>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hideMark/>
          </w:tcPr>
          <w:p w14:paraId="24AB9092" w14:textId="77777777" w:rsidR="00955D00" w:rsidRDefault="00955D00">
            <w:pPr>
              <w:tabs>
                <w:tab w:val="left" w:pos="6237"/>
              </w:tabs>
              <w:spacing w:line="240" w:lineRule="exact"/>
              <w:jc w:val="center"/>
              <w:rPr>
                <w:b/>
                <w:sz w:val="21"/>
                <w:szCs w:val="21"/>
                <w:lang w:eastAsia="en-US"/>
              </w:rPr>
            </w:pPr>
            <w:r>
              <w:rPr>
                <w:b/>
                <w:bCs/>
                <w:sz w:val="21"/>
                <w:szCs w:val="21"/>
                <w:lang w:eastAsia="en-US"/>
              </w:rPr>
              <w:t>Üretimden</w:t>
            </w:r>
          </w:p>
          <w:p w14:paraId="64D603E8" w14:textId="77777777" w:rsidR="00955D00" w:rsidRDefault="00955D00">
            <w:pPr>
              <w:tabs>
                <w:tab w:val="left" w:pos="6237"/>
              </w:tabs>
              <w:spacing w:line="240" w:lineRule="exact"/>
              <w:jc w:val="center"/>
              <w:rPr>
                <w:b/>
                <w:bCs/>
                <w:sz w:val="21"/>
                <w:szCs w:val="21"/>
                <w:lang w:eastAsia="en-US"/>
              </w:rPr>
            </w:pPr>
            <w:r>
              <w:rPr>
                <w:b/>
                <w:bCs/>
                <w:sz w:val="21"/>
                <w:szCs w:val="21"/>
                <w:lang w:eastAsia="en-US"/>
              </w:rPr>
              <w:t xml:space="preserve">Satışlar (Net) </w:t>
            </w:r>
          </w:p>
          <w:p w14:paraId="0160D771" w14:textId="77777777" w:rsidR="00955D00" w:rsidRDefault="00955D00">
            <w:pPr>
              <w:tabs>
                <w:tab w:val="left" w:pos="6237"/>
              </w:tabs>
              <w:spacing w:line="240" w:lineRule="exact"/>
              <w:jc w:val="center"/>
              <w:rPr>
                <w:b/>
                <w:sz w:val="21"/>
                <w:szCs w:val="21"/>
                <w:lang w:eastAsia="en-US"/>
              </w:rPr>
            </w:pPr>
            <w:r>
              <w:rPr>
                <w:b/>
                <w:bCs/>
                <w:sz w:val="21"/>
                <w:szCs w:val="21"/>
                <w:lang w:eastAsia="en-US"/>
              </w:rPr>
              <w:t>(TL)</w:t>
            </w:r>
          </w:p>
        </w:tc>
        <w:tc>
          <w:tcPr>
            <w:tcW w:w="1559" w:type="dxa"/>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tcPr>
          <w:p w14:paraId="603AA2DA" w14:textId="2985F08B" w:rsidR="00955D00" w:rsidRDefault="00955D00" w:rsidP="00955D00">
            <w:pPr>
              <w:tabs>
                <w:tab w:val="left" w:pos="6237"/>
              </w:tabs>
              <w:spacing w:line="240" w:lineRule="exact"/>
              <w:jc w:val="center"/>
              <w:rPr>
                <w:b/>
                <w:bCs/>
                <w:sz w:val="21"/>
                <w:szCs w:val="21"/>
                <w:lang w:eastAsia="en-US"/>
              </w:rPr>
            </w:pPr>
            <w:r>
              <w:rPr>
                <w:b/>
                <w:bCs/>
                <w:sz w:val="21"/>
                <w:szCs w:val="21"/>
                <w:lang w:eastAsia="en-US"/>
              </w:rPr>
              <w:t>Net Satışlar (TL)</w:t>
            </w:r>
          </w:p>
        </w:tc>
      </w:tr>
      <w:tr w:rsidR="00955D00" w14:paraId="4231D561" w14:textId="44866361" w:rsidTr="00BB0846">
        <w:trPr>
          <w:trHeight w:val="340"/>
          <w:jc w:val="center"/>
        </w:trPr>
        <w:tc>
          <w:tcPr>
            <w:tcW w:w="8642" w:type="dxa"/>
            <w:gridSpan w:val="4"/>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3F693562" w14:textId="076E7BFB" w:rsidR="00955D00" w:rsidRPr="0049303C" w:rsidRDefault="00955D00" w:rsidP="0049303C">
            <w:pPr>
              <w:tabs>
                <w:tab w:val="left" w:pos="6237"/>
              </w:tabs>
              <w:spacing w:line="240" w:lineRule="exact"/>
              <w:jc w:val="center"/>
              <w:rPr>
                <w:sz w:val="21"/>
                <w:szCs w:val="21"/>
                <w:lang w:eastAsia="en-US"/>
              </w:rPr>
            </w:pPr>
            <w:r>
              <w:rPr>
                <w:b/>
                <w:sz w:val="21"/>
                <w:szCs w:val="21"/>
                <w:lang w:eastAsia="en-US"/>
              </w:rPr>
              <w:t>İlk 500’e Giren Sanayi Kuruluşları</w:t>
            </w:r>
          </w:p>
        </w:tc>
        <w:tc>
          <w:tcPr>
            <w:tcW w:w="1559"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14:paraId="729F6670" w14:textId="77777777" w:rsidR="00955D00" w:rsidRDefault="00955D00" w:rsidP="0049303C">
            <w:pPr>
              <w:tabs>
                <w:tab w:val="left" w:pos="6237"/>
              </w:tabs>
              <w:spacing w:line="240" w:lineRule="exact"/>
              <w:jc w:val="center"/>
              <w:rPr>
                <w:b/>
                <w:sz w:val="21"/>
                <w:szCs w:val="21"/>
                <w:lang w:eastAsia="en-US"/>
              </w:rPr>
            </w:pPr>
          </w:p>
        </w:tc>
      </w:tr>
      <w:tr w:rsidR="00955D00" w14:paraId="09993692" w14:textId="6829CD99" w:rsidTr="00BB0846">
        <w:trPr>
          <w:trHeight w:val="340"/>
          <w:jc w:val="center"/>
        </w:trPr>
        <w:tc>
          <w:tcPr>
            <w:tcW w:w="705" w:type="dxa"/>
            <w:tcBorders>
              <w:top w:val="single" w:sz="4" w:space="0" w:color="auto"/>
              <w:left w:val="single" w:sz="4" w:space="0" w:color="auto"/>
              <w:bottom w:val="single" w:sz="4" w:space="0" w:color="auto"/>
              <w:right w:val="single" w:sz="4" w:space="0" w:color="auto"/>
            </w:tcBorders>
            <w:vAlign w:val="center"/>
            <w:hideMark/>
          </w:tcPr>
          <w:p w14:paraId="220680F7" w14:textId="3438A5B6" w:rsidR="00955D00" w:rsidRPr="0049303C" w:rsidRDefault="00955D00" w:rsidP="0049303C">
            <w:pPr>
              <w:tabs>
                <w:tab w:val="left" w:pos="6237"/>
              </w:tabs>
              <w:spacing w:line="240" w:lineRule="exact"/>
              <w:jc w:val="center"/>
              <w:rPr>
                <w:b/>
                <w:sz w:val="21"/>
                <w:szCs w:val="21"/>
                <w:lang w:eastAsia="en-US"/>
              </w:rPr>
            </w:pPr>
            <w:r w:rsidRPr="0049303C">
              <w:rPr>
                <w:b/>
                <w:sz w:val="21"/>
                <w:szCs w:val="21"/>
                <w:lang w:eastAsia="en-US"/>
              </w:rPr>
              <w:t>103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8E36E7" w14:textId="5A479D12" w:rsidR="00955D00" w:rsidRPr="0049303C" w:rsidRDefault="00955D00" w:rsidP="0049303C">
            <w:pPr>
              <w:tabs>
                <w:tab w:val="left" w:pos="6237"/>
              </w:tabs>
              <w:spacing w:line="240" w:lineRule="exact"/>
              <w:jc w:val="center"/>
              <w:rPr>
                <w:b/>
                <w:sz w:val="21"/>
                <w:szCs w:val="21"/>
                <w:lang w:eastAsia="en-US"/>
              </w:rPr>
            </w:pPr>
            <w:r w:rsidRPr="0049303C">
              <w:rPr>
                <w:b/>
                <w:sz w:val="21"/>
                <w:szCs w:val="21"/>
                <w:lang w:eastAsia="en-US"/>
              </w:rPr>
              <w:t>164</w:t>
            </w:r>
          </w:p>
        </w:tc>
        <w:tc>
          <w:tcPr>
            <w:tcW w:w="5669" w:type="dxa"/>
            <w:tcBorders>
              <w:top w:val="single" w:sz="4" w:space="0" w:color="auto"/>
              <w:left w:val="single" w:sz="4" w:space="0" w:color="auto"/>
              <w:bottom w:val="single" w:sz="4" w:space="0" w:color="auto"/>
              <w:right w:val="single" w:sz="4" w:space="0" w:color="auto"/>
            </w:tcBorders>
            <w:vAlign w:val="center"/>
            <w:hideMark/>
          </w:tcPr>
          <w:p w14:paraId="60DD3E71" w14:textId="265B517E" w:rsidR="00955D00" w:rsidRPr="0049303C" w:rsidRDefault="00955D00" w:rsidP="0049303C">
            <w:pPr>
              <w:tabs>
                <w:tab w:val="left" w:pos="6237"/>
              </w:tabs>
              <w:spacing w:line="240" w:lineRule="exact"/>
              <w:rPr>
                <w:sz w:val="21"/>
                <w:szCs w:val="21"/>
                <w:lang w:eastAsia="en-US"/>
              </w:rPr>
            </w:pPr>
            <w:r w:rsidRPr="0049303C">
              <w:rPr>
                <w:sz w:val="21"/>
                <w:szCs w:val="21"/>
                <w:lang w:eastAsia="en-US"/>
              </w:rPr>
              <w:t>Doğuş Çay ve Gıda Maddeleri Üretim Pazarlama İth. İhr. A.Ş.</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2B15F14" w14:textId="2182B101" w:rsidR="00955D00" w:rsidRPr="0049303C" w:rsidRDefault="00955D00" w:rsidP="0049303C">
            <w:pPr>
              <w:tabs>
                <w:tab w:val="left" w:pos="6237"/>
              </w:tabs>
              <w:spacing w:line="240" w:lineRule="exact"/>
              <w:jc w:val="center"/>
              <w:rPr>
                <w:sz w:val="21"/>
                <w:szCs w:val="21"/>
                <w:lang w:eastAsia="en-US"/>
              </w:rPr>
            </w:pPr>
            <w:r w:rsidRPr="0049303C">
              <w:rPr>
                <w:sz w:val="21"/>
                <w:szCs w:val="21"/>
                <w:lang w:eastAsia="en-US"/>
              </w:rPr>
              <w:t>12.710.395.967</w:t>
            </w:r>
          </w:p>
        </w:tc>
        <w:tc>
          <w:tcPr>
            <w:tcW w:w="1559" w:type="dxa"/>
            <w:tcBorders>
              <w:top w:val="single" w:sz="4" w:space="0" w:color="auto"/>
              <w:left w:val="single" w:sz="4" w:space="0" w:color="auto"/>
              <w:bottom w:val="single" w:sz="4" w:space="0" w:color="auto"/>
              <w:right w:val="single" w:sz="4" w:space="0" w:color="auto"/>
            </w:tcBorders>
            <w:vAlign w:val="center"/>
          </w:tcPr>
          <w:p w14:paraId="26C14A9D" w14:textId="7E941744" w:rsidR="00955D00" w:rsidRPr="0049303C" w:rsidRDefault="008D38FD" w:rsidP="008D38FD">
            <w:pPr>
              <w:tabs>
                <w:tab w:val="left" w:pos="6237"/>
              </w:tabs>
              <w:spacing w:line="240" w:lineRule="exact"/>
              <w:jc w:val="center"/>
              <w:rPr>
                <w:sz w:val="21"/>
                <w:szCs w:val="21"/>
                <w:lang w:eastAsia="en-US"/>
              </w:rPr>
            </w:pPr>
            <w:r>
              <w:rPr>
                <w:sz w:val="21"/>
                <w:szCs w:val="21"/>
                <w:lang w:eastAsia="en-US"/>
              </w:rPr>
              <w:t>13.249.203.382</w:t>
            </w:r>
          </w:p>
        </w:tc>
      </w:tr>
      <w:tr w:rsidR="00955D00" w14:paraId="25331DE0" w14:textId="60582F51" w:rsidTr="00BB0846">
        <w:trPr>
          <w:trHeight w:val="340"/>
          <w:jc w:val="center"/>
        </w:trPr>
        <w:tc>
          <w:tcPr>
            <w:tcW w:w="705" w:type="dxa"/>
            <w:tcBorders>
              <w:top w:val="single" w:sz="4" w:space="0" w:color="auto"/>
              <w:left w:val="single" w:sz="4" w:space="0" w:color="auto"/>
              <w:bottom w:val="single" w:sz="4" w:space="0" w:color="auto"/>
              <w:right w:val="single" w:sz="4" w:space="0" w:color="auto"/>
            </w:tcBorders>
            <w:vAlign w:val="center"/>
            <w:hideMark/>
          </w:tcPr>
          <w:p w14:paraId="55CF2A46" w14:textId="355A351E" w:rsidR="00955D00" w:rsidRPr="0049303C" w:rsidRDefault="00955D00" w:rsidP="0049303C">
            <w:pPr>
              <w:tabs>
                <w:tab w:val="left" w:pos="6237"/>
              </w:tabs>
              <w:spacing w:line="240" w:lineRule="exact"/>
              <w:jc w:val="center"/>
              <w:rPr>
                <w:b/>
                <w:sz w:val="21"/>
                <w:szCs w:val="21"/>
                <w:lang w:eastAsia="en-US"/>
              </w:rPr>
            </w:pPr>
            <w:r w:rsidRPr="0049303C">
              <w:rPr>
                <w:b/>
                <w:sz w:val="21"/>
                <w:szCs w:val="21"/>
                <w:lang w:eastAsia="en-US"/>
              </w:rPr>
              <w:t>248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9591DB" w14:textId="0C9FEC25" w:rsidR="00955D00" w:rsidRPr="0049303C" w:rsidRDefault="00955D00" w:rsidP="0049303C">
            <w:pPr>
              <w:tabs>
                <w:tab w:val="left" w:pos="6237"/>
              </w:tabs>
              <w:spacing w:line="240" w:lineRule="exact"/>
              <w:jc w:val="center"/>
              <w:rPr>
                <w:b/>
                <w:sz w:val="21"/>
                <w:szCs w:val="21"/>
                <w:lang w:eastAsia="en-US"/>
              </w:rPr>
            </w:pPr>
            <w:r w:rsidRPr="0049303C">
              <w:rPr>
                <w:b/>
                <w:sz w:val="21"/>
                <w:szCs w:val="21"/>
                <w:lang w:eastAsia="en-US"/>
              </w:rPr>
              <w:t>211</w:t>
            </w:r>
          </w:p>
        </w:tc>
        <w:tc>
          <w:tcPr>
            <w:tcW w:w="5669" w:type="dxa"/>
            <w:tcBorders>
              <w:top w:val="single" w:sz="4" w:space="0" w:color="auto"/>
              <w:left w:val="single" w:sz="4" w:space="0" w:color="auto"/>
              <w:bottom w:val="single" w:sz="4" w:space="0" w:color="auto"/>
              <w:right w:val="single" w:sz="4" w:space="0" w:color="auto"/>
            </w:tcBorders>
            <w:vAlign w:val="center"/>
            <w:hideMark/>
          </w:tcPr>
          <w:p w14:paraId="10092A8B" w14:textId="34FED8FA" w:rsidR="00955D00" w:rsidRPr="0049303C" w:rsidRDefault="00955D00" w:rsidP="0049303C">
            <w:pPr>
              <w:tabs>
                <w:tab w:val="left" w:pos="6237"/>
              </w:tabs>
              <w:spacing w:line="240" w:lineRule="exact"/>
              <w:rPr>
                <w:sz w:val="21"/>
                <w:szCs w:val="21"/>
                <w:lang w:eastAsia="en-US"/>
              </w:rPr>
            </w:pPr>
            <w:r w:rsidRPr="0049303C">
              <w:rPr>
                <w:sz w:val="21"/>
                <w:szCs w:val="21"/>
                <w:lang w:eastAsia="en-US"/>
              </w:rPr>
              <w:t>Durak Fındık Sanayi Ticaret A.Ş.</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B1E1E0" w14:textId="59AF7D2D" w:rsidR="00955D00" w:rsidRPr="0049303C" w:rsidRDefault="00955D00" w:rsidP="0049303C">
            <w:pPr>
              <w:tabs>
                <w:tab w:val="left" w:pos="6237"/>
              </w:tabs>
              <w:spacing w:line="240" w:lineRule="exact"/>
              <w:jc w:val="center"/>
              <w:rPr>
                <w:sz w:val="21"/>
                <w:szCs w:val="21"/>
                <w:lang w:eastAsia="en-US"/>
              </w:rPr>
            </w:pPr>
            <w:r w:rsidRPr="0049303C">
              <w:rPr>
                <w:sz w:val="21"/>
                <w:szCs w:val="21"/>
                <w:lang w:eastAsia="en-US"/>
              </w:rPr>
              <w:t>5.844.390.416</w:t>
            </w:r>
          </w:p>
        </w:tc>
        <w:tc>
          <w:tcPr>
            <w:tcW w:w="1559" w:type="dxa"/>
            <w:tcBorders>
              <w:top w:val="single" w:sz="4" w:space="0" w:color="auto"/>
              <w:left w:val="single" w:sz="4" w:space="0" w:color="auto"/>
              <w:bottom w:val="single" w:sz="4" w:space="0" w:color="auto"/>
              <w:right w:val="single" w:sz="4" w:space="0" w:color="auto"/>
            </w:tcBorders>
            <w:vAlign w:val="center"/>
          </w:tcPr>
          <w:p w14:paraId="321C1ECD" w14:textId="749CDC94" w:rsidR="00955D00" w:rsidRPr="0049303C" w:rsidRDefault="008D38FD" w:rsidP="008D38FD">
            <w:pPr>
              <w:tabs>
                <w:tab w:val="left" w:pos="6237"/>
              </w:tabs>
              <w:spacing w:line="240" w:lineRule="exact"/>
              <w:jc w:val="center"/>
              <w:rPr>
                <w:sz w:val="21"/>
                <w:szCs w:val="21"/>
                <w:lang w:eastAsia="en-US"/>
              </w:rPr>
            </w:pPr>
            <w:r>
              <w:rPr>
                <w:sz w:val="21"/>
                <w:szCs w:val="21"/>
                <w:lang w:eastAsia="en-US"/>
              </w:rPr>
              <w:t>5.855.780.303</w:t>
            </w:r>
          </w:p>
        </w:tc>
      </w:tr>
      <w:tr w:rsidR="00955D00" w14:paraId="1A71C3F5" w14:textId="7BD67948" w:rsidTr="00BB0846">
        <w:trPr>
          <w:trHeight w:val="340"/>
          <w:jc w:val="center"/>
        </w:trPr>
        <w:tc>
          <w:tcPr>
            <w:tcW w:w="705" w:type="dxa"/>
            <w:tcBorders>
              <w:top w:val="single" w:sz="4" w:space="0" w:color="auto"/>
              <w:left w:val="single" w:sz="4" w:space="0" w:color="auto"/>
              <w:bottom w:val="single" w:sz="4" w:space="0" w:color="auto"/>
              <w:right w:val="single" w:sz="4" w:space="0" w:color="auto"/>
            </w:tcBorders>
            <w:vAlign w:val="center"/>
            <w:hideMark/>
          </w:tcPr>
          <w:p w14:paraId="350DE980" w14:textId="1689A37A" w:rsidR="00955D00" w:rsidRPr="0049303C" w:rsidRDefault="00955D00" w:rsidP="0049303C">
            <w:pPr>
              <w:tabs>
                <w:tab w:val="left" w:pos="6237"/>
              </w:tabs>
              <w:spacing w:line="240" w:lineRule="exact"/>
              <w:jc w:val="center"/>
              <w:rPr>
                <w:b/>
                <w:color w:val="000000" w:themeColor="text1"/>
                <w:sz w:val="21"/>
                <w:szCs w:val="21"/>
                <w:lang w:eastAsia="en-US"/>
              </w:rPr>
            </w:pPr>
            <w:r w:rsidRPr="0049303C">
              <w:rPr>
                <w:b/>
                <w:color w:val="000000" w:themeColor="text1"/>
                <w:sz w:val="21"/>
                <w:szCs w:val="21"/>
                <w:lang w:eastAsia="en-US"/>
              </w:rPr>
              <w:t>357</w:t>
            </w:r>
          </w:p>
        </w:tc>
        <w:tc>
          <w:tcPr>
            <w:tcW w:w="709" w:type="dxa"/>
            <w:tcBorders>
              <w:top w:val="single" w:sz="4" w:space="0" w:color="auto"/>
              <w:left w:val="single" w:sz="4" w:space="0" w:color="auto"/>
              <w:bottom w:val="single" w:sz="4" w:space="0" w:color="auto"/>
              <w:right w:val="single" w:sz="4" w:space="0" w:color="auto"/>
            </w:tcBorders>
            <w:vAlign w:val="center"/>
            <w:hideMark/>
          </w:tcPr>
          <w:p w14:paraId="79C9C0B0" w14:textId="79D49C43" w:rsidR="00955D00" w:rsidRPr="0049303C" w:rsidRDefault="00955D00" w:rsidP="0049303C">
            <w:pPr>
              <w:tabs>
                <w:tab w:val="left" w:pos="6237"/>
              </w:tabs>
              <w:spacing w:line="240" w:lineRule="exact"/>
              <w:jc w:val="center"/>
              <w:rPr>
                <w:b/>
                <w:color w:val="000000" w:themeColor="text1"/>
                <w:sz w:val="21"/>
                <w:szCs w:val="21"/>
                <w:lang w:eastAsia="en-US"/>
              </w:rPr>
            </w:pPr>
            <w:r w:rsidRPr="0049303C">
              <w:rPr>
                <w:b/>
                <w:color w:val="000000" w:themeColor="text1"/>
                <w:sz w:val="21"/>
                <w:szCs w:val="21"/>
                <w:lang w:eastAsia="en-US"/>
              </w:rPr>
              <w:t>337</w:t>
            </w:r>
          </w:p>
        </w:tc>
        <w:tc>
          <w:tcPr>
            <w:tcW w:w="5669" w:type="dxa"/>
            <w:tcBorders>
              <w:top w:val="single" w:sz="4" w:space="0" w:color="auto"/>
              <w:left w:val="single" w:sz="4" w:space="0" w:color="auto"/>
              <w:bottom w:val="single" w:sz="4" w:space="0" w:color="auto"/>
              <w:right w:val="single" w:sz="4" w:space="0" w:color="auto"/>
            </w:tcBorders>
            <w:vAlign w:val="center"/>
            <w:hideMark/>
          </w:tcPr>
          <w:p w14:paraId="4BF22BD4" w14:textId="613382F3" w:rsidR="00955D00" w:rsidRPr="0049303C" w:rsidRDefault="00955D00" w:rsidP="0049303C">
            <w:pPr>
              <w:tabs>
                <w:tab w:val="left" w:pos="6237"/>
              </w:tabs>
              <w:spacing w:line="240" w:lineRule="exact"/>
              <w:rPr>
                <w:color w:val="000000" w:themeColor="text1"/>
                <w:sz w:val="21"/>
                <w:szCs w:val="21"/>
                <w:lang w:eastAsia="en-US"/>
              </w:rPr>
            </w:pPr>
            <w:r w:rsidRPr="0049303C">
              <w:rPr>
                <w:color w:val="000000" w:themeColor="text1"/>
                <w:sz w:val="21"/>
                <w:szCs w:val="21"/>
                <w:lang w:eastAsia="en-US"/>
              </w:rPr>
              <w:t>Çamsan Ordu Ağaç Sanayi ve Ticaret A.Ş.</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48842A7" w14:textId="2309D01B" w:rsidR="00955D00" w:rsidRPr="0049303C" w:rsidRDefault="00955D00" w:rsidP="0049303C">
            <w:pPr>
              <w:tabs>
                <w:tab w:val="left" w:pos="6237"/>
              </w:tabs>
              <w:spacing w:line="240" w:lineRule="exact"/>
              <w:jc w:val="center"/>
              <w:rPr>
                <w:color w:val="000000" w:themeColor="text1"/>
                <w:sz w:val="21"/>
                <w:szCs w:val="21"/>
                <w:lang w:eastAsia="en-US"/>
              </w:rPr>
            </w:pPr>
            <w:r w:rsidRPr="0049303C">
              <w:rPr>
                <w:color w:val="000000" w:themeColor="text1"/>
                <w:sz w:val="21"/>
                <w:szCs w:val="21"/>
                <w:lang w:eastAsia="en-US"/>
              </w:rPr>
              <w:t>4.175.944.667</w:t>
            </w:r>
          </w:p>
        </w:tc>
        <w:tc>
          <w:tcPr>
            <w:tcW w:w="1559" w:type="dxa"/>
            <w:tcBorders>
              <w:top w:val="single" w:sz="4" w:space="0" w:color="auto"/>
              <w:left w:val="single" w:sz="4" w:space="0" w:color="auto"/>
              <w:bottom w:val="single" w:sz="4" w:space="0" w:color="auto"/>
              <w:right w:val="single" w:sz="4" w:space="0" w:color="auto"/>
            </w:tcBorders>
            <w:vAlign w:val="center"/>
          </w:tcPr>
          <w:p w14:paraId="6DF7C50D" w14:textId="6226C1A8" w:rsidR="00955D00" w:rsidRPr="0049303C" w:rsidRDefault="008D38FD" w:rsidP="008D38FD">
            <w:pPr>
              <w:tabs>
                <w:tab w:val="left" w:pos="6237"/>
              </w:tabs>
              <w:spacing w:line="240" w:lineRule="exact"/>
              <w:jc w:val="center"/>
              <w:rPr>
                <w:color w:val="000000" w:themeColor="text1"/>
                <w:sz w:val="21"/>
                <w:szCs w:val="21"/>
                <w:lang w:eastAsia="en-US"/>
              </w:rPr>
            </w:pPr>
            <w:r>
              <w:rPr>
                <w:color w:val="000000" w:themeColor="text1"/>
                <w:sz w:val="21"/>
                <w:szCs w:val="21"/>
                <w:lang w:eastAsia="en-US"/>
              </w:rPr>
              <w:t>4.326.912.984</w:t>
            </w:r>
          </w:p>
        </w:tc>
      </w:tr>
      <w:tr w:rsidR="00955D00" w14:paraId="2595B7E4" w14:textId="554F7457" w:rsidTr="00BB0846">
        <w:tblPrEx>
          <w:shd w:val="clear" w:color="auto" w:fill="92D050"/>
        </w:tblPrEx>
        <w:trPr>
          <w:trHeight w:val="340"/>
          <w:jc w:val="center"/>
        </w:trPr>
        <w:tc>
          <w:tcPr>
            <w:tcW w:w="8642" w:type="dxa"/>
            <w:gridSpan w:val="4"/>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hideMark/>
          </w:tcPr>
          <w:p w14:paraId="680BBE70" w14:textId="57C45394" w:rsidR="00955D00" w:rsidRDefault="00955D00">
            <w:pPr>
              <w:tabs>
                <w:tab w:val="left" w:pos="6237"/>
              </w:tabs>
              <w:spacing w:line="240" w:lineRule="exact"/>
              <w:jc w:val="center"/>
              <w:rPr>
                <w:b/>
                <w:color w:val="000000" w:themeColor="text1"/>
                <w:sz w:val="21"/>
                <w:szCs w:val="21"/>
                <w:lang w:eastAsia="en-US"/>
              </w:rPr>
            </w:pPr>
            <w:r>
              <w:rPr>
                <w:b/>
                <w:color w:val="000000" w:themeColor="text1"/>
                <w:sz w:val="21"/>
                <w:szCs w:val="21"/>
                <w:lang w:eastAsia="en-US"/>
              </w:rPr>
              <w:t>İkinci 500’e Giren Sanayi Kuruluşları</w:t>
            </w:r>
          </w:p>
        </w:tc>
        <w:tc>
          <w:tcPr>
            <w:tcW w:w="1559" w:type="dxa"/>
            <w:tcBorders>
              <w:top w:val="single" w:sz="4" w:space="0" w:color="auto"/>
              <w:left w:val="single" w:sz="4" w:space="0" w:color="auto"/>
              <w:bottom w:val="single" w:sz="4" w:space="0" w:color="auto"/>
              <w:right w:val="single" w:sz="4" w:space="0" w:color="auto"/>
            </w:tcBorders>
            <w:shd w:val="clear" w:color="auto" w:fill="DDD9C3" w:themeFill="background2" w:themeFillShade="E6"/>
          </w:tcPr>
          <w:p w14:paraId="642F07BE" w14:textId="77777777" w:rsidR="00955D00" w:rsidRDefault="00955D00">
            <w:pPr>
              <w:tabs>
                <w:tab w:val="left" w:pos="6237"/>
              </w:tabs>
              <w:spacing w:line="240" w:lineRule="exact"/>
              <w:jc w:val="center"/>
              <w:rPr>
                <w:b/>
                <w:color w:val="000000" w:themeColor="text1"/>
                <w:sz w:val="21"/>
                <w:szCs w:val="21"/>
                <w:lang w:eastAsia="en-US"/>
              </w:rPr>
            </w:pPr>
          </w:p>
        </w:tc>
      </w:tr>
      <w:tr w:rsidR="00955D00" w14:paraId="39DE8596" w14:textId="7B48F191" w:rsidTr="00BB0846">
        <w:tblPrEx>
          <w:shd w:val="clear" w:color="auto" w:fill="92D050"/>
        </w:tblPrEx>
        <w:trPr>
          <w:trHeight w:val="340"/>
          <w:jc w:val="center"/>
        </w:trPr>
        <w:tc>
          <w:tcPr>
            <w:tcW w:w="7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BC5A33" w14:textId="0D0E602A" w:rsidR="00955D00" w:rsidRDefault="00955D00" w:rsidP="0049303C">
            <w:pPr>
              <w:tabs>
                <w:tab w:val="left" w:pos="6237"/>
              </w:tabs>
              <w:spacing w:line="240" w:lineRule="exact"/>
              <w:jc w:val="center"/>
              <w:rPr>
                <w:b/>
                <w:color w:val="000000" w:themeColor="text1"/>
                <w:sz w:val="21"/>
                <w:szCs w:val="21"/>
                <w:lang w:eastAsia="en-US"/>
              </w:rPr>
            </w:pPr>
            <w:r>
              <w:rPr>
                <w:b/>
                <w:color w:val="000000" w:themeColor="text1"/>
                <w:sz w:val="21"/>
                <w:szCs w:val="21"/>
                <w:lang w:eastAsia="en-US"/>
              </w:rPr>
              <w:t>173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DD5576" w14:textId="114A0D7F" w:rsidR="00955D00" w:rsidRDefault="00955D00" w:rsidP="0049303C">
            <w:pPr>
              <w:tabs>
                <w:tab w:val="left" w:pos="6237"/>
              </w:tabs>
              <w:spacing w:line="240" w:lineRule="exact"/>
              <w:jc w:val="center"/>
              <w:rPr>
                <w:b/>
                <w:color w:val="000000" w:themeColor="text1"/>
                <w:sz w:val="21"/>
                <w:szCs w:val="21"/>
                <w:lang w:eastAsia="en-US"/>
              </w:rPr>
            </w:pPr>
            <w:r>
              <w:rPr>
                <w:b/>
                <w:color w:val="000000" w:themeColor="text1"/>
                <w:sz w:val="21"/>
                <w:szCs w:val="21"/>
                <w:lang w:eastAsia="en-US"/>
              </w:rPr>
              <w:t>207</w:t>
            </w:r>
          </w:p>
        </w:tc>
        <w:tc>
          <w:tcPr>
            <w:tcW w:w="56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37F4" w14:textId="49BA9466" w:rsidR="00955D00" w:rsidRDefault="00955D00" w:rsidP="0049303C">
            <w:pPr>
              <w:tabs>
                <w:tab w:val="left" w:pos="6237"/>
              </w:tabs>
              <w:spacing w:line="240" w:lineRule="exact"/>
              <w:rPr>
                <w:color w:val="000000" w:themeColor="text1"/>
                <w:sz w:val="21"/>
                <w:szCs w:val="21"/>
                <w:lang w:eastAsia="en-US"/>
              </w:rPr>
            </w:pPr>
            <w:r>
              <w:rPr>
                <w:color w:val="000000" w:themeColor="text1"/>
                <w:sz w:val="21"/>
                <w:szCs w:val="21"/>
                <w:lang w:eastAsia="en-US"/>
              </w:rPr>
              <w:t xml:space="preserve">Altaş Yağ Su ve Tarım Ürün. </w:t>
            </w:r>
            <w:proofErr w:type="spellStart"/>
            <w:r>
              <w:rPr>
                <w:color w:val="000000" w:themeColor="text1"/>
                <w:sz w:val="21"/>
                <w:szCs w:val="21"/>
                <w:lang w:eastAsia="en-US"/>
              </w:rPr>
              <w:t>Gıd</w:t>
            </w:r>
            <w:proofErr w:type="spellEnd"/>
            <w:r>
              <w:rPr>
                <w:color w:val="000000" w:themeColor="text1"/>
                <w:sz w:val="21"/>
                <w:szCs w:val="21"/>
                <w:lang w:eastAsia="en-US"/>
              </w:rPr>
              <w:t>. İnş. Oto. Nak. San. Tic. A.Ş.</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836C4C" w14:textId="11E380C9" w:rsidR="00955D00" w:rsidRDefault="00955D00" w:rsidP="0049303C">
            <w:pPr>
              <w:tabs>
                <w:tab w:val="left" w:pos="6237"/>
              </w:tabs>
              <w:spacing w:line="256" w:lineRule="auto"/>
              <w:jc w:val="center"/>
              <w:rPr>
                <w:color w:val="000000" w:themeColor="text1"/>
                <w:sz w:val="21"/>
                <w:szCs w:val="21"/>
                <w:lang w:eastAsia="en-US"/>
              </w:rPr>
            </w:pPr>
            <w:r>
              <w:rPr>
                <w:color w:val="000000"/>
                <w:sz w:val="21"/>
                <w:szCs w:val="21"/>
                <w:lang w:eastAsia="en-US"/>
              </w:rPr>
              <w:t>2.126.473.630</w:t>
            </w:r>
          </w:p>
        </w:tc>
        <w:tc>
          <w:tcPr>
            <w:tcW w:w="1559" w:type="dxa"/>
            <w:tcBorders>
              <w:top w:val="single" w:sz="4" w:space="0" w:color="auto"/>
              <w:left w:val="single" w:sz="4" w:space="0" w:color="auto"/>
              <w:bottom w:val="single" w:sz="4" w:space="0" w:color="auto"/>
              <w:right w:val="single" w:sz="4" w:space="0" w:color="auto"/>
            </w:tcBorders>
            <w:vAlign w:val="center"/>
          </w:tcPr>
          <w:p w14:paraId="386836F2" w14:textId="37FEC14E" w:rsidR="00955D00" w:rsidRDefault="008D38FD" w:rsidP="008D38FD">
            <w:pPr>
              <w:tabs>
                <w:tab w:val="left" w:pos="6237"/>
              </w:tabs>
              <w:spacing w:line="256" w:lineRule="auto"/>
              <w:jc w:val="center"/>
              <w:rPr>
                <w:color w:val="000000"/>
                <w:sz w:val="21"/>
                <w:szCs w:val="21"/>
                <w:lang w:eastAsia="en-US"/>
              </w:rPr>
            </w:pPr>
            <w:r>
              <w:rPr>
                <w:color w:val="000000"/>
                <w:sz w:val="21"/>
                <w:szCs w:val="21"/>
                <w:lang w:eastAsia="en-US"/>
              </w:rPr>
              <w:t>3.347.245.131</w:t>
            </w:r>
          </w:p>
        </w:tc>
      </w:tr>
      <w:tr w:rsidR="00955D00" w14:paraId="61632F50" w14:textId="1110B1B7" w:rsidTr="00BB0846">
        <w:tblPrEx>
          <w:shd w:val="clear" w:color="auto" w:fill="92D050"/>
        </w:tblPrEx>
        <w:trPr>
          <w:trHeight w:val="340"/>
          <w:jc w:val="center"/>
        </w:trPr>
        <w:tc>
          <w:tcPr>
            <w:tcW w:w="7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B7AD80" w14:textId="7715B0BF" w:rsidR="00955D00" w:rsidRDefault="00955D00" w:rsidP="0049303C">
            <w:pPr>
              <w:tabs>
                <w:tab w:val="left" w:pos="6237"/>
              </w:tabs>
              <w:spacing w:line="240" w:lineRule="exact"/>
              <w:jc w:val="center"/>
              <w:rPr>
                <w:b/>
                <w:color w:val="000000" w:themeColor="text1"/>
                <w:sz w:val="21"/>
                <w:szCs w:val="21"/>
                <w:lang w:eastAsia="en-US"/>
              </w:rPr>
            </w:pPr>
            <w:r>
              <w:rPr>
                <w:b/>
                <w:color w:val="000000" w:themeColor="text1"/>
                <w:sz w:val="21"/>
                <w:szCs w:val="21"/>
                <w:lang w:eastAsia="en-US"/>
              </w:rPr>
              <w:t>193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87D175" w14:textId="45F7CB22" w:rsidR="00955D00" w:rsidRDefault="00955D00" w:rsidP="0049303C">
            <w:pPr>
              <w:tabs>
                <w:tab w:val="left" w:pos="6237"/>
              </w:tabs>
              <w:spacing w:line="240" w:lineRule="exact"/>
              <w:jc w:val="center"/>
              <w:rPr>
                <w:b/>
                <w:color w:val="000000" w:themeColor="text1"/>
                <w:sz w:val="21"/>
                <w:szCs w:val="21"/>
                <w:lang w:eastAsia="en-US"/>
              </w:rPr>
            </w:pPr>
            <w:r>
              <w:rPr>
                <w:b/>
                <w:color w:val="000000" w:themeColor="text1"/>
                <w:sz w:val="21"/>
                <w:szCs w:val="21"/>
                <w:lang w:eastAsia="en-US"/>
              </w:rPr>
              <w:t>298</w:t>
            </w:r>
          </w:p>
        </w:tc>
        <w:tc>
          <w:tcPr>
            <w:tcW w:w="56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7B33B1" w14:textId="77777777" w:rsidR="00955D00" w:rsidRDefault="00955D00" w:rsidP="0049303C">
            <w:pPr>
              <w:tabs>
                <w:tab w:val="left" w:pos="6237"/>
              </w:tabs>
              <w:spacing w:line="240" w:lineRule="exact"/>
              <w:rPr>
                <w:color w:val="000000" w:themeColor="text1"/>
                <w:sz w:val="21"/>
                <w:szCs w:val="21"/>
                <w:lang w:eastAsia="en-US"/>
              </w:rPr>
            </w:pPr>
            <w:r>
              <w:rPr>
                <w:color w:val="000000" w:themeColor="text1"/>
                <w:sz w:val="21"/>
                <w:szCs w:val="21"/>
                <w:lang w:eastAsia="en-US"/>
              </w:rPr>
              <w:t>Şenocak Gıda Fındık Entegre Tur. Nak. İnş. San. Tic. Ltd. Şti.</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7B045D" w14:textId="19FA1E2F" w:rsidR="00955D00" w:rsidRDefault="00955D00" w:rsidP="0049303C">
            <w:pPr>
              <w:tabs>
                <w:tab w:val="left" w:pos="6237"/>
              </w:tabs>
              <w:spacing w:line="256" w:lineRule="auto"/>
              <w:jc w:val="center"/>
              <w:rPr>
                <w:color w:val="000000" w:themeColor="text1"/>
                <w:sz w:val="21"/>
                <w:szCs w:val="21"/>
                <w:lang w:eastAsia="en-US"/>
              </w:rPr>
            </w:pPr>
            <w:r>
              <w:rPr>
                <w:color w:val="000000"/>
                <w:sz w:val="21"/>
                <w:szCs w:val="21"/>
                <w:lang w:eastAsia="en-US"/>
              </w:rPr>
              <w:t>2.042.641.866</w:t>
            </w:r>
          </w:p>
        </w:tc>
        <w:tc>
          <w:tcPr>
            <w:tcW w:w="1559" w:type="dxa"/>
            <w:tcBorders>
              <w:top w:val="single" w:sz="4" w:space="0" w:color="auto"/>
              <w:left w:val="single" w:sz="4" w:space="0" w:color="auto"/>
              <w:bottom w:val="single" w:sz="4" w:space="0" w:color="auto"/>
              <w:right w:val="single" w:sz="4" w:space="0" w:color="auto"/>
            </w:tcBorders>
            <w:vAlign w:val="center"/>
          </w:tcPr>
          <w:p w14:paraId="487E7E1D" w14:textId="117514AA" w:rsidR="00955D00" w:rsidRDefault="008D38FD" w:rsidP="008D38FD">
            <w:pPr>
              <w:tabs>
                <w:tab w:val="left" w:pos="6237"/>
              </w:tabs>
              <w:spacing w:line="256" w:lineRule="auto"/>
              <w:jc w:val="center"/>
              <w:rPr>
                <w:color w:val="000000"/>
                <w:sz w:val="21"/>
                <w:szCs w:val="21"/>
                <w:lang w:eastAsia="en-US"/>
              </w:rPr>
            </w:pPr>
            <w:r>
              <w:rPr>
                <w:color w:val="000000"/>
                <w:sz w:val="21"/>
                <w:szCs w:val="21"/>
                <w:lang w:eastAsia="en-US"/>
              </w:rPr>
              <w:t>2.042.830.610</w:t>
            </w:r>
          </w:p>
        </w:tc>
      </w:tr>
      <w:tr w:rsidR="00955D00" w14:paraId="728A6F5E" w14:textId="37B90710" w:rsidTr="00BB0846">
        <w:tblPrEx>
          <w:shd w:val="clear" w:color="auto" w:fill="92D050"/>
        </w:tblPrEx>
        <w:trPr>
          <w:trHeight w:val="340"/>
          <w:jc w:val="center"/>
        </w:trPr>
        <w:tc>
          <w:tcPr>
            <w:tcW w:w="705" w:type="dxa"/>
            <w:tcBorders>
              <w:top w:val="single" w:sz="4" w:space="0" w:color="auto"/>
              <w:left w:val="single" w:sz="4" w:space="0" w:color="auto"/>
              <w:bottom w:val="single" w:sz="4" w:space="0" w:color="auto"/>
              <w:right w:val="single" w:sz="4" w:space="0" w:color="auto"/>
            </w:tcBorders>
            <w:shd w:val="clear" w:color="auto" w:fill="auto"/>
            <w:vAlign w:val="center"/>
          </w:tcPr>
          <w:p w14:paraId="269F8440" w14:textId="085EBCDA" w:rsidR="00955D00" w:rsidRDefault="00955D00" w:rsidP="00624CA4">
            <w:pPr>
              <w:tabs>
                <w:tab w:val="left" w:pos="6237"/>
              </w:tabs>
              <w:spacing w:line="240" w:lineRule="exact"/>
              <w:jc w:val="center"/>
              <w:rPr>
                <w:b/>
                <w:color w:val="000000" w:themeColor="text1"/>
                <w:sz w:val="21"/>
                <w:szCs w:val="21"/>
                <w:lang w:eastAsia="en-US"/>
              </w:rPr>
            </w:pPr>
            <w:r>
              <w:rPr>
                <w:b/>
                <w:color w:val="000000" w:themeColor="text1"/>
                <w:sz w:val="21"/>
                <w:szCs w:val="21"/>
                <w:lang w:eastAsia="en-US"/>
              </w:rPr>
              <w:t>219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0A14279" w14:textId="1B2BD810" w:rsidR="00955D00" w:rsidRDefault="00955D00" w:rsidP="00624CA4">
            <w:pPr>
              <w:tabs>
                <w:tab w:val="left" w:pos="6237"/>
              </w:tabs>
              <w:spacing w:line="240" w:lineRule="exact"/>
              <w:jc w:val="center"/>
              <w:rPr>
                <w:b/>
                <w:color w:val="000000" w:themeColor="text1"/>
                <w:sz w:val="21"/>
                <w:szCs w:val="21"/>
                <w:lang w:eastAsia="en-US"/>
              </w:rPr>
            </w:pPr>
            <w:r>
              <w:rPr>
                <w:b/>
                <w:color w:val="000000" w:themeColor="text1"/>
                <w:sz w:val="21"/>
                <w:szCs w:val="21"/>
                <w:lang w:eastAsia="en-US"/>
              </w:rPr>
              <w:t>356</w:t>
            </w:r>
          </w:p>
        </w:tc>
        <w:tc>
          <w:tcPr>
            <w:tcW w:w="5669" w:type="dxa"/>
            <w:tcBorders>
              <w:top w:val="single" w:sz="4" w:space="0" w:color="auto"/>
              <w:left w:val="single" w:sz="4" w:space="0" w:color="auto"/>
              <w:bottom w:val="single" w:sz="4" w:space="0" w:color="auto"/>
              <w:right w:val="single" w:sz="4" w:space="0" w:color="auto"/>
            </w:tcBorders>
            <w:shd w:val="clear" w:color="auto" w:fill="auto"/>
            <w:vAlign w:val="center"/>
          </w:tcPr>
          <w:p w14:paraId="557FF0C6" w14:textId="4F049FE5" w:rsidR="00955D00" w:rsidRDefault="00E44DFA" w:rsidP="00624CA4">
            <w:pPr>
              <w:tabs>
                <w:tab w:val="left" w:pos="6237"/>
              </w:tabs>
              <w:spacing w:line="240" w:lineRule="exact"/>
              <w:rPr>
                <w:color w:val="000000" w:themeColor="text1"/>
                <w:sz w:val="21"/>
                <w:szCs w:val="21"/>
                <w:lang w:eastAsia="en-US"/>
              </w:rPr>
            </w:pPr>
            <w:hyperlink r:id="rId19" w:history="1">
              <w:r w:rsidR="00955D00" w:rsidRPr="008F63A0">
                <w:rPr>
                  <w:rStyle w:val="Kpr"/>
                  <w:color w:val="000000" w:themeColor="text1"/>
                  <w:sz w:val="21"/>
                  <w:szCs w:val="21"/>
                  <w:u w:val="none"/>
                  <w:lang w:eastAsia="en-US"/>
                </w:rPr>
                <w:t>Gürsoy Tarımsal Ürünler Gıda Sanayi ve Ticaret A</w:t>
              </w:r>
              <w:r w:rsidR="00955D00">
                <w:rPr>
                  <w:rStyle w:val="Kpr"/>
                  <w:color w:val="000000" w:themeColor="text1"/>
                  <w:sz w:val="21"/>
                  <w:szCs w:val="21"/>
                  <w:u w:val="none"/>
                  <w:lang w:eastAsia="en-US"/>
                </w:rPr>
                <w:t>.</w:t>
              </w:r>
              <w:r w:rsidR="00955D00" w:rsidRPr="008F63A0">
                <w:rPr>
                  <w:rStyle w:val="Kpr"/>
                  <w:color w:val="000000" w:themeColor="text1"/>
                  <w:sz w:val="21"/>
                  <w:szCs w:val="21"/>
                  <w:u w:val="none"/>
                  <w:lang w:eastAsia="en-US"/>
                </w:rPr>
                <w:t>Ş</w:t>
              </w:r>
            </w:hyperlink>
            <w:r w:rsidR="00955D00">
              <w:rPr>
                <w:lang w:eastAsia="en-US"/>
              </w:rPr>
              <w:t>.</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844CD73" w14:textId="259C94B0" w:rsidR="00955D00" w:rsidRDefault="00955D00" w:rsidP="00624CA4">
            <w:pPr>
              <w:tabs>
                <w:tab w:val="left" w:pos="6237"/>
              </w:tabs>
              <w:spacing w:line="256" w:lineRule="auto"/>
              <w:jc w:val="center"/>
              <w:rPr>
                <w:color w:val="000000"/>
                <w:sz w:val="21"/>
                <w:szCs w:val="21"/>
                <w:lang w:eastAsia="en-US"/>
              </w:rPr>
            </w:pPr>
            <w:r>
              <w:rPr>
                <w:color w:val="000000"/>
                <w:sz w:val="21"/>
                <w:szCs w:val="21"/>
                <w:lang w:eastAsia="en-US"/>
              </w:rPr>
              <w:t>1.971.692.152</w:t>
            </w:r>
          </w:p>
        </w:tc>
        <w:tc>
          <w:tcPr>
            <w:tcW w:w="1559" w:type="dxa"/>
            <w:tcBorders>
              <w:top w:val="single" w:sz="4" w:space="0" w:color="auto"/>
              <w:left w:val="single" w:sz="4" w:space="0" w:color="auto"/>
              <w:bottom w:val="single" w:sz="4" w:space="0" w:color="auto"/>
              <w:right w:val="single" w:sz="4" w:space="0" w:color="auto"/>
            </w:tcBorders>
            <w:vAlign w:val="center"/>
          </w:tcPr>
          <w:p w14:paraId="5050B333" w14:textId="33EC81D1" w:rsidR="00955D00" w:rsidRDefault="008D38FD" w:rsidP="008D38FD">
            <w:pPr>
              <w:tabs>
                <w:tab w:val="left" w:pos="6237"/>
              </w:tabs>
              <w:spacing w:line="256" w:lineRule="auto"/>
              <w:jc w:val="center"/>
              <w:rPr>
                <w:color w:val="000000"/>
                <w:sz w:val="21"/>
                <w:szCs w:val="21"/>
                <w:lang w:eastAsia="en-US"/>
              </w:rPr>
            </w:pPr>
            <w:r>
              <w:rPr>
                <w:color w:val="000000"/>
                <w:sz w:val="21"/>
                <w:szCs w:val="21"/>
                <w:lang w:eastAsia="en-US"/>
              </w:rPr>
              <w:t>1.976.336.368</w:t>
            </w:r>
          </w:p>
        </w:tc>
      </w:tr>
      <w:tr w:rsidR="00A15C05" w14:paraId="2ED4F275" w14:textId="77777777" w:rsidTr="00BB0846">
        <w:tblPrEx>
          <w:shd w:val="clear" w:color="auto" w:fill="92D050"/>
        </w:tblPrEx>
        <w:trPr>
          <w:trHeight w:val="340"/>
          <w:jc w:val="center"/>
        </w:trPr>
        <w:tc>
          <w:tcPr>
            <w:tcW w:w="705" w:type="dxa"/>
            <w:tcBorders>
              <w:top w:val="single" w:sz="4" w:space="0" w:color="auto"/>
              <w:left w:val="single" w:sz="4" w:space="0" w:color="auto"/>
              <w:bottom w:val="single" w:sz="4" w:space="0" w:color="auto"/>
              <w:right w:val="single" w:sz="4" w:space="0" w:color="auto"/>
            </w:tcBorders>
            <w:shd w:val="clear" w:color="auto" w:fill="auto"/>
            <w:vAlign w:val="center"/>
          </w:tcPr>
          <w:p w14:paraId="6D481075" w14:textId="695A370B" w:rsidR="00A15C05" w:rsidRDefault="00A15C05" w:rsidP="00A15C05">
            <w:pPr>
              <w:tabs>
                <w:tab w:val="left" w:pos="6237"/>
              </w:tabs>
              <w:spacing w:line="240" w:lineRule="exact"/>
              <w:jc w:val="center"/>
              <w:rPr>
                <w:b/>
                <w:color w:val="000000" w:themeColor="text1"/>
                <w:sz w:val="21"/>
                <w:szCs w:val="21"/>
                <w:lang w:eastAsia="en-US"/>
              </w:rPr>
            </w:pPr>
            <w:r>
              <w:rPr>
                <w:b/>
                <w:color w:val="000000" w:themeColor="text1"/>
                <w:sz w:val="21"/>
                <w:szCs w:val="21"/>
                <w:lang w:eastAsia="en-US"/>
              </w:rPr>
              <w:t>256</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0AC4694" w14:textId="44FE9A61" w:rsidR="00A15C05" w:rsidRDefault="00A15C05" w:rsidP="00A15C05">
            <w:pPr>
              <w:tabs>
                <w:tab w:val="left" w:pos="6237"/>
              </w:tabs>
              <w:spacing w:line="240" w:lineRule="exact"/>
              <w:jc w:val="center"/>
              <w:rPr>
                <w:b/>
                <w:color w:val="000000" w:themeColor="text1"/>
                <w:sz w:val="21"/>
                <w:szCs w:val="21"/>
                <w:lang w:eastAsia="en-US"/>
              </w:rPr>
            </w:pPr>
            <w:r>
              <w:rPr>
                <w:b/>
                <w:color w:val="000000" w:themeColor="text1"/>
                <w:sz w:val="21"/>
                <w:szCs w:val="21"/>
                <w:lang w:eastAsia="en-US"/>
              </w:rPr>
              <w:t>385</w:t>
            </w:r>
          </w:p>
        </w:tc>
        <w:tc>
          <w:tcPr>
            <w:tcW w:w="5669" w:type="dxa"/>
            <w:tcBorders>
              <w:top w:val="single" w:sz="4" w:space="0" w:color="auto"/>
              <w:left w:val="single" w:sz="4" w:space="0" w:color="auto"/>
              <w:bottom w:val="single" w:sz="4" w:space="0" w:color="auto"/>
              <w:right w:val="single" w:sz="4" w:space="0" w:color="auto"/>
            </w:tcBorders>
            <w:shd w:val="clear" w:color="auto" w:fill="auto"/>
            <w:vAlign w:val="center"/>
          </w:tcPr>
          <w:p w14:paraId="6C1C48CC" w14:textId="76755EF7" w:rsidR="00A15C05" w:rsidRDefault="00A15C05" w:rsidP="00A15C05">
            <w:pPr>
              <w:tabs>
                <w:tab w:val="left" w:pos="6237"/>
              </w:tabs>
              <w:spacing w:line="256" w:lineRule="auto"/>
              <w:rPr>
                <w:sz w:val="21"/>
                <w:szCs w:val="21"/>
                <w:lang w:eastAsia="en-US"/>
              </w:rPr>
            </w:pPr>
            <w:r>
              <w:rPr>
                <w:color w:val="000000" w:themeColor="text1"/>
                <w:sz w:val="21"/>
                <w:szCs w:val="21"/>
                <w:lang w:eastAsia="en-US"/>
              </w:rPr>
              <w:t>Uslu Tarım Ürünleri ve İnşaat Malzemeleri San. ve Tic. Ltd. Şti.</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4219A52" w14:textId="0FC920DF" w:rsidR="00A15C05" w:rsidRDefault="00A15C05" w:rsidP="00A15C05">
            <w:pPr>
              <w:tabs>
                <w:tab w:val="left" w:pos="6237"/>
              </w:tabs>
              <w:spacing w:line="240" w:lineRule="exact"/>
              <w:jc w:val="center"/>
              <w:rPr>
                <w:color w:val="000000" w:themeColor="text1"/>
                <w:sz w:val="21"/>
                <w:szCs w:val="21"/>
                <w:lang w:eastAsia="en-US"/>
              </w:rPr>
            </w:pPr>
            <w:r>
              <w:rPr>
                <w:color w:val="000000"/>
                <w:sz w:val="21"/>
                <w:szCs w:val="21"/>
                <w:lang w:eastAsia="en-US"/>
              </w:rPr>
              <w:t>1.876.882.528</w:t>
            </w:r>
          </w:p>
        </w:tc>
        <w:tc>
          <w:tcPr>
            <w:tcW w:w="1559" w:type="dxa"/>
            <w:tcBorders>
              <w:top w:val="single" w:sz="4" w:space="0" w:color="auto"/>
              <w:left w:val="single" w:sz="4" w:space="0" w:color="auto"/>
              <w:bottom w:val="single" w:sz="4" w:space="0" w:color="auto"/>
              <w:right w:val="single" w:sz="4" w:space="0" w:color="auto"/>
            </w:tcBorders>
            <w:vAlign w:val="center"/>
          </w:tcPr>
          <w:p w14:paraId="682A037E" w14:textId="31FEB74C" w:rsidR="00A15C05" w:rsidRDefault="00A15C05" w:rsidP="00A15C05">
            <w:pPr>
              <w:tabs>
                <w:tab w:val="left" w:pos="6237"/>
              </w:tabs>
              <w:spacing w:line="240" w:lineRule="exact"/>
              <w:jc w:val="center"/>
              <w:rPr>
                <w:color w:val="000000" w:themeColor="text1"/>
                <w:sz w:val="21"/>
                <w:szCs w:val="21"/>
                <w:lang w:eastAsia="en-US"/>
              </w:rPr>
            </w:pPr>
            <w:r>
              <w:rPr>
                <w:color w:val="000000"/>
                <w:sz w:val="21"/>
                <w:szCs w:val="21"/>
                <w:lang w:eastAsia="en-US"/>
              </w:rPr>
              <w:t>1.930.893.300</w:t>
            </w:r>
          </w:p>
        </w:tc>
      </w:tr>
      <w:tr w:rsidR="00A15C05" w14:paraId="57AB2D0C" w14:textId="77777777" w:rsidTr="00BB0846">
        <w:tblPrEx>
          <w:shd w:val="clear" w:color="auto" w:fill="92D050"/>
        </w:tblPrEx>
        <w:trPr>
          <w:trHeight w:val="340"/>
          <w:jc w:val="center"/>
        </w:trPr>
        <w:tc>
          <w:tcPr>
            <w:tcW w:w="705" w:type="dxa"/>
            <w:tcBorders>
              <w:top w:val="single" w:sz="4" w:space="0" w:color="auto"/>
              <w:left w:val="single" w:sz="4" w:space="0" w:color="auto"/>
              <w:bottom w:val="single" w:sz="4" w:space="0" w:color="auto"/>
              <w:right w:val="single" w:sz="4" w:space="0" w:color="auto"/>
            </w:tcBorders>
            <w:shd w:val="clear" w:color="auto" w:fill="auto"/>
            <w:vAlign w:val="center"/>
          </w:tcPr>
          <w:p w14:paraId="0CE52CBA" w14:textId="7567C3E0" w:rsidR="00A15C05" w:rsidRDefault="00A15C05" w:rsidP="00A15C05">
            <w:pPr>
              <w:tabs>
                <w:tab w:val="left" w:pos="6237"/>
              </w:tabs>
              <w:spacing w:line="240" w:lineRule="exact"/>
              <w:jc w:val="center"/>
              <w:rPr>
                <w:b/>
                <w:color w:val="000000" w:themeColor="text1"/>
                <w:sz w:val="21"/>
                <w:szCs w:val="21"/>
                <w:lang w:eastAsia="en-US"/>
              </w:rPr>
            </w:pPr>
            <w:r>
              <w:rPr>
                <w:b/>
                <w:color w:val="000000" w:themeColor="text1"/>
                <w:sz w:val="21"/>
                <w:szCs w:val="21"/>
              </w:rPr>
              <w:t>329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EF19950" w14:textId="28D25C24" w:rsidR="00A15C05" w:rsidRDefault="00A15C05" w:rsidP="00A15C05">
            <w:pPr>
              <w:tabs>
                <w:tab w:val="left" w:pos="6237"/>
              </w:tabs>
              <w:spacing w:line="240" w:lineRule="exact"/>
              <w:jc w:val="center"/>
              <w:rPr>
                <w:b/>
                <w:color w:val="000000" w:themeColor="text1"/>
                <w:sz w:val="21"/>
                <w:szCs w:val="21"/>
                <w:lang w:eastAsia="en-US"/>
              </w:rPr>
            </w:pPr>
            <w:r>
              <w:rPr>
                <w:b/>
                <w:color w:val="000000" w:themeColor="text1"/>
                <w:sz w:val="21"/>
                <w:szCs w:val="21"/>
              </w:rPr>
              <w:t>-</w:t>
            </w:r>
          </w:p>
        </w:tc>
        <w:tc>
          <w:tcPr>
            <w:tcW w:w="5669" w:type="dxa"/>
            <w:tcBorders>
              <w:top w:val="single" w:sz="4" w:space="0" w:color="auto"/>
              <w:left w:val="single" w:sz="4" w:space="0" w:color="auto"/>
              <w:bottom w:val="single" w:sz="4" w:space="0" w:color="auto"/>
              <w:right w:val="single" w:sz="4" w:space="0" w:color="auto"/>
            </w:tcBorders>
            <w:shd w:val="clear" w:color="auto" w:fill="auto"/>
            <w:vAlign w:val="center"/>
          </w:tcPr>
          <w:p w14:paraId="25935F51" w14:textId="29259CFB" w:rsidR="00A15C05" w:rsidRDefault="00A15C05" w:rsidP="00A15C05">
            <w:pPr>
              <w:tabs>
                <w:tab w:val="left" w:pos="6237"/>
              </w:tabs>
              <w:spacing w:line="256" w:lineRule="auto"/>
              <w:rPr>
                <w:sz w:val="21"/>
                <w:szCs w:val="21"/>
                <w:lang w:eastAsia="en-US"/>
              </w:rPr>
            </w:pPr>
            <w:r w:rsidRPr="002C685F">
              <w:rPr>
                <w:color w:val="000000" w:themeColor="text1"/>
                <w:sz w:val="21"/>
                <w:szCs w:val="21"/>
              </w:rPr>
              <w:t xml:space="preserve">Burak Tarım Ürünleri Ticaret </w:t>
            </w:r>
            <w:r>
              <w:rPr>
                <w:color w:val="000000" w:themeColor="text1"/>
                <w:sz w:val="21"/>
                <w:szCs w:val="21"/>
              </w:rPr>
              <w:t>Ltd. Şti.</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1BC6452" w14:textId="2304231A" w:rsidR="00A15C05" w:rsidRDefault="00A15C05" w:rsidP="00A15C05">
            <w:pPr>
              <w:tabs>
                <w:tab w:val="left" w:pos="6237"/>
              </w:tabs>
              <w:spacing w:line="240" w:lineRule="exact"/>
              <w:jc w:val="center"/>
              <w:rPr>
                <w:color w:val="000000" w:themeColor="text1"/>
                <w:sz w:val="21"/>
                <w:szCs w:val="21"/>
                <w:lang w:eastAsia="en-US"/>
              </w:rPr>
            </w:pPr>
            <w:r>
              <w:rPr>
                <w:color w:val="000000"/>
                <w:sz w:val="21"/>
                <w:szCs w:val="21"/>
              </w:rPr>
              <w:t>1.695.310.071</w:t>
            </w:r>
          </w:p>
        </w:tc>
        <w:tc>
          <w:tcPr>
            <w:tcW w:w="1559" w:type="dxa"/>
            <w:tcBorders>
              <w:top w:val="single" w:sz="4" w:space="0" w:color="auto"/>
              <w:left w:val="single" w:sz="4" w:space="0" w:color="auto"/>
              <w:bottom w:val="single" w:sz="4" w:space="0" w:color="auto"/>
              <w:right w:val="single" w:sz="4" w:space="0" w:color="auto"/>
            </w:tcBorders>
            <w:vAlign w:val="center"/>
          </w:tcPr>
          <w:p w14:paraId="5361529D" w14:textId="70C34EB8" w:rsidR="00A15C05" w:rsidRDefault="00A15C05" w:rsidP="00A15C05">
            <w:pPr>
              <w:tabs>
                <w:tab w:val="left" w:pos="6237"/>
              </w:tabs>
              <w:spacing w:line="240" w:lineRule="exact"/>
              <w:jc w:val="center"/>
              <w:rPr>
                <w:color w:val="000000" w:themeColor="text1"/>
                <w:sz w:val="21"/>
                <w:szCs w:val="21"/>
                <w:lang w:eastAsia="en-US"/>
              </w:rPr>
            </w:pPr>
            <w:r>
              <w:rPr>
                <w:color w:val="000000"/>
                <w:sz w:val="21"/>
                <w:szCs w:val="21"/>
              </w:rPr>
              <w:t>1.977.814.676</w:t>
            </w:r>
          </w:p>
        </w:tc>
      </w:tr>
      <w:tr w:rsidR="00A15C05" w14:paraId="65F196FF" w14:textId="42F782D2" w:rsidTr="00BB0846">
        <w:tblPrEx>
          <w:shd w:val="clear" w:color="auto" w:fill="92D050"/>
        </w:tblPrEx>
        <w:trPr>
          <w:trHeight w:val="340"/>
          <w:jc w:val="center"/>
        </w:trPr>
        <w:tc>
          <w:tcPr>
            <w:tcW w:w="7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1AED80" w14:textId="2A9FFA5B" w:rsidR="00A15C05" w:rsidRDefault="00A15C05" w:rsidP="00A15C05">
            <w:pPr>
              <w:tabs>
                <w:tab w:val="left" w:pos="6237"/>
              </w:tabs>
              <w:spacing w:line="240" w:lineRule="exact"/>
              <w:jc w:val="center"/>
              <w:rPr>
                <w:b/>
                <w:color w:val="000000" w:themeColor="text1"/>
                <w:sz w:val="21"/>
                <w:szCs w:val="21"/>
                <w:lang w:eastAsia="en-US"/>
              </w:rPr>
            </w:pPr>
            <w:r>
              <w:rPr>
                <w:b/>
                <w:color w:val="000000" w:themeColor="text1"/>
                <w:sz w:val="21"/>
                <w:szCs w:val="21"/>
                <w:lang w:eastAsia="en-US"/>
              </w:rPr>
              <w:t>388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160E61" w14:textId="6E8FD240" w:rsidR="00A15C05" w:rsidRDefault="00A15C05" w:rsidP="00A15C05">
            <w:pPr>
              <w:tabs>
                <w:tab w:val="left" w:pos="6237"/>
              </w:tabs>
              <w:spacing w:line="240" w:lineRule="exact"/>
              <w:jc w:val="center"/>
              <w:rPr>
                <w:b/>
                <w:color w:val="000000" w:themeColor="text1"/>
                <w:sz w:val="21"/>
                <w:szCs w:val="21"/>
                <w:lang w:eastAsia="en-US"/>
              </w:rPr>
            </w:pPr>
            <w:r>
              <w:rPr>
                <w:b/>
                <w:color w:val="000000" w:themeColor="text1"/>
                <w:sz w:val="21"/>
                <w:szCs w:val="21"/>
                <w:lang w:eastAsia="en-US"/>
              </w:rPr>
              <w:t>305</w:t>
            </w:r>
          </w:p>
        </w:tc>
        <w:tc>
          <w:tcPr>
            <w:tcW w:w="56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29900" w14:textId="33045088" w:rsidR="00A15C05" w:rsidRDefault="00A15C05" w:rsidP="00A15C05">
            <w:pPr>
              <w:tabs>
                <w:tab w:val="left" w:pos="6237"/>
              </w:tabs>
              <w:spacing w:line="256" w:lineRule="auto"/>
              <w:rPr>
                <w:sz w:val="21"/>
                <w:szCs w:val="21"/>
                <w:lang w:eastAsia="en-US"/>
              </w:rPr>
            </w:pPr>
            <w:r>
              <w:rPr>
                <w:sz w:val="21"/>
                <w:szCs w:val="21"/>
                <w:lang w:eastAsia="en-US"/>
              </w:rPr>
              <w:t xml:space="preserve">Poyraz </w:t>
            </w:r>
            <w:proofErr w:type="spellStart"/>
            <w:r>
              <w:rPr>
                <w:sz w:val="21"/>
                <w:szCs w:val="21"/>
                <w:lang w:eastAsia="en-US"/>
              </w:rPr>
              <w:t>Poyraz</w:t>
            </w:r>
            <w:proofErr w:type="spellEnd"/>
            <w:r>
              <w:rPr>
                <w:sz w:val="21"/>
                <w:szCs w:val="21"/>
                <w:lang w:eastAsia="en-US"/>
              </w:rPr>
              <w:t xml:space="preserve"> Fındık Entegre Sanayi ve Ticaret </w:t>
            </w:r>
            <w:r>
              <w:rPr>
                <w:color w:val="000000" w:themeColor="text1"/>
                <w:sz w:val="21"/>
                <w:szCs w:val="21"/>
                <w:lang w:eastAsia="en-US"/>
              </w:rPr>
              <w:t>A.Ş.</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244ED9" w14:textId="26F7A426" w:rsidR="00A15C05" w:rsidRDefault="00A15C05" w:rsidP="00A15C05">
            <w:pPr>
              <w:tabs>
                <w:tab w:val="left" w:pos="6237"/>
              </w:tabs>
              <w:spacing w:line="240" w:lineRule="exact"/>
              <w:jc w:val="center"/>
              <w:rPr>
                <w:color w:val="000000" w:themeColor="text1"/>
                <w:sz w:val="21"/>
                <w:szCs w:val="21"/>
                <w:lang w:eastAsia="en-US"/>
              </w:rPr>
            </w:pPr>
            <w:r>
              <w:rPr>
                <w:color w:val="000000" w:themeColor="text1"/>
                <w:sz w:val="21"/>
                <w:szCs w:val="21"/>
                <w:lang w:eastAsia="en-US"/>
              </w:rPr>
              <w:t>1.545.689.565</w:t>
            </w:r>
          </w:p>
        </w:tc>
        <w:tc>
          <w:tcPr>
            <w:tcW w:w="1559" w:type="dxa"/>
            <w:tcBorders>
              <w:top w:val="single" w:sz="4" w:space="0" w:color="auto"/>
              <w:left w:val="single" w:sz="4" w:space="0" w:color="auto"/>
              <w:bottom w:val="single" w:sz="4" w:space="0" w:color="auto"/>
              <w:right w:val="single" w:sz="4" w:space="0" w:color="auto"/>
            </w:tcBorders>
            <w:vAlign w:val="center"/>
          </w:tcPr>
          <w:p w14:paraId="2C627D38" w14:textId="2152AC12" w:rsidR="00A15C05" w:rsidRDefault="00A15C05" w:rsidP="00A15C05">
            <w:pPr>
              <w:tabs>
                <w:tab w:val="left" w:pos="6237"/>
              </w:tabs>
              <w:spacing w:line="240" w:lineRule="exact"/>
              <w:jc w:val="center"/>
              <w:rPr>
                <w:color w:val="000000" w:themeColor="text1"/>
                <w:sz w:val="21"/>
                <w:szCs w:val="21"/>
                <w:lang w:eastAsia="en-US"/>
              </w:rPr>
            </w:pPr>
            <w:r>
              <w:rPr>
                <w:color w:val="000000" w:themeColor="text1"/>
                <w:sz w:val="21"/>
                <w:szCs w:val="21"/>
                <w:lang w:eastAsia="en-US"/>
              </w:rPr>
              <w:t>1.571.828.990</w:t>
            </w:r>
          </w:p>
        </w:tc>
      </w:tr>
      <w:bookmarkEnd w:id="365"/>
      <w:bookmarkEnd w:id="366"/>
      <w:bookmarkEnd w:id="367"/>
    </w:tbl>
    <w:p w14:paraId="08E0DCD9" w14:textId="77777777" w:rsidR="00C34411" w:rsidRPr="00514479" w:rsidRDefault="00C34411" w:rsidP="00C6702B">
      <w:pPr>
        <w:ind w:firstLine="709"/>
        <w:rPr>
          <w:b/>
          <w:sz w:val="22"/>
          <w:szCs w:val="22"/>
        </w:rPr>
      </w:pPr>
    </w:p>
    <w:p w14:paraId="35851E77" w14:textId="038F93DB" w:rsidR="00C6702B" w:rsidRPr="00EC0FFE" w:rsidRDefault="00666DA8" w:rsidP="00C6702B">
      <w:pPr>
        <w:ind w:firstLine="709"/>
        <w:rPr>
          <w:b/>
        </w:rPr>
      </w:pPr>
      <w:r>
        <w:rPr>
          <w:b/>
        </w:rPr>
        <w:t>e</w:t>
      </w:r>
      <w:r w:rsidR="00C6702B" w:rsidRPr="00EC0FFE">
        <w:rPr>
          <w:b/>
        </w:rPr>
        <w:t>. Küçük Sanayi Siteleri</w:t>
      </w:r>
    </w:p>
    <w:p w14:paraId="4EEE8675" w14:textId="77777777" w:rsidR="00C6702B" w:rsidRPr="00942C2C" w:rsidRDefault="00C6702B" w:rsidP="00C6702B">
      <w:pPr>
        <w:pStyle w:val="Stil4"/>
      </w:pPr>
    </w:p>
    <w:p w14:paraId="5EA675A4" w14:textId="2E63C0A4" w:rsidR="00D45A56" w:rsidRDefault="00362041" w:rsidP="003F508B">
      <w:pPr>
        <w:autoSpaceDE w:val="0"/>
        <w:autoSpaceDN w:val="0"/>
        <w:adjustRightInd w:val="0"/>
        <w:ind w:firstLine="709"/>
        <w:rPr>
          <w:lang w:eastAsia="zh-CN"/>
        </w:rPr>
      </w:pPr>
      <w:bookmarkStart w:id="368" w:name="_Hlk110419462"/>
      <w:r w:rsidRPr="00362041">
        <w:t>Ordu il merkezi ve ilçelerinde faaliyet halinde olan 1</w:t>
      </w:r>
      <w:r w:rsidR="005F1352">
        <w:t>0</w:t>
      </w:r>
      <w:r w:rsidRPr="00362041">
        <w:t xml:space="preserve"> adet Küçük Sanayi Sitesindeki toplam 1.</w:t>
      </w:r>
      <w:r w:rsidR="005F1352">
        <w:t>827</w:t>
      </w:r>
      <w:r w:rsidRPr="00362041">
        <w:t xml:space="preserve"> iş yerinde yaklaşık </w:t>
      </w:r>
      <w:r w:rsidR="005F1352">
        <w:t>10.000</w:t>
      </w:r>
      <w:r w:rsidRPr="00362041">
        <w:t xml:space="preserve"> kişiye istihdam sağlanmaktadır.</w:t>
      </w:r>
      <w:r w:rsidR="003B69D1">
        <w:t xml:space="preserve"> </w:t>
      </w:r>
      <w:r w:rsidR="00452CA7">
        <w:t>3</w:t>
      </w:r>
      <w:r w:rsidRPr="00362041">
        <w:t xml:space="preserve"> adet Küçük Sanayi Sitesinin (Aybastı KSS, Perşembe KSS</w:t>
      </w:r>
      <w:r w:rsidR="00452CA7">
        <w:t>, Altınordu-Kabadüz Mobilyacılar KSS</w:t>
      </w:r>
      <w:r w:rsidRPr="00362041">
        <w:t xml:space="preserve">) kuruluş çalışmaları devam etmektedir. </w:t>
      </w:r>
      <w:r w:rsidR="00D45A56">
        <w:t xml:space="preserve">Aybastı ilçesinde 62 iş yeri kapasiteli Ordu Aybastı Küçük Sanayi Sitesi yapım işinin ihalesi 08.10.2019 tarihinde yapılmış ve 2020 yılı içerisinde inşaata başlanılmıştır. </w:t>
      </w:r>
      <w:r w:rsidR="003B69D1">
        <w:t xml:space="preserve">Finansmanı </w:t>
      </w:r>
      <w:r w:rsidR="008355F2">
        <w:t>Sanayi ve Teknoloji Bakanlığı</w:t>
      </w:r>
      <w:r w:rsidR="00D45A56">
        <w:t xml:space="preserve"> tarafından </w:t>
      </w:r>
      <w:r w:rsidR="003B69D1">
        <w:t xml:space="preserve">sağlanan Aybastı </w:t>
      </w:r>
      <w:proofErr w:type="spellStart"/>
      <w:r w:rsidR="003B69D1">
        <w:t>KSS’nin</w:t>
      </w:r>
      <w:proofErr w:type="spellEnd"/>
      <w:r w:rsidR="00D45A56">
        <w:t xml:space="preserve"> inşaat</w:t>
      </w:r>
      <w:r w:rsidR="003B69D1">
        <w:t>ı</w:t>
      </w:r>
      <w:r w:rsidR="00D45A56">
        <w:t xml:space="preserve"> devam etmektedir.</w:t>
      </w:r>
      <w:r w:rsidR="00C24181">
        <w:t xml:space="preserve"> Perşembe KSS ve Altınordu-Kabadüz Mobilyacılar KSS tarafından</w:t>
      </w:r>
      <w:r w:rsidR="003F508B">
        <w:t xml:space="preserve"> Sanayi ve Teknoloji Bakanlığına</w:t>
      </w:r>
      <w:r w:rsidR="00C24181">
        <w:t xml:space="preserve"> kredi talebinde bulunulmuştur.</w:t>
      </w:r>
    </w:p>
    <w:bookmarkEnd w:id="368"/>
    <w:p w14:paraId="4F91AB52" w14:textId="77777777" w:rsidR="00DF6E0B" w:rsidRDefault="00DF6E0B" w:rsidP="00855641">
      <w:pPr>
        <w:ind w:firstLine="709"/>
        <w:rPr>
          <w:b/>
        </w:rPr>
      </w:pPr>
    </w:p>
    <w:p w14:paraId="4B68949A" w14:textId="3609B642" w:rsidR="00855641" w:rsidRPr="00EC0FFE" w:rsidRDefault="00666DA8" w:rsidP="00855641">
      <w:pPr>
        <w:ind w:firstLine="709"/>
        <w:rPr>
          <w:b/>
        </w:rPr>
      </w:pPr>
      <w:r>
        <w:rPr>
          <w:b/>
        </w:rPr>
        <w:t>f</w:t>
      </w:r>
      <w:r w:rsidR="00855641" w:rsidRPr="00EC0FFE">
        <w:rPr>
          <w:b/>
        </w:rPr>
        <w:t>. Organize Sanayi Bölgeleri</w:t>
      </w:r>
    </w:p>
    <w:p w14:paraId="0619B995" w14:textId="77777777" w:rsidR="00855641" w:rsidRPr="00381358" w:rsidRDefault="00855641" w:rsidP="00855641">
      <w:pPr>
        <w:pStyle w:val="AralkYok"/>
        <w:jc w:val="both"/>
      </w:pPr>
    </w:p>
    <w:p w14:paraId="533E519D" w14:textId="76E2C997" w:rsidR="006F1C49" w:rsidRPr="00BF2A5D" w:rsidRDefault="006F1C49" w:rsidP="00BF2A5D">
      <w:pPr>
        <w:ind w:firstLine="709"/>
        <w:rPr>
          <w:rFonts w:cstheme="minorHAnsi"/>
          <w:color w:val="333333"/>
          <w:sz w:val="28"/>
          <w:szCs w:val="28"/>
        </w:rPr>
      </w:pPr>
      <w:bookmarkStart w:id="369" w:name="_Hlk96092020"/>
      <w:bookmarkStart w:id="370" w:name="_Hlk109898911"/>
      <w:r>
        <w:t>Ordu ilinde biri İl merkezinde, diğeri Fatsa ilçesinde olmak üzere</w:t>
      </w:r>
      <w:r w:rsidRPr="00DA6206">
        <w:t xml:space="preserve"> faaliyet halinde olan 2 adet Organize Sanayi Bölge</w:t>
      </w:r>
      <w:r>
        <w:t>si (OSB) bulunmaktadır.</w:t>
      </w:r>
      <w:r w:rsidR="003F508B">
        <w:rPr>
          <w:rFonts w:cstheme="minorHAnsi"/>
          <w:color w:val="333333"/>
          <w:sz w:val="28"/>
          <w:szCs w:val="28"/>
        </w:rPr>
        <w:t xml:space="preserve"> </w:t>
      </w:r>
      <w:r w:rsidR="003C7107">
        <w:t xml:space="preserve">Bu iki OSB’de </w:t>
      </w:r>
      <w:r w:rsidR="00486F71" w:rsidRPr="003F508B">
        <w:rPr>
          <w:b/>
        </w:rPr>
        <w:t>1</w:t>
      </w:r>
      <w:r w:rsidR="00196034" w:rsidRPr="003F508B">
        <w:rPr>
          <w:b/>
        </w:rPr>
        <w:t>3</w:t>
      </w:r>
      <w:r w:rsidR="00486F71" w:rsidRPr="003F508B">
        <w:rPr>
          <w:b/>
        </w:rPr>
        <w:t>.</w:t>
      </w:r>
      <w:r w:rsidR="008F3E98">
        <w:rPr>
          <w:b/>
        </w:rPr>
        <w:t>552</w:t>
      </w:r>
      <w:r w:rsidR="00D74297">
        <w:t xml:space="preserve"> </w:t>
      </w:r>
      <w:r w:rsidR="005867FC">
        <w:t>kişiye</w:t>
      </w:r>
      <w:r w:rsidRPr="00275B3E">
        <w:t xml:space="preserve"> istihdam sağlanmaktadır.</w:t>
      </w:r>
      <w:r>
        <w:rPr>
          <w:rFonts w:cstheme="minorHAnsi"/>
          <w:color w:val="333333"/>
          <w:sz w:val="28"/>
          <w:szCs w:val="28"/>
        </w:rPr>
        <w:t xml:space="preserve"> </w:t>
      </w:r>
      <w:bookmarkStart w:id="371" w:name="_Hlk64761676"/>
      <w:bookmarkStart w:id="372" w:name="_Hlk96092066"/>
      <w:bookmarkEnd w:id="369"/>
      <w:r>
        <w:t xml:space="preserve">Mevcut OSB’lerin dolu </w:t>
      </w:r>
      <w:r w:rsidRPr="00C91B7E">
        <w:t>olması</w:t>
      </w:r>
      <w:r>
        <w:t xml:space="preserve"> nedeniyle</w:t>
      </w:r>
      <w:r w:rsidRPr="00C91B7E">
        <w:t xml:space="preserve"> istihdam artırıcı önemli yatırımla</w:t>
      </w:r>
      <w:r>
        <w:t xml:space="preserve">ra uygun arsa bulma </w:t>
      </w:r>
      <w:r w:rsidR="00D74297">
        <w:t>konusunda</w:t>
      </w:r>
      <w:r>
        <w:t xml:space="preserve"> sıkıntılar yaşanmaktadır. Bu eksikliğin giderilerek</w:t>
      </w:r>
      <w:r w:rsidRPr="00C91B7E">
        <w:t xml:space="preserve"> yeni üretim ve istihda</w:t>
      </w:r>
      <w:r>
        <w:t>m alanlarının oluşturulması amacıyla Ordu 2. OSB, Fatsa OSB İlave Alanı ve Ünye OSB olmak üzere</w:t>
      </w:r>
      <w:r w:rsidRPr="00C91B7E">
        <w:t xml:space="preserve"> </w:t>
      </w:r>
      <w:r>
        <w:t xml:space="preserve">3 adet yeni OSB’nin </w:t>
      </w:r>
      <w:r w:rsidRPr="00DA6206">
        <w:t xml:space="preserve">kuruluş </w:t>
      </w:r>
      <w:r>
        <w:t>işlemleri</w:t>
      </w:r>
      <w:r w:rsidRPr="00DA6206">
        <w:t xml:space="preserve"> </w:t>
      </w:r>
      <w:r>
        <w:t>tamamlanmıştır.</w:t>
      </w:r>
      <w:r w:rsidR="00671DE2">
        <w:t xml:space="preserve"> Kamulaştırma işlemleri tamamlanan </w:t>
      </w:r>
      <w:r w:rsidR="003662B5">
        <w:t>Ünye OSB’</w:t>
      </w:r>
      <w:r w:rsidR="00E3097F">
        <w:t xml:space="preserve">nin altyapı ihalesi </w:t>
      </w:r>
      <w:r w:rsidR="003F508B">
        <w:t xml:space="preserve">yapılmış olup </w:t>
      </w:r>
      <w:r w:rsidR="00375174">
        <w:t>202</w:t>
      </w:r>
      <w:r w:rsidR="003F508B">
        <w:t>5</w:t>
      </w:r>
      <w:r w:rsidR="00375174">
        <w:t xml:space="preserve"> yılı içerisinde altyapı inşaatının bitirilmesi hedeflenmektedir.</w:t>
      </w:r>
      <w:r w:rsidR="001132CE">
        <w:t xml:space="preserve"> </w:t>
      </w:r>
      <w:r w:rsidR="00B76043">
        <w:t xml:space="preserve">Ünye OSB’de faaliyete geçen firmalarda </w:t>
      </w:r>
      <w:r w:rsidR="00C81985">
        <w:t xml:space="preserve">yaklaşık </w:t>
      </w:r>
      <w:r w:rsidR="00E26B5E">
        <w:rPr>
          <w:b/>
        </w:rPr>
        <w:t>8</w:t>
      </w:r>
      <w:r w:rsidR="00B76043" w:rsidRPr="00B76043">
        <w:rPr>
          <w:b/>
        </w:rPr>
        <w:t>00</w:t>
      </w:r>
      <w:r w:rsidR="00B76043">
        <w:t xml:space="preserve"> kişi istihdam edilmektedir. </w:t>
      </w:r>
      <w:r w:rsidR="00671DE2">
        <w:t>D</w:t>
      </w:r>
      <w:r w:rsidR="003662B5">
        <w:t>iğer 2 OSB’de ise</w:t>
      </w:r>
      <w:r>
        <w:t xml:space="preserve"> kamulaştırma </w:t>
      </w:r>
      <w:r w:rsidR="00A51B4A">
        <w:t xml:space="preserve">ve parsel tahsisi </w:t>
      </w:r>
      <w:r>
        <w:t>işlemleri devam etmektedir.</w:t>
      </w:r>
      <w:r w:rsidRPr="00275B3E">
        <w:rPr>
          <w:rFonts w:cstheme="minorHAnsi"/>
          <w:color w:val="333333"/>
          <w:sz w:val="28"/>
          <w:szCs w:val="28"/>
        </w:rPr>
        <w:t xml:space="preserve"> </w:t>
      </w:r>
      <w:r>
        <w:t>Bu OSB’ler</w:t>
      </w:r>
      <w:r w:rsidR="008A525D">
        <w:t xml:space="preserve"> </w:t>
      </w:r>
      <w:r w:rsidRPr="00275B3E">
        <w:t xml:space="preserve">hizmete girdiğinde </w:t>
      </w:r>
      <w:r w:rsidR="00040770">
        <w:t>2</w:t>
      </w:r>
      <w:r w:rsidR="007F1CEF">
        <w:t>6</w:t>
      </w:r>
      <w:r w:rsidRPr="00275B3E">
        <w:t xml:space="preserve"> bin kişiyi daha </w:t>
      </w:r>
      <w:r w:rsidR="00671DE2">
        <w:t>sanayi</w:t>
      </w:r>
      <w:r w:rsidR="00471782">
        <w:t xml:space="preserve"> sektöründe </w:t>
      </w:r>
      <w:r w:rsidRPr="00275B3E">
        <w:t xml:space="preserve">istihdam etme </w:t>
      </w:r>
      <w:r w:rsidR="006223EE">
        <w:t>imkân</w:t>
      </w:r>
      <w:r w:rsidRPr="00275B3E">
        <w:t>ı olacak</w:t>
      </w:r>
      <w:r w:rsidR="0017772E">
        <w:t xml:space="preserve"> ve</w:t>
      </w:r>
      <w:r w:rsidR="00040770">
        <w:t xml:space="preserve"> OSB’lerdeki toplam istihdam </w:t>
      </w:r>
      <w:r w:rsidR="008324A8">
        <w:t xml:space="preserve">yaklaşık </w:t>
      </w:r>
      <w:r w:rsidR="007F1CEF">
        <w:t>40</w:t>
      </w:r>
      <w:r w:rsidR="00040770">
        <w:t xml:space="preserve"> bin kişiye ulaşacaktır.</w:t>
      </w:r>
    </w:p>
    <w:bookmarkEnd w:id="370"/>
    <w:bookmarkEnd w:id="371"/>
    <w:p w14:paraId="18CDD12C" w14:textId="77777777" w:rsidR="00AB5800" w:rsidRDefault="00AB5800" w:rsidP="00855641">
      <w:pPr>
        <w:ind w:firstLine="709"/>
        <w:rPr>
          <w:b/>
        </w:rPr>
      </w:pPr>
    </w:p>
    <w:bookmarkEnd w:id="372"/>
    <w:p w14:paraId="2ADE565C" w14:textId="77777777" w:rsidR="00855641" w:rsidRDefault="00855641" w:rsidP="00855641">
      <w:pPr>
        <w:ind w:firstLine="709"/>
        <w:rPr>
          <w:b/>
        </w:rPr>
      </w:pPr>
      <w:r w:rsidRPr="007E3793">
        <w:rPr>
          <w:b/>
        </w:rPr>
        <w:t>i. Ordu Organize Sanayi Bölgesi</w:t>
      </w:r>
    </w:p>
    <w:p w14:paraId="2EA3C4F0" w14:textId="77777777" w:rsidR="00855641" w:rsidRPr="007E3793" w:rsidRDefault="00855641" w:rsidP="00855641">
      <w:pPr>
        <w:ind w:firstLine="709"/>
        <w:rPr>
          <w:b/>
        </w:rPr>
      </w:pPr>
    </w:p>
    <w:p w14:paraId="5BC709E5" w14:textId="77777777" w:rsidR="004E2A4A" w:rsidRDefault="00663362" w:rsidP="00C54CD0">
      <w:pPr>
        <w:pStyle w:val="ListeParagraf"/>
        <w:numPr>
          <w:ilvl w:val="0"/>
          <w:numId w:val="10"/>
        </w:numPr>
        <w:spacing w:after="0" w:line="240" w:lineRule="auto"/>
        <w:ind w:left="714" w:hanging="357"/>
        <w:rPr>
          <w:rFonts w:ascii="Times New Roman" w:hAnsi="Times New Roman"/>
        </w:rPr>
      </w:pPr>
      <w:bookmarkStart w:id="373" w:name="_Hlk64761698"/>
      <w:r>
        <w:rPr>
          <w:rFonts w:ascii="Times New Roman" w:hAnsi="Times New Roman"/>
        </w:rPr>
        <w:t>1991 yılında kurulan OSB’nin t</w:t>
      </w:r>
      <w:r w:rsidR="004E2A4A" w:rsidRPr="001E7A97">
        <w:rPr>
          <w:rFonts w:ascii="Times New Roman" w:hAnsi="Times New Roman"/>
        </w:rPr>
        <w:t>oplam büyüklüğü 60 hektardır.</w:t>
      </w:r>
    </w:p>
    <w:p w14:paraId="7DD386CE" w14:textId="77777777" w:rsidR="00E51BDA" w:rsidRDefault="004E2A4A" w:rsidP="00C54CD0">
      <w:pPr>
        <w:pStyle w:val="ListeParagraf"/>
        <w:numPr>
          <w:ilvl w:val="0"/>
          <w:numId w:val="10"/>
        </w:numPr>
        <w:spacing w:after="0" w:line="240" w:lineRule="auto"/>
        <w:ind w:left="714" w:hanging="357"/>
        <w:rPr>
          <w:rFonts w:ascii="Times New Roman" w:hAnsi="Times New Roman"/>
        </w:rPr>
      </w:pPr>
      <w:r w:rsidRPr="00E51BDA">
        <w:rPr>
          <w:rFonts w:ascii="Times New Roman" w:hAnsi="Times New Roman"/>
        </w:rPr>
        <w:t xml:space="preserve">Bölgedeki </w:t>
      </w:r>
      <w:r w:rsidR="00E51BDA" w:rsidRPr="00E51BDA">
        <w:rPr>
          <w:rFonts w:ascii="Times New Roman" w:hAnsi="Times New Roman"/>
        </w:rPr>
        <w:t>toplam 74 adet sanayi parselinden</w:t>
      </w:r>
      <w:r w:rsidRPr="00E51BDA">
        <w:rPr>
          <w:rFonts w:ascii="Times New Roman" w:hAnsi="Times New Roman"/>
        </w:rPr>
        <w:t xml:space="preserve"> </w:t>
      </w:r>
      <w:r w:rsidR="00E51BDA" w:rsidRPr="00E51BDA">
        <w:rPr>
          <w:rFonts w:ascii="Times New Roman" w:hAnsi="Times New Roman"/>
        </w:rPr>
        <w:t>tahsisi yapılan 70 adet parsel üzerinde</w:t>
      </w:r>
      <w:r w:rsidRPr="00E51BDA">
        <w:rPr>
          <w:rFonts w:ascii="Times New Roman" w:hAnsi="Times New Roman"/>
        </w:rPr>
        <w:t xml:space="preserve"> </w:t>
      </w:r>
      <w:r w:rsidR="00D74297">
        <w:rPr>
          <w:rFonts w:ascii="Times New Roman" w:hAnsi="Times New Roman"/>
        </w:rPr>
        <w:t>60</w:t>
      </w:r>
      <w:r w:rsidR="00E51BDA" w:rsidRPr="00E51BDA">
        <w:rPr>
          <w:rFonts w:ascii="Times New Roman" w:hAnsi="Times New Roman"/>
        </w:rPr>
        <w:t xml:space="preserve"> fabrika üretimdedir.</w:t>
      </w:r>
      <w:r w:rsidRPr="00E51BDA">
        <w:rPr>
          <w:rFonts w:ascii="Times New Roman" w:hAnsi="Times New Roman"/>
        </w:rPr>
        <w:t xml:space="preserve"> </w:t>
      </w:r>
      <w:r w:rsidR="00E51BDA" w:rsidRPr="00E51BDA">
        <w:rPr>
          <w:rFonts w:ascii="Times New Roman" w:hAnsi="Times New Roman"/>
        </w:rPr>
        <w:t>4 parsel kamulaştırma yapılmadığı için tahsis edilememekte olup bu parsellerle ilgili hukuki süreç devam etmektedir.</w:t>
      </w:r>
    </w:p>
    <w:p w14:paraId="36E78D44" w14:textId="77777777" w:rsidR="00E51BDA" w:rsidRDefault="00E51BDA" w:rsidP="00C54CD0">
      <w:pPr>
        <w:pStyle w:val="ListeParagraf"/>
        <w:numPr>
          <w:ilvl w:val="0"/>
          <w:numId w:val="10"/>
        </w:numPr>
        <w:spacing w:after="0" w:line="240" w:lineRule="auto"/>
        <w:ind w:left="714" w:hanging="357"/>
        <w:rPr>
          <w:rFonts w:ascii="Times New Roman" w:hAnsi="Times New Roman"/>
        </w:rPr>
      </w:pPr>
      <w:r w:rsidRPr="00E51BDA">
        <w:rPr>
          <w:rFonts w:ascii="Times New Roman" w:hAnsi="Times New Roman"/>
        </w:rPr>
        <w:lastRenderedPageBreak/>
        <w:t xml:space="preserve">OSB’nin doluluk oranı %94’tür. </w:t>
      </w:r>
    </w:p>
    <w:p w14:paraId="6C232A10" w14:textId="787F2CBB" w:rsidR="00E51BDA" w:rsidRDefault="00E51BDA" w:rsidP="00C54CD0">
      <w:pPr>
        <w:pStyle w:val="ListeParagraf"/>
        <w:numPr>
          <w:ilvl w:val="0"/>
          <w:numId w:val="10"/>
        </w:numPr>
        <w:spacing w:after="0" w:line="240" w:lineRule="auto"/>
        <w:ind w:left="714" w:hanging="357"/>
        <w:rPr>
          <w:rFonts w:ascii="Times New Roman" w:hAnsi="Times New Roman"/>
        </w:rPr>
      </w:pPr>
      <w:r w:rsidRPr="00A319C1">
        <w:rPr>
          <w:rFonts w:ascii="Times New Roman" w:hAnsi="Times New Roman"/>
        </w:rPr>
        <w:t xml:space="preserve">Üretimde olan sanayi tesislerinde toplam </w:t>
      </w:r>
      <w:r w:rsidR="008E2420">
        <w:rPr>
          <w:rFonts w:ascii="Times New Roman" w:hAnsi="Times New Roman"/>
        </w:rPr>
        <w:t>4.</w:t>
      </w:r>
      <w:r w:rsidR="008F3E98">
        <w:rPr>
          <w:rFonts w:ascii="Times New Roman" w:hAnsi="Times New Roman"/>
        </w:rPr>
        <w:t>852</w:t>
      </w:r>
      <w:r w:rsidRPr="00A319C1">
        <w:rPr>
          <w:rFonts w:ascii="Times New Roman" w:hAnsi="Times New Roman"/>
        </w:rPr>
        <w:t xml:space="preserve"> kişilik istihdam sağlanmaktadır.</w:t>
      </w:r>
    </w:p>
    <w:p w14:paraId="421D9C6C" w14:textId="7F7AA753" w:rsidR="00D24911" w:rsidRPr="00BB0846" w:rsidRDefault="002A3B1B" w:rsidP="00456EDC">
      <w:pPr>
        <w:pStyle w:val="ListeParagraf"/>
        <w:numPr>
          <w:ilvl w:val="0"/>
          <w:numId w:val="10"/>
        </w:numPr>
        <w:spacing w:after="0" w:line="240" w:lineRule="auto"/>
        <w:ind w:left="714" w:hanging="357"/>
        <w:rPr>
          <w:rFonts w:ascii="Times New Roman" w:hAnsi="Times New Roman"/>
        </w:rPr>
      </w:pPr>
      <w:r w:rsidRPr="00A319C1">
        <w:rPr>
          <w:rFonts w:ascii="Times New Roman" w:eastAsia="Avenir Next Medium" w:hAnsi="Times New Roman"/>
        </w:rPr>
        <w:t xml:space="preserve">Faaliyette olan 70 parselin 14 tanesi fındık kırma olmak üzere </w:t>
      </w:r>
      <w:r>
        <w:rPr>
          <w:rFonts w:ascii="Times New Roman" w:eastAsia="Avenir Next Medium" w:hAnsi="Times New Roman"/>
        </w:rPr>
        <w:t>29</w:t>
      </w:r>
      <w:r w:rsidRPr="00A319C1">
        <w:rPr>
          <w:rFonts w:ascii="Times New Roman" w:eastAsia="Avenir Next Medium" w:hAnsi="Times New Roman"/>
        </w:rPr>
        <w:t xml:space="preserve"> tanesi gıda sanayi, 1</w:t>
      </w:r>
      <w:r w:rsidR="006249FE">
        <w:rPr>
          <w:rFonts w:ascii="Times New Roman" w:eastAsia="Avenir Next Medium" w:hAnsi="Times New Roman"/>
        </w:rPr>
        <w:t>3</w:t>
      </w:r>
      <w:r w:rsidRPr="00A319C1">
        <w:rPr>
          <w:rFonts w:ascii="Times New Roman" w:eastAsia="Avenir Next Medium" w:hAnsi="Times New Roman"/>
        </w:rPr>
        <w:t xml:space="preserve"> tanesi mobilya</w:t>
      </w:r>
      <w:r>
        <w:rPr>
          <w:rFonts w:ascii="Times New Roman" w:eastAsia="Avenir Next Medium" w:hAnsi="Times New Roman"/>
        </w:rPr>
        <w:t>, ağaç</w:t>
      </w:r>
      <w:r w:rsidRPr="00A319C1">
        <w:rPr>
          <w:rFonts w:ascii="Times New Roman" w:eastAsia="Avenir Next Medium" w:hAnsi="Times New Roman"/>
        </w:rPr>
        <w:t xml:space="preserve"> ve orman ürünleri sanayi, </w:t>
      </w:r>
      <w:r>
        <w:rPr>
          <w:rFonts w:ascii="Times New Roman" w:eastAsia="Avenir Next Medium" w:hAnsi="Times New Roman"/>
        </w:rPr>
        <w:t>3 tanesi diğer metalik olmayan ürünler imalatı, 1 tanesi tekstil ürünleri (dokuma) imalatı, 8 tanesi</w:t>
      </w:r>
      <w:r w:rsidRPr="00A319C1">
        <w:rPr>
          <w:rFonts w:ascii="Times New Roman" w:eastAsia="Avenir Next Medium" w:hAnsi="Times New Roman"/>
        </w:rPr>
        <w:t xml:space="preserve"> giyim</w:t>
      </w:r>
      <w:r>
        <w:rPr>
          <w:rFonts w:ascii="Times New Roman" w:eastAsia="Avenir Next Medium" w:hAnsi="Times New Roman"/>
        </w:rPr>
        <w:t xml:space="preserve"> eşyaları imalatı,</w:t>
      </w:r>
      <w:r w:rsidRPr="00A319C1">
        <w:rPr>
          <w:rFonts w:ascii="Times New Roman" w:eastAsia="Avenir Next Medium" w:hAnsi="Times New Roman"/>
        </w:rPr>
        <w:t xml:space="preserve"> </w:t>
      </w:r>
      <w:r w:rsidR="006249FE">
        <w:rPr>
          <w:rFonts w:ascii="Times New Roman" w:eastAsia="Avenir Next Medium" w:hAnsi="Times New Roman"/>
        </w:rPr>
        <w:t>3</w:t>
      </w:r>
      <w:r w:rsidRPr="00A319C1">
        <w:rPr>
          <w:rFonts w:ascii="Times New Roman" w:eastAsia="Avenir Next Medium" w:hAnsi="Times New Roman"/>
        </w:rPr>
        <w:t xml:space="preserve"> tanesi makine </w:t>
      </w:r>
      <w:r w:rsidR="00230225">
        <w:rPr>
          <w:rFonts w:ascii="Times New Roman" w:eastAsia="Avenir Next Medium" w:hAnsi="Times New Roman"/>
        </w:rPr>
        <w:t>ve ekipmanlarının kurulumu ve onarımı</w:t>
      </w:r>
      <w:r w:rsidRPr="00A319C1">
        <w:rPr>
          <w:rFonts w:ascii="Times New Roman" w:eastAsia="Avenir Next Medium" w:hAnsi="Times New Roman"/>
        </w:rPr>
        <w:t xml:space="preserve">, </w:t>
      </w:r>
      <w:r w:rsidR="006249FE">
        <w:rPr>
          <w:rFonts w:ascii="Times New Roman" w:eastAsia="Avenir Next Medium" w:hAnsi="Times New Roman"/>
        </w:rPr>
        <w:t xml:space="preserve">1 tanesi motorlu kara taşıtı, </w:t>
      </w:r>
      <w:r w:rsidR="00071F56">
        <w:rPr>
          <w:rFonts w:ascii="Times New Roman" w:eastAsia="Avenir Next Medium" w:hAnsi="Times New Roman"/>
        </w:rPr>
        <w:t>treyler (</w:t>
      </w:r>
      <w:r w:rsidR="006249FE">
        <w:rPr>
          <w:rFonts w:ascii="Times New Roman" w:eastAsia="Avenir Next Medium" w:hAnsi="Times New Roman"/>
        </w:rPr>
        <w:t>römork</w:t>
      </w:r>
      <w:r w:rsidR="00071F56">
        <w:rPr>
          <w:rFonts w:ascii="Times New Roman" w:eastAsia="Avenir Next Medium" w:hAnsi="Times New Roman"/>
        </w:rPr>
        <w:t>)</w:t>
      </w:r>
      <w:r w:rsidR="006249FE">
        <w:rPr>
          <w:rFonts w:ascii="Times New Roman" w:eastAsia="Avenir Next Medium" w:hAnsi="Times New Roman"/>
        </w:rPr>
        <w:t xml:space="preserve"> ve </w:t>
      </w:r>
      <w:r w:rsidR="00071F56">
        <w:rPr>
          <w:rFonts w:ascii="Times New Roman" w:eastAsia="Avenir Next Medium" w:hAnsi="Times New Roman"/>
        </w:rPr>
        <w:t>yarı treyler (</w:t>
      </w:r>
      <w:r w:rsidR="006249FE">
        <w:rPr>
          <w:rFonts w:ascii="Times New Roman" w:eastAsia="Avenir Next Medium" w:hAnsi="Times New Roman"/>
        </w:rPr>
        <w:t>yarı römork</w:t>
      </w:r>
      <w:r w:rsidR="00071F56">
        <w:rPr>
          <w:rFonts w:ascii="Times New Roman" w:eastAsia="Avenir Next Medium" w:hAnsi="Times New Roman"/>
        </w:rPr>
        <w:t>)</w:t>
      </w:r>
      <w:r w:rsidR="006249FE">
        <w:rPr>
          <w:rFonts w:ascii="Times New Roman" w:eastAsia="Avenir Next Medium" w:hAnsi="Times New Roman"/>
        </w:rPr>
        <w:t xml:space="preserve"> i</w:t>
      </w:r>
      <w:r w:rsidR="00230225">
        <w:rPr>
          <w:rFonts w:ascii="Times New Roman" w:eastAsia="Avenir Next Medium" w:hAnsi="Times New Roman"/>
        </w:rPr>
        <w:t xml:space="preserve">malatı, </w:t>
      </w:r>
      <w:r>
        <w:rPr>
          <w:rFonts w:ascii="Times New Roman" w:eastAsia="Avenir Next Medium" w:hAnsi="Times New Roman"/>
        </w:rPr>
        <w:t>5</w:t>
      </w:r>
      <w:r w:rsidRPr="00A319C1">
        <w:rPr>
          <w:rFonts w:ascii="Times New Roman" w:eastAsia="Avenir Next Medium" w:hAnsi="Times New Roman"/>
        </w:rPr>
        <w:t xml:space="preserve"> tanesi beton ve beton ürünleri </w:t>
      </w:r>
      <w:r w:rsidR="00071F56">
        <w:rPr>
          <w:rFonts w:ascii="Times New Roman" w:eastAsia="Avenir Next Medium" w:hAnsi="Times New Roman"/>
        </w:rPr>
        <w:t>imalatı</w:t>
      </w:r>
      <w:r w:rsidRPr="00A319C1">
        <w:rPr>
          <w:rFonts w:ascii="Times New Roman" w:eastAsia="Avenir Next Medium" w:hAnsi="Times New Roman"/>
        </w:rPr>
        <w:t xml:space="preserve">, </w:t>
      </w:r>
      <w:r>
        <w:rPr>
          <w:rFonts w:ascii="Times New Roman" w:eastAsia="Avenir Next Medium" w:hAnsi="Times New Roman"/>
        </w:rPr>
        <w:t>4</w:t>
      </w:r>
      <w:r w:rsidRPr="00A319C1">
        <w:rPr>
          <w:rFonts w:ascii="Times New Roman" w:eastAsia="Avenir Next Medium" w:hAnsi="Times New Roman"/>
        </w:rPr>
        <w:t xml:space="preserve"> tanesi</w:t>
      </w:r>
      <w:r w:rsidR="006249FE">
        <w:rPr>
          <w:rFonts w:ascii="Times New Roman" w:eastAsia="Avenir Next Medium" w:hAnsi="Times New Roman"/>
        </w:rPr>
        <w:t xml:space="preserve"> kauçuk ve plastik ürünleri</w:t>
      </w:r>
      <w:r w:rsidRPr="00A319C1">
        <w:rPr>
          <w:rFonts w:ascii="Times New Roman" w:eastAsia="Avenir Next Medium" w:hAnsi="Times New Roman"/>
        </w:rPr>
        <w:t xml:space="preserve"> </w:t>
      </w:r>
      <w:r w:rsidR="006249FE">
        <w:rPr>
          <w:rFonts w:ascii="Times New Roman" w:eastAsia="Avenir Next Medium" w:hAnsi="Times New Roman"/>
        </w:rPr>
        <w:t>imalatı</w:t>
      </w:r>
      <w:r w:rsidRPr="00A319C1">
        <w:rPr>
          <w:rFonts w:ascii="Times New Roman" w:eastAsia="Avenir Next Medium" w:hAnsi="Times New Roman"/>
        </w:rPr>
        <w:t xml:space="preserve">, </w:t>
      </w:r>
      <w:r>
        <w:rPr>
          <w:rFonts w:ascii="Times New Roman" w:eastAsia="Avenir Next Medium" w:hAnsi="Times New Roman"/>
        </w:rPr>
        <w:t xml:space="preserve">1 tanesi kağıt ve kağıt ürünleri imalatı, 1 tanesi petrol ürünleri </w:t>
      </w:r>
      <w:r w:rsidRPr="00A319C1">
        <w:rPr>
          <w:rFonts w:ascii="Times New Roman" w:eastAsia="Avenir Next Medium" w:hAnsi="Times New Roman"/>
        </w:rPr>
        <w:t>sanayi, 1 tanesi</w:t>
      </w:r>
      <w:r>
        <w:rPr>
          <w:rFonts w:ascii="Times New Roman" w:eastAsia="Avenir Next Medium" w:hAnsi="Times New Roman"/>
        </w:rPr>
        <w:t xml:space="preserve"> de</w:t>
      </w:r>
      <w:r w:rsidRPr="00A319C1">
        <w:rPr>
          <w:rFonts w:ascii="Times New Roman" w:eastAsia="Avenir Next Medium" w:hAnsi="Times New Roman"/>
        </w:rPr>
        <w:t xml:space="preserve"> kimya</w:t>
      </w:r>
      <w:r w:rsidR="006249FE">
        <w:rPr>
          <w:rFonts w:ascii="Times New Roman" w:eastAsia="Avenir Next Medium" w:hAnsi="Times New Roman"/>
        </w:rPr>
        <w:t>sal ürün imalatı</w:t>
      </w:r>
      <w:r>
        <w:rPr>
          <w:rFonts w:ascii="Times New Roman" w:eastAsia="Avenir Next Medium" w:hAnsi="Times New Roman"/>
        </w:rPr>
        <w:t xml:space="preserve"> alanında </w:t>
      </w:r>
      <w:r w:rsidR="006249FE">
        <w:rPr>
          <w:rFonts w:ascii="Times New Roman" w:eastAsia="Avenir Next Medium" w:hAnsi="Times New Roman"/>
        </w:rPr>
        <w:t>faaliyet</w:t>
      </w:r>
      <w:r>
        <w:rPr>
          <w:rFonts w:ascii="Times New Roman" w:eastAsia="Avenir Next Medium" w:hAnsi="Times New Roman"/>
        </w:rPr>
        <w:t xml:space="preserve"> </w:t>
      </w:r>
      <w:r w:rsidR="006249FE">
        <w:rPr>
          <w:rFonts w:ascii="Times New Roman" w:eastAsia="Avenir Next Medium" w:hAnsi="Times New Roman"/>
        </w:rPr>
        <w:t>göstermektedir.</w:t>
      </w:r>
      <w:r w:rsidRPr="00A319C1">
        <w:rPr>
          <w:rFonts w:ascii="Times New Roman" w:hAnsi="Times New Roman"/>
        </w:rPr>
        <w:t xml:space="preserve"> </w:t>
      </w:r>
      <w:bookmarkEnd w:id="373"/>
    </w:p>
    <w:p w14:paraId="6FB6308B" w14:textId="77777777" w:rsidR="00D24911" w:rsidRPr="00456EDC" w:rsidRDefault="00D24911" w:rsidP="00456EDC"/>
    <w:p w14:paraId="599317CC" w14:textId="77777777" w:rsidR="00855641" w:rsidRDefault="00855641" w:rsidP="00855641">
      <w:pPr>
        <w:ind w:firstLine="709"/>
        <w:rPr>
          <w:b/>
        </w:rPr>
      </w:pPr>
      <w:r w:rsidRPr="00AD082E">
        <w:rPr>
          <w:b/>
        </w:rPr>
        <w:t>ii.</w:t>
      </w:r>
      <w:r>
        <w:rPr>
          <w:b/>
        </w:rPr>
        <w:t xml:space="preserve"> Ordu 2. Organize Sanayi Bölgesi</w:t>
      </w:r>
    </w:p>
    <w:p w14:paraId="7B04C526" w14:textId="77777777" w:rsidR="00855641" w:rsidRPr="00AD082E" w:rsidRDefault="00855641" w:rsidP="00855641">
      <w:pPr>
        <w:ind w:firstLine="709"/>
        <w:rPr>
          <w:b/>
        </w:rPr>
      </w:pPr>
    </w:p>
    <w:p w14:paraId="2D637D27" w14:textId="77777777" w:rsidR="00A068F8" w:rsidRDefault="00A068F8" w:rsidP="00A068F8">
      <w:pPr>
        <w:ind w:firstLine="709"/>
      </w:pPr>
      <w:r>
        <w:t>Altınordu i</w:t>
      </w:r>
      <w:r w:rsidRPr="00F13A60">
        <w:t>lçesine bağlı K</w:t>
      </w:r>
      <w:r>
        <w:t>araağaç Mahallesi ile Ulubey i</w:t>
      </w:r>
      <w:r w:rsidRPr="00F13A60">
        <w:t>lçesine bağlı Güzely</w:t>
      </w:r>
      <w:r>
        <w:t xml:space="preserve">urt ve </w:t>
      </w:r>
      <w:proofErr w:type="spellStart"/>
      <w:r>
        <w:t>Eymür</w:t>
      </w:r>
      <w:proofErr w:type="spellEnd"/>
      <w:r>
        <w:t xml:space="preserve"> mahalleleri sınırları içerisinde bulunan 877 dönüm (87,7 ha) büyüklüğündeki arazi, 0</w:t>
      </w:r>
      <w:r w:rsidRPr="00D14AEB">
        <w:t>5</w:t>
      </w:r>
      <w:r>
        <w:t>.04.</w:t>
      </w:r>
      <w:r w:rsidRPr="00D14AEB">
        <w:t>2016 tarih</w:t>
      </w:r>
      <w:proofErr w:type="spellStart"/>
      <w:r w:rsidRPr="00D14AEB">
        <w:rPr>
          <w:lang w:val="en-US"/>
        </w:rPr>
        <w:t>inde</w:t>
      </w:r>
      <w:proofErr w:type="spellEnd"/>
      <w:r w:rsidRPr="00D14AEB">
        <w:rPr>
          <w:lang w:val="en-US"/>
        </w:rPr>
        <w:t xml:space="preserve"> </w:t>
      </w:r>
      <w:r>
        <w:t>Sanayi ve Teknoloji Bakanlığınca Ordu 2.</w:t>
      </w:r>
      <w:r w:rsidRPr="00F13A60">
        <w:t xml:space="preserve"> Organize Sanayi Bölg</w:t>
      </w:r>
      <w:r>
        <w:t xml:space="preserve">esi yeri olarak kesinleştirilmiştir. </w:t>
      </w:r>
      <w:r w:rsidRPr="00071C33">
        <w:t xml:space="preserve">Organize Sanayi Bölgesi </w:t>
      </w:r>
      <w:r>
        <w:t>Kuruluş Protokolü’nün 16.06.</w:t>
      </w:r>
      <w:r w:rsidRPr="00071C33">
        <w:t xml:space="preserve">2016 tarihinde </w:t>
      </w:r>
      <w:r>
        <w:t>Bakanlık tarafından onaylanması ile Ordu 2.</w:t>
      </w:r>
      <w:r w:rsidRPr="00071C33">
        <w:t xml:space="preserve"> Organize</w:t>
      </w:r>
      <w:r>
        <w:t xml:space="preserve"> Sanayi Bölgesi tüzel kişiliğini</w:t>
      </w:r>
      <w:r w:rsidRPr="00071C33">
        <w:t xml:space="preserve"> kazanmış</w:t>
      </w:r>
      <w:r>
        <w:t>tır.</w:t>
      </w:r>
      <w:r w:rsidRPr="00071C33">
        <w:t xml:space="preserve"> </w:t>
      </w:r>
    </w:p>
    <w:p w14:paraId="5CC51935" w14:textId="77777777" w:rsidR="00A068F8" w:rsidRDefault="00A068F8" w:rsidP="00A068F8">
      <w:pPr>
        <w:ind w:firstLine="709"/>
        <w:rPr>
          <w:rFonts w:eastAsiaTheme="minorEastAsia"/>
        </w:rPr>
      </w:pPr>
    </w:p>
    <w:p w14:paraId="1064F081" w14:textId="77777777" w:rsidR="00A068F8" w:rsidRDefault="00A068F8" w:rsidP="00A068F8">
      <w:pPr>
        <w:ind w:firstLine="709"/>
      </w:pPr>
      <w:r>
        <w:rPr>
          <w:rFonts w:eastAsiaTheme="minorEastAsia"/>
        </w:rPr>
        <w:t>Birinci</w:t>
      </w:r>
      <w:r w:rsidRPr="00F53802">
        <w:rPr>
          <w:rFonts w:eastAsiaTheme="minorEastAsia"/>
        </w:rPr>
        <w:t xml:space="preserve"> etapta, 461 dönüm alanda 4</w:t>
      </w:r>
      <w:r>
        <w:rPr>
          <w:rFonts w:eastAsiaTheme="minorEastAsia"/>
        </w:rPr>
        <w:t>2</w:t>
      </w:r>
      <w:r w:rsidRPr="00F53802">
        <w:rPr>
          <w:rFonts w:eastAsiaTheme="minorEastAsia"/>
        </w:rPr>
        <w:t xml:space="preserve"> sanayi parselinin yatırımcılara tahsis</w:t>
      </w:r>
      <w:r>
        <w:rPr>
          <w:rFonts w:eastAsiaTheme="minorEastAsia"/>
        </w:rPr>
        <w:t xml:space="preserve">ine başlanmıştır. </w:t>
      </w:r>
      <w:r w:rsidRPr="00F53802">
        <w:rPr>
          <w:rFonts w:eastAsiaTheme="minorEastAsia"/>
        </w:rPr>
        <w:t>416 dönüm olan ikinci etapta</w:t>
      </w:r>
      <w:r>
        <w:rPr>
          <w:rFonts w:eastAsiaTheme="minorEastAsia"/>
        </w:rPr>
        <w:t>ki</w:t>
      </w:r>
      <w:r w:rsidRPr="00F53802">
        <w:rPr>
          <w:rFonts w:eastAsiaTheme="minorEastAsia"/>
        </w:rPr>
        <w:t xml:space="preserve"> 4</w:t>
      </w:r>
      <w:r>
        <w:rPr>
          <w:rFonts w:eastAsiaTheme="minorEastAsia"/>
        </w:rPr>
        <w:t>3</w:t>
      </w:r>
      <w:r w:rsidRPr="00F53802">
        <w:rPr>
          <w:rFonts w:eastAsiaTheme="minorEastAsia"/>
        </w:rPr>
        <w:t xml:space="preserve"> parsel</w:t>
      </w:r>
      <w:r>
        <w:rPr>
          <w:rFonts w:eastAsiaTheme="minorEastAsia"/>
        </w:rPr>
        <w:t xml:space="preserve">de ise kamulaştırmalar devam etmektedir. </w:t>
      </w:r>
      <w:r w:rsidRPr="00F53802">
        <w:rPr>
          <w:rFonts w:eastAsiaTheme="minorEastAsia"/>
        </w:rPr>
        <w:t>OSB tamamen hizmete girdiğinde 8</w:t>
      </w:r>
      <w:r>
        <w:rPr>
          <w:rFonts w:eastAsiaTheme="minorEastAsia"/>
        </w:rPr>
        <w:t>5</w:t>
      </w:r>
      <w:r w:rsidRPr="00F53802">
        <w:rPr>
          <w:rFonts w:eastAsiaTheme="minorEastAsia"/>
        </w:rPr>
        <w:t xml:space="preserve"> sanayi parselinde </w:t>
      </w:r>
      <w:r>
        <w:rPr>
          <w:rFonts w:eastAsiaTheme="minorEastAsia"/>
        </w:rPr>
        <w:t>10.000</w:t>
      </w:r>
      <w:r w:rsidRPr="00F53802">
        <w:rPr>
          <w:rFonts w:eastAsiaTheme="minorEastAsia"/>
        </w:rPr>
        <w:t xml:space="preserve"> kişiye istihdam sağlanacaktır. Kamulaştırması tamamlanan </w:t>
      </w:r>
      <w:r>
        <w:rPr>
          <w:rFonts w:eastAsiaTheme="minorEastAsia"/>
        </w:rPr>
        <w:t xml:space="preserve">Karaağaç tarafındaki 1. etapta ise </w:t>
      </w:r>
      <w:r w:rsidRPr="00F53802">
        <w:rPr>
          <w:rFonts w:eastAsiaTheme="minorEastAsia"/>
        </w:rPr>
        <w:t>yatırımcılara parsel tahsis</w:t>
      </w:r>
      <w:r>
        <w:rPr>
          <w:rFonts w:eastAsiaTheme="minorEastAsia"/>
        </w:rPr>
        <w:t>leri devam etmektedir.</w:t>
      </w:r>
      <w:r w:rsidRPr="00F53802">
        <w:rPr>
          <w:rFonts w:eastAsiaTheme="minorEastAsia"/>
        </w:rPr>
        <w:t xml:space="preserve"> </w:t>
      </w:r>
      <w:r>
        <w:rPr>
          <w:color w:val="000000" w:themeColor="text1"/>
        </w:rPr>
        <w:t xml:space="preserve">Ordu </w:t>
      </w:r>
      <w:r>
        <w:t xml:space="preserve">2. </w:t>
      </w:r>
      <w:r w:rsidRPr="00262ED9">
        <w:t>OSB’</w:t>
      </w:r>
      <w:r>
        <w:t>nin</w:t>
      </w:r>
      <w:r w:rsidRPr="00262ED9">
        <w:t xml:space="preserve"> altyapı projesi </w:t>
      </w:r>
      <w:r>
        <w:t>tamamlanmış olup proje onayını müteakip altyapı ihalesi yapılarak yapım çalışmalarına başlanılacaktır.</w:t>
      </w:r>
    </w:p>
    <w:p w14:paraId="264A171F" w14:textId="77777777" w:rsidR="001132CE" w:rsidRPr="0087639E" w:rsidRDefault="001132CE" w:rsidP="001132CE">
      <w:pPr>
        <w:ind w:firstLine="709"/>
      </w:pPr>
    </w:p>
    <w:p w14:paraId="6DC6BED5" w14:textId="665C0187" w:rsidR="00855641" w:rsidRDefault="00093513" w:rsidP="0087639E">
      <w:pPr>
        <w:overflowPunct w:val="0"/>
        <w:ind w:firstLine="709"/>
        <w:rPr>
          <w:b/>
        </w:rPr>
      </w:pPr>
      <w:r w:rsidRPr="00093513">
        <w:rPr>
          <w:rFonts w:eastAsia="Avenir Next Medium"/>
        </w:rPr>
        <w:t xml:space="preserve"> </w:t>
      </w:r>
      <w:r w:rsidR="00855641" w:rsidRPr="00B2103E">
        <w:rPr>
          <w:b/>
        </w:rPr>
        <w:t>ii</w:t>
      </w:r>
      <w:r w:rsidR="00855641">
        <w:rPr>
          <w:b/>
        </w:rPr>
        <w:t>i</w:t>
      </w:r>
      <w:r w:rsidR="00855641" w:rsidRPr="00B2103E">
        <w:rPr>
          <w:b/>
        </w:rPr>
        <w:t>. Fatsa Organize Sanayi Bölgesi</w:t>
      </w:r>
    </w:p>
    <w:p w14:paraId="7C93DA46" w14:textId="77777777" w:rsidR="00855641" w:rsidRDefault="00855641" w:rsidP="00855641">
      <w:pPr>
        <w:tabs>
          <w:tab w:val="left" w:pos="709"/>
        </w:tabs>
        <w:ind w:firstLine="709"/>
      </w:pPr>
    </w:p>
    <w:p w14:paraId="4F29BB05" w14:textId="47EEB11E" w:rsidR="005553A6" w:rsidRPr="001850D2" w:rsidRDefault="005553A6" w:rsidP="00C54CD0">
      <w:pPr>
        <w:pStyle w:val="ListeParagraf"/>
        <w:numPr>
          <w:ilvl w:val="0"/>
          <w:numId w:val="11"/>
        </w:numPr>
        <w:spacing w:after="0" w:line="240" w:lineRule="auto"/>
        <w:ind w:left="714" w:hanging="357"/>
        <w:rPr>
          <w:rFonts w:ascii="Times New Roman" w:hAnsi="Times New Roman"/>
        </w:rPr>
      </w:pPr>
      <w:bookmarkStart w:id="374" w:name="_Hlk96094212"/>
      <w:r w:rsidRPr="00A24553">
        <w:rPr>
          <w:rFonts w:ascii="Times New Roman" w:hAnsi="Times New Roman"/>
        </w:rPr>
        <w:t xml:space="preserve">Toplam büyüklüğü </w:t>
      </w:r>
      <w:r w:rsidR="003271FB">
        <w:rPr>
          <w:rFonts w:ascii="Times New Roman" w:hAnsi="Times New Roman"/>
        </w:rPr>
        <w:t>50 ha iken ilave alan</w:t>
      </w:r>
      <w:r w:rsidR="0004067D">
        <w:rPr>
          <w:rFonts w:ascii="Times New Roman" w:hAnsi="Times New Roman"/>
        </w:rPr>
        <w:t>ın faaliyete giren kısmı ile</w:t>
      </w:r>
      <w:r w:rsidR="003271FB">
        <w:rPr>
          <w:rFonts w:ascii="Times New Roman" w:hAnsi="Times New Roman"/>
        </w:rPr>
        <w:t xml:space="preserve"> </w:t>
      </w:r>
      <w:r w:rsidR="00A735E4">
        <w:rPr>
          <w:rFonts w:ascii="Times New Roman" w:hAnsi="Times New Roman"/>
        </w:rPr>
        <w:t>75</w:t>
      </w:r>
      <w:r w:rsidRPr="00A24553">
        <w:rPr>
          <w:rFonts w:ascii="Times New Roman" w:hAnsi="Times New Roman"/>
        </w:rPr>
        <w:t xml:space="preserve"> h</w:t>
      </w:r>
      <w:r w:rsidR="003271FB">
        <w:rPr>
          <w:rFonts w:ascii="Times New Roman" w:hAnsi="Times New Roman"/>
        </w:rPr>
        <w:t>a çıkmıştır.</w:t>
      </w:r>
      <w:r w:rsidRPr="00A24553">
        <w:rPr>
          <w:rFonts w:ascii="Times New Roman" w:hAnsi="Times New Roman"/>
        </w:rPr>
        <w:t xml:space="preserve"> </w:t>
      </w:r>
    </w:p>
    <w:p w14:paraId="0EF897F2" w14:textId="4F09BB52" w:rsidR="005553A6" w:rsidRPr="001850D2" w:rsidRDefault="005553A6" w:rsidP="00C54CD0">
      <w:pPr>
        <w:pStyle w:val="ListeParagraf"/>
        <w:numPr>
          <w:ilvl w:val="0"/>
          <w:numId w:val="11"/>
        </w:numPr>
        <w:spacing w:after="0" w:line="240" w:lineRule="auto"/>
        <w:ind w:left="714" w:hanging="357"/>
        <w:rPr>
          <w:rFonts w:ascii="Times New Roman" w:hAnsi="Times New Roman"/>
        </w:rPr>
      </w:pPr>
      <w:r w:rsidRPr="00A24553">
        <w:rPr>
          <w:rFonts w:ascii="Times New Roman" w:hAnsi="Times New Roman"/>
        </w:rPr>
        <w:t xml:space="preserve">Bölgedeki </w:t>
      </w:r>
      <w:r w:rsidR="005E085B">
        <w:rPr>
          <w:rFonts w:ascii="Times New Roman" w:hAnsi="Times New Roman"/>
        </w:rPr>
        <w:t xml:space="preserve">30 parsel, </w:t>
      </w:r>
      <w:r w:rsidR="008307B2">
        <w:rPr>
          <w:rFonts w:ascii="Times New Roman" w:hAnsi="Times New Roman"/>
        </w:rPr>
        <w:t xml:space="preserve">faaliyete geçen </w:t>
      </w:r>
      <w:r w:rsidR="005E085B">
        <w:rPr>
          <w:rFonts w:ascii="Times New Roman" w:hAnsi="Times New Roman"/>
        </w:rPr>
        <w:t>ilave alan OSB ile</w:t>
      </w:r>
      <w:r w:rsidRPr="00A24553">
        <w:rPr>
          <w:rFonts w:ascii="Times New Roman" w:hAnsi="Times New Roman"/>
        </w:rPr>
        <w:t xml:space="preserve"> </w:t>
      </w:r>
      <w:r w:rsidR="0066725A">
        <w:rPr>
          <w:rFonts w:ascii="Times New Roman" w:hAnsi="Times New Roman"/>
        </w:rPr>
        <w:t>69</w:t>
      </w:r>
      <w:r w:rsidRPr="00A24553">
        <w:rPr>
          <w:rFonts w:ascii="Times New Roman" w:hAnsi="Times New Roman"/>
        </w:rPr>
        <w:t xml:space="preserve"> </w:t>
      </w:r>
      <w:r w:rsidR="005E085B">
        <w:rPr>
          <w:rFonts w:ascii="Times New Roman" w:hAnsi="Times New Roman"/>
        </w:rPr>
        <w:t xml:space="preserve">parsel olmuştur. Bu </w:t>
      </w:r>
      <w:r w:rsidR="0066725A">
        <w:rPr>
          <w:rFonts w:ascii="Times New Roman" w:hAnsi="Times New Roman"/>
        </w:rPr>
        <w:t>69</w:t>
      </w:r>
      <w:r w:rsidR="005E085B">
        <w:rPr>
          <w:rFonts w:ascii="Times New Roman" w:hAnsi="Times New Roman"/>
        </w:rPr>
        <w:t xml:space="preserve"> adet parselin</w:t>
      </w:r>
      <w:r w:rsidRPr="00A24553">
        <w:rPr>
          <w:rFonts w:ascii="Times New Roman" w:hAnsi="Times New Roman"/>
        </w:rPr>
        <w:t xml:space="preserve"> tamamı </w:t>
      </w:r>
      <w:r w:rsidR="00645939">
        <w:rPr>
          <w:rFonts w:ascii="Times New Roman" w:hAnsi="Times New Roman"/>
        </w:rPr>
        <w:t>tahsis edilmiştir</w:t>
      </w:r>
      <w:r>
        <w:rPr>
          <w:rFonts w:ascii="Times New Roman" w:hAnsi="Times New Roman"/>
        </w:rPr>
        <w:t>.</w:t>
      </w:r>
    </w:p>
    <w:p w14:paraId="71E9CC51" w14:textId="4B452123" w:rsidR="005553A6" w:rsidRDefault="0066725A" w:rsidP="00C54CD0">
      <w:pPr>
        <w:pStyle w:val="ListeParagraf"/>
        <w:numPr>
          <w:ilvl w:val="0"/>
          <w:numId w:val="11"/>
        </w:numPr>
        <w:spacing w:after="0" w:line="240" w:lineRule="auto"/>
        <w:ind w:left="714" w:hanging="357"/>
        <w:rPr>
          <w:rFonts w:ascii="Times New Roman" w:hAnsi="Times New Roman"/>
        </w:rPr>
      </w:pPr>
      <w:r>
        <w:rPr>
          <w:rFonts w:ascii="Times New Roman" w:hAnsi="Times New Roman"/>
        </w:rPr>
        <w:t>69</w:t>
      </w:r>
      <w:r w:rsidR="005553A6">
        <w:rPr>
          <w:rFonts w:ascii="Times New Roman" w:hAnsi="Times New Roman"/>
        </w:rPr>
        <w:t xml:space="preserve"> parselde </w:t>
      </w:r>
      <w:r>
        <w:rPr>
          <w:rFonts w:ascii="Times New Roman" w:hAnsi="Times New Roman"/>
        </w:rPr>
        <w:t>57</w:t>
      </w:r>
      <w:r w:rsidR="005553A6">
        <w:rPr>
          <w:rFonts w:ascii="Times New Roman" w:hAnsi="Times New Roman"/>
        </w:rPr>
        <w:t xml:space="preserve"> fabrika üretimdedir.</w:t>
      </w:r>
    </w:p>
    <w:p w14:paraId="6F131051" w14:textId="361525F7" w:rsidR="005553A6" w:rsidRDefault="005553A6" w:rsidP="00C54CD0">
      <w:pPr>
        <w:pStyle w:val="ListeParagraf"/>
        <w:numPr>
          <w:ilvl w:val="0"/>
          <w:numId w:val="11"/>
        </w:numPr>
        <w:spacing w:after="0" w:line="240" w:lineRule="auto"/>
        <w:ind w:left="714" w:hanging="357"/>
        <w:rPr>
          <w:rFonts w:ascii="Times New Roman" w:hAnsi="Times New Roman"/>
        </w:rPr>
      </w:pPr>
      <w:r w:rsidRPr="00A24553">
        <w:rPr>
          <w:rFonts w:ascii="Times New Roman" w:hAnsi="Times New Roman"/>
        </w:rPr>
        <w:t xml:space="preserve">Üretimde olan firmalarda toplam </w:t>
      </w:r>
      <w:r w:rsidR="00520496">
        <w:rPr>
          <w:rFonts w:ascii="Times New Roman" w:hAnsi="Times New Roman"/>
        </w:rPr>
        <w:t>8.</w:t>
      </w:r>
      <w:r w:rsidR="00347AC2">
        <w:rPr>
          <w:rFonts w:ascii="Times New Roman" w:hAnsi="Times New Roman"/>
        </w:rPr>
        <w:t>7</w:t>
      </w:r>
      <w:r w:rsidR="000479A9">
        <w:rPr>
          <w:rFonts w:ascii="Times New Roman" w:hAnsi="Times New Roman"/>
        </w:rPr>
        <w:t>00</w:t>
      </w:r>
      <w:r w:rsidR="00891EA8">
        <w:rPr>
          <w:rFonts w:ascii="Times New Roman" w:hAnsi="Times New Roman"/>
        </w:rPr>
        <w:t xml:space="preserve"> </w:t>
      </w:r>
      <w:r w:rsidRPr="00A24553">
        <w:rPr>
          <w:rFonts w:ascii="Times New Roman" w:hAnsi="Times New Roman"/>
        </w:rPr>
        <w:t>kişi</w:t>
      </w:r>
      <w:r w:rsidR="00045402">
        <w:rPr>
          <w:rFonts w:ascii="Times New Roman" w:hAnsi="Times New Roman"/>
        </w:rPr>
        <w:t>ye</w:t>
      </w:r>
      <w:r w:rsidRPr="00A24553">
        <w:rPr>
          <w:rFonts w:ascii="Times New Roman" w:hAnsi="Times New Roman"/>
        </w:rPr>
        <w:t xml:space="preserve"> istihdam sağlanmaktadır.</w:t>
      </w:r>
    </w:p>
    <w:p w14:paraId="54A56A24" w14:textId="77777777" w:rsidR="00702FD0" w:rsidRPr="00702FD0" w:rsidRDefault="0066725A" w:rsidP="00702FD0">
      <w:pPr>
        <w:pStyle w:val="ListeParagraf"/>
        <w:numPr>
          <w:ilvl w:val="0"/>
          <w:numId w:val="11"/>
        </w:numPr>
        <w:spacing w:after="0" w:line="240" w:lineRule="auto"/>
        <w:ind w:left="714" w:hanging="357"/>
        <w:rPr>
          <w:rFonts w:ascii="Times New Roman" w:hAnsi="Times New Roman"/>
        </w:rPr>
      </w:pPr>
      <w:r w:rsidRPr="00702FD0">
        <w:rPr>
          <w:rFonts w:ascii="Times New Roman" w:hAnsi="Times New Roman"/>
        </w:rPr>
        <w:t>2009 yılında 15 fabrikada 840 istihdam ile 8 ülkeye ihracat yapan bir OSB iken bugün özellikle tekstil, madencilik, ağaç sanayi ve gıda alanında faaliyet gösteren 57 fabrikada 8 bini aşkın istihdamı olan ve 71 ülkeye ihracat yapan bir OSB konumundadır.</w:t>
      </w:r>
    </w:p>
    <w:p w14:paraId="06C4B970" w14:textId="77777777" w:rsidR="00702FD0" w:rsidRDefault="00EB4221" w:rsidP="00702FD0">
      <w:pPr>
        <w:pStyle w:val="ListeParagraf"/>
        <w:numPr>
          <w:ilvl w:val="0"/>
          <w:numId w:val="11"/>
        </w:numPr>
        <w:spacing w:after="0" w:line="240" w:lineRule="auto"/>
        <w:ind w:left="714" w:hanging="357"/>
        <w:rPr>
          <w:rFonts w:ascii="Times New Roman" w:hAnsi="Times New Roman"/>
        </w:rPr>
      </w:pPr>
      <w:r w:rsidRPr="00702FD0">
        <w:rPr>
          <w:rFonts w:ascii="Times New Roman" w:hAnsi="Times New Roman"/>
        </w:rPr>
        <w:t>Fatsa Organize Sanayi Bölg</w:t>
      </w:r>
      <w:r w:rsidR="007A0B92" w:rsidRPr="00702FD0">
        <w:rPr>
          <w:rFonts w:ascii="Times New Roman" w:hAnsi="Times New Roman"/>
        </w:rPr>
        <w:t>esi’ndeki</w:t>
      </w:r>
      <w:r w:rsidRPr="00702FD0">
        <w:rPr>
          <w:rFonts w:ascii="Times New Roman" w:hAnsi="Times New Roman"/>
        </w:rPr>
        <w:t xml:space="preserve"> 18 adet firma, toplam 200 m</w:t>
      </w:r>
      <w:r w:rsidR="007A0B92" w:rsidRPr="00702FD0">
        <w:rPr>
          <w:rFonts w:ascii="Times New Roman" w:hAnsi="Times New Roman"/>
        </w:rPr>
        <w:t>2’</w:t>
      </w:r>
      <w:r w:rsidRPr="00702FD0">
        <w:rPr>
          <w:rFonts w:ascii="Times New Roman" w:hAnsi="Times New Roman"/>
        </w:rPr>
        <w:t xml:space="preserve">lik sanayi parselinde </w:t>
      </w:r>
      <w:proofErr w:type="spellStart"/>
      <w:r w:rsidRPr="00702FD0">
        <w:rPr>
          <w:rFonts w:ascii="Times New Roman" w:hAnsi="Times New Roman"/>
        </w:rPr>
        <w:t>bentonit</w:t>
      </w:r>
      <w:proofErr w:type="spellEnd"/>
      <w:r w:rsidRPr="00702FD0">
        <w:rPr>
          <w:rFonts w:ascii="Times New Roman" w:hAnsi="Times New Roman"/>
        </w:rPr>
        <w:t xml:space="preserve"> madeni işleyerek kedi kumu imalatı yapmakta</w:t>
      </w:r>
      <w:r w:rsidR="007A0B92" w:rsidRPr="00702FD0">
        <w:rPr>
          <w:rFonts w:ascii="Times New Roman" w:hAnsi="Times New Roman"/>
        </w:rPr>
        <w:t>dır.</w:t>
      </w:r>
      <w:r w:rsidRPr="00702FD0">
        <w:rPr>
          <w:rFonts w:ascii="Times New Roman" w:hAnsi="Times New Roman"/>
        </w:rPr>
        <w:t xml:space="preserve"> </w:t>
      </w:r>
      <w:r w:rsidR="00702FD0" w:rsidRPr="00702FD0">
        <w:rPr>
          <w:rFonts w:ascii="Times New Roman" w:hAnsi="Times New Roman"/>
        </w:rPr>
        <w:t xml:space="preserve">Fatsa OSB’ye bu sektör ile ilgili sürekli olarak yeni yatırım talepleri gelmektedir. </w:t>
      </w:r>
      <w:proofErr w:type="spellStart"/>
      <w:r w:rsidR="00702FD0" w:rsidRPr="00702FD0">
        <w:rPr>
          <w:rFonts w:ascii="Times New Roman" w:hAnsi="Times New Roman"/>
        </w:rPr>
        <w:t>Bentonit</w:t>
      </w:r>
      <w:proofErr w:type="spellEnd"/>
      <w:r w:rsidR="00702FD0" w:rsidRPr="00702FD0">
        <w:rPr>
          <w:rFonts w:ascii="Times New Roman" w:hAnsi="Times New Roman"/>
        </w:rPr>
        <w:t xml:space="preserve"> madeni kedi kumu haricinde kağıt, seramik, deterjan, kozmetik ve sağlık sektörlerinde de ayrıca kullanılmaktadır.</w:t>
      </w:r>
    </w:p>
    <w:p w14:paraId="4234CA87" w14:textId="0A58ABD5" w:rsidR="003271FB" w:rsidRPr="00702FD0" w:rsidRDefault="00702FD0" w:rsidP="00702FD0">
      <w:pPr>
        <w:pStyle w:val="ListeParagraf"/>
        <w:spacing w:after="0" w:line="240" w:lineRule="auto"/>
        <w:ind w:left="714"/>
        <w:rPr>
          <w:rFonts w:ascii="Times New Roman" w:hAnsi="Times New Roman"/>
        </w:rPr>
      </w:pPr>
      <w:bookmarkStart w:id="375" w:name="_Hlk190090641"/>
      <w:r w:rsidRPr="00702FD0">
        <w:rPr>
          <w:rFonts w:ascii="Times New Roman" w:hAnsi="Times New Roman"/>
        </w:rPr>
        <w:t xml:space="preserve"> </w:t>
      </w:r>
      <w:bookmarkEnd w:id="374"/>
    </w:p>
    <w:p w14:paraId="42FEC3E4" w14:textId="24DD7418" w:rsidR="00907701" w:rsidRDefault="007146D5" w:rsidP="007146D5">
      <w:pPr>
        <w:ind w:firstLine="709"/>
        <w:rPr>
          <w:b/>
        </w:rPr>
      </w:pPr>
      <w:bookmarkStart w:id="376" w:name="_Hlk109832215"/>
      <w:r w:rsidRPr="007146D5">
        <w:rPr>
          <w:b/>
        </w:rPr>
        <w:t>iv. Fatsa O</w:t>
      </w:r>
      <w:r w:rsidR="00FE485C">
        <w:rPr>
          <w:b/>
        </w:rPr>
        <w:t>rganize Sanayi Bölgesi</w:t>
      </w:r>
      <w:r w:rsidRPr="007146D5">
        <w:rPr>
          <w:b/>
        </w:rPr>
        <w:t xml:space="preserve"> İlave Alanı</w:t>
      </w:r>
    </w:p>
    <w:p w14:paraId="42ADE3AF" w14:textId="77777777" w:rsidR="007146D5" w:rsidRPr="007146D5" w:rsidRDefault="007146D5" w:rsidP="007146D5">
      <w:pPr>
        <w:ind w:firstLine="709"/>
        <w:rPr>
          <w:b/>
        </w:rPr>
      </w:pPr>
    </w:p>
    <w:p w14:paraId="27598D1B" w14:textId="51AE039E" w:rsidR="00AF10AF" w:rsidRDefault="00AF10AF" w:rsidP="00AF10AF">
      <w:pPr>
        <w:ind w:firstLine="709"/>
      </w:pPr>
      <w:bookmarkStart w:id="377" w:name="_Hlk110419604"/>
      <w:bookmarkStart w:id="378" w:name="_Hlk141188845"/>
      <w:r w:rsidRPr="00E63729">
        <w:t>Fatsa OSB’nin güneyinde</w:t>
      </w:r>
      <w:r>
        <w:t xml:space="preserve"> bulunan</w:t>
      </w:r>
      <w:r w:rsidRPr="00E63729">
        <w:t xml:space="preserve"> </w:t>
      </w:r>
      <w:proofErr w:type="spellStart"/>
      <w:r>
        <w:t>Konakbaşı</w:t>
      </w:r>
      <w:proofErr w:type="spellEnd"/>
      <w:r>
        <w:t xml:space="preserve"> ve Taşlıca mevkilerindeki</w:t>
      </w:r>
      <w:r w:rsidRPr="00E63729">
        <w:t xml:space="preserve"> </w:t>
      </w:r>
      <w:r w:rsidR="003271FB">
        <w:t>93</w:t>
      </w:r>
      <w:r w:rsidR="008307B2">
        <w:t>8</w:t>
      </w:r>
      <w:r w:rsidR="003271FB">
        <w:t xml:space="preserve"> dönüm (</w:t>
      </w:r>
      <w:r w:rsidRPr="00E63729">
        <w:t>93,</w:t>
      </w:r>
      <w:r w:rsidR="008307B2">
        <w:t>8</w:t>
      </w:r>
      <w:r w:rsidRPr="00E63729">
        <w:t xml:space="preserve"> ha</w:t>
      </w:r>
      <w:r w:rsidR="003271FB">
        <w:t>)</w:t>
      </w:r>
      <w:r w:rsidRPr="00E63729">
        <w:t xml:space="preserve"> alan</w:t>
      </w:r>
      <w:r>
        <w:t xml:space="preserve">, 31.05.2016 tarihinde </w:t>
      </w:r>
      <w:r w:rsidRPr="00E63729">
        <w:t>Sa</w:t>
      </w:r>
      <w:r>
        <w:t>nayi ve Teknoloji Bakanlığınca Fatsa Organize Sanayi Bölgesi İlave Alanı yeri olarak kesinleştiril</w:t>
      </w:r>
      <w:r w:rsidR="004714A4">
        <w:t>miş</w:t>
      </w:r>
      <w:r w:rsidR="00E40FB5">
        <w:t xml:space="preserve"> ve bu alan ile ilgili kamu yararı kararı verilmiştir.</w:t>
      </w:r>
    </w:p>
    <w:bookmarkEnd w:id="376"/>
    <w:bookmarkEnd w:id="377"/>
    <w:p w14:paraId="5AA25FB0" w14:textId="77777777" w:rsidR="00054564" w:rsidRDefault="00054564" w:rsidP="00905E1B">
      <w:pPr>
        <w:ind w:firstLine="709"/>
        <w:rPr>
          <w:rFonts w:eastAsia="Calibri"/>
        </w:rPr>
      </w:pPr>
    </w:p>
    <w:p w14:paraId="562CA2E7" w14:textId="325BC498" w:rsidR="00905E1B" w:rsidRPr="00905E1B" w:rsidRDefault="00A52642" w:rsidP="00905E1B">
      <w:pPr>
        <w:ind w:firstLine="709"/>
        <w:rPr>
          <w:rFonts w:eastAsia="Calibri"/>
        </w:rPr>
      </w:pPr>
      <w:r w:rsidRPr="00A52642">
        <w:rPr>
          <w:rFonts w:eastAsia="Calibri"/>
        </w:rPr>
        <w:t xml:space="preserve">Mevcut </w:t>
      </w:r>
      <w:r>
        <w:rPr>
          <w:rFonts w:eastAsia="Calibri"/>
        </w:rPr>
        <w:t xml:space="preserve">Fatsa </w:t>
      </w:r>
      <w:r w:rsidRPr="00A52642">
        <w:rPr>
          <w:rFonts w:eastAsia="Calibri"/>
        </w:rPr>
        <w:t>OSB alanı 50 ha ve 30 parsel iken ilave alanla beraber Fatsa OSB’nin büyüklüğü 1.435 dönüm</w:t>
      </w:r>
      <w:r>
        <w:rPr>
          <w:rFonts w:eastAsia="Calibri"/>
        </w:rPr>
        <w:t xml:space="preserve"> (143,5 ha)</w:t>
      </w:r>
      <w:r w:rsidRPr="00A52642">
        <w:rPr>
          <w:rFonts w:eastAsia="Calibri"/>
        </w:rPr>
        <w:t xml:space="preserve"> olacak ve bu alanda yeni </w:t>
      </w:r>
      <w:r w:rsidR="00A735E4">
        <w:rPr>
          <w:rFonts w:eastAsia="Calibri"/>
        </w:rPr>
        <w:t>87</w:t>
      </w:r>
      <w:r w:rsidRPr="00A52642">
        <w:rPr>
          <w:rFonts w:eastAsia="Calibri"/>
        </w:rPr>
        <w:t xml:space="preserve"> sanayi parseli firmalara tahsis edilebilecektir. </w:t>
      </w:r>
      <w:r w:rsidRPr="008307B2">
        <w:rPr>
          <w:rFonts w:eastAsia="Calibri"/>
        </w:rPr>
        <w:t xml:space="preserve">Bugüne kadar </w:t>
      </w:r>
      <w:r w:rsidR="008307B2" w:rsidRPr="008307B2">
        <w:rPr>
          <w:rFonts w:eastAsia="Calibri"/>
        </w:rPr>
        <w:t xml:space="preserve">kamulaştırması tamamlanarak </w:t>
      </w:r>
      <w:r w:rsidR="008307B2">
        <w:rPr>
          <w:rFonts w:eastAsia="Calibri"/>
        </w:rPr>
        <w:t xml:space="preserve">ön </w:t>
      </w:r>
      <w:r w:rsidR="008307B2" w:rsidRPr="008307B2">
        <w:rPr>
          <w:rFonts w:eastAsia="Calibri"/>
        </w:rPr>
        <w:t xml:space="preserve">tahsis yapılan parseller üzerinde </w:t>
      </w:r>
      <w:r w:rsidR="00E83BF9">
        <w:rPr>
          <w:rFonts w:eastAsia="Calibri"/>
        </w:rPr>
        <w:t>27</w:t>
      </w:r>
      <w:r w:rsidR="008307B2" w:rsidRPr="008307B2">
        <w:rPr>
          <w:rFonts w:eastAsia="Calibri"/>
        </w:rPr>
        <w:t xml:space="preserve"> f</w:t>
      </w:r>
      <w:r w:rsidR="00E83BF9">
        <w:rPr>
          <w:rFonts w:eastAsia="Calibri"/>
        </w:rPr>
        <w:t>abrika</w:t>
      </w:r>
      <w:r w:rsidR="008307B2" w:rsidRPr="008307B2">
        <w:rPr>
          <w:rFonts w:eastAsia="Calibri"/>
        </w:rPr>
        <w:t xml:space="preserve"> faaliyete geçirilmiştir.</w:t>
      </w:r>
      <w:r w:rsidR="008307B2">
        <w:rPr>
          <w:rFonts w:asciiTheme="minorHAnsi" w:eastAsia="Calibri" w:hAnsi="Calibri" w:cstheme="minorBidi"/>
          <w:color w:val="000000" w:themeColor="dark1"/>
          <w:kern w:val="24"/>
          <w:sz w:val="18"/>
          <w:szCs w:val="18"/>
        </w:rPr>
        <w:t xml:space="preserve"> </w:t>
      </w:r>
      <w:r w:rsidRPr="00A52642">
        <w:rPr>
          <w:rFonts w:eastAsia="Calibri"/>
        </w:rPr>
        <w:t xml:space="preserve">Şu an itibarıyla yaklaşık </w:t>
      </w:r>
      <w:r w:rsidR="00575885">
        <w:rPr>
          <w:rFonts w:eastAsia="Calibri"/>
        </w:rPr>
        <w:t>8.</w:t>
      </w:r>
      <w:r w:rsidR="008F3E98">
        <w:rPr>
          <w:rFonts w:eastAsia="Calibri"/>
        </w:rPr>
        <w:t>7</w:t>
      </w:r>
      <w:r w:rsidR="00C31F18">
        <w:rPr>
          <w:rFonts w:eastAsia="Calibri"/>
        </w:rPr>
        <w:t>00</w:t>
      </w:r>
      <w:r w:rsidRPr="00A52642">
        <w:rPr>
          <w:rFonts w:eastAsia="Calibri"/>
        </w:rPr>
        <w:t xml:space="preserve"> kişiye istihdam sağlanan Fatsa OSB’de ilave alanın tamamı faaliyete geçtiğinde toplam </w:t>
      </w:r>
      <w:r w:rsidR="00C31F18">
        <w:rPr>
          <w:rFonts w:eastAsia="Calibri"/>
        </w:rPr>
        <w:t>20</w:t>
      </w:r>
      <w:r w:rsidRPr="00A52642">
        <w:rPr>
          <w:rFonts w:eastAsia="Calibri"/>
        </w:rPr>
        <w:t xml:space="preserve">.000 kişiye istihdam sağlanması </w:t>
      </w:r>
      <w:r w:rsidRPr="00A52642">
        <w:rPr>
          <w:rFonts w:eastAsia="Calibri"/>
        </w:rPr>
        <w:lastRenderedPageBreak/>
        <w:t>hedeflenmektedir.</w:t>
      </w:r>
      <w:r w:rsidR="00D24911">
        <w:rPr>
          <w:rFonts w:eastAsia="Calibri"/>
        </w:rPr>
        <w:t xml:space="preserve"> </w:t>
      </w:r>
      <w:r w:rsidR="00905E1B" w:rsidRPr="00905E1B">
        <w:rPr>
          <w:rFonts w:eastAsiaTheme="minorEastAsia"/>
        </w:rPr>
        <w:t xml:space="preserve">Fatsa OSB İlave Alanı, 2022 yılı yatırım programına yeni proje olarak dâhil edilmiş olup kalan OSB alanının kamulaştırma süreci devam etmektedir. </w:t>
      </w:r>
      <w:r w:rsidR="00675922" w:rsidRPr="00675922">
        <w:rPr>
          <w:rFonts w:eastAsiaTheme="minorEastAsia"/>
        </w:rPr>
        <w:t xml:space="preserve">Kamulaştırma için uzlaşma sağlanamayan yer sahipleri ile ilgili hukuki süreç başlatılmıştır. </w:t>
      </w:r>
      <w:r w:rsidR="00905E1B" w:rsidRPr="00A52642">
        <w:rPr>
          <w:rFonts w:eastAsia="Calibri"/>
        </w:rPr>
        <w:t>İlave Alan OSB’nin altyapı çalışmaları OSB yönetimi tarafından yapılmaktadır.</w:t>
      </w:r>
      <w:r w:rsidR="00905E1B">
        <w:rPr>
          <w:rFonts w:eastAsia="Calibri"/>
        </w:rPr>
        <w:t xml:space="preserve"> </w:t>
      </w:r>
      <w:r w:rsidR="00905E1B" w:rsidRPr="00905E1B">
        <w:rPr>
          <w:rFonts w:eastAsiaTheme="minorEastAsia"/>
        </w:rPr>
        <w:t>Altyapısı tamamlanan kısımların yolunun Ordu Büyükşehir Belediyesi tarafından yapılması beklenilmektedir.</w:t>
      </w:r>
    </w:p>
    <w:p w14:paraId="4D105653" w14:textId="3289E290" w:rsidR="00B61AE7" w:rsidRDefault="00B61AE7" w:rsidP="00855641">
      <w:pPr>
        <w:ind w:firstLine="709"/>
        <w:rPr>
          <w:b/>
        </w:rPr>
      </w:pPr>
      <w:bookmarkStart w:id="379" w:name="_Hlk109832383"/>
      <w:bookmarkEnd w:id="378"/>
    </w:p>
    <w:p w14:paraId="4199DD4D" w14:textId="1606A232" w:rsidR="00855641" w:rsidRDefault="007146D5" w:rsidP="00855641">
      <w:pPr>
        <w:ind w:firstLine="709"/>
        <w:rPr>
          <w:b/>
        </w:rPr>
      </w:pPr>
      <w:r>
        <w:rPr>
          <w:b/>
        </w:rPr>
        <w:t>v</w:t>
      </w:r>
      <w:r w:rsidR="00855641" w:rsidRPr="007E3793">
        <w:rPr>
          <w:b/>
        </w:rPr>
        <w:t>. Ünye Organize Sanayi Bölgesi</w:t>
      </w:r>
    </w:p>
    <w:p w14:paraId="46CBBC79" w14:textId="77777777" w:rsidR="00855641" w:rsidRPr="007E3793" w:rsidRDefault="00855641" w:rsidP="00855641">
      <w:pPr>
        <w:ind w:firstLine="709"/>
        <w:rPr>
          <w:b/>
        </w:rPr>
      </w:pPr>
    </w:p>
    <w:p w14:paraId="110A3E35" w14:textId="20EAA28C" w:rsidR="00246302" w:rsidRDefault="00246302" w:rsidP="00246302">
      <w:pPr>
        <w:ind w:firstLine="709"/>
      </w:pPr>
      <w:bookmarkStart w:id="380" w:name="_Hlk64765699"/>
      <w:bookmarkStart w:id="381" w:name="_Hlk141188858"/>
      <w:bookmarkStart w:id="382" w:name="_Hlk64762108"/>
      <w:r>
        <w:t xml:space="preserve">Ünye ilçesi </w:t>
      </w:r>
      <w:proofErr w:type="spellStart"/>
      <w:r>
        <w:t>Killik</w:t>
      </w:r>
      <w:proofErr w:type="spellEnd"/>
      <w:r>
        <w:t xml:space="preserve"> </w:t>
      </w:r>
      <w:proofErr w:type="spellStart"/>
      <w:r>
        <w:t>mevkisinde</w:t>
      </w:r>
      <w:proofErr w:type="spellEnd"/>
      <w:r>
        <w:t xml:space="preserve"> sınırları belirlenen yaklaşık </w:t>
      </w:r>
      <w:r w:rsidR="00AB2A66">
        <w:t>5</w:t>
      </w:r>
      <w:r w:rsidR="00F47392">
        <w:t>0</w:t>
      </w:r>
      <w:r w:rsidR="00675922">
        <w:t>7</w:t>
      </w:r>
      <w:r w:rsidR="00AB2A66">
        <w:t xml:space="preserve"> dönüm (</w:t>
      </w:r>
      <w:r>
        <w:t>5</w:t>
      </w:r>
      <w:r w:rsidR="00F47392">
        <w:t>0</w:t>
      </w:r>
      <w:r w:rsidR="00675922">
        <w:t>,7</w:t>
      </w:r>
      <w:r w:rsidR="00AB2A66">
        <w:t xml:space="preserve"> </w:t>
      </w:r>
      <w:r w:rsidRPr="00763556">
        <w:t>h</w:t>
      </w:r>
      <w:r w:rsidR="00AB2A66">
        <w:t>a)</w:t>
      </w:r>
      <w:r w:rsidRPr="00763556">
        <w:t xml:space="preserve"> büyüklüğündeki </w:t>
      </w:r>
      <w:r>
        <w:t xml:space="preserve">arazi için 26.09.2016 tarihinde yer seçimi kesinleştirilmiş, </w:t>
      </w:r>
      <w:r w:rsidRPr="00763556">
        <w:t>Organize S</w:t>
      </w:r>
      <w:r>
        <w:t xml:space="preserve">anayi Bölgesi Kuruluş Protokolü </w:t>
      </w:r>
      <w:r w:rsidRPr="00763556">
        <w:t>Sanayi ve Te</w:t>
      </w:r>
      <w:r>
        <w:t>knoloji Bakanlığı tarafından 17.11.</w:t>
      </w:r>
      <w:r w:rsidRPr="00763556">
        <w:t>2016 tar</w:t>
      </w:r>
      <w:r>
        <w:t>ihinde onaylanmıştır. Böylece,</w:t>
      </w:r>
      <w:r w:rsidRPr="00763556">
        <w:t xml:space="preserve"> Ünye Organize Sanayi Bö</w:t>
      </w:r>
      <w:r>
        <w:t xml:space="preserve">lgesi tüzel kişiliğini kazanmıştır. </w:t>
      </w:r>
    </w:p>
    <w:p w14:paraId="3643672C" w14:textId="77777777" w:rsidR="00054564" w:rsidRDefault="00054564" w:rsidP="00054564">
      <w:pPr>
        <w:ind w:firstLine="709"/>
        <w:rPr>
          <w:rFonts w:eastAsiaTheme="minorEastAsia"/>
        </w:rPr>
      </w:pPr>
    </w:p>
    <w:p w14:paraId="51AEFEEE" w14:textId="23E353D8" w:rsidR="00054564" w:rsidRPr="008B671B" w:rsidRDefault="00054564" w:rsidP="00054564">
      <w:pPr>
        <w:ind w:firstLine="709"/>
        <w:rPr>
          <w:rFonts w:eastAsiaTheme="minorEastAsia"/>
        </w:rPr>
      </w:pPr>
      <w:r w:rsidRPr="00FF0F5C">
        <w:rPr>
          <w:rFonts w:eastAsiaTheme="minorEastAsia"/>
        </w:rPr>
        <w:t xml:space="preserve">Ordu-Ünye OSB’nin </w:t>
      </w:r>
      <w:r w:rsidRPr="008B671B">
        <w:rPr>
          <w:rFonts w:eastAsiaTheme="minorEastAsia"/>
        </w:rPr>
        <w:t xml:space="preserve">1/5000 ve 1/1000 ölçekli ilk nazım ve uygulama </w:t>
      </w:r>
      <w:r w:rsidRPr="00FF0F5C">
        <w:rPr>
          <w:rFonts w:eastAsiaTheme="minorEastAsia"/>
        </w:rPr>
        <w:t>imar planı, Sanayi ve Teknoloji Bakanlığının 06.05.2020 tarih ve E.1570018 sayılı yazısı ile kesinleşmiştir. Kesinleşen imar planına istinaden ön tahsis yapılan firmalara hizmet verebilmek için ihtiyaç duyulan altyapı projeleri onaylanmış ve altyapı yapım işinin ihalesi Sanayi ve Teknoloji Bakanlığı</w:t>
      </w:r>
      <w:r>
        <w:rPr>
          <w:rFonts w:eastAsiaTheme="minorEastAsia"/>
        </w:rPr>
        <w:t>nca</w:t>
      </w:r>
      <w:r w:rsidRPr="00FF0F5C">
        <w:rPr>
          <w:rFonts w:eastAsiaTheme="minorEastAsia"/>
        </w:rPr>
        <w:t xml:space="preserve"> 18.02.2021 tarihinde yapılmıştır. Ünye OSB altyapı yapım işi devam etmekte olup 202</w:t>
      </w:r>
      <w:r w:rsidR="00D05FCC">
        <w:rPr>
          <w:rFonts w:eastAsiaTheme="minorEastAsia"/>
        </w:rPr>
        <w:t>5</w:t>
      </w:r>
      <w:r w:rsidRPr="00FF0F5C">
        <w:rPr>
          <w:rFonts w:eastAsiaTheme="minorEastAsia"/>
        </w:rPr>
        <w:t xml:space="preserve"> yılı </w:t>
      </w:r>
      <w:r>
        <w:rPr>
          <w:rFonts w:eastAsiaTheme="minorEastAsia"/>
        </w:rPr>
        <w:t>sonuna kadar</w:t>
      </w:r>
      <w:r w:rsidRPr="00FF0F5C">
        <w:rPr>
          <w:rFonts w:eastAsiaTheme="minorEastAsia"/>
        </w:rPr>
        <w:t xml:space="preserve"> tamamlanması hedeflenmektedir.</w:t>
      </w:r>
    </w:p>
    <w:p w14:paraId="0927B147" w14:textId="77777777" w:rsidR="00054564" w:rsidRDefault="00054564" w:rsidP="009725A5">
      <w:pPr>
        <w:ind w:firstLine="709"/>
        <w:rPr>
          <w:rFonts w:eastAsiaTheme="minorEastAsia"/>
        </w:rPr>
      </w:pPr>
    </w:p>
    <w:p w14:paraId="1EAFC22D" w14:textId="00AB1005" w:rsidR="00FF0F5C" w:rsidRDefault="00FF0F5C" w:rsidP="009725A5">
      <w:pPr>
        <w:ind w:firstLine="709"/>
        <w:rPr>
          <w:rFonts w:eastAsiaTheme="minorEastAsia"/>
        </w:rPr>
      </w:pPr>
      <w:r w:rsidRPr="00FF0F5C">
        <w:rPr>
          <w:rFonts w:eastAsiaTheme="minorEastAsia"/>
        </w:rPr>
        <w:t>Bugüne kadar 3</w:t>
      </w:r>
      <w:r w:rsidR="00D05FCC">
        <w:rPr>
          <w:rFonts w:eastAsiaTheme="minorEastAsia"/>
        </w:rPr>
        <w:t>4</w:t>
      </w:r>
      <w:r w:rsidRPr="00FF0F5C">
        <w:rPr>
          <w:rFonts w:eastAsiaTheme="minorEastAsia"/>
        </w:rPr>
        <w:t xml:space="preserve"> sanayi parseli 3</w:t>
      </w:r>
      <w:r w:rsidR="00D05FCC">
        <w:rPr>
          <w:rFonts w:eastAsiaTheme="minorEastAsia"/>
        </w:rPr>
        <w:t>3</w:t>
      </w:r>
      <w:r w:rsidRPr="00FF0F5C">
        <w:rPr>
          <w:rFonts w:eastAsiaTheme="minorEastAsia"/>
        </w:rPr>
        <w:t xml:space="preserve"> firmaya tahsis edilmiştir. </w:t>
      </w:r>
      <w:r w:rsidR="00D05FCC">
        <w:rPr>
          <w:rFonts w:eastAsiaTheme="minorEastAsia"/>
        </w:rPr>
        <w:t>5</w:t>
      </w:r>
      <w:r w:rsidRPr="00FF0F5C">
        <w:rPr>
          <w:rFonts w:eastAsiaTheme="minorEastAsia"/>
        </w:rPr>
        <w:t xml:space="preserve"> firma üretime geçmiş, </w:t>
      </w:r>
      <w:r w:rsidR="00D05FCC">
        <w:rPr>
          <w:rFonts w:eastAsiaTheme="minorEastAsia"/>
        </w:rPr>
        <w:t>1</w:t>
      </w:r>
      <w:r w:rsidR="006870F2">
        <w:rPr>
          <w:rFonts w:eastAsiaTheme="minorEastAsia"/>
        </w:rPr>
        <w:t>7</w:t>
      </w:r>
      <w:r w:rsidRPr="00FF0F5C">
        <w:rPr>
          <w:rFonts w:eastAsiaTheme="minorEastAsia"/>
        </w:rPr>
        <w:t xml:space="preserve"> firmanın inşaatı devam etmektedir. Şu anda </w:t>
      </w:r>
      <w:r w:rsidR="00C81985">
        <w:rPr>
          <w:rFonts w:eastAsiaTheme="minorEastAsia"/>
        </w:rPr>
        <w:t xml:space="preserve">yaklaşık </w:t>
      </w:r>
      <w:r w:rsidR="00D05FCC">
        <w:rPr>
          <w:rFonts w:eastAsiaTheme="minorEastAsia"/>
        </w:rPr>
        <w:t>8</w:t>
      </w:r>
      <w:r w:rsidR="00136953">
        <w:rPr>
          <w:rFonts w:eastAsiaTheme="minorEastAsia"/>
        </w:rPr>
        <w:t>00</w:t>
      </w:r>
      <w:r w:rsidRPr="00FF0F5C">
        <w:rPr>
          <w:rFonts w:eastAsiaTheme="minorEastAsia"/>
        </w:rPr>
        <w:t xml:space="preserve"> kişiye istihdam sağlanmaktadır. Altyapı çalışmaları tamamlanıp tüm firmalar faaliyete geçtiğinde toplam</w:t>
      </w:r>
      <w:r w:rsidR="009C10E3">
        <w:rPr>
          <w:rFonts w:eastAsiaTheme="minorEastAsia"/>
        </w:rPr>
        <w:t xml:space="preserve"> </w:t>
      </w:r>
      <w:r w:rsidRPr="00FF0F5C">
        <w:rPr>
          <w:rFonts w:eastAsiaTheme="minorEastAsia"/>
        </w:rPr>
        <w:t>5.000 kişiye istihdam sağlanması hedeflenmektedir.</w:t>
      </w:r>
    </w:p>
    <w:bookmarkEnd w:id="375"/>
    <w:bookmarkEnd w:id="379"/>
    <w:bookmarkEnd w:id="380"/>
    <w:bookmarkEnd w:id="381"/>
    <w:p w14:paraId="07447020" w14:textId="7A1C336B" w:rsidR="002F41E2" w:rsidRDefault="002F41E2" w:rsidP="00FF0F5C">
      <w:pPr>
        <w:ind w:firstLine="709"/>
        <w:rPr>
          <w:lang w:eastAsia="en-US"/>
        </w:rPr>
      </w:pPr>
    </w:p>
    <w:bookmarkEnd w:id="382"/>
    <w:p w14:paraId="76198EFB" w14:textId="363B49EF" w:rsidR="00855641" w:rsidRPr="001C5C2D" w:rsidRDefault="00666DA8" w:rsidP="00855641">
      <w:pPr>
        <w:ind w:firstLine="709"/>
        <w:rPr>
          <w:b/>
        </w:rPr>
      </w:pPr>
      <w:r>
        <w:rPr>
          <w:b/>
        </w:rPr>
        <w:t>g</w:t>
      </w:r>
      <w:r w:rsidR="00855641" w:rsidRPr="001C5C2D">
        <w:rPr>
          <w:b/>
        </w:rPr>
        <w:t>. Yatırım Teşvikleri</w:t>
      </w:r>
    </w:p>
    <w:p w14:paraId="4D8F259A" w14:textId="77777777" w:rsidR="00855641" w:rsidRPr="00AA1CB3" w:rsidRDefault="00855641" w:rsidP="00855641">
      <w:pPr>
        <w:pStyle w:val="Stil4"/>
      </w:pPr>
    </w:p>
    <w:p w14:paraId="184EEBA9" w14:textId="66392B71" w:rsidR="00855641" w:rsidRDefault="00855641" w:rsidP="00016A74">
      <w:pPr>
        <w:ind w:firstLine="709"/>
      </w:pPr>
      <w:r w:rsidRPr="001C5C2D">
        <w:t>"Kalkınmada Öncelikli İl” olan Ordu, teşvik tedbirleri açısından ele alındığında birçok avantaja sahiptir. Genel ve bölgesel teşvikler ile büyük ölçekli ve stratejik yatırımlara sağlanan teşviklerden yararlanmaktadır.</w:t>
      </w:r>
      <w:r w:rsidR="00016A74">
        <w:t xml:space="preserve"> </w:t>
      </w:r>
      <w:r w:rsidRPr="001C5C2D">
        <w:t xml:space="preserve">Ordu ili, </w:t>
      </w:r>
      <w:r w:rsidR="001A604F">
        <w:t xml:space="preserve">19.06.2012 tarihli </w:t>
      </w:r>
      <w:r w:rsidR="004C4074">
        <w:t>Resmî</w:t>
      </w:r>
      <w:r w:rsidR="001A604F">
        <w:t xml:space="preserve"> </w:t>
      </w:r>
      <w:proofErr w:type="spellStart"/>
      <w:r w:rsidR="001A604F">
        <w:t>Gazete’de</w:t>
      </w:r>
      <w:proofErr w:type="spellEnd"/>
      <w:r w:rsidR="001A604F">
        <w:t xml:space="preserve"> yayımlanan Bakanlar Kurulunun 15.06.</w:t>
      </w:r>
      <w:r w:rsidRPr="001C5C2D">
        <w:t xml:space="preserve">2012 tarih ve 2012/3305 sayılı Yatırımlarda Devlet Yardımları Hakkında Kararı çerçevesinde 5. Bölge kapsamındaki sektörlerde; gümrük vergisi muafiyeti, KDV istisnası, kurumlar ve gelir vergisi indirimi, sigorta primi işveren hissesi desteği, yatırım yeri tahsisi ve faiz desteği alanlarında teşviklerden yararlanmaktadır. </w:t>
      </w:r>
    </w:p>
    <w:p w14:paraId="70E5661A" w14:textId="77777777" w:rsidR="00751FF8" w:rsidRDefault="00751FF8" w:rsidP="00855641">
      <w:pPr>
        <w:ind w:firstLine="709"/>
      </w:pPr>
    </w:p>
    <w:p w14:paraId="4E5A4B06" w14:textId="77777777" w:rsidR="00855641" w:rsidRPr="00F5178F" w:rsidRDefault="00855641" w:rsidP="00855641">
      <w:pPr>
        <w:ind w:firstLine="709"/>
        <w:rPr>
          <w:b/>
        </w:rPr>
      </w:pPr>
      <w:r>
        <w:rPr>
          <w:b/>
        </w:rPr>
        <w:t>i</w:t>
      </w:r>
      <w:r w:rsidRPr="00F5178F">
        <w:rPr>
          <w:b/>
        </w:rPr>
        <w:t xml:space="preserve">. </w:t>
      </w:r>
      <w:r w:rsidR="004C6697">
        <w:rPr>
          <w:b/>
        </w:rPr>
        <w:t xml:space="preserve">Ordu İlinde </w:t>
      </w:r>
      <w:r w:rsidRPr="00F5178F">
        <w:rPr>
          <w:b/>
        </w:rPr>
        <w:t xml:space="preserve">Bölgesel Desteklerden Yararlanan Sektörler ve Yatırım Konuları </w:t>
      </w:r>
    </w:p>
    <w:p w14:paraId="78FD06A9" w14:textId="77777777" w:rsidR="00855641" w:rsidRPr="00F5178F" w:rsidRDefault="00855641" w:rsidP="00855641">
      <w:pPr>
        <w:ind w:firstLine="708"/>
      </w:pPr>
    </w:p>
    <w:p w14:paraId="1DF5674D" w14:textId="41F8D2A2" w:rsidR="00855641" w:rsidRPr="00F5178F" w:rsidRDefault="00855641" w:rsidP="00855641">
      <w:pPr>
        <w:ind w:firstLine="708"/>
      </w:pPr>
      <w:r w:rsidRPr="00F5178F">
        <w:t xml:space="preserve">Entegre hayvancılık yatırımları, su ürünleri yetiştiriciliği, gıda ürünleri ve içecek imalatı, tekstil ürünleri imalatı, giyim eşyası imalatı, bavul, el çantası, </w:t>
      </w:r>
      <w:proofErr w:type="spellStart"/>
      <w:r w:rsidRPr="00F5178F">
        <w:t>saraciye</w:t>
      </w:r>
      <w:proofErr w:type="spellEnd"/>
      <w:r w:rsidRPr="00F5178F">
        <w:t xml:space="preserve">, ayakkabı vb. imalatı, ağaç ve mantar ürünleri imalatı, hasır ve buna benzer örülerek yapılan maddelerin imalatı, </w:t>
      </w:r>
      <w:r w:rsidR="00F428A1">
        <w:t>kâğıt</w:t>
      </w:r>
      <w:r w:rsidRPr="00F5178F">
        <w:t xml:space="preserve"> ve </w:t>
      </w:r>
      <w:r w:rsidR="00F428A1">
        <w:t>kâğıt</w:t>
      </w:r>
      <w:r w:rsidRPr="00F5178F">
        <w:t xml:space="preserve"> ürünleri imalatı, kimyasal madde ve ürünlerin imalatı, </w:t>
      </w:r>
      <w:r w:rsidRPr="00F5178F">
        <w:rPr>
          <w:color w:val="000000"/>
        </w:rPr>
        <w:t xml:space="preserve">ilaç/eczacılıkta ve tıpta kullanılan kimyasal ve bitkisel kaynaklı ürünlerin imalatı, </w:t>
      </w:r>
      <w:r w:rsidRPr="00F5178F">
        <w:t>metalik olmayan mineral ürünlerin imalatı, demir-çelik dışındaki ana metal sanayi, metal döküm sanayi, metal eşya, makine ve teçhizat imalatı, büro, muhasebe ve bilgi işlem makineleri imalatı, elektrikli makine ve cihazları imalatı, radyo, televizyon, haberleşme teçhizatı ve cihazları imalatı, tıbbi aletler, hassas ve optik aletler imalatı, mobilya imalatı (sadece plastikten imal edilenler hariç), oteller, öğrenci yurtları, soğuk hava deposu hizmetleri, lisanslı depoculuk, eğitim hizmetleri, hastane yatırımı, huzurevi yatırımı, akıllı çok fonksiyonlu teknik tekstil, atık geri kazanım veya bertaraf tesisleri, seracılık yatırımları.</w:t>
      </w:r>
    </w:p>
    <w:p w14:paraId="5D5B7075" w14:textId="6D793A56" w:rsidR="00A96168" w:rsidRDefault="00A96168" w:rsidP="00855641">
      <w:pPr>
        <w:ind w:firstLine="709"/>
      </w:pPr>
    </w:p>
    <w:p w14:paraId="5EBFDE84" w14:textId="01C84FBD" w:rsidR="00594FD9" w:rsidRDefault="00594FD9" w:rsidP="00855641">
      <w:pPr>
        <w:ind w:firstLine="709"/>
      </w:pPr>
    </w:p>
    <w:p w14:paraId="7CA7BAB5" w14:textId="77777777" w:rsidR="00594FD9" w:rsidRDefault="00594FD9" w:rsidP="00855641">
      <w:pPr>
        <w:ind w:firstLine="709"/>
      </w:pPr>
    </w:p>
    <w:p w14:paraId="17E11362" w14:textId="77777777" w:rsidR="00855641" w:rsidRDefault="00855641" w:rsidP="00855641">
      <w:pPr>
        <w:ind w:firstLine="709"/>
        <w:rPr>
          <w:b/>
        </w:rPr>
      </w:pPr>
      <w:r>
        <w:rPr>
          <w:b/>
        </w:rPr>
        <w:lastRenderedPageBreak/>
        <w:t>ii. Ordu İlinde Uygulanan Bölgesel Teşvik Unsurları</w:t>
      </w:r>
    </w:p>
    <w:p w14:paraId="30B1546B" w14:textId="77777777" w:rsidR="00855641" w:rsidRDefault="00855641" w:rsidP="00855641">
      <w:pPr>
        <w:ind w:firstLine="709"/>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3047"/>
        <w:gridCol w:w="3048"/>
      </w:tblGrid>
      <w:tr w:rsidR="00553FCC" w:rsidRPr="00F5178F" w14:paraId="0F998F7E" w14:textId="77777777" w:rsidTr="0036660E">
        <w:trPr>
          <w:trHeight w:val="397"/>
          <w:jc w:val="center"/>
        </w:trPr>
        <w:tc>
          <w:tcPr>
            <w:tcW w:w="9322" w:type="dxa"/>
            <w:gridSpan w:val="3"/>
            <w:shd w:val="clear" w:color="auto" w:fill="C4BC96" w:themeFill="background2" w:themeFillShade="BF"/>
            <w:vAlign w:val="center"/>
          </w:tcPr>
          <w:p w14:paraId="1E006118" w14:textId="77777777" w:rsidR="00553FCC" w:rsidRPr="00144A07" w:rsidRDefault="00553FCC" w:rsidP="00016A74">
            <w:pPr>
              <w:spacing w:line="204" w:lineRule="auto"/>
              <w:jc w:val="center"/>
              <w:rPr>
                <w:b/>
                <w:sz w:val="22"/>
                <w:szCs w:val="22"/>
              </w:rPr>
            </w:pPr>
            <w:r w:rsidRPr="00144A07">
              <w:rPr>
                <w:b/>
                <w:sz w:val="22"/>
                <w:szCs w:val="22"/>
              </w:rPr>
              <w:t>ORDU 5. BÖLGE İLİDİR</w:t>
            </w:r>
          </w:p>
        </w:tc>
      </w:tr>
      <w:tr w:rsidR="00F005F9" w:rsidRPr="00F5178F" w14:paraId="3EE71984" w14:textId="77777777" w:rsidTr="0036660E">
        <w:trPr>
          <w:trHeight w:val="907"/>
          <w:jc w:val="center"/>
        </w:trPr>
        <w:tc>
          <w:tcPr>
            <w:tcW w:w="3227" w:type="dxa"/>
            <w:shd w:val="clear" w:color="auto" w:fill="DDD9C3" w:themeFill="background2" w:themeFillShade="E6"/>
            <w:vAlign w:val="center"/>
          </w:tcPr>
          <w:p w14:paraId="112289FA" w14:textId="77777777" w:rsidR="00F005F9" w:rsidRPr="00144A07" w:rsidRDefault="00F005F9" w:rsidP="00016A74">
            <w:pPr>
              <w:spacing w:line="192" w:lineRule="auto"/>
              <w:jc w:val="left"/>
              <w:rPr>
                <w:b/>
                <w:sz w:val="22"/>
                <w:szCs w:val="22"/>
              </w:rPr>
            </w:pPr>
            <w:r w:rsidRPr="00144A07">
              <w:rPr>
                <w:b/>
                <w:sz w:val="22"/>
                <w:szCs w:val="22"/>
              </w:rPr>
              <w:t>Vergi İndirimi</w:t>
            </w:r>
          </w:p>
        </w:tc>
        <w:tc>
          <w:tcPr>
            <w:tcW w:w="3047" w:type="dxa"/>
            <w:shd w:val="clear" w:color="auto" w:fill="DDD9C3" w:themeFill="background2" w:themeFillShade="E6"/>
            <w:vAlign w:val="center"/>
          </w:tcPr>
          <w:p w14:paraId="7513EDF2" w14:textId="399D8DF8" w:rsidR="00F005F9" w:rsidRPr="00144A07" w:rsidRDefault="00F005F9" w:rsidP="00016A74">
            <w:pPr>
              <w:spacing w:line="192" w:lineRule="auto"/>
              <w:jc w:val="center"/>
              <w:rPr>
                <w:b/>
                <w:sz w:val="22"/>
                <w:szCs w:val="22"/>
              </w:rPr>
            </w:pPr>
            <w:r w:rsidRPr="00144A07">
              <w:rPr>
                <w:b/>
                <w:sz w:val="22"/>
                <w:szCs w:val="22"/>
              </w:rPr>
              <w:t>OSB İçi</w:t>
            </w:r>
            <w:r w:rsidR="003310AA" w:rsidRPr="00144A07">
              <w:rPr>
                <w:b/>
                <w:sz w:val="22"/>
                <w:szCs w:val="22"/>
              </w:rPr>
              <w:t xml:space="preserve"> veya Akkuş, Çatalpınar, Çaybaşı, Gürgentepe, İkizce ve Mesudiye ilçelerinde</w:t>
            </w:r>
          </w:p>
        </w:tc>
        <w:tc>
          <w:tcPr>
            <w:tcW w:w="3048" w:type="dxa"/>
            <w:shd w:val="clear" w:color="auto" w:fill="DDD9C3" w:themeFill="background2" w:themeFillShade="E6"/>
            <w:vAlign w:val="center"/>
          </w:tcPr>
          <w:p w14:paraId="189C4A9D" w14:textId="77777777" w:rsidR="00F005F9" w:rsidRPr="00144A07" w:rsidRDefault="00F005F9" w:rsidP="00016A74">
            <w:pPr>
              <w:spacing w:line="192" w:lineRule="auto"/>
              <w:jc w:val="center"/>
              <w:rPr>
                <w:b/>
                <w:sz w:val="22"/>
                <w:szCs w:val="22"/>
              </w:rPr>
            </w:pPr>
            <w:r w:rsidRPr="00144A07">
              <w:rPr>
                <w:b/>
                <w:sz w:val="22"/>
                <w:szCs w:val="22"/>
              </w:rPr>
              <w:t>OSB Dışı</w:t>
            </w:r>
          </w:p>
        </w:tc>
      </w:tr>
      <w:tr w:rsidR="009B0C9E" w:rsidRPr="00F5178F" w14:paraId="0839A3E4" w14:textId="77777777" w:rsidTr="0036660E">
        <w:trPr>
          <w:trHeight w:val="340"/>
          <w:jc w:val="center"/>
        </w:trPr>
        <w:tc>
          <w:tcPr>
            <w:tcW w:w="3227" w:type="dxa"/>
            <w:shd w:val="clear" w:color="auto" w:fill="auto"/>
            <w:vAlign w:val="center"/>
          </w:tcPr>
          <w:p w14:paraId="42CAA46F" w14:textId="77777777" w:rsidR="009B0C9E" w:rsidRPr="00144A07" w:rsidRDefault="009B0C9E" w:rsidP="00016A74">
            <w:pPr>
              <w:spacing w:line="192" w:lineRule="auto"/>
              <w:jc w:val="left"/>
              <w:rPr>
                <w:sz w:val="22"/>
                <w:szCs w:val="22"/>
              </w:rPr>
            </w:pPr>
            <w:r w:rsidRPr="00144A07">
              <w:rPr>
                <w:sz w:val="22"/>
                <w:szCs w:val="22"/>
              </w:rPr>
              <w:t xml:space="preserve">           -Yatırıma Katkı Oranı (%)</w:t>
            </w:r>
          </w:p>
        </w:tc>
        <w:tc>
          <w:tcPr>
            <w:tcW w:w="3047" w:type="dxa"/>
            <w:shd w:val="clear" w:color="auto" w:fill="auto"/>
            <w:vAlign w:val="center"/>
          </w:tcPr>
          <w:p w14:paraId="73131B1A" w14:textId="77777777" w:rsidR="009B0C9E" w:rsidRPr="00144A07" w:rsidRDefault="009B0C9E" w:rsidP="00016A74">
            <w:pPr>
              <w:spacing w:line="192" w:lineRule="auto"/>
              <w:jc w:val="center"/>
              <w:rPr>
                <w:sz w:val="22"/>
                <w:szCs w:val="22"/>
              </w:rPr>
            </w:pPr>
            <w:r w:rsidRPr="00144A07">
              <w:rPr>
                <w:sz w:val="22"/>
                <w:szCs w:val="22"/>
              </w:rPr>
              <w:t>50</w:t>
            </w:r>
          </w:p>
        </w:tc>
        <w:tc>
          <w:tcPr>
            <w:tcW w:w="3048" w:type="dxa"/>
            <w:shd w:val="clear" w:color="auto" w:fill="auto"/>
            <w:vAlign w:val="center"/>
          </w:tcPr>
          <w:p w14:paraId="3F039A0C" w14:textId="77777777" w:rsidR="009B0C9E" w:rsidRPr="00144A07" w:rsidRDefault="009B0C9E" w:rsidP="00016A74">
            <w:pPr>
              <w:spacing w:line="192" w:lineRule="auto"/>
              <w:jc w:val="center"/>
              <w:rPr>
                <w:sz w:val="22"/>
                <w:szCs w:val="22"/>
              </w:rPr>
            </w:pPr>
            <w:r w:rsidRPr="00144A07">
              <w:rPr>
                <w:sz w:val="22"/>
                <w:szCs w:val="22"/>
              </w:rPr>
              <w:t>40</w:t>
            </w:r>
          </w:p>
        </w:tc>
      </w:tr>
      <w:tr w:rsidR="009B0C9E" w:rsidRPr="00F5178F" w14:paraId="757952E5" w14:textId="77777777" w:rsidTr="0036660E">
        <w:trPr>
          <w:trHeight w:val="340"/>
          <w:jc w:val="center"/>
        </w:trPr>
        <w:tc>
          <w:tcPr>
            <w:tcW w:w="3227" w:type="dxa"/>
            <w:shd w:val="clear" w:color="auto" w:fill="auto"/>
            <w:vAlign w:val="center"/>
          </w:tcPr>
          <w:p w14:paraId="26511A07" w14:textId="77777777" w:rsidR="009B0C9E" w:rsidRPr="00144A07" w:rsidRDefault="009B0C9E" w:rsidP="00016A74">
            <w:pPr>
              <w:spacing w:line="192" w:lineRule="auto"/>
              <w:jc w:val="left"/>
              <w:rPr>
                <w:sz w:val="22"/>
                <w:szCs w:val="22"/>
              </w:rPr>
            </w:pPr>
            <w:r w:rsidRPr="00144A07">
              <w:rPr>
                <w:sz w:val="22"/>
                <w:szCs w:val="22"/>
              </w:rPr>
              <w:t xml:space="preserve">           -Vergi İndirimi Oranı (%)</w:t>
            </w:r>
          </w:p>
        </w:tc>
        <w:tc>
          <w:tcPr>
            <w:tcW w:w="3047" w:type="dxa"/>
            <w:shd w:val="clear" w:color="auto" w:fill="auto"/>
            <w:vAlign w:val="center"/>
          </w:tcPr>
          <w:p w14:paraId="10603ADD" w14:textId="77777777" w:rsidR="009B0C9E" w:rsidRPr="00144A07" w:rsidRDefault="009B0C9E" w:rsidP="00016A74">
            <w:pPr>
              <w:spacing w:line="192" w:lineRule="auto"/>
              <w:jc w:val="center"/>
              <w:rPr>
                <w:sz w:val="22"/>
                <w:szCs w:val="22"/>
              </w:rPr>
            </w:pPr>
            <w:r w:rsidRPr="00144A07">
              <w:rPr>
                <w:sz w:val="22"/>
                <w:szCs w:val="22"/>
              </w:rPr>
              <w:t>90</w:t>
            </w:r>
          </w:p>
        </w:tc>
        <w:tc>
          <w:tcPr>
            <w:tcW w:w="3048" w:type="dxa"/>
            <w:shd w:val="clear" w:color="auto" w:fill="auto"/>
            <w:vAlign w:val="center"/>
          </w:tcPr>
          <w:p w14:paraId="56BEEC3A" w14:textId="77777777" w:rsidR="009B0C9E" w:rsidRPr="00144A07" w:rsidRDefault="009B0C9E" w:rsidP="00016A74">
            <w:pPr>
              <w:spacing w:line="192" w:lineRule="auto"/>
              <w:jc w:val="center"/>
              <w:rPr>
                <w:sz w:val="22"/>
                <w:szCs w:val="22"/>
              </w:rPr>
            </w:pPr>
            <w:r w:rsidRPr="00144A07">
              <w:rPr>
                <w:sz w:val="22"/>
                <w:szCs w:val="22"/>
              </w:rPr>
              <w:t>80</w:t>
            </w:r>
          </w:p>
        </w:tc>
      </w:tr>
      <w:tr w:rsidR="009B0C9E" w:rsidRPr="00F5178F" w14:paraId="7E9260E3" w14:textId="77777777" w:rsidTr="0036660E">
        <w:trPr>
          <w:trHeight w:val="737"/>
          <w:jc w:val="center"/>
        </w:trPr>
        <w:tc>
          <w:tcPr>
            <w:tcW w:w="3227" w:type="dxa"/>
            <w:shd w:val="clear" w:color="auto" w:fill="DDD9C3" w:themeFill="background2" w:themeFillShade="E6"/>
            <w:vAlign w:val="center"/>
          </w:tcPr>
          <w:p w14:paraId="4A6E15A0" w14:textId="77777777" w:rsidR="009B0C9E" w:rsidRPr="00144A07" w:rsidRDefault="009B0C9E" w:rsidP="00016A74">
            <w:pPr>
              <w:spacing w:line="192" w:lineRule="auto"/>
              <w:jc w:val="left"/>
              <w:rPr>
                <w:b/>
                <w:sz w:val="22"/>
                <w:szCs w:val="22"/>
              </w:rPr>
            </w:pPr>
            <w:r w:rsidRPr="00144A07">
              <w:rPr>
                <w:b/>
                <w:sz w:val="22"/>
                <w:szCs w:val="22"/>
              </w:rPr>
              <w:t>Sigorta Primi İşveren Hissesi</w:t>
            </w:r>
          </w:p>
        </w:tc>
        <w:tc>
          <w:tcPr>
            <w:tcW w:w="3047" w:type="dxa"/>
            <w:shd w:val="clear" w:color="auto" w:fill="DDD9C3" w:themeFill="background2" w:themeFillShade="E6"/>
            <w:vAlign w:val="center"/>
          </w:tcPr>
          <w:p w14:paraId="7C406D78" w14:textId="77777777" w:rsidR="009B0C9E" w:rsidRPr="00144A07" w:rsidRDefault="009B0C9E" w:rsidP="00016A74">
            <w:pPr>
              <w:spacing w:line="192" w:lineRule="auto"/>
              <w:jc w:val="center"/>
              <w:rPr>
                <w:sz w:val="22"/>
                <w:szCs w:val="22"/>
              </w:rPr>
            </w:pPr>
            <w:r w:rsidRPr="00144A07">
              <w:rPr>
                <w:sz w:val="22"/>
                <w:szCs w:val="22"/>
              </w:rPr>
              <w:t>10 Yıl</w:t>
            </w:r>
          </w:p>
        </w:tc>
        <w:tc>
          <w:tcPr>
            <w:tcW w:w="3048" w:type="dxa"/>
            <w:shd w:val="clear" w:color="auto" w:fill="DDD9C3" w:themeFill="background2" w:themeFillShade="E6"/>
            <w:vAlign w:val="center"/>
          </w:tcPr>
          <w:p w14:paraId="4EB48656" w14:textId="77777777" w:rsidR="009B0C9E" w:rsidRPr="00144A07" w:rsidRDefault="00251583" w:rsidP="00016A74">
            <w:pPr>
              <w:spacing w:line="192" w:lineRule="auto"/>
              <w:jc w:val="center"/>
              <w:rPr>
                <w:sz w:val="22"/>
                <w:szCs w:val="22"/>
              </w:rPr>
            </w:pPr>
            <w:r w:rsidRPr="00144A07">
              <w:rPr>
                <w:sz w:val="22"/>
                <w:szCs w:val="22"/>
              </w:rPr>
              <w:t xml:space="preserve">Toplam yatırım tutarının %35’ine ulaşıncaya kadar veya </w:t>
            </w:r>
            <w:r w:rsidR="009B0C9E" w:rsidRPr="00144A07">
              <w:rPr>
                <w:sz w:val="22"/>
                <w:szCs w:val="22"/>
              </w:rPr>
              <w:t>7 yıl</w:t>
            </w:r>
            <w:r w:rsidRPr="00144A07">
              <w:rPr>
                <w:sz w:val="22"/>
                <w:szCs w:val="22"/>
              </w:rPr>
              <w:t xml:space="preserve"> süresince</w:t>
            </w:r>
            <w:r w:rsidR="00C205C9" w:rsidRPr="00144A07">
              <w:rPr>
                <w:sz w:val="22"/>
                <w:szCs w:val="22"/>
              </w:rPr>
              <w:t xml:space="preserve"> uygulanır.</w:t>
            </w:r>
            <w:r w:rsidR="00C92965" w:rsidRPr="00144A07">
              <w:rPr>
                <w:sz w:val="22"/>
                <w:szCs w:val="22"/>
              </w:rPr>
              <w:t xml:space="preserve"> </w:t>
            </w:r>
          </w:p>
        </w:tc>
      </w:tr>
      <w:tr w:rsidR="00855641" w:rsidRPr="00F5178F" w14:paraId="307BDF2D" w14:textId="77777777" w:rsidTr="0036660E">
        <w:trPr>
          <w:trHeight w:val="397"/>
          <w:jc w:val="center"/>
        </w:trPr>
        <w:tc>
          <w:tcPr>
            <w:tcW w:w="3227" w:type="dxa"/>
            <w:shd w:val="clear" w:color="auto" w:fill="DDD9C3" w:themeFill="background2" w:themeFillShade="E6"/>
            <w:vAlign w:val="center"/>
          </w:tcPr>
          <w:p w14:paraId="509BE7E3" w14:textId="77777777" w:rsidR="00855641" w:rsidRPr="00144A07" w:rsidRDefault="00855641" w:rsidP="00016A74">
            <w:pPr>
              <w:spacing w:line="192" w:lineRule="auto"/>
              <w:jc w:val="left"/>
              <w:rPr>
                <w:b/>
                <w:sz w:val="22"/>
                <w:szCs w:val="22"/>
              </w:rPr>
            </w:pPr>
            <w:r w:rsidRPr="00144A07">
              <w:rPr>
                <w:b/>
                <w:sz w:val="22"/>
                <w:szCs w:val="22"/>
              </w:rPr>
              <w:t>Faiz Desteği</w:t>
            </w:r>
          </w:p>
        </w:tc>
        <w:tc>
          <w:tcPr>
            <w:tcW w:w="6095" w:type="dxa"/>
            <w:gridSpan w:val="2"/>
            <w:shd w:val="clear" w:color="auto" w:fill="DDD9C3" w:themeFill="background2" w:themeFillShade="E6"/>
          </w:tcPr>
          <w:p w14:paraId="081BE063" w14:textId="77777777" w:rsidR="00855641" w:rsidRPr="00144A07" w:rsidRDefault="00855641" w:rsidP="00016A74">
            <w:pPr>
              <w:spacing w:line="192" w:lineRule="auto"/>
              <w:jc w:val="left"/>
              <w:rPr>
                <w:b/>
                <w:sz w:val="22"/>
                <w:szCs w:val="22"/>
              </w:rPr>
            </w:pPr>
          </w:p>
        </w:tc>
      </w:tr>
      <w:tr w:rsidR="003E364C" w:rsidRPr="00F5178F" w14:paraId="07452708" w14:textId="77777777" w:rsidTr="0036660E">
        <w:trPr>
          <w:trHeight w:val="510"/>
          <w:jc w:val="center"/>
        </w:trPr>
        <w:tc>
          <w:tcPr>
            <w:tcW w:w="3227" w:type="dxa"/>
            <w:shd w:val="clear" w:color="auto" w:fill="auto"/>
            <w:vAlign w:val="center"/>
          </w:tcPr>
          <w:p w14:paraId="1B2D9771" w14:textId="77777777" w:rsidR="003E364C" w:rsidRPr="00144A07" w:rsidRDefault="003E364C" w:rsidP="00016A74">
            <w:pPr>
              <w:spacing w:line="192" w:lineRule="auto"/>
              <w:jc w:val="left"/>
              <w:rPr>
                <w:sz w:val="22"/>
                <w:szCs w:val="22"/>
              </w:rPr>
            </w:pPr>
            <w:r w:rsidRPr="00144A07">
              <w:rPr>
                <w:sz w:val="22"/>
                <w:szCs w:val="22"/>
              </w:rPr>
              <w:t xml:space="preserve">           -</w:t>
            </w:r>
            <w:r w:rsidR="00C65A93" w:rsidRPr="00144A07">
              <w:rPr>
                <w:sz w:val="22"/>
                <w:szCs w:val="22"/>
              </w:rPr>
              <w:t>İç/</w:t>
            </w:r>
            <w:r w:rsidRPr="00144A07">
              <w:rPr>
                <w:sz w:val="22"/>
                <w:szCs w:val="22"/>
              </w:rPr>
              <w:t>TL Kredisi (Puan)</w:t>
            </w:r>
          </w:p>
        </w:tc>
        <w:tc>
          <w:tcPr>
            <w:tcW w:w="6095" w:type="dxa"/>
            <w:gridSpan w:val="2"/>
            <w:shd w:val="clear" w:color="auto" w:fill="auto"/>
            <w:vAlign w:val="center"/>
          </w:tcPr>
          <w:p w14:paraId="3F179893" w14:textId="2A6DD552" w:rsidR="003E364C" w:rsidRPr="00144A07" w:rsidRDefault="003310AA" w:rsidP="00016A74">
            <w:pPr>
              <w:spacing w:line="192" w:lineRule="auto"/>
              <w:jc w:val="center"/>
              <w:rPr>
                <w:sz w:val="22"/>
                <w:szCs w:val="22"/>
              </w:rPr>
            </w:pPr>
            <w:r w:rsidRPr="00144A07">
              <w:rPr>
                <w:sz w:val="22"/>
                <w:szCs w:val="22"/>
              </w:rPr>
              <w:t>Akkuş, Çatalpınar, Çaybaşı, Gürgentepe, İkizce ve Mesudiye İlçelerinde: 7 / Diğer İlçelerde ve OSB’lerde: 5</w:t>
            </w:r>
          </w:p>
        </w:tc>
      </w:tr>
      <w:tr w:rsidR="003E364C" w:rsidRPr="00F5178F" w14:paraId="0B32CF20" w14:textId="77777777" w:rsidTr="0036660E">
        <w:trPr>
          <w:trHeight w:val="340"/>
          <w:jc w:val="center"/>
        </w:trPr>
        <w:tc>
          <w:tcPr>
            <w:tcW w:w="3227" w:type="dxa"/>
            <w:shd w:val="clear" w:color="auto" w:fill="auto"/>
            <w:vAlign w:val="center"/>
          </w:tcPr>
          <w:p w14:paraId="02F71967" w14:textId="77777777" w:rsidR="003E364C" w:rsidRPr="00144A07" w:rsidRDefault="003E364C" w:rsidP="00016A74">
            <w:pPr>
              <w:spacing w:line="192" w:lineRule="auto"/>
              <w:jc w:val="left"/>
              <w:rPr>
                <w:sz w:val="22"/>
                <w:szCs w:val="22"/>
              </w:rPr>
            </w:pPr>
            <w:r w:rsidRPr="00144A07">
              <w:rPr>
                <w:sz w:val="22"/>
                <w:szCs w:val="22"/>
              </w:rPr>
              <w:t xml:space="preserve">           -Dış /Döviz Kredisi (Puan)</w:t>
            </w:r>
          </w:p>
        </w:tc>
        <w:tc>
          <w:tcPr>
            <w:tcW w:w="6095" w:type="dxa"/>
            <w:gridSpan w:val="2"/>
            <w:shd w:val="clear" w:color="auto" w:fill="auto"/>
            <w:vAlign w:val="center"/>
          </w:tcPr>
          <w:p w14:paraId="5C96406F" w14:textId="77777777" w:rsidR="003E364C" w:rsidRPr="00144A07" w:rsidRDefault="003E364C" w:rsidP="00016A74">
            <w:pPr>
              <w:spacing w:line="192" w:lineRule="auto"/>
              <w:jc w:val="center"/>
              <w:rPr>
                <w:sz w:val="22"/>
                <w:szCs w:val="22"/>
              </w:rPr>
            </w:pPr>
            <w:r w:rsidRPr="00144A07">
              <w:rPr>
                <w:sz w:val="22"/>
                <w:szCs w:val="22"/>
              </w:rPr>
              <w:t>2</w:t>
            </w:r>
          </w:p>
        </w:tc>
      </w:tr>
      <w:tr w:rsidR="00855641" w:rsidRPr="00F5178F" w14:paraId="40A5F827" w14:textId="77777777" w:rsidTr="0036660E">
        <w:trPr>
          <w:trHeight w:val="397"/>
          <w:jc w:val="center"/>
        </w:trPr>
        <w:tc>
          <w:tcPr>
            <w:tcW w:w="3227" w:type="dxa"/>
            <w:shd w:val="clear" w:color="auto" w:fill="DDD9C3" w:themeFill="background2" w:themeFillShade="E6"/>
            <w:vAlign w:val="center"/>
          </w:tcPr>
          <w:p w14:paraId="3740BF37" w14:textId="77777777" w:rsidR="00855641" w:rsidRPr="00144A07" w:rsidRDefault="00855641" w:rsidP="00016A74">
            <w:pPr>
              <w:spacing w:line="192" w:lineRule="auto"/>
              <w:jc w:val="left"/>
              <w:rPr>
                <w:b/>
                <w:sz w:val="22"/>
                <w:szCs w:val="22"/>
              </w:rPr>
            </w:pPr>
            <w:r w:rsidRPr="00144A07">
              <w:rPr>
                <w:b/>
                <w:sz w:val="22"/>
                <w:szCs w:val="22"/>
              </w:rPr>
              <w:t>Yatırım Yeri Tahsisi</w:t>
            </w:r>
          </w:p>
        </w:tc>
        <w:tc>
          <w:tcPr>
            <w:tcW w:w="6095" w:type="dxa"/>
            <w:gridSpan w:val="2"/>
            <w:shd w:val="clear" w:color="auto" w:fill="DDD9C3" w:themeFill="background2" w:themeFillShade="E6"/>
            <w:vAlign w:val="center"/>
          </w:tcPr>
          <w:p w14:paraId="49F46A7C" w14:textId="77777777" w:rsidR="00855641" w:rsidRPr="00144A07" w:rsidRDefault="00855641" w:rsidP="00016A74">
            <w:pPr>
              <w:spacing w:line="192" w:lineRule="auto"/>
              <w:jc w:val="left"/>
              <w:rPr>
                <w:sz w:val="22"/>
                <w:szCs w:val="22"/>
              </w:rPr>
            </w:pPr>
            <w:r w:rsidRPr="00144A07">
              <w:rPr>
                <w:sz w:val="22"/>
                <w:szCs w:val="22"/>
              </w:rPr>
              <w:t>Bölgesel Desteklerden Yararlanacak Bütün Yatırımlar</w:t>
            </w:r>
          </w:p>
        </w:tc>
      </w:tr>
      <w:tr w:rsidR="00855641" w:rsidRPr="00F5178F" w14:paraId="2C9FABB4" w14:textId="77777777" w:rsidTr="0036660E">
        <w:trPr>
          <w:trHeight w:val="397"/>
          <w:jc w:val="center"/>
        </w:trPr>
        <w:tc>
          <w:tcPr>
            <w:tcW w:w="3227" w:type="dxa"/>
            <w:shd w:val="clear" w:color="auto" w:fill="auto"/>
            <w:vAlign w:val="center"/>
          </w:tcPr>
          <w:p w14:paraId="3A2DD998" w14:textId="77777777" w:rsidR="00855641" w:rsidRPr="00144A07" w:rsidRDefault="00855641" w:rsidP="00016A74">
            <w:pPr>
              <w:spacing w:line="192" w:lineRule="auto"/>
              <w:jc w:val="left"/>
              <w:rPr>
                <w:b/>
                <w:sz w:val="22"/>
                <w:szCs w:val="22"/>
              </w:rPr>
            </w:pPr>
            <w:r w:rsidRPr="00144A07">
              <w:rPr>
                <w:b/>
                <w:sz w:val="22"/>
                <w:szCs w:val="22"/>
              </w:rPr>
              <w:t>KDV İstisnası</w:t>
            </w:r>
          </w:p>
        </w:tc>
        <w:tc>
          <w:tcPr>
            <w:tcW w:w="6095" w:type="dxa"/>
            <w:gridSpan w:val="2"/>
            <w:shd w:val="clear" w:color="auto" w:fill="auto"/>
            <w:vAlign w:val="center"/>
          </w:tcPr>
          <w:p w14:paraId="0C016581" w14:textId="77777777" w:rsidR="00855641" w:rsidRPr="00144A07" w:rsidRDefault="00855641" w:rsidP="00016A74">
            <w:pPr>
              <w:spacing w:line="192" w:lineRule="auto"/>
              <w:jc w:val="left"/>
              <w:rPr>
                <w:sz w:val="22"/>
                <w:szCs w:val="22"/>
              </w:rPr>
            </w:pPr>
            <w:r w:rsidRPr="00144A07">
              <w:rPr>
                <w:sz w:val="22"/>
                <w:szCs w:val="22"/>
              </w:rPr>
              <w:t>Tüm Sektörlerdeki Teşvik Belgeli Yatırımlar</w:t>
            </w:r>
          </w:p>
        </w:tc>
      </w:tr>
      <w:tr w:rsidR="00855641" w:rsidRPr="00F5178F" w14:paraId="7C8BCD64" w14:textId="77777777" w:rsidTr="0036660E">
        <w:trPr>
          <w:trHeight w:val="397"/>
          <w:jc w:val="center"/>
        </w:trPr>
        <w:tc>
          <w:tcPr>
            <w:tcW w:w="3227" w:type="dxa"/>
            <w:shd w:val="clear" w:color="auto" w:fill="DDD9C3" w:themeFill="background2" w:themeFillShade="E6"/>
            <w:vAlign w:val="center"/>
          </w:tcPr>
          <w:p w14:paraId="048AE7D2" w14:textId="77777777" w:rsidR="00855641" w:rsidRPr="00144A07" w:rsidRDefault="00855641" w:rsidP="00016A74">
            <w:pPr>
              <w:spacing w:line="192" w:lineRule="auto"/>
              <w:jc w:val="left"/>
              <w:rPr>
                <w:b/>
                <w:sz w:val="22"/>
                <w:szCs w:val="22"/>
              </w:rPr>
            </w:pPr>
            <w:r w:rsidRPr="00144A07">
              <w:rPr>
                <w:b/>
                <w:sz w:val="22"/>
                <w:szCs w:val="22"/>
              </w:rPr>
              <w:t>Gümrük Vergisi Muafiyeti</w:t>
            </w:r>
          </w:p>
        </w:tc>
        <w:tc>
          <w:tcPr>
            <w:tcW w:w="6095" w:type="dxa"/>
            <w:gridSpan w:val="2"/>
            <w:shd w:val="clear" w:color="auto" w:fill="DDD9C3" w:themeFill="background2" w:themeFillShade="E6"/>
            <w:vAlign w:val="center"/>
          </w:tcPr>
          <w:p w14:paraId="5FEC0515" w14:textId="77777777" w:rsidR="00855641" w:rsidRPr="00144A07" w:rsidRDefault="00855641" w:rsidP="00016A74">
            <w:pPr>
              <w:spacing w:line="192" w:lineRule="auto"/>
              <w:jc w:val="left"/>
              <w:rPr>
                <w:sz w:val="22"/>
                <w:szCs w:val="22"/>
              </w:rPr>
            </w:pPr>
            <w:r w:rsidRPr="00144A07">
              <w:rPr>
                <w:sz w:val="22"/>
                <w:szCs w:val="22"/>
              </w:rPr>
              <w:t>Tüm Sektörlerdeki Teşvik Belgeli Yatırımlar</w:t>
            </w:r>
          </w:p>
        </w:tc>
      </w:tr>
      <w:tr w:rsidR="00855641" w:rsidRPr="00F5178F" w14:paraId="6B781580" w14:textId="77777777" w:rsidTr="0036660E">
        <w:trPr>
          <w:trHeight w:val="510"/>
          <w:jc w:val="center"/>
        </w:trPr>
        <w:tc>
          <w:tcPr>
            <w:tcW w:w="3227" w:type="dxa"/>
            <w:shd w:val="clear" w:color="auto" w:fill="auto"/>
            <w:vAlign w:val="center"/>
          </w:tcPr>
          <w:p w14:paraId="1A538292" w14:textId="77777777" w:rsidR="00855641" w:rsidRPr="00144A07" w:rsidRDefault="00855641" w:rsidP="00016A74">
            <w:pPr>
              <w:spacing w:line="192" w:lineRule="auto"/>
              <w:jc w:val="left"/>
              <w:rPr>
                <w:b/>
                <w:sz w:val="22"/>
                <w:szCs w:val="22"/>
              </w:rPr>
            </w:pPr>
            <w:r w:rsidRPr="00144A07">
              <w:rPr>
                <w:b/>
                <w:sz w:val="22"/>
                <w:szCs w:val="22"/>
              </w:rPr>
              <w:t>Bölgesel Asgari Sabit Yatırım Tutarı</w:t>
            </w:r>
          </w:p>
        </w:tc>
        <w:tc>
          <w:tcPr>
            <w:tcW w:w="6095" w:type="dxa"/>
            <w:gridSpan w:val="2"/>
            <w:shd w:val="clear" w:color="auto" w:fill="auto"/>
            <w:vAlign w:val="center"/>
          </w:tcPr>
          <w:p w14:paraId="10C4DDA7" w14:textId="04DF278D" w:rsidR="00855641" w:rsidRPr="00144A07" w:rsidRDefault="003310AA" w:rsidP="00016A74">
            <w:pPr>
              <w:spacing w:line="192" w:lineRule="auto"/>
              <w:rPr>
                <w:sz w:val="22"/>
                <w:szCs w:val="22"/>
              </w:rPr>
            </w:pPr>
            <w:r w:rsidRPr="00144A07">
              <w:rPr>
                <w:sz w:val="22"/>
                <w:szCs w:val="22"/>
              </w:rPr>
              <w:t xml:space="preserve">1 Milyon </w:t>
            </w:r>
            <w:r w:rsidR="00855641" w:rsidRPr="00144A07">
              <w:rPr>
                <w:sz w:val="22"/>
                <w:szCs w:val="22"/>
              </w:rPr>
              <w:t>500 Bin TL (Bu tutar, bölge bazında desteklenen bazı sektörler için daha yüksek olabilmektedir.)</w:t>
            </w:r>
          </w:p>
        </w:tc>
      </w:tr>
    </w:tbl>
    <w:p w14:paraId="78DDB46D" w14:textId="77777777" w:rsidR="00855641" w:rsidRDefault="00855641" w:rsidP="001D55A6">
      <w:pPr>
        <w:rPr>
          <w:b/>
        </w:rPr>
        <w:sectPr w:rsidR="00855641" w:rsidSect="00531CD8">
          <w:pgSz w:w="11906" w:h="16838" w:code="9"/>
          <w:pgMar w:top="1418" w:right="1134" w:bottom="851" w:left="1418" w:header="709" w:footer="709" w:gutter="0"/>
          <w:pgBorders w:offsetFrom="page">
            <w:top w:val="single" w:sz="4" w:space="24" w:color="auto"/>
            <w:left w:val="single" w:sz="4" w:space="24" w:color="auto"/>
            <w:bottom w:val="single" w:sz="4" w:space="24" w:color="auto"/>
            <w:right w:val="single" w:sz="4" w:space="24" w:color="auto"/>
          </w:pgBorders>
          <w:pgNumType w:start="1"/>
          <w:cols w:space="708"/>
          <w:docGrid w:linePitch="360"/>
        </w:sectPr>
      </w:pPr>
    </w:p>
    <w:tbl>
      <w:tblPr>
        <w:tblpPr w:leftFromText="141" w:rightFromText="141" w:vertAnchor="text" w:horzAnchor="page" w:tblpXSpec="center" w:tblpY="638"/>
        <w:tblW w:w="10547" w:type="dxa"/>
        <w:jc w:val="center"/>
        <w:tblLayout w:type="fixed"/>
        <w:tblCellMar>
          <w:left w:w="28" w:type="dxa"/>
          <w:right w:w="28" w:type="dxa"/>
        </w:tblCellMar>
        <w:tblLook w:val="0000" w:firstRow="0" w:lastRow="0" w:firstColumn="0" w:lastColumn="0" w:noHBand="0" w:noVBand="0"/>
      </w:tblPr>
      <w:tblGrid>
        <w:gridCol w:w="5586"/>
        <w:gridCol w:w="4961"/>
      </w:tblGrid>
      <w:tr w:rsidR="00855641" w:rsidRPr="001C5C2D" w14:paraId="5BEA2A25" w14:textId="77777777" w:rsidTr="00FE2037">
        <w:trPr>
          <w:trHeight w:val="255"/>
          <w:jc w:val="center"/>
        </w:trPr>
        <w:tc>
          <w:tcPr>
            <w:tcW w:w="5586" w:type="dxa"/>
            <w:tcBorders>
              <w:top w:val="single" w:sz="6" w:space="0" w:color="auto"/>
              <w:left w:val="single" w:sz="6" w:space="0" w:color="auto"/>
              <w:bottom w:val="single" w:sz="6" w:space="0" w:color="auto"/>
              <w:right w:val="single" w:sz="6" w:space="0" w:color="auto"/>
            </w:tcBorders>
            <w:shd w:val="clear" w:color="auto" w:fill="C4BC96" w:themeFill="background2" w:themeFillShade="BF"/>
            <w:vAlign w:val="center"/>
          </w:tcPr>
          <w:p w14:paraId="6C5FAD36" w14:textId="77777777" w:rsidR="00855641" w:rsidRPr="001C5C2D" w:rsidRDefault="00855641" w:rsidP="00FE2037">
            <w:pPr>
              <w:jc w:val="center"/>
              <w:rPr>
                <w:b/>
                <w:sz w:val="20"/>
                <w:szCs w:val="20"/>
              </w:rPr>
            </w:pPr>
            <w:r w:rsidRPr="001C5C2D">
              <w:rPr>
                <w:b/>
                <w:sz w:val="20"/>
                <w:szCs w:val="20"/>
              </w:rPr>
              <w:lastRenderedPageBreak/>
              <w:t>BÖLGESEL TEŞVİKLERDEN YARARLANAN SEKTÖRLER</w:t>
            </w:r>
          </w:p>
        </w:tc>
        <w:tc>
          <w:tcPr>
            <w:tcW w:w="4961" w:type="dxa"/>
            <w:tcBorders>
              <w:top w:val="single" w:sz="6" w:space="0" w:color="auto"/>
              <w:left w:val="single" w:sz="6" w:space="0" w:color="auto"/>
              <w:bottom w:val="single" w:sz="6" w:space="0" w:color="auto"/>
              <w:right w:val="single" w:sz="6" w:space="0" w:color="auto"/>
            </w:tcBorders>
            <w:shd w:val="clear" w:color="auto" w:fill="C4BC96" w:themeFill="background2" w:themeFillShade="BF"/>
            <w:vAlign w:val="center"/>
          </w:tcPr>
          <w:p w14:paraId="2D84D4F3" w14:textId="77777777" w:rsidR="00855641" w:rsidRPr="001C5C2D" w:rsidRDefault="00855641" w:rsidP="00FE2037">
            <w:pPr>
              <w:jc w:val="center"/>
              <w:rPr>
                <w:b/>
                <w:sz w:val="20"/>
                <w:szCs w:val="20"/>
              </w:rPr>
            </w:pPr>
            <w:r w:rsidRPr="001C5C2D">
              <w:rPr>
                <w:b/>
                <w:sz w:val="20"/>
                <w:szCs w:val="20"/>
              </w:rPr>
              <w:t>ASGARİ YATIRIM TUTARLARI VE KAPASİTELERİ</w:t>
            </w:r>
          </w:p>
        </w:tc>
      </w:tr>
      <w:tr w:rsidR="00855641" w:rsidRPr="001C5C2D" w14:paraId="0305F56D" w14:textId="77777777" w:rsidTr="00FE2037">
        <w:trPr>
          <w:trHeight w:val="255"/>
          <w:jc w:val="center"/>
        </w:trPr>
        <w:tc>
          <w:tcPr>
            <w:tcW w:w="5586" w:type="dxa"/>
            <w:tcBorders>
              <w:top w:val="single" w:sz="6" w:space="0" w:color="auto"/>
              <w:left w:val="single" w:sz="6" w:space="0" w:color="auto"/>
              <w:bottom w:val="single" w:sz="6" w:space="0" w:color="auto"/>
              <w:right w:val="single" w:sz="6" w:space="0" w:color="auto"/>
            </w:tcBorders>
            <w:shd w:val="clear" w:color="auto" w:fill="auto"/>
            <w:vAlign w:val="center"/>
          </w:tcPr>
          <w:p w14:paraId="415FAC4D" w14:textId="77777777" w:rsidR="00855641" w:rsidRPr="001C5C2D" w:rsidRDefault="00855641" w:rsidP="00FE2037">
            <w:pPr>
              <w:rPr>
                <w:sz w:val="20"/>
                <w:szCs w:val="20"/>
              </w:rPr>
            </w:pPr>
            <w:r w:rsidRPr="001C5C2D">
              <w:rPr>
                <w:sz w:val="20"/>
                <w:szCs w:val="20"/>
              </w:rPr>
              <w:t xml:space="preserve">Entegre hayvancılık yatırımları (entegre damızlık hayvancılık yatırımları </w:t>
            </w:r>
            <w:r w:rsidR="00634AF6">
              <w:rPr>
                <w:sz w:val="20"/>
                <w:szCs w:val="20"/>
              </w:rPr>
              <w:t>dâhil</w:t>
            </w:r>
            <w:r w:rsidRPr="001C5C2D">
              <w:rPr>
                <w:sz w:val="20"/>
                <w:szCs w:val="20"/>
              </w:rPr>
              <w:t>)</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0E61DE2B" w14:textId="77777777" w:rsidR="00855641" w:rsidRPr="001C5C2D" w:rsidRDefault="00855641" w:rsidP="00FE2037">
            <w:pPr>
              <w:rPr>
                <w:sz w:val="20"/>
                <w:szCs w:val="20"/>
              </w:rPr>
            </w:pPr>
            <w:r w:rsidRPr="001C5C2D">
              <w:rPr>
                <w:sz w:val="20"/>
                <w:szCs w:val="20"/>
              </w:rPr>
              <w:t>süt yönlü büyükbaş entegre yatırımlarında 300 büyükbaş,</w:t>
            </w:r>
          </w:p>
          <w:p w14:paraId="5B94C314" w14:textId="77777777" w:rsidR="00855641" w:rsidRPr="001C5C2D" w:rsidRDefault="00855641" w:rsidP="00FE2037">
            <w:pPr>
              <w:rPr>
                <w:sz w:val="20"/>
                <w:szCs w:val="20"/>
              </w:rPr>
            </w:pPr>
            <w:r w:rsidRPr="001C5C2D">
              <w:rPr>
                <w:sz w:val="20"/>
                <w:szCs w:val="20"/>
              </w:rPr>
              <w:t>et yönlü büyükbaş entegre yatırımlarında 500 büyükbaş/dönem,</w:t>
            </w:r>
          </w:p>
          <w:p w14:paraId="750CBD97" w14:textId="77777777" w:rsidR="00855641" w:rsidRPr="001C5C2D" w:rsidRDefault="00855641" w:rsidP="00FE2037">
            <w:pPr>
              <w:rPr>
                <w:sz w:val="20"/>
                <w:szCs w:val="20"/>
              </w:rPr>
            </w:pPr>
            <w:r w:rsidRPr="001C5C2D">
              <w:rPr>
                <w:sz w:val="20"/>
                <w:szCs w:val="20"/>
              </w:rPr>
              <w:t>damızlık büyükbaş entegre yatırımlarında 300 büyükbaş,</w:t>
            </w:r>
          </w:p>
          <w:p w14:paraId="04D23635" w14:textId="77777777" w:rsidR="00855641" w:rsidRPr="001C5C2D" w:rsidRDefault="00855641" w:rsidP="00FE2037">
            <w:pPr>
              <w:rPr>
                <w:sz w:val="20"/>
                <w:szCs w:val="20"/>
              </w:rPr>
            </w:pPr>
            <w:r w:rsidRPr="001C5C2D">
              <w:rPr>
                <w:sz w:val="20"/>
                <w:szCs w:val="20"/>
              </w:rPr>
              <w:t>damızlık küçükbaş entegre yatırımlarında 1.000 küçükbaş,</w:t>
            </w:r>
          </w:p>
          <w:p w14:paraId="0F76358C" w14:textId="77777777" w:rsidR="00855641" w:rsidRPr="001C5C2D" w:rsidRDefault="00855641" w:rsidP="00FE2037">
            <w:pPr>
              <w:rPr>
                <w:sz w:val="20"/>
                <w:szCs w:val="20"/>
              </w:rPr>
            </w:pPr>
            <w:r w:rsidRPr="001C5C2D">
              <w:rPr>
                <w:sz w:val="20"/>
                <w:szCs w:val="20"/>
              </w:rPr>
              <w:t>süt ve et yönlü küçükbaş entegre yatırımlarında 1.000 küçükbaş/dönem,</w:t>
            </w:r>
          </w:p>
          <w:p w14:paraId="44F0E85E" w14:textId="77777777" w:rsidR="00855641" w:rsidRPr="001C5C2D" w:rsidRDefault="00855641" w:rsidP="00FE2037">
            <w:pPr>
              <w:rPr>
                <w:sz w:val="20"/>
                <w:szCs w:val="20"/>
              </w:rPr>
            </w:pPr>
            <w:r w:rsidRPr="001C5C2D">
              <w:rPr>
                <w:sz w:val="20"/>
                <w:szCs w:val="20"/>
              </w:rPr>
              <w:t>kanatlı entegre yatırımlarında 200.000 adet/dönem olmalıdır.</w:t>
            </w:r>
          </w:p>
          <w:p w14:paraId="690F33F0" w14:textId="77777777" w:rsidR="00855641" w:rsidRPr="001C5C2D" w:rsidRDefault="00855641" w:rsidP="00FE2037">
            <w:pPr>
              <w:rPr>
                <w:sz w:val="20"/>
                <w:szCs w:val="20"/>
              </w:rPr>
            </w:pPr>
            <w:r w:rsidRPr="001C5C2D">
              <w:rPr>
                <w:sz w:val="20"/>
                <w:szCs w:val="20"/>
              </w:rPr>
              <w:t>damızlık kanatlı entegre yatırımlarında kapasite şartı aranmaz.</w:t>
            </w:r>
          </w:p>
          <w:p w14:paraId="07487D92" w14:textId="442FB840" w:rsidR="00855641" w:rsidRPr="001C5C2D" w:rsidRDefault="00855641" w:rsidP="00FE2037">
            <w:pPr>
              <w:jc w:val="center"/>
              <w:rPr>
                <w:b/>
                <w:sz w:val="20"/>
                <w:szCs w:val="20"/>
              </w:rPr>
            </w:pPr>
            <w:r w:rsidRPr="001C5C2D">
              <w:rPr>
                <w:b/>
                <w:sz w:val="20"/>
                <w:szCs w:val="20"/>
              </w:rPr>
              <w:t xml:space="preserve">Asgari Yatırım Tutarı: </w:t>
            </w:r>
            <w:r w:rsidR="003310AA">
              <w:rPr>
                <w:b/>
                <w:sz w:val="20"/>
                <w:szCs w:val="20"/>
              </w:rPr>
              <w:t xml:space="preserve">1 Milyon </w:t>
            </w:r>
            <w:r w:rsidRPr="001C5C2D">
              <w:rPr>
                <w:b/>
                <w:sz w:val="20"/>
                <w:szCs w:val="20"/>
              </w:rPr>
              <w:t>500 Bin TL olmalıdır.</w:t>
            </w:r>
          </w:p>
        </w:tc>
      </w:tr>
      <w:tr w:rsidR="00855641" w:rsidRPr="001C5C2D" w14:paraId="52F49048" w14:textId="77777777" w:rsidTr="00FE2037">
        <w:trPr>
          <w:trHeight w:val="255"/>
          <w:jc w:val="center"/>
        </w:trPr>
        <w:tc>
          <w:tcPr>
            <w:tcW w:w="5586" w:type="dxa"/>
            <w:tcBorders>
              <w:top w:val="single" w:sz="6" w:space="0" w:color="auto"/>
              <w:left w:val="single" w:sz="6" w:space="0" w:color="auto"/>
              <w:bottom w:val="single" w:sz="6" w:space="0" w:color="auto"/>
              <w:right w:val="single" w:sz="6" w:space="0" w:color="auto"/>
            </w:tcBorders>
            <w:shd w:val="clear" w:color="auto" w:fill="DDD9C3" w:themeFill="background2" w:themeFillShade="E6"/>
            <w:vAlign w:val="center"/>
          </w:tcPr>
          <w:p w14:paraId="16A51098" w14:textId="77777777" w:rsidR="00855641" w:rsidRPr="001C5C2D" w:rsidRDefault="00855641" w:rsidP="00FE2037">
            <w:pPr>
              <w:rPr>
                <w:sz w:val="20"/>
                <w:szCs w:val="20"/>
              </w:rPr>
            </w:pPr>
            <w:r w:rsidRPr="001C5C2D">
              <w:rPr>
                <w:sz w:val="20"/>
                <w:szCs w:val="20"/>
              </w:rPr>
              <w:t xml:space="preserve">Su ürünleri yetiştiriciliği (balık yavrusu ve yumurtası üretimi </w:t>
            </w:r>
            <w:r w:rsidR="00634AF6">
              <w:rPr>
                <w:sz w:val="20"/>
                <w:szCs w:val="20"/>
              </w:rPr>
              <w:t>dâhil</w:t>
            </w:r>
            <w:r w:rsidRPr="001C5C2D">
              <w:rPr>
                <w:sz w:val="20"/>
                <w:szCs w:val="20"/>
              </w:rPr>
              <w:t>)</w:t>
            </w:r>
          </w:p>
        </w:tc>
        <w:tc>
          <w:tcPr>
            <w:tcW w:w="4961" w:type="dxa"/>
            <w:tcBorders>
              <w:top w:val="single" w:sz="6" w:space="0" w:color="auto"/>
              <w:left w:val="single" w:sz="6" w:space="0" w:color="auto"/>
              <w:bottom w:val="single" w:sz="6" w:space="0" w:color="auto"/>
              <w:right w:val="single" w:sz="6" w:space="0" w:color="auto"/>
            </w:tcBorders>
            <w:shd w:val="clear" w:color="auto" w:fill="DDD9C3" w:themeFill="background2" w:themeFillShade="E6"/>
            <w:vAlign w:val="center"/>
          </w:tcPr>
          <w:p w14:paraId="557A6153" w14:textId="45F32B1B" w:rsidR="00855641" w:rsidRPr="00A51E73" w:rsidRDefault="003310AA" w:rsidP="00FE2037">
            <w:pPr>
              <w:jc w:val="center"/>
              <w:rPr>
                <w:b/>
                <w:sz w:val="20"/>
                <w:szCs w:val="20"/>
              </w:rPr>
            </w:pPr>
            <w:r>
              <w:rPr>
                <w:b/>
                <w:sz w:val="20"/>
                <w:szCs w:val="20"/>
              </w:rPr>
              <w:t xml:space="preserve">1 Milyon </w:t>
            </w:r>
            <w:r w:rsidR="00855641" w:rsidRPr="00A51E73">
              <w:rPr>
                <w:b/>
                <w:sz w:val="20"/>
                <w:szCs w:val="20"/>
              </w:rPr>
              <w:t>500 Bin TL</w:t>
            </w:r>
          </w:p>
        </w:tc>
      </w:tr>
      <w:tr w:rsidR="00855641" w:rsidRPr="001C5C2D" w14:paraId="20EF07D3" w14:textId="77777777" w:rsidTr="00FE2037">
        <w:trPr>
          <w:trHeight w:val="255"/>
          <w:jc w:val="center"/>
        </w:trPr>
        <w:tc>
          <w:tcPr>
            <w:tcW w:w="5586" w:type="dxa"/>
            <w:tcBorders>
              <w:top w:val="single" w:sz="6" w:space="0" w:color="auto"/>
              <w:left w:val="single" w:sz="6" w:space="0" w:color="auto"/>
              <w:bottom w:val="single" w:sz="6" w:space="0" w:color="auto"/>
              <w:right w:val="single" w:sz="6" w:space="0" w:color="auto"/>
            </w:tcBorders>
            <w:shd w:val="clear" w:color="auto" w:fill="auto"/>
          </w:tcPr>
          <w:p w14:paraId="0B4FFFEA" w14:textId="77777777" w:rsidR="00855641" w:rsidRPr="001C5C2D" w:rsidRDefault="00855641" w:rsidP="00FE2037">
            <w:pPr>
              <w:rPr>
                <w:sz w:val="20"/>
                <w:szCs w:val="20"/>
              </w:rPr>
            </w:pPr>
            <w:r w:rsidRPr="001C5C2D">
              <w:rPr>
                <w:sz w:val="20"/>
                <w:szCs w:val="20"/>
              </w:rPr>
              <w:t xml:space="preserve">Gıda ürünleri ve içecek imalatı </w:t>
            </w:r>
          </w:p>
          <w:p w14:paraId="17195AC0" w14:textId="77777777" w:rsidR="00855641" w:rsidRPr="001C5C2D" w:rsidRDefault="00855641" w:rsidP="00FE2037">
            <w:pPr>
              <w:rPr>
                <w:sz w:val="20"/>
                <w:szCs w:val="20"/>
              </w:rPr>
            </w:pPr>
            <w:r w:rsidRPr="001C5C2D">
              <w:rPr>
                <w:sz w:val="20"/>
                <w:szCs w:val="20"/>
              </w:rPr>
              <w:t xml:space="preserve">“Makarna, makarna ile entegre irmik yatırımları, şehriye, kuskus, yufka, kadayıf, pirinç, ev hayvanları için hazır yem, balık unu, balık yağı, balık yemi, ekmek, rakı, bira, kuruyemiş, turşu, </w:t>
            </w:r>
            <w:proofErr w:type="spellStart"/>
            <w:r w:rsidRPr="001C5C2D">
              <w:rPr>
                <w:sz w:val="20"/>
                <w:szCs w:val="20"/>
              </w:rPr>
              <w:t>linter</w:t>
            </w:r>
            <w:proofErr w:type="spellEnd"/>
            <w:r w:rsidRPr="001C5C2D">
              <w:rPr>
                <w:sz w:val="20"/>
                <w:szCs w:val="20"/>
              </w:rPr>
              <w:t xml:space="preserve"> pamuğu, çay, fındık kırma/kavurma, hazır çorba ve et suları müstahzarları üretimleri ile tahıl ve </w:t>
            </w:r>
            <w:proofErr w:type="spellStart"/>
            <w:r w:rsidRPr="001C5C2D">
              <w:rPr>
                <w:sz w:val="20"/>
                <w:szCs w:val="20"/>
              </w:rPr>
              <w:t>baklagil</w:t>
            </w:r>
            <w:proofErr w:type="spellEnd"/>
            <w:r w:rsidRPr="001C5C2D">
              <w:rPr>
                <w:sz w:val="20"/>
                <w:szCs w:val="20"/>
              </w:rPr>
              <w:t xml:space="preserve"> tasnif ve ambalajlanması yatırımları” bölgesel desteklerden yararlanamaz.</w:t>
            </w:r>
          </w:p>
        </w:tc>
        <w:tc>
          <w:tcPr>
            <w:tcW w:w="4961" w:type="dxa"/>
            <w:tcBorders>
              <w:top w:val="single" w:sz="6" w:space="0" w:color="auto"/>
              <w:left w:val="single" w:sz="6" w:space="0" w:color="auto"/>
              <w:bottom w:val="single" w:sz="6" w:space="0" w:color="auto"/>
              <w:right w:val="single" w:sz="6" w:space="0" w:color="auto"/>
            </w:tcBorders>
            <w:shd w:val="clear" w:color="auto" w:fill="auto"/>
            <w:vAlign w:val="center"/>
          </w:tcPr>
          <w:p w14:paraId="42BB27B4" w14:textId="6C15C7A6" w:rsidR="00855641" w:rsidRPr="00A51E73" w:rsidRDefault="00855641" w:rsidP="00FE2037">
            <w:pPr>
              <w:jc w:val="center"/>
              <w:rPr>
                <w:b/>
                <w:sz w:val="20"/>
                <w:szCs w:val="20"/>
              </w:rPr>
            </w:pPr>
            <w:r w:rsidRPr="00A51E73">
              <w:rPr>
                <w:b/>
                <w:sz w:val="20"/>
                <w:szCs w:val="20"/>
              </w:rPr>
              <w:t>1 Milyon</w:t>
            </w:r>
            <w:r w:rsidR="003310AA">
              <w:rPr>
                <w:b/>
                <w:sz w:val="20"/>
                <w:szCs w:val="20"/>
              </w:rPr>
              <w:t xml:space="preserve"> 500 Bin</w:t>
            </w:r>
            <w:r w:rsidRPr="00A51E73">
              <w:rPr>
                <w:b/>
                <w:sz w:val="20"/>
                <w:szCs w:val="20"/>
              </w:rPr>
              <w:t xml:space="preserve"> TL</w:t>
            </w:r>
          </w:p>
        </w:tc>
      </w:tr>
      <w:tr w:rsidR="00855641" w:rsidRPr="001C5C2D" w14:paraId="578C19A6" w14:textId="77777777" w:rsidTr="00FE2037">
        <w:trPr>
          <w:trHeight w:val="255"/>
          <w:jc w:val="center"/>
        </w:trPr>
        <w:tc>
          <w:tcPr>
            <w:tcW w:w="5586" w:type="dxa"/>
            <w:tcBorders>
              <w:top w:val="single" w:sz="6" w:space="0" w:color="auto"/>
              <w:left w:val="single" w:sz="6" w:space="0" w:color="auto"/>
              <w:right w:val="single" w:sz="6" w:space="0" w:color="auto"/>
            </w:tcBorders>
            <w:shd w:val="clear" w:color="auto" w:fill="DDD9C3" w:themeFill="background2" w:themeFillShade="E6"/>
            <w:vAlign w:val="center"/>
          </w:tcPr>
          <w:p w14:paraId="0D0BDE8E" w14:textId="77777777" w:rsidR="00855641" w:rsidRPr="001C5C2D" w:rsidRDefault="00855641" w:rsidP="00FE2037">
            <w:pPr>
              <w:rPr>
                <w:sz w:val="20"/>
                <w:szCs w:val="20"/>
              </w:rPr>
            </w:pPr>
            <w:r w:rsidRPr="001C5C2D">
              <w:rPr>
                <w:sz w:val="20"/>
                <w:szCs w:val="20"/>
              </w:rPr>
              <w:t>Tekstil ürünleri imalatı</w:t>
            </w:r>
          </w:p>
          <w:p w14:paraId="1B65AA35" w14:textId="66CD1A03" w:rsidR="00855641" w:rsidRPr="001C5C2D" w:rsidRDefault="00855641" w:rsidP="00FE2037">
            <w:pPr>
              <w:rPr>
                <w:sz w:val="20"/>
                <w:szCs w:val="20"/>
              </w:rPr>
            </w:pPr>
            <w:r w:rsidRPr="001C5C2D">
              <w:rPr>
                <w:sz w:val="20"/>
                <w:szCs w:val="20"/>
              </w:rPr>
              <w:t xml:space="preserve">İplik ve dokuma (yün ipliği, akıllı ve çok fonksiyonlu teknik tekstil, halı, </w:t>
            </w:r>
            <w:proofErr w:type="spellStart"/>
            <w:r w:rsidRPr="001C5C2D">
              <w:rPr>
                <w:sz w:val="20"/>
                <w:szCs w:val="20"/>
              </w:rPr>
              <w:t>tafting</w:t>
            </w:r>
            <w:proofErr w:type="spellEnd"/>
            <w:r w:rsidRPr="001C5C2D">
              <w:rPr>
                <w:sz w:val="20"/>
                <w:szCs w:val="20"/>
              </w:rPr>
              <w:t>, dokunmamış kumaş, çuval hariç) konularında sadece modernizasyon cinsindeki yatırımlar bölgesel desteklerden yararlanır.</w:t>
            </w:r>
          </w:p>
        </w:tc>
        <w:tc>
          <w:tcPr>
            <w:tcW w:w="4961" w:type="dxa"/>
            <w:tcBorders>
              <w:top w:val="single" w:sz="6" w:space="0" w:color="auto"/>
              <w:left w:val="single" w:sz="6" w:space="0" w:color="auto"/>
              <w:bottom w:val="single" w:sz="4" w:space="0" w:color="auto"/>
              <w:right w:val="single" w:sz="6" w:space="0" w:color="auto"/>
            </w:tcBorders>
            <w:shd w:val="clear" w:color="auto" w:fill="DDD9C3" w:themeFill="background2" w:themeFillShade="E6"/>
            <w:vAlign w:val="center"/>
          </w:tcPr>
          <w:p w14:paraId="263F64B5" w14:textId="77777777" w:rsidR="00855641" w:rsidRPr="00A51E73" w:rsidRDefault="00855641" w:rsidP="00FE2037">
            <w:pPr>
              <w:jc w:val="center"/>
              <w:rPr>
                <w:b/>
                <w:sz w:val="20"/>
                <w:szCs w:val="20"/>
              </w:rPr>
            </w:pPr>
            <w:r w:rsidRPr="00A51E73">
              <w:rPr>
                <w:b/>
                <w:sz w:val="20"/>
                <w:szCs w:val="20"/>
              </w:rPr>
              <w:t xml:space="preserve">Tekstilin </w:t>
            </w:r>
            <w:proofErr w:type="spellStart"/>
            <w:r w:rsidRPr="00A51E73">
              <w:rPr>
                <w:b/>
                <w:sz w:val="20"/>
                <w:szCs w:val="20"/>
              </w:rPr>
              <w:t>aprelenmesi</w:t>
            </w:r>
            <w:proofErr w:type="spellEnd"/>
            <w:r w:rsidRPr="00A51E73">
              <w:rPr>
                <w:b/>
                <w:sz w:val="20"/>
                <w:szCs w:val="20"/>
              </w:rPr>
              <w:t xml:space="preserve"> yatırımlarında 10 Milyon TL,</w:t>
            </w:r>
          </w:p>
          <w:p w14:paraId="69074918" w14:textId="2385033B" w:rsidR="00855641" w:rsidRPr="00A51E73" w:rsidRDefault="00855641" w:rsidP="00FE2037">
            <w:pPr>
              <w:jc w:val="center"/>
              <w:rPr>
                <w:b/>
                <w:sz w:val="20"/>
                <w:szCs w:val="20"/>
              </w:rPr>
            </w:pPr>
            <w:r w:rsidRPr="00A51E73">
              <w:rPr>
                <w:b/>
                <w:sz w:val="20"/>
                <w:szCs w:val="20"/>
              </w:rPr>
              <w:t xml:space="preserve">Diğer yatırım konularında 1 Milyon </w:t>
            </w:r>
            <w:r w:rsidR="003310AA">
              <w:rPr>
                <w:b/>
                <w:sz w:val="20"/>
                <w:szCs w:val="20"/>
              </w:rPr>
              <w:t xml:space="preserve">500 Bin </w:t>
            </w:r>
            <w:r w:rsidRPr="00A51E73">
              <w:rPr>
                <w:b/>
                <w:sz w:val="20"/>
                <w:szCs w:val="20"/>
              </w:rPr>
              <w:t>TL</w:t>
            </w:r>
          </w:p>
        </w:tc>
      </w:tr>
      <w:tr w:rsidR="00855641" w:rsidRPr="001C5C2D" w14:paraId="00D055A8" w14:textId="77777777" w:rsidTr="00FE2037">
        <w:trPr>
          <w:trHeight w:val="255"/>
          <w:jc w:val="center"/>
        </w:trPr>
        <w:tc>
          <w:tcPr>
            <w:tcW w:w="5586" w:type="dxa"/>
            <w:tcBorders>
              <w:top w:val="single" w:sz="6" w:space="0" w:color="auto"/>
              <w:left w:val="single" w:sz="6" w:space="0" w:color="auto"/>
              <w:bottom w:val="single" w:sz="6" w:space="0" w:color="auto"/>
              <w:right w:val="single" w:sz="6" w:space="0" w:color="auto"/>
            </w:tcBorders>
            <w:shd w:val="clear" w:color="auto" w:fill="auto"/>
            <w:vAlign w:val="center"/>
          </w:tcPr>
          <w:p w14:paraId="34C0DFC7" w14:textId="77777777" w:rsidR="00855641" w:rsidRPr="001C5C2D" w:rsidRDefault="00855641" w:rsidP="00FE2037">
            <w:pPr>
              <w:rPr>
                <w:sz w:val="20"/>
                <w:szCs w:val="20"/>
              </w:rPr>
            </w:pPr>
            <w:r w:rsidRPr="001C5C2D">
              <w:rPr>
                <w:sz w:val="20"/>
                <w:szCs w:val="20"/>
              </w:rPr>
              <w:t>Giyim eşyası imalatı</w:t>
            </w:r>
          </w:p>
        </w:tc>
        <w:tc>
          <w:tcPr>
            <w:tcW w:w="4961" w:type="dxa"/>
            <w:tcBorders>
              <w:top w:val="single" w:sz="4" w:space="0" w:color="auto"/>
              <w:left w:val="single" w:sz="6" w:space="0" w:color="auto"/>
              <w:bottom w:val="single" w:sz="6" w:space="0" w:color="auto"/>
              <w:right w:val="single" w:sz="4" w:space="0" w:color="auto"/>
            </w:tcBorders>
            <w:shd w:val="clear" w:color="auto" w:fill="auto"/>
            <w:vAlign w:val="center"/>
          </w:tcPr>
          <w:p w14:paraId="6655B367" w14:textId="0AE0B251" w:rsidR="00855641" w:rsidRPr="00A51E73" w:rsidRDefault="008023AA" w:rsidP="00FE2037">
            <w:pPr>
              <w:jc w:val="center"/>
              <w:rPr>
                <w:b/>
                <w:sz w:val="20"/>
                <w:szCs w:val="20"/>
              </w:rPr>
            </w:pPr>
            <w:r>
              <w:rPr>
                <w:b/>
                <w:sz w:val="20"/>
                <w:szCs w:val="20"/>
              </w:rPr>
              <w:t xml:space="preserve">1 Milyon </w:t>
            </w:r>
            <w:r w:rsidR="00855641" w:rsidRPr="00A51E73">
              <w:rPr>
                <w:b/>
                <w:sz w:val="20"/>
                <w:szCs w:val="20"/>
              </w:rPr>
              <w:t>500 Bin TL</w:t>
            </w:r>
          </w:p>
        </w:tc>
      </w:tr>
      <w:tr w:rsidR="00855641" w:rsidRPr="001C5C2D" w14:paraId="44CEF6F4" w14:textId="77777777" w:rsidTr="00FE2037">
        <w:trPr>
          <w:trHeight w:val="255"/>
          <w:jc w:val="center"/>
        </w:trPr>
        <w:tc>
          <w:tcPr>
            <w:tcW w:w="5586" w:type="dxa"/>
            <w:tcBorders>
              <w:top w:val="nil"/>
              <w:left w:val="single" w:sz="6" w:space="0" w:color="auto"/>
              <w:bottom w:val="single" w:sz="6" w:space="0" w:color="auto"/>
              <w:right w:val="single" w:sz="6" w:space="0" w:color="auto"/>
            </w:tcBorders>
            <w:shd w:val="clear" w:color="auto" w:fill="DDD9C3" w:themeFill="background2" w:themeFillShade="E6"/>
            <w:vAlign w:val="center"/>
          </w:tcPr>
          <w:p w14:paraId="5372BC56" w14:textId="77777777" w:rsidR="00855641" w:rsidRPr="001C5C2D" w:rsidRDefault="00855641" w:rsidP="00FE2037">
            <w:pPr>
              <w:rPr>
                <w:sz w:val="20"/>
                <w:szCs w:val="20"/>
              </w:rPr>
            </w:pPr>
            <w:r w:rsidRPr="001C5C2D">
              <w:rPr>
                <w:sz w:val="20"/>
                <w:szCs w:val="20"/>
              </w:rPr>
              <w:t xml:space="preserve">Bavul, el çantası, </w:t>
            </w:r>
            <w:proofErr w:type="spellStart"/>
            <w:r w:rsidRPr="001C5C2D">
              <w:rPr>
                <w:sz w:val="20"/>
                <w:szCs w:val="20"/>
              </w:rPr>
              <w:t>saraciye</w:t>
            </w:r>
            <w:proofErr w:type="spellEnd"/>
            <w:r w:rsidRPr="001C5C2D">
              <w:rPr>
                <w:sz w:val="20"/>
                <w:szCs w:val="20"/>
              </w:rPr>
              <w:t xml:space="preserve">, ayakkabı </w:t>
            </w:r>
            <w:proofErr w:type="spellStart"/>
            <w:r w:rsidRPr="001C5C2D">
              <w:rPr>
                <w:sz w:val="20"/>
                <w:szCs w:val="20"/>
              </w:rPr>
              <w:t>vb</w:t>
            </w:r>
            <w:proofErr w:type="spellEnd"/>
            <w:r w:rsidRPr="001C5C2D">
              <w:rPr>
                <w:sz w:val="20"/>
                <w:szCs w:val="20"/>
              </w:rPr>
              <w:t xml:space="preserve"> imalatı</w:t>
            </w:r>
          </w:p>
        </w:tc>
        <w:tc>
          <w:tcPr>
            <w:tcW w:w="4961" w:type="dxa"/>
            <w:tcBorders>
              <w:top w:val="single" w:sz="6" w:space="0" w:color="auto"/>
              <w:left w:val="single" w:sz="6" w:space="0" w:color="auto"/>
              <w:bottom w:val="single" w:sz="6" w:space="0" w:color="auto"/>
              <w:right w:val="single" w:sz="6" w:space="0" w:color="auto"/>
            </w:tcBorders>
            <w:shd w:val="clear" w:color="auto" w:fill="DDD9C3" w:themeFill="background2" w:themeFillShade="E6"/>
            <w:vAlign w:val="center"/>
          </w:tcPr>
          <w:p w14:paraId="73B012D2" w14:textId="446DE097" w:rsidR="00855641" w:rsidRPr="00A51E73" w:rsidRDefault="008023AA" w:rsidP="00FE2037">
            <w:pPr>
              <w:jc w:val="center"/>
              <w:rPr>
                <w:b/>
                <w:sz w:val="20"/>
                <w:szCs w:val="20"/>
              </w:rPr>
            </w:pPr>
            <w:r>
              <w:rPr>
                <w:b/>
                <w:sz w:val="20"/>
                <w:szCs w:val="20"/>
              </w:rPr>
              <w:t>1 Milyon</w:t>
            </w:r>
            <w:r w:rsidRPr="00A51E73">
              <w:rPr>
                <w:b/>
                <w:sz w:val="20"/>
                <w:szCs w:val="20"/>
              </w:rPr>
              <w:t xml:space="preserve"> </w:t>
            </w:r>
            <w:r w:rsidR="00855641" w:rsidRPr="00A51E73">
              <w:rPr>
                <w:b/>
                <w:sz w:val="20"/>
                <w:szCs w:val="20"/>
              </w:rPr>
              <w:t>500 Bin TL</w:t>
            </w:r>
          </w:p>
        </w:tc>
      </w:tr>
      <w:tr w:rsidR="00855641" w:rsidRPr="001C5C2D" w14:paraId="5062E2BA" w14:textId="77777777" w:rsidTr="00FE2037">
        <w:trPr>
          <w:trHeight w:val="255"/>
          <w:jc w:val="center"/>
        </w:trPr>
        <w:tc>
          <w:tcPr>
            <w:tcW w:w="5586" w:type="dxa"/>
            <w:tcBorders>
              <w:top w:val="single" w:sz="6" w:space="0" w:color="auto"/>
              <w:left w:val="single" w:sz="6" w:space="0" w:color="auto"/>
              <w:bottom w:val="single" w:sz="6" w:space="0" w:color="auto"/>
              <w:right w:val="single" w:sz="6" w:space="0" w:color="auto"/>
            </w:tcBorders>
            <w:shd w:val="clear" w:color="auto" w:fill="auto"/>
            <w:vAlign w:val="center"/>
          </w:tcPr>
          <w:p w14:paraId="52E4C170" w14:textId="77777777" w:rsidR="00855641" w:rsidRPr="001C5C2D" w:rsidRDefault="00855641" w:rsidP="00FE2037">
            <w:pPr>
              <w:rPr>
                <w:sz w:val="20"/>
                <w:szCs w:val="20"/>
              </w:rPr>
            </w:pPr>
            <w:r w:rsidRPr="001C5C2D">
              <w:rPr>
                <w:sz w:val="20"/>
                <w:szCs w:val="20"/>
              </w:rPr>
              <w:t>Ağaç ve mantar ürünleri imalatı (mobilya hariç), hasır ve buna benzer örülerek yapılan maddelerin imalatı</w:t>
            </w:r>
          </w:p>
        </w:tc>
        <w:tc>
          <w:tcPr>
            <w:tcW w:w="4961" w:type="dxa"/>
            <w:tcBorders>
              <w:top w:val="single" w:sz="6" w:space="0" w:color="auto"/>
              <w:left w:val="single" w:sz="6" w:space="0" w:color="auto"/>
              <w:bottom w:val="single" w:sz="6" w:space="0" w:color="auto"/>
              <w:right w:val="single" w:sz="6" w:space="0" w:color="auto"/>
            </w:tcBorders>
            <w:shd w:val="clear" w:color="auto" w:fill="auto"/>
            <w:vAlign w:val="center"/>
          </w:tcPr>
          <w:p w14:paraId="2CDDB483" w14:textId="2FD43CE3" w:rsidR="00855641" w:rsidRPr="00A51E73" w:rsidRDefault="00855641" w:rsidP="00FE2037">
            <w:pPr>
              <w:jc w:val="center"/>
              <w:rPr>
                <w:b/>
                <w:sz w:val="20"/>
                <w:szCs w:val="20"/>
              </w:rPr>
            </w:pPr>
            <w:r w:rsidRPr="00A51E73">
              <w:rPr>
                <w:b/>
                <w:sz w:val="20"/>
                <w:szCs w:val="20"/>
              </w:rPr>
              <w:t xml:space="preserve">1 Milyon </w:t>
            </w:r>
            <w:r w:rsidR="008023AA" w:rsidRPr="00A51E73">
              <w:rPr>
                <w:b/>
                <w:sz w:val="20"/>
                <w:szCs w:val="20"/>
              </w:rPr>
              <w:t xml:space="preserve">500 Bin </w:t>
            </w:r>
            <w:r w:rsidRPr="00A51E73">
              <w:rPr>
                <w:b/>
                <w:sz w:val="20"/>
                <w:szCs w:val="20"/>
              </w:rPr>
              <w:t>TL</w:t>
            </w:r>
          </w:p>
        </w:tc>
      </w:tr>
      <w:tr w:rsidR="00855641" w:rsidRPr="001C5C2D" w14:paraId="077151C0" w14:textId="77777777" w:rsidTr="00FE2037">
        <w:trPr>
          <w:trHeight w:val="255"/>
          <w:jc w:val="center"/>
        </w:trPr>
        <w:tc>
          <w:tcPr>
            <w:tcW w:w="5586" w:type="dxa"/>
            <w:tcBorders>
              <w:top w:val="single" w:sz="6" w:space="0" w:color="auto"/>
              <w:left w:val="single" w:sz="6" w:space="0" w:color="auto"/>
              <w:bottom w:val="single" w:sz="6" w:space="0" w:color="auto"/>
              <w:right w:val="single" w:sz="6" w:space="0" w:color="auto"/>
            </w:tcBorders>
            <w:shd w:val="clear" w:color="auto" w:fill="DDD9C3" w:themeFill="background2" w:themeFillShade="E6"/>
            <w:vAlign w:val="center"/>
          </w:tcPr>
          <w:p w14:paraId="7CA0CAF0" w14:textId="0ABAB34F" w:rsidR="00855641" w:rsidRPr="001C5C2D" w:rsidRDefault="00F428A1" w:rsidP="00FE2037">
            <w:pPr>
              <w:rPr>
                <w:sz w:val="20"/>
                <w:szCs w:val="20"/>
              </w:rPr>
            </w:pPr>
            <w:r>
              <w:rPr>
                <w:sz w:val="20"/>
                <w:szCs w:val="20"/>
              </w:rPr>
              <w:t>Kâğıt</w:t>
            </w:r>
            <w:r w:rsidR="00855641" w:rsidRPr="001C5C2D">
              <w:rPr>
                <w:sz w:val="20"/>
                <w:szCs w:val="20"/>
              </w:rPr>
              <w:t xml:space="preserve"> ve </w:t>
            </w:r>
            <w:r>
              <w:rPr>
                <w:sz w:val="20"/>
                <w:szCs w:val="20"/>
              </w:rPr>
              <w:t>kâğıt</w:t>
            </w:r>
            <w:r w:rsidR="00855641" w:rsidRPr="001C5C2D">
              <w:rPr>
                <w:sz w:val="20"/>
                <w:szCs w:val="20"/>
              </w:rPr>
              <w:t xml:space="preserve"> ürünleri imalatı</w:t>
            </w:r>
          </w:p>
        </w:tc>
        <w:tc>
          <w:tcPr>
            <w:tcW w:w="4961" w:type="dxa"/>
            <w:tcBorders>
              <w:top w:val="single" w:sz="6" w:space="0" w:color="auto"/>
              <w:left w:val="single" w:sz="6" w:space="0" w:color="auto"/>
              <w:bottom w:val="single" w:sz="6" w:space="0" w:color="auto"/>
              <w:right w:val="single" w:sz="6" w:space="0" w:color="auto"/>
            </w:tcBorders>
            <w:shd w:val="clear" w:color="auto" w:fill="DDD9C3" w:themeFill="background2" w:themeFillShade="E6"/>
            <w:vAlign w:val="center"/>
          </w:tcPr>
          <w:p w14:paraId="3F96636E" w14:textId="77777777" w:rsidR="00855641" w:rsidRPr="00A51E73" w:rsidRDefault="00855641" w:rsidP="00FE2037">
            <w:pPr>
              <w:jc w:val="center"/>
              <w:rPr>
                <w:b/>
                <w:sz w:val="20"/>
                <w:szCs w:val="20"/>
              </w:rPr>
            </w:pPr>
            <w:r w:rsidRPr="00A51E73">
              <w:rPr>
                <w:b/>
                <w:sz w:val="20"/>
                <w:szCs w:val="20"/>
              </w:rPr>
              <w:t>10 Milyon TL</w:t>
            </w:r>
          </w:p>
        </w:tc>
      </w:tr>
      <w:tr w:rsidR="00855641" w:rsidRPr="001C5C2D" w14:paraId="420790FD" w14:textId="77777777" w:rsidTr="00FE2037">
        <w:trPr>
          <w:trHeight w:val="255"/>
          <w:jc w:val="center"/>
        </w:trPr>
        <w:tc>
          <w:tcPr>
            <w:tcW w:w="5586" w:type="dxa"/>
            <w:tcBorders>
              <w:top w:val="single" w:sz="6" w:space="0" w:color="auto"/>
              <w:left w:val="single" w:sz="6" w:space="0" w:color="auto"/>
              <w:bottom w:val="single" w:sz="6" w:space="0" w:color="auto"/>
              <w:right w:val="single" w:sz="6" w:space="0" w:color="auto"/>
            </w:tcBorders>
            <w:shd w:val="clear" w:color="auto" w:fill="auto"/>
            <w:vAlign w:val="center"/>
          </w:tcPr>
          <w:p w14:paraId="2159DD9C" w14:textId="77777777" w:rsidR="00855641" w:rsidRPr="001C5C2D" w:rsidRDefault="00855641" w:rsidP="00FE2037">
            <w:pPr>
              <w:rPr>
                <w:sz w:val="20"/>
                <w:szCs w:val="20"/>
              </w:rPr>
            </w:pPr>
            <w:r w:rsidRPr="001C5C2D">
              <w:rPr>
                <w:sz w:val="20"/>
                <w:szCs w:val="20"/>
              </w:rPr>
              <w:t>Kimyasal madde ve ürünlerin imalatı</w:t>
            </w:r>
          </w:p>
        </w:tc>
        <w:tc>
          <w:tcPr>
            <w:tcW w:w="4961" w:type="dxa"/>
            <w:tcBorders>
              <w:top w:val="single" w:sz="6" w:space="0" w:color="auto"/>
              <w:left w:val="single" w:sz="6" w:space="0" w:color="auto"/>
              <w:bottom w:val="single" w:sz="6" w:space="0" w:color="auto"/>
              <w:right w:val="single" w:sz="6" w:space="0" w:color="auto"/>
            </w:tcBorders>
            <w:shd w:val="clear" w:color="auto" w:fill="auto"/>
            <w:vAlign w:val="center"/>
          </w:tcPr>
          <w:p w14:paraId="0F977F9E" w14:textId="308BC666" w:rsidR="00855641" w:rsidRPr="00A51E73" w:rsidRDefault="00855641" w:rsidP="00FE2037">
            <w:pPr>
              <w:jc w:val="center"/>
              <w:rPr>
                <w:b/>
                <w:sz w:val="20"/>
                <w:szCs w:val="20"/>
              </w:rPr>
            </w:pPr>
            <w:r w:rsidRPr="00A51E73">
              <w:rPr>
                <w:b/>
                <w:sz w:val="20"/>
                <w:szCs w:val="20"/>
              </w:rPr>
              <w:t>1 Milyon</w:t>
            </w:r>
            <w:r w:rsidR="008023AA">
              <w:rPr>
                <w:b/>
                <w:sz w:val="20"/>
                <w:szCs w:val="20"/>
              </w:rPr>
              <w:t xml:space="preserve"> </w:t>
            </w:r>
            <w:r w:rsidR="008023AA" w:rsidRPr="00A51E73">
              <w:rPr>
                <w:b/>
                <w:sz w:val="20"/>
                <w:szCs w:val="20"/>
              </w:rPr>
              <w:t xml:space="preserve">500 Bin </w:t>
            </w:r>
            <w:r w:rsidRPr="00A51E73">
              <w:rPr>
                <w:b/>
                <w:sz w:val="20"/>
                <w:szCs w:val="20"/>
              </w:rPr>
              <w:t>TL</w:t>
            </w:r>
          </w:p>
        </w:tc>
      </w:tr>
      <w:tr w:rsidR="00855641" w:rsidRPr="001C5C2D" w14:paraId="7224A275" w14:textId="77777777" w:rsidTr="00FE2037">
        <w:trPr>
          <w:trHeight w:val="255"/>
          <w:jc w:val="center"/>
        </w:trPr>
        <w:tc>
          <w:tcPr>
            <w:tcW w:w="5586" w:type="dxa"/>
            <w:tcBorders>
              <w:top w:val="single" w:sz="6" w:space="0" w:color="auto"/>
              <w:left w:val="single" w:sz="6" w:space="0" w:color="auto"/>
              <w:bottom w:val="single" w:sz="6" w:space="0" w:color="auto"/>
              <w:right w:val="single" w:sz="6" w:space="0" w:color="auto"/>
            </w:tcBorders>
            <w:shd w:val="clear" w:color="auto" w:fill="DDD9C3" w:themeFill="background2" w:themeFillShade="E6"/>
            <w:vAlign w:val="center"/>
          </w:tcPr>
          <w:p w14:paraId="3752036A" w14:textId="77777777" w:rsidR="00855641" w:rsidRPr="001C5C2D" w:rsidRDefault="00855641" w:rsidP="00FE2037">
            <w:pPr>
              <w:rPr>
                <w:sz w:val="20"/>
                <w:szCs w:val="20"/>
              </w:rPr>
            </w:pPr>
            <w:r w:rsidRPr="001C5C2D">
              <w:rPr>
                <w:sz w:val="20"/>
                <w:szCs w:val="20"/>
              </w:rPr>
              <w:t>İlaç/eczacılıkta ve tıpta kullanılan kimyasal ve bitkisel kaynaklı ürünlerin imalatı</w:t>
            </w:r>
          </w:p>
        </w:tc>
        <w:tc>
          <w:tcPr>
            <w:tcW w:w="4961" w:type="dxa"/>
            <w:tcBorders>
              <w:top w:val="single" w:sz="6" w:space="0" w:color="auto"/>
              <w:left w:val="single" w:sz="6" w:space="0" w:color="auto"/>
              <w:bottom w:val="single" w:sz="6" w:space="0" w:color="auto"/>
              <w:right w:val="single" w:sz="6" w:space="0" w:color="auto"/>
            </w:tcBorders>
            <w:shd w:val="clear" w:color="auto" w:fill="DDD9C3" w:themeFill="background2" w:themeFillShade="E6"/>
            <w:vAlign w:val="center"/>
          </w:tcPr>
          <w:p w14:paraId="6059DA9D" w14:textId="113D7B81" w:rsidR="00855641" w:rsidRPr="00A51E73" w:rsidRDefault="008023AA" w:rsidP="00FE2037">
            <w:pPr>
              <w:jc w:val="center"/>
              <w:rPr>
                <w:b/>
                <w:sz w:val="20"/>
                <w:szCs w:val="20"/>
              </w:rPr>
            </w:pPr>
            <w:r w:rsidRPr="00A51E73">
              <w:rPr>
                <w:b/>
                <w:sz w:val="20"/>
                <w:szCs w:val="20"/>
              </w:rPr>
              <w:t>1 Milyon</w:t>
            </w:r>
            <w:r>
              <w:rPr>
                <w:b/>
                <w:sz w:val="20"/>
                <w:szCs w:val="20"/>
              </w:rPr>
              <w:t xml:space="preserve"> </w:t>
            </w:r>
            <w:r w:rsidR="00855641" w:rsidRPr="00A51E73">
              <w:rPr>
                <w:b/>
                <w:sz w:val="20"/>
                <w:szCs w:val="20"/>
              </w:rPr>
              <w:t>500 Bin TL</w:t>
            </w:r>
          </w:p>
        </w:tc>
      </w:tr>
      <w:tr w:rsidR="00855641" w:rsidRPr="001C5C2D" w14:paraId="604A03E5" w14:textId="77777777" w:rsidTr="00FE2037">
        <w:trPr>
          <w:trHeight w:val="255"/>
          <w:jc w:val="center"/>
        </w:trPr>
        <w:tc>
          <w:tcPr>
            <w:tcW w:w="5586" w:type="dxa"/>
            <w:tcBorders>
              <w:top w:val="single" w:sz="6" w:space="0" w:color="auto"/>
              <w:left w:val="single" w:sz="6" w:space="0" w:color="auto"/>
              <w:bottom w:val="single" w:sz="6" w:space="0" w:color="auto"/>
              <w:right w:val="single" w:sz="6" w:space="0" w:color="auto"/>
            </w:tcBorders>
            <w:shd w:val="clear" w:color="auto" w:fill="auto"/>
            <w:vAlign w:val="center"/>
          </w:tcPr>
          <w:p w14:paraId="02795227" w14:textId="77777777" w:rsidR="00855641" w:rsidRPr="001C5C2D" w:rsidRDefault="00855641" w:rsidP="00FE2037">
            <w:pPr>
              <w:rPr>
                <w:sz w:val="20"/>
                <w:szCs w:val="20"/>
              </w:rPr>
            </w:pPr>
            <w:r w:rsidRPr="001C5C2D">
              <w:rPr>
                <w:sz w:val="20"/>
                <w:szCs w:val="20"/>
              </w:rPr>
              <w:t>Metalik olmayan mineral ürünlerin imalatı (çok katlı yalıtım camları, kiremit, briket, tuğla, çimento, hazır beton ve harç hariç)</w:t>
            </w:r>
          </w:p>
        </w:tc>
        <w:tc>
          <w:tcPr>
            <w:tcW w:w="4961" w:type="dxa"/>
            <w:tcBorders>
              <w:top w:val="single" w:sz="6" w:space="0" w:color="auto"/>
              <w:left w:val="single" w:sz="6" w:space="0" w:color="auto"/>
              <w:bottom w:val="single" w:sz="6" w:space="0" w:color="auto"/>
              <w:right w:val="single" w:sz="6" w:space="0" w:color="auto"/>
            </w:tcBorders>
            <w:shd w:val="clear" w:color="auto" w:fill="auto"/>
            <w:vAlign w:val="center"/>
          </w:tcPr>
          <w:p w14:paraId="03514829" w14:textId="14C4E64F" w:rsidR="00855641" w:rsidRPr="00A51E73" w:rsidRDefault="00855641" w:rsidP="00FE2037">
            <w:pPr>
              <w:jc w:val="center"/>
              <w:rPr>
                <w:b/>
                <w:sz w:val="20"/>
                <w:szCs w:val="20"/>
              </w:rPr>
            </w:pPr>
            <w:r w:rsidRPr="00A51E73">
              <w:rPr>
                <w:b/>
                <w:sz w:val="20"/>
                <w:szCs w:val="20"/>
              </w:rPr>
              <w:t xml:space="preserve">1 Milyon </w:t>
            </w:r>
            <w:r w:rsidR="008023AA" w:rsidRPr="00A51E73">
              <w:rPr>
                <w:b/>
                <w:sz w:val="20"/>
                <w:szCs w:val="20"/>
              </w:rPr>
              <w:t xml:space="preserve">500 Bin </w:t>
            </w:r>
            <w:r w:rsidRPr="00A51E73">
              <w:rPr>
                <w:b/>
                <w:sz w:val="20"/>
                <w:szCs w:val="20"/>
              </w:rPr>
              <w:t>TL</w:t>
            </w:r>
          </w:p>
        </w:tc>
      </w:tr>
      <w:tr w:rsidR="00855641" w:rsidRPr="001C5C2D" w14:paraId="1CC53AD4" w14:textId="77777777" w:rsidTr="00FE2037">
        <w:trPr>
          <w:trHeight w:val="255"/>
          <w:jc w:val="center"/>
        </w:trPr>
        <w:tc>
          <w:tcPr>
            <w:tcW w:w="5586" w:type="dxa"/>
            <w:tcBorders>
              <w:top w:val="single" w:sz="6" w:space="0" w:color="auto"/>
              <w:left w:val="single" w:sz="6" w:space="0" w:color="auto"/>
              <w:bottom w:val="single" w:sz="6" w:space="0" w:color="auto"/>
              <w:right w:val="single" w:sz="6" w:space="0" w:color="auto"/>
            </w:tcBorders>
            <w:shd w:val="clear" w:color="auto" w:fill="DDD9C3" w:themeFill="background2" w:themeFillShade="E6"/>
            <w:vAlign w:val="center"/>
          </w:tcPr>
          <w:p w14:paraId="12843F1B" w14:textId="77777777" w:rsidR="00855641" w:rsidRPr="001C5C2D" w:rsidRDefault="00855641" w:rsidP="00FE2037">
            <w:pPr>
              <w:rPr>
                <w:sz w:val="20"/>
                <w:szCs w:val="20"/>
              </w:rPr>
            </w:pPr>
            <w:r w:rsidRPr="001C5C2D">
              <w:rPr>
                <w:sz w:val="20"/>
                <w:szCs w:val="20"/>
              </w:rPr>
              <w:t>Demir-çelik dışındaki ana metal sanayi, metal döküm sanayi</w:t>
            </w:r>
          </w:p>
        </w:tc>
        <w:tc>
          <w:tcPr>
            <w:tcW w:w="4961" w:type="dxa"/>
            <w:tcBorders>
              <w:top w:val="single" w:sz="6" w:space="0" w:color="auto"/>
              <w:left w:val="single" w:sz="6" w:space="0" w:color="auto"/>
              <w:bottom w:val="single" w:sz="6" w:space="0" w:color="auto"/>
              <w:right w:val="single" w:sz="6" w:space="0" w:color="auto"/>
            </w:tcBorders>
            <w:shd w:val="clear" w:color="auto" w:fill="DDD9C3" w:themeFill="background2" w:themeFillShade="E6"/>
            <w:vAlign w:val="center"/>
          </w:tcPr>
          <w:p w14:paraId="7675B59D" w14:textId="724BF339" w:rsidR="00855641" w:rsidRPr="00A51E73" w:rsidRDefault="00855641" w:rsidP="00FE2037">
            <w:pPr>
              <w:jc w:val="center"/>
              <w:rPr>
                <w:b/>
                <w:sz w:val="20"/>
                <w:szCs w:val="20"/>
              </w:rPr>
            </w:pPr>
            <w:r w:rsidRPr="00A51E73">
              <w:rPr>
                <w:b/>
                <w:sz w:val="20"/>
                <w:szCs w:val="20"/>
              </w:rPr>
              <w:t>1 Milyon</w:t>
            </w:r>
            <w:r w:rsidR="008023AA">
              <w:rPr>
                <w:b/>
                <w:sz w:val="20"/>
                <w:szCs w:val="20"/>
              </w:rPr>
              <w:t xml:space="preserve"> </w:t>
            </w:r>
            <w:r w:rsidR="008023AA" w:rsidRPr="00A51E73">
              <w:rPr>
                <w:b/>
                <w:sz w:val="20"/>
                <w:szCs w:val="20"/>
              </w:rPr>
              <w:t xml:space="preserve">500 Bin </w:t>
            </w:r>
            <w:r w:rsidRPr="00A51E73">
              <w:rPr>
                <w:b/>
                <w:sz w:val="20"/>
                <w:szCs w:val="20"/>
              </w:rPr>
              <w:t>TL</w:t>
            </w:r>
          </w:p>
        </w:tc>
      </w:tr>
      <w:tr w:rsidR="00855641" w:rsidRPr="001C5C2D" w14:paraId="1E623880" w14:textId="77777777" w:rsidTr="00FE2037">
        <w:trPr>
          <w:trHeight w:val="255"/>
          <w:jc w:val="center"/>
        </w:trPr>
        <w:tc>
          <w:tcPr>
            <w:tcW w:w="5586" w:type="dxa"/>
            <w:tcBorders>
              <w:top w:val="single" w:sz="6" w:space="0" w:color="auto"/>
              <w:left w:val="single" w:sz="6" w:space="0" w:color="auto"/>
              <w:bottom w:val="single" w:sz="6" w:space="0" w:color="auto"/>
              <w:right w:val="single" w:sz="6" w:space="0" w:color="auto"/>
            </w:tcBorders>
            <w:shd w:val="clear" w:color="auto" w:fill="auto"/>
            <w:vAlign w:val="center"/>
          </w:tcPr>
          <w:p w14:paraId="556E94FB" w14:textId="77777777" w:rsidR="00855641" w:rsidRPr="001C5C2D" w:rsidRDefault="00855641" w:rsidP="00FE2037">
            <w:pPr>
              <w:rPr>
                <w:sz w:val="20"/>
                <w:szCs w:val="20"/>
              </w:rPr>
            </w:pPr>
            <w:r w:rsidRPr="001C5C2D">
              <w:rPr>
                <w:sz w:val="20"/>
                <w:szCs w:val="20"/>
              </w:rPr>
              <w:t>Metal eşya</w:t>
            </w:r>
          </w:p>
        </w:tc>
        <w:tc>
          <w:tcPr>
            <w:tcW w:w="4961" w:type="dxa"/>
            <w:tcBorders>
              <w:top w:val="single" w:sz="6" w:space="0" w:color="auto"/>
              <w:left w:val="single" w:sz="6" w:space="0" w:color="auto"/>
              <w:bottom w:val="single" w:sz="6" w:space="0" w:color="auto"/>
              <w:right w:val="single" w:sz="6" w:space="0" w:color="auto"/>
            </w:tcBorders>
            <w:shd w:val="clear" w:color="auto" w:fill="auto"/>
            <w:vAlign w:val="center"/>
          </w:tcPr>
          <w:p w14:paraId="0E564358" w14:textId="66BEBB47" w:rsidR="00855641" w:rsidRPr="00A51E73" w:rsidRDefault="00855641" w:rsidP="00FE2037">
            <w:pPr>
              <w:jc w:val="center"/>
              <w:rPr>
                <w:b/>
                <w:sz w:val="20"/>
                <w:szCs w:val="20"/>
              </w:rPr>
            </w:pPr>
            <w:r w:rsidRPr="00A51E73">
              <w:rPr>
                <w:b/>
                <w:sz w:val="20"/>
                <w:szCs w:val="20"/>
              </w:rPr>
              <w:t xml:space="preserve">1 Milyon </w:t>
            </w:r>
            <w:r w:rsidR="008023AA" w:rsidRPr="00A51E73">
              <w:rPr>
                <w:b/>
                <w:sz w:val="20"/>
                <w:szCs w:val="20"/>
              </w:rPr>
              <w:t xml:space="preserve">500 Bin </w:t>
            </w:r>
            <w:r w:rsidRPr="00A51E73">
              <w:rPr>
                <w:b/>
                <w:sz w:val="20"/>
                <w:szCs w:val="20"/>
              </w:rPr>
              <w:t>TL</w:t>
            </w:r>
          </w:p>
        </w:tc>
      </w:tr>
      <w:tr w:rsidR="00855641" w:rsidRPr="001C5C2D" w14:paraId="59F74A8E" w14:textId="77777777" w:rsidTr="00FE2037">
        <w:trPr>
          <w:trHeight w:val="255"/>
          <w:jc w:val="center"/>
        </w:trPr>
        <w:tc>
          <w:tcPr>
            <w:tcW w:w="5586" w:type="dxa"/>
            <w:tcBorders>
              <w:top w:val="single" w:sz="6" w:space="0" w:color="auto"/>
              <w:left w:val="single" w:sz="6" w:space="0" w:color="auto"/>
              <w:bottom w:val="single" w:sz="6" w:space="0" w:color="auto"/>
              <w:right w:val="single" w:sz="6" w:space="0" w:color="auto"/>
            </w:tcBorders>
            <w:shd w:val="clear" w:color="auto" w:fill="DDD9C3" w:themeFill="background2" w:themeFillShade="E6"/>
            <w:vAlign w:val="center"/>
          </w:tcPr>
          <w:p w14:paraId="391E3C73" w14:textId="77777777" w:rsidR="00855641" w:rsidRPr="001C5C2D" w:rsidRDefault="00855641" w:rsidP="00FE2037">
            <w:pPr>
              <w:rPr>
                <w:sz w:val="20"/>
                <w:szCs w:val="20"/>
              </w:rPr>
            </w:pPr>
            <w:r w:rsidRPr="001C5C2D">
              <w:rPr>
                <w:sz w:val="20"/>
                <w:szCs w:val="20"/>
              </w:rPr>
              <w:t>Makine ve teçhizat imalatı</w:t>
            </w:r>
          </w:p>
        </w:tc>
        <w:tc>
          <w:tcPr>
            <w:tcW w:w="4961" w:type="dxa"/>
            <w:tcBorders>
              <w:top w:val="single" w:sz="6" w:space="0" w:color="auto"/>
              <w:left w:val="single" w:sz="6" w:space="0" w:color="auto"/>
              <w:bottom w:val="single" w:sz="6" w:space="0" w:color="auto"/>
              <w:right w:val="single" w:sz="6" w:space="0" w:color="auto"/>
            </w:tcBorders>
            <w:shd w:val="clear" w:color="auto" w:fill="DDD9C3" w:themeFill="background2" w:themeFillShade="E6"/>
            <w:vAlign w:val="center"/>
          </w:tcPr>
          <w:p w14:paraId="5801D939" w14:textId="3E239073" w:rsidR="00855641" w:rsidRPr="00A51E73" w:rsidRDefault="00855641" w:rsidP="00FE2037">
            <w:pPr>
              <w:jc w:val="center"/>
              <w:rPr>
                <w:b/>
                <w:sz w:val="20"/>
                <w:szCs w:val="20"/>
              </w:rPr>
            </w:pPr>
            <w:r w:rsidRPr="00A51E73">
              <w:rPr>
                <w:b/>
                <w:sz w:val="20"/>
                <w:szCs w:val="20"/>
              </w:rPr>
              <w:t xml:space="preserve">1 Milyon </w:t>
            </w:r>
            <w:r w:rsidR="008023AA" w:rsidRPr="00A51E73">
              <w:rPr>
                <w:b/>
                <w:sz w:val="20"/>
                <w:szCs w:val="20"/>
              </w:rPr>
              <w:t xml:space="preserve">500 Bin </w:t>
            </w:r>
            <w:r w:rsidRPr="00A51E73">
              <w:rPr>
                <w:b/>
                <w:sz w:val="20"/>
                <w:szCs w:val="20"/>
              </w:rPr>
              <w:t>TL</w:t>
            </w:r>
          </w:p>
        </w:tc>
      </w:tr>
      <w:tr w:rsidR="00855641" w:rsidRPr="001C5C2D" w14:paraId="2805D95D" w14:textId="77777777" w:rsidTr="00FE2037">
        <w:trPr>
          <w:trHeight w:val="255"/>
          <w:jc w:val="center"/>
        </w:trPr>
        <w:tc>
          <w:tcPr>
            <w:tcW w:w="5586" w:type="dxa"/>
            <w:tcBorders>
              <w:top w:val="single" w:sz="6" w:space="0" w:color="auto"/>
              <w:left w:val="single" w:sz="6" w:space="0" w:color="auto"/>
              <w:bottom w:val="single" w:sz="6" w:space="0" w:color="auto"/>
              <w:right w:val="single" w:sz="6" w:space="0" w:color="auto"/>
            </w:tcBorders>
            <w:shd w:val="clear" w:color="auto" w:fill="auto"/>
            <w:vAlign w:val="center"/>
          </w:tcPr>
          <w:p w14:paraId="7EF4042C" w14:textId="77777777" w:rsidR="00855641" w:rsidRPr="001C5C2D" w:rsidRDefault="00855641" w:rsidP="00FE2037">
            <w:pPr>
              <w:rPr>
                <w:sz w:val="20"/>
                <w:szCs w:val="20"/>
              </w:rPr>
            </w:pPr>
            <w:r w:rsidRPr="001C5C2D">
              <w:rPr>
                <w:sz w:val="20"/>
                <w:szCs w:val="20"/>
              </w:rPr>
              <w:t>Büro, muhasebe ve bilgi işlem makineleri imalatı</w:t>
            </w:r>
          </w:p>
        </w:tc>
        <w:tc>
          <w:tcPr>
            <w:tcW w:w="4961" w:type="dxa"/>
            <w:tcBorders>
              <w:top w:val="single" w:sz="6" w:space="0" w:color="auto"/>
              <w:left w:val="single" w:sz="6" w:space="0" w:color="auto"/>
              <w:bottom w:val="single" w:sz="6" w:space="0" w:color="auto"/>
              <w:right w:val="single" w:sz="6" w:space="0" w:color="auto"/>
            </w:tcBorders>
            <w:shd w:val="clear" w:color="auto" w:fill="auto"/>
            <w:vAlign w:val="center"/>
          </w:tcPr>
          <w:p w14:paraId="7250FCF9" w14:textId="03C0ABC4" w:rsidR="00855641" w:rsidRPr="00A51E73" w:rsidRDefault="008023AA" w:rsidP="00FE2037">
            <w:pPr>
              <w:jc w:val="center"/>
              <w:rPr>
                <w:b/>
                <w:sz w:val="20"/>
                <w:szCs w:val="20"/>
              </w:rPr>
            </w:pPr>
            <w:r w:rsidRPr="00A51E73">
              <w:rPr>
                <w:b/>
                <w:sz w:val="20"/>
                <w:szCs w:val="20"/>
              </w:rPr>
              <w:t xml:space="preserve">1 Milyon </w:t>
            </w:r>
            <w:r w:rsidR="00855641" w:rsidRPr="00A51E73">
              <w:rPr>
                <w:b/>
                <w:sz w:val="20"/>
                <w:szCs w:val="20"/>
              </w:rPr>
              <w:t>500 Bin TL</w:t>
            </w:r>
          </w:p>
        </w:tc>
      </w:tr>
      <w:tr w:rsidR="00855641" w:rsidRPr="001C5C2D" w14:paraId="5B2233DE" w14:textId="77777777" w:rsidTr="00FE2037">
        <w:trPr>
          <w:trHeight w:val="255"/>
          <w:jc w:val="center"/>
        </w:trPr>
        <w:tc>
          <w:tcPr>
            <w:tcW w:w="5586" w:type="dxa"/>
            <w:tcBorders>
              <w:top w:val="single" w:sz="6" w:space="0" w:color="auto"/>
              <w:left w:val="single" w:sz="6" w:space="0" w:color="auto"/>
              <w:bottom w:val="single" w:sz="6" w:space="0" w:color="auto"/>
              <w:right w:val="single" w:sz="6" w:space="0" w:color="auto"/>
            </w:tcBorders>
            <w:shd w:val="clear" w:color="auto" w:fill="DDD9C3" w:themeFill="background2" w:themeFillShade="E6"/>
            <w:vAlign w:val="center"/>
          </w:tcPr>
          <w:p w14:paraId="037096D6" w14:textId="77777777" w:rsidR="00855641" w:rsidRPr="001C5C2D" w:rsidRDefault="00855641" w:rsidP="00FE2037">
            <w:pPr>
              <w:rPr>
                <w:sz w:val="20"/>
                <w:szCs w:val="20"/>
              </w:rPr>
            </w:pPr>
            <w:r w:rsidRPr="001C5C2D">
              <w:rPr>
                <w:sz w:val="20"/>
                <w:szCs w:val="20"/>
              </w:rPr>
              <w:t>Elektrikli makine ve cihazları imalatı</w:t>
            </w:r>
          </w:p>
        </w:tc>
        <w:tc>
          <w:tcPr>
            <w:tcW w:w="4961" w:type="dxa"/>
            <w:tcBorders>
              <w:top w:val="single" w:sz="6" w:space="0" w:color="auto"/>
              <w:left w:val="single" w:sz="6" w:space="0" w:color="auto"/>
              <w:bottom w:val="single" w:sz="6" w:space="0" w:color="auto"/>
              <w:right w:val="single" w:sz="6" w:space="0" w:color="auto"/>
            </w:tcBorders>
            <w:shd w:val="clear" w:color="auto" w:fill="DDD9C3" w:themeFill="background2" w:themeFillShade="E6"/>
            <w:vAlign w:val="center"/>
          </w:tcPr>
          <w:p w14:paraId="11573F40" w14:textId="61C15E19" w:rsidR="00855641" w:rsidRPr="00A51E73" w:rsidRDefault="00855641" w:rsidP="00FE2037">
            <w:pPr>
              <w:jc w:val="center"/>
              <w:rPr>
                <w:b/>
                <w:sz w:val="20"/>
                <w:szCs w:val="20"/>
              </w:rPr>
            </w:pPr>
            <w:r w:rsidRPr="00A51E73">
              <w:rPr>
                <w:b/>
                <w:sz w:val="20"/>
                <w:szCs w:val="20"/>
              </w:rPr>
              <w:t xml:space="preserve">1 Milyon </w:t>
            </w:r>
            <w:r w:rsidR="008023AA" w:rsidRPr="00A51E73">
              <w:rPr>
                <w:b/>
                <w:sz w:val="20"/>
                <w:szCs w:val="20"/>
              </w:rPr>
              <w:t xml:space="preserve">500 Bin </w:t>
            </w:r>
            <w:r w:rsidRPr="00A51E73">
              <w:rPr>
                <w:b/>
                <w:sz w:val="20"/>
                <w:szCs w:val="20"/>
              </w:rPr>
              <w:t>TL</w:t>
            </w:r>
          </w:p>
        </w:tc>
      </w:tr>
      <w:tr w:rsidR="00855641" w:rsidRPr="001C5C2D" w14:paraId="485120DC" w14:textId="77777777" w:rsidTr="00FE2037">
        <w:trPr>
          <w:trHeight w:val="255"/>
          <w:jc w:val="center"/>
        </w:trPr>
        <w:tc>
          <w:tcPr>
            <w:tcW w:w="5586" w:type="dxa"/>
            <w:tcBorders>
              <w:top w:val="single" w:sz="6" w:space="0" w:color="auto"/>
              <w:left w:val="single" w:sz="6" w:space="0" w:color="auto"/>
              <w:bottom w:val="single" w:sz="6" w:space="0" w:color="auto"/>
              <w:right w:val="single" w:sz="6" w:space="0" w:color="auto"/>
            </w:tcBorders>
            <w:shd w:val="clear" w:color="auto" w:fill="auto"/>
            <w:vAlign w:val="center"/>
          </w:tcPr>
          <w:p w14:paraId="4A2CBFA3" w14:textId="77777777" w:rsidR="00855641" w:rsidRPr="001C5C2D" w:rsidRDefault="00855641" w:rsidP="00FE2037">
            <w:pPr>
              <w:rPr>
                <w:sz w:val="20"/>
                <w:szCs w:val="20"/>
              </w:rPr>
            </w:pPr>
            <w:r w:rsidRPr="001C5C2D">
              <w:rPr>
                <w:sz w:val="20"/>
                <w:szCs w:val="20"/>
              </w:rPr>
              <w:t>Radyo, televizyon, haberleşme teçhizatı ve cihazları imalatı</w:t>
            </w:r>
          </w:p>
        </w:tc>
        <w:tc>
          <w:tcPr>
            <w:tcW w:w="4961" w:type="dxa"/>
            <w:tcBorders>
              <w:top w:val="single" w:sz="6" w:space="0" w:color="auto"/>
              <w:left w:val="single" w:sz="6" w:space="0" w:color="auto"/>
              <w:bottom w:val="single" w:sz="6" w:space="0" w:color="auto"/>
              <w:right w:val="single" w:sz="6" w:space="0" w:color="auto"/>
            </w:tcBorders>
            <w:shd w:val="clear" w:color="auto" w:fill="auto"/>
            <w:vAlign w:val="center"/>
          </w:tcPr>
          <w:p w14:paraId="31C0B0F3" w14:textId="33DD1B2E" w:rsidR="00855641" w:rsidRPr="00A51E73" w:rsidRDefault="008023AA" w:rsidP="00FE2037">
            <w:pPr>
              <w:jc w:val="center"/>
              <w:rPr>
                <w:b/>
                <w:sz w:val="20"/>
                <w:szCs w:val="20"/>
              </w:rPr>
            </w:pPr>
            <w:r w:rsidRPr="00A51E73">
              <w:rPr>
                <w:b/>
                <w:sz w:val="20"/>
                <w:szCs w:val="20"/>
              </w:rPr>
              <w:t xml:space="preserve">1 Milyon </w:t>
            </w:r>
            <w:r w:rsidR="00855641" w:rsidRPr="00A51E73">
              <w:rPr>
                <w:b/>
                <w:sz w:val="20"/>
                <w:szCs w:val="20"/>
              </w:rPr>
              <w:t>500 Bin TL</w:t>
            </w:r>
          </w:p>
        </w:tc>
      </w:tr>
      <w:tr w:rsidR="00855641" w:rsidRPr="001C5C2D" w14:paraId="3D982C13" w14:textId="77777777" w:rsidTr="00FE2037">
        <w:trPr>
          <w:trHeight w:val="255"/>
          <w:jc w:val="center"/>
        </w:trPr>
        <w:tc>
          <w:tcPr>
            <w:tcW w:w="5586" w:type="dxa"/>
            <w:tcBorders>
              <w:top w:val="single" w:sz="6" w:space="0" w:color="auto"/>
              <w:left w:val="single" w:sz="6" w:space="0" w:color="auto"/>
              <w:bottom w:val="single" w:sz="6" w:space="0" w:color="auto"/>
              <w:right w:val="single" w:sz="6" w:space="0" w:color="auto"/>
            </w:tcBorders>
            <w:shd w:val="clear" w:color="auto" w:fill="DDD9C3" w:themeFill="background2" w:themeFillShade="E6"/>
            <w:vAlign w:val="center"/>
          </w:tcPr>
          <w:p w14:paraId="6B6675CE" w14:textId="77777777" w:rsidR="00855641" w:rsidRPr="001C5C2D" w:rsidRDefault="00855641" w:rsidP="00FE2037">
            <w:pPr>
              <w:rPr>
                <w:sz w:val="20"/>
                <w:szCs w:val="20"/>
              </w:rPr>
            </w:pPr>
            <w:r w:rsidRPr="001C5C2D">
              <w:rPr>
                <w:sz w:val="20"/>
                <w:szCs w:val="20"/>
              </w:rPr>
              <w:t>Tıbbi aletler, hassas ve optik aletler imalatı</w:t>
            </w:r>
          </w:p>
        </w:tc>
        <w:tc>
          <w:tcPr>
            <w:tcW w:w="4961" w:type="dxa"/>
            <w:tcBorders>
              <w:top w:val="single" w:sz="6" w:space="0" w:color="auto"/>
              <w:left w:val="single" w:sz="6" w:space="0" w:color="auto"/>
              <w:bottom w:val="single" w:sz="6" w:space="0" w:color="auto"/>
              <w:right w:val="single" w:sz="6" w:space="0" w:color="auto"/>
            </w:tcBorders>
            <w:shd w:val="clear" w:color="auto" w:fill="DDD9C3" w:themeFill="background2" w:themeFillShade="E6"/>
          </w:tcPr>
          <w:p w14:paraId="54C25087" w14:textId="44687D24" w:rsidR="00855641" w:rsidRPr="00A51E73" w:rsidRDefault="008023AA" w:rsidP="00FE2037">
            <w:pPr>
              <w:jc w:val="center"/>
              <w:rPr>
                <w:b/>
                <w:sz w:val="20"/>
                <w:szCs w:val="20"/>
              </w:rPr>
            </w:pPr>
            <w:r w:rsidRPr="00A51E73">
              <w:rPr>
                <w:b/>
                <w:sz w:val="20"/>
                <w:szCs w:val="20"/>
              </w:rPr>
              <w:t xml:space="preserve">1 Milyon </w:t>
            </w:r>
            <w:r w:rsidR="00855641" w:rsidRPr="00A51E73">
              <w:rPr>
                <w:b/>
                <w:sz w:val="20"/>
                <w:szCs w:val="20"/>
              </w:rPr>
              <w:t>500 Bin TL</w:t>
            </w:r>
          </w:p>
        </w:tc>
      </w:tr>
      <w:tr w:rsidR="00855641" w:rsidRPr="001C5C2D" w14:paraId="21DA977B" w14:textId="77777777" w:rsidTr="00FE2037">
        <w:trPr>
          <w:trHeight w:val="255"/>
          <w:jc w:val="center"/>
        </w:trPr>
        <w:tc>
          <w:tcPr>
            <w:tcW w:w="5586" w:type="dxa"/>
            <w:tcBorders>
              <w:top w:val="single" w:sz="6" w:space="0" w:color="auto"/>
              <w:left w:val="single" w:sz="6" w:space="0" w:color="auto"/>
              <w:bottom w:val="single" w:sz="6" w:space="0" w:color="auto"/>
              <w:right w:val="single" w:sz="6" w:space="0" w:color="auto"/>
            </w:tcBorders>
            <w:shd w:val="clear" w:color="auto" w:fill="auto"/>
            <w:vAlign w:val="center"/>
          </w:tcPr>
          <w:p w14:paraId="11DFB75C" w14:textId="77777777" w:rsidR="00855641" w:rsidRPr="001C5C2D" w:rsidRDefault="00855641" w:rsidP="00FE2037">
            <w:pPr>
              <w:rPr>
                <w:sz w:val="20"/>
                <w:szCs w:val="20"/>
              </w:rPr>
            </w:pPr>
            <w:r w:rsidRPr="001C5C2D">
              <w:rPr>
                <w:sz w:val="20"/>
                <w:szCs w:val="20"/>
              </w:rPr>
              <w:t>Mobilya imalatı (sadece plastikten imal edilenler hariç)</w:t>
            </w:r>
          </w:p>
        </w:tc>
        <w:tc>
          <w:tcPr>
            <w:tcW w:w="4961" w:type="dxa"/>
            <w:tcBorders>
              <w:top w:val="single" w:sz="6" w:space="0" w:color="auto"/>
              <w:left w:val="single" w:sz="6" w:space="0" w:color="auto"/>
              <w:bottom w:val="single" w:sz="6" w:space="0" w:color="auto"/>
              <w:right w:val="single" w:sz="6" w:space="0" w:color="auto"/>
            </w:tcBorders>
            <w:shd w:val="clear" w:color="auto" w:fill="auto"/>
            <w:vAlign w:val="center"/>
          </w:tcPr>
          <w:p w14:paraId="4E8A11D2" w14:textId="0F311BBF" w:rsidR="00855641" w:rsidRPr="00A51E73" w:rsidRDefault="00855641" w:rsidP="00FE2037">
            <w:pPr>
              <w:jc w:val="center"/>
              <w:rPr>
                <w:b/>
                <w:sz w:val="20"/>
                <w:szCs w:val="20"/>
              </w:rPr>
            </w:pPr>
            <w:r w:rsidRPr="00A51E73">
              <w:rPr>
                <w:b/>
                <w:sz w:val="20"/>
                <w:szCs w:val="20"/>
              </w:rPr>
              <w:t xml:space="preserve">1 Milyon </w:t>
            </w:r>
            <w:r w:rsidR="008023AA" w:rsidRPr="00A51E73">
              <w:rPr>
                <w:b/>
                <w:sz w:val="20"/>
                <w:szCs w:val="20"/>
              </w:rPr>
              <w:t xml:space="preserve">500 Bin </w:t>
            </w:r>
            <w:r w:rsidRPr="00A51E73">
              <w:rPr>
                <w:b/>
                <w:sz w:val="20"/>
                <w:szCs w:val="20"/>
              </w:rPr>
              <w:t>TL</w:t>
            </w:r>
          </w:p>
        </w:tc>
      </w:tr>
      <w:tr w:rsidR="00855641" w:rsidRPr="001C5C2D" w14:paraId="36D85125" w14:textId="77777777" w:rsidTr="00FE2037">
        <w:trPr>
          <w:trHeight w:val="255"/>
          <w:jc w:val="center"/>
        </w:trPr>
        <w:tc>
          <w:tcPr>
            <w:tcW w:w="5586" w:type="dxa"/>
            <w:tcBorders>
              <w:top w:val="single" w:sz="6" w:space="0" w:color="auto"/>
              <w:left w:val="single" w:sz="6" w:space="0" w:color="auto"/>
              <w:bottom w:val="single" w:sz="6" w:space="0" w:color="auto"/>
              <w:right w:val="single" w:sz="6" w:space="0" w:color="auto"/>
            </w:tcBorders>
            <w:shd w:val="clear" w:color="auto" w:fill="DDD9C3" w:themeFill="background2" w:themeFillShade="E6"/>
            <w:vAlign w:val="center"/>
          </w:tcPr>
          <w:p w14:paraId="59F21CA1" w14:textId="77777777" w:rsidR="00855641" w:rsidRPr="001C5C2D" w:rsidRDefault="00855641" w:rsidP="00FE2037">
            <w:pPr>
              <w:rPr>
                <w:sz w:val="20"/>
                <w:szCs w:val="20"/>
              </w:rPr>
            </w:pPr>
            <w:r w:rsidRPr="001C5C2D">
              <w:rPr>
                <w:sz w:val="20"/>
                <w:szCs w:val="20"/>
              </w:rPr>
              <w:t xml:space="preserve">Oteller </w:t>
            </w:r>
          </w:p>
        </w:tc>
        <w:tc>
          <w:tcPr>
            <w:tcW w:w="4961" w:type="dxa"/>
            <w:tcBorders>
              <w:top w:val="single" w:sz="6" w:space="0" w:color="auto"/>
              <w:left w:val="single" w:sz="6" w:space="0" w:color="auto"/>
              <w:bottom w:val="single" w:sz="6" w:space="0" w:color="auto"/>
              <w:right w:val="single" w:sz="6" w:space="0" w:color="auto"/>
            </w:tcBorders>
            <w:shd w:val="clear" w:color="auto" w:fill="DDD9C3" w:themeFill="background2" w:themeFillShade="E6"/>
            <w:vAlign w:val="center"/>
          </w:tcPr>
          <w:p w14:paraId="38412940" w14:textId="77777777" w:rsidR="00855641" w:rsidRPr="00A51E73" w:rsidRDefault="00855641" w:rsidP="00FE2037">
            <w:pPr>
              <w:jc w:val="center"/>
              <w:rPr>
                <w:b/>
                <w:sz w:val="20"/>
                <w:szCs w:val="20"/>
              </w:rPr>
            </w:pPr>
            <w:r w:rsidRPr="00A51E73">
              <w:rPr>
                <w:b/>
                <w:sz w:val="20"/>
                <w:szCs w:val="20"/>
              </w:rPr>
              <w:t>3 yıldız ve üzeri</w:t>
            </w:r>
          </w:p>
        </w:tc>
      </w:tr>
      <w:tr w:rsidR="00855641" w:rsidRPr="001C5C2D" w14:paraId="1AF134AB" w14:textId="77777777" w:rsidTr="00FE2037">
        <w:trPr>
          <w:trHeight w:val="255"/>
          <w:jc w:val="center"/>
        </w:trPr>
        <w:tc>
          <w:tcPr>
            <w:tcW w:w="5586" w:type="dxa"/>
            <w:tcBorders>
              <w:top w:val="single" w:sz="6" w:space="0" w:color="auto"/>
              <w:left w:val="single" w:sz="6" w:space="0" w:color="auto"/>
              <w:bottom w:val="single" w:sz="6" w:space="0" w:color="auto"/>
              <w:right w:val="single" w:sz="6" w:space="0" w:color="auto"/>
            </w:tcBorders>
            <w:shd w:val="clear" w:color="auto" w:fill="auto"/>
            <w:vAlign w:val="center"/>
          </w:tcPr>
          <w:p w14:paraId="23ADCA91" w14:textId="77777777" w:rsidR="00855641" w:rsidRPr="001C5C2D" w:rsidRDefault="00855641" w:rsidP="00FE2037">
            <w:pPr>
              <w:rPr>
                <w:sz w:val="20"/>
                <w:szCs w:val="20"/>
              </w:rPr>
            </w:pPr>
            <w:r w:rsidRPr="001C5C2D">
              <w:rPr>
                <w:sz w:val="20"/>
                <w:szCs w:val="20"/>
              </w:rPr>
              <w:t>Öğrenci yurtları</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5D40D326" w14:textId="77777777" w:rsidR="00855641" w:rsidRPr="00A51E73" w:rsidRDefault="00855641" w:rsidP="00FE2037">
            <w:pPr>
              <w:jc w:val="center"/>
              <w:rPr>
                <w:b/>
                <w:sz w:val="20"/>
                <w:szCs w:val="20"/>
              </w:rPr>
            </w:pPr>
            <w:r w:rsidRPr="00A51E73">
              <w:rPr>
                <w:b/>
                <w:sz w:val="20"/>
                <w:szCs w:val="20"/>
              </w:rPr>
              <w:t>100 öğrenci</w:t>
            </w:r>
          </w:p>
        </w:tc>
      </w:tr>
      <w:tr w:rsidR="00855641" w:rsidRPr="001C5C2D" w14:paraId="1F7F964D" w14:textId="77777777" w:rsidTr="00FE2037">
        <w:trPr>
          <w:trHeight w:val="255"/>
          <w:jc w:val="center"/>
        </w:trPr>
        <w:tc>
          <w:tcPr>
            <w:tcW w:w="5586" w:type="dxa"/>
            <w:tcBorders>
              <w:top w:val="single" w:sz="6" w:space="0" w:color="auto"/>
              <w:left w:val="single" w:sz="6" w:space="0" w:color="auto"/>
              <w:bottom w:val="single" w:sz="6" w:space="0" w:color="auto"/>
              <w:right w:val="single" w:sz="6" w:space="0" w:color="auto"/>
            </w:tcBorders>
            <w:shd w:val="clear" w:color="auto" w:fill="DDD9C3" w:themeFill="background2" w:themeFillShade="E6"/>
            <w:vAlign w:val="center"/>
          </w:tcPr>
          <w:p w14:paraId="327E521F" w14:textId="77777777" w:rsidR="00855641" w:rsidRPr="001C5C2D" w:rsidRDefault="00855641" w:rsidP="00FE2037">
            <w:pPr>
              <w:rPr>
                <w:sz w:val="20"/>
                <w:szCs w:val="20"/>
              </w:rPr>
            </w:pPr>
            <w:r w:rsidRPr="001C5C2D">
              <w:rPr>
                <w:sz w:val="20"/>
                <w:szCs w:val="20"/>
              </w:rPr>
              <w:t>Soğuk hava deposu hizmetleri</w:t>
            </w:r>
          </w:p>
        </w:tc>
        <w:tc>
          <w:tcPr>
            <w:tcW w:w="4961" w:type="dxa"/>
            <w:tcBorders>
              <w:top w:val="single" w:sz="6" w:space="0" w:color="auto"/>
              <w:left w:val="single" w:sz="6" w:space="0" w:color="auto"/>
              <w:bottom w:val="single" w:sz="6" w:space="0" w:color="auto"/>
              <w:right w:val="single" w:sz="6" w:space="0" w:color="auto"/>
            </w:tcBorders>
            <w:shd w:val="clear" w:color="auto" w:fill="DDD9C3" w:themeFill="background2" w:themeFillShade="E6"/>
          </w:tcPr>
          <w:p w14:paraId="33214C79" w14:textId="77777777" w:rsidR="00855641" w:rsidRPr="00A51E73" w:rsidRDefault="00855641" w:rsidP="00FE2037">
            <w:pPr>
              <w:jc w:val="center"/>
              <w:rPr>
                <w:b/>
                <w:sz w:val="20"/>
                <w:szCs w:val="20"/>
              </w:rPr>
            </w:pPr>
            <w:r w:rsidRPr="00A51E73">
              <w:rPr>
                <w:b/>
                <w:sz w:val="20"/>
                <w:szCs w:val="20"/>
              </w:rPr>
              <w:t>500 metrekare</w:t>
            </w:r>
          </w:p>
        </w:tc>
      </w:tr>
      <w:tr w:rsidR="00855641" w:rsidRPr="001C5C2D" w14:paraId="0D704E9C" w14:textId="77777777" w:rsidTr="00FE2037">
        <w:trPr>
          <w:trHeight w:val="255"/>
          <w:jc w:val="center"/>
        </w:trPr>
        <w:tc>
          <w:tcPr>
            <w:tcW w:w="5586" w:type="dxa"/>
            <w:tcBorders>
              <w:top w:val="single" w:sz="6" w:space="0" w:color="auto"/>
              <w:left w:val="single" w:sz="6" w:space="0" w:color="auto"/>
              <w:bottom w:val="single" w:sz="6" w:space="0" w:color="auto"/>
              <w:right w:val="single" w:sz="6" w:space="0" w:color="auto"/>
            </w:tcBorders>
            <w:shd w:val="clear" w:color="auto" w:fill="auto"/>
            <w:vAlign w:val="center"/>
          </w:tcPr>
          <w:p w14:paraId="7CB5C15D" w14:textId="77777777" w:rsidR="00855641" w:rsidRPr="001C5C2D" w:rsidRDefault="00855641" w:rsidP="00FE2037">
            <w:pPr>
              <w:rPr>
                <w:sz w:val="20"/>
                <w:szCs w:val="20"/>
              </w:rPr>
            </w:pPr>
            <w:r w:rsidRPr="001C5C2D">
              <w:rPr>
                <w:sz w:val="20"/>
                <w:szCs w:val="20"/>
              </w:rPr>
              <w:t>Lisanslı depoculuk</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63C8123B" w14:textId="7C15AFEE" w:rsidR="00855641" w:rsidRPr="00A51E73" w:rsidRDefault="00855641" w:rsidP="00FE2037">
            <w:pPr>
              <w:jc w:val="center"/>
              <w:rPr>
                <w:b/>
                <w:sz w:val="20"/>
                <w:szCs w:val="20"/>
              </w:rPr>
            </w:pPr>
            <w:r w:rsidRPr="00A51E73">
              <w:rPr>
                <w:b/>
                <w:sz w:val="20"/>
                <w:szCs w:val="20"/>
              </w:rPr>
              <w:t xml:space="preserve">1 Milyon </w:t>
            </w:r>
            <w:r w:rsidR="008A2D93" w:rsidRPr="00A51E73">
              <w:rPr>
                <w:b/>
                <w:sz w:val="20"/>
                <w:szCs w:val="20"/>
              </w:rPr>
              <w:t xml:space="preserve">500 Bin </w:t>
            </w:r>
            <w:r w:rsidRPr="00A51E73">
              <w:rPr>
                <w:b/>
                <w:sz w:val="20"/>
                <w:szCs w:val="20"/>
              </w:rPr>
              <w:t>TL</w:t>
            </w:r>
          </w:p>
        </w:tc>
      </w:tr>
      <w:tr w:rsidR="00855641" w:rsidRPr="001C5C2D" w14:paraId="3D47E848" w14:textId="77777777" w:rsidTr="00FE2037">
        <w:trPr>
          <w:trHeight w:val="255"/>
          <w:jc w:val="center"/>
        </w:trPr>
        <w:tc>
          <w:tcPr>
            <w:tcW w:w="5586" w:type="dxa"/>
            <w:tcBorders>
              <w:top w:val="single" w:sz="6" w:space="0" w:color="auto"/>
              <w:left w:val="single" w:sz="6" w:space="0" w:color="auto"/>
              <w:bottom w:val="single" w:sz="6" w:space="0" w:color="auto"/>
              <w:right w:val="single" w:sz="6" w:space="0" w:color="auto"/>
            </w:tcBorders>
            <w:shd w:val="clear" w:color="auto" w:fill="DDD9C3" w:themeFill="background2" w:themeFillShade="E6"/>
            <w:vAlign w:val="center"/>
          </w:tcPr>
          <w:p w14:paraId="28845CBD" w14:textId="77777777" w:rsidR="00855641" w:rsidRPr="001C5C2D" w:rsidRDefault="00855641" w:rsidP="00FE2037">
            <w:pPr>
              <w:rPr>
                <w:sz w:val="20"/>
                <w:szCs w:val="20"/>
              </w:rPr>
            </w:pPr>
            <w:r w:rsidRPr="001C5C2D">
              <w:rPr>
                <w:sz w:val="20"/>
                <w:szCs w:val="20"/>
              </w:rPr>
              <w:t xml:space="preserve">Eğitim hizmetleri (okul öncesi eğitim hizmetleri </w:t>
            </w:r>
            <w:r w:rsidR="00634AF6">
              <w:rPr>
                <w:sz w:val="20"/>
                <w:szCs w:val="20"/>
              </w:rPr>
              <w:t>dâhil</w:t>
            </w:r>
            <w:r w:rsidRPr="001C5C2D">
              <w:rPr>
                <w:sz w:val="20"/>
                <w:szCs w:val="20"/>
              </w:rPr>
              <w:t>, yetişkinlerin eğitilmesi ve diğer eğitim faaliyetleri hariç)</w:t>
            </w:r>
          </w:p>
        </w:tc>
        <w:tc>
          <w:tcPr>
            <w:tcW w:w="4961" w:type="dxa"/>
            <w:tcBorders>
              <w:top w:val="single" w:sz="6" w:space="0" w:color="auto"/>
              <w:left w:val="single" w:sz="6" w:space="0" w:color="auto"/>
              <w:bottom w:val="single" w:sz="6" w:space="0" w:color="auto"/>
              <w:right w:val="single" w:sz="6" w:space="0" w:color="auto"/>
            </w:tcBorders>
            <w:shd w:val="clear" w:color="auto" w:fill="DDD9C3" w:themeFill="background2" w:themeFillShade="E6"/>
            <w:vAlign w:val="center"/>
          </w:tcPr>
          <w:p w14:paraId="78E67C9F" w14:textId="3742D94E" w:rsidR="00855641" w:rsidRPr="00A51E73" w:rsidRDefault="008A2D93" w:rsidP="00FE2037">
            <w:pPr>
              <w:jc w:val="center"/>
              <w:rPr>
                <w:b/>
                <w:sz w:val="20"/>
                <w:szCs w:val="20"/>
              </w:rPr>
            </w:pPr>
            <w:r w:rsidRPr="00A51E73">
              <w:rPr>
                <w:b/>
                <w:sz w:val="20"/>
                <w:szCs w:val="20"/>
              </w:rPr>
              <w:t xml:space="preserve">1 Milyon </w:t>
            </w:r>
            <w:r w:rsidR="00855641" w:rsidRPr="00A51E73">
              <w:rPr>
                <w:b/>
                <w:sz w:val="20"/>
                <w:szCs w:val="20"/>
              </w:rPr>
              <w:t>500 Bin TL</w:t>
            </w:r>
          </w:p>
        </w:tc>
      </w:tr>
      <w:tr w:rsidR="00855641" w:rsidRPr="001C5C2D" w14:paraId="26C62DB7" w14:textId="77777777" w:rsidTr="00FE2037">
        <w:trPr>
          <w:trHeight w:val="255"/>
          <w:jc w:val="center"/>
        </w:trPr>
        <w:tc>
          <w:tcPr>
            <w:tcW w:w="5586" w:type="dxa"/>
            <w:tcBorders>
              <w:top w:val="single" w:sz="6" w:space="0" w:color="auto"/>
              <w:left w:val="single" w:sz="6" w:space="0" w:color="auto"/>
              <w:bottom w:val="single" w:sz="6" w:space="0" w:color="auto"/>
              <w:right w:val="single" w:sz="6" w:space="0" w:color="auto"/>
            </w:tcBorders>
            <w:shd w:val="clear" w:color="auto" w:fill="auto"/>
            <w:vAlign w:val="center"/>
          </w:tcPr>
          <w:p w14:paraId="0AA6EA33" w14:textId="77777777" w:rsidR="00855641" w:rsidRPr="001C5C2D" w:rsidRDefault="00855641" w:rsidP="00FE2037">
            <w:pPr>
              <w:rPr>
                <w:sz w:val="20"/>
                <w:szCs w:val="20"/>
              </w:rPr>
            </w:pPr>
            <w:r w:rsidRPr="001C5C2D">
              <w:rPr>
                <w:sz w:val="20"/>
                <w:szCs w:val="20"/>
              </w:rPr>
              <w:t>Hastane yatırımı</w:t>
            </w:r>
          </w:p>
        </w:tc>
        <w:tc>
          <w:tcPr>
            <w:tcW w:w="4961" w:type="dxa"/>
            <w:tcBorders>
              <w:top w:val="single" w:sz="6" w:space="0" w:color="auto"/>
              <w:left w:val="single" w:sz="6" w:space="0" w:color="auto"/>
              <w:bottom w:val="single" w:sz="6" w:space="0" w:color="auto"/>
              <w:right w:val="single" w:sz="6" w:space="0" w:color="auto"/>
            </w:tcBorders>
            <w:shd w:val="clear" w:color="auto" w:fill="auto"/>
            <w:vAlign w:val="center"/>
          </w:tcPr>
          <w:p w14:paraId="40736A6A" w14:textId="1A9746E7" w:rsidR="00855641" w:rsidRPr="00A51E73" w:rsidRDefault="008A2D93" w:rsidP="00FE2037">
            <w:pPr>
              <w:jc w:val="center"/>
              <w:rPr>
                <w:b/>
                <w:sz w:val="20"/>
                <w:szCs w:val="20"/>
              </w:rPr>
            </w:pPr>
            <w:r w:rsidRPr="00A51E73">
              <w:rPr>
                <w:b/>
                <w:sz w:val="20"/>
                <w:szCs w:val="20"/>
              </w:rPr>
              <w:t xml:space="preserve">1 Milyon </w:t>
            </w:r>
            <w:r w:rsidR="00855641" w:rsidRPr="00A51E73">
              <w:rPr>
                <w:b/>
                <w:sz w:val="20"/>
                <w:szCs w:val="20"/>
              </w:rPr>
              <w:t>500 Bin TL</w:t>
            </w:r>
          </w:p>
        </w:tc>
      </w:tr>
      <w:tr w:rsidR="00855641" w:rsidRPr="001C5C2D" w14:paraId="2BEF6E53" w14:textId="77777777" w:rsidTr="00FE2037">
        <w:trPr>
          <w:trHeight w:val="255"/>
          <w:jc w:val="center"/>
        </w:trPr>
        <w:tc>
          <w:tcPr>
            <w:tcW w:w="5586" w:type="dxa"/>
            <w:tcBorders>
              <w:top w:val="single" w:sz="6" w:space="0" w:color="auto"/>
              <w:left w:val="single" w:sz="6" w:space="0" w:color="auto"/>
              <w:bottom w:val="single" w:sz="6" w:space="0" w:color="auto"/>
              <w:right w:val="single" w:sz="6" w:space="0" w:color="auto"/>
            </w:tcBorders>
            <w:shd w:val="clear" w:color="auto" w:fill="DDD9C3" w:themeFill="background2" w:themeFillShade="E6"/>
            <w:vAlign w:val="center"/>
          </w:tcPr>
          <w:p w14:paraId="1BD48AB7" w14:textId="77777777" w:rsidR="00855641" w:rsidRPr="001C5C2D" w:rsidRDefault="00855641" w:rsidP="00FE2037">
            <w:pPr>
              <w:rPr>
                <w:sz w:val="20"/>
                <w:szCs w:val="20"/>
              </w:rPr>
            </w:pPr>
            <w:r w:rsidRPr="001C5C2D">
              <w:rPr>
                <w:sz w:val="20"/>
                <w:szCs w:val="20"/>
              </w:rPr>
              <w:t>Huzurevi yatırımı</w:t>
            </w:r>
          </w:p>
        </w:tc>
        <w:tc>
          <w:tcPr>
            <w:tcW w:w="4961" w:type="dxa"/>
            <w:tcBorders>
              <w:top w:val="single" w:sz="6" w:space="0" w:color="auto"/>
              <w:left w:val="single" w:sz="6" w:space="0" w:color="auto"/>
              <w:bottom w:val="single" w:sz="6" w:space="0" w:color="auto"/>
              <w:right w:val="single" w:sz="6" w:space="0" w:color="auto"/>
            </w:tcBorders>
            <w:shd w:val="clear" w:color="auto" w:fill="DDD9C3" w:themeFill="background2" w:themeFillShade="E6"/>
            <w:vAlign w:val="center"/>
          </w:tcPr>
          <w:p w14:paraId="43DA6207" w14:textId="77777777" w:rsidR="00855641" w:rsidRPr="00A51E73" w:rsidRDefault="00855641" w:rsidP="00FE2037">
            <w:pPr>
              <w:jc w:val="center"/>
              <w:rPr>
                <w:b/>
                <w:sz w:val="20"/>
                <w:szCs w:val="20"/>
              </w:rPr>
            </w:pPr>
            <w:r w:rsidRPr="00A51E73">
              <w:rPr>
                <w:b/>
                <w:sz w:val="20"/>
                <w:szCs w:val="20"/>
              </w:rPr>
              <w:t>100 Kişi</w:t>
            </w:r>
          </w:p>
        </w:tc>
      </w:tr>
      <w:tr w:rsidR="00855641" w:rsidRPr="001C5C2D" w14:paraId="1C15CCA6" w14:textId="77777777" w:rsidTr="00FE2037">
        <w:trPr>
          <w:trHeight w:val="255"/>
          <w:jc w:val="center"/>
        </w:trPr>
        <w:tc>
          <w:tcPr>
            <w:tcW w:w="5586" w:type="dxa"/>
            <w:tcBorders>
              <w:top w:val="single" w:sz="6" w:space="0" w:color="auto"/>
              <w:left w:val="single" w:sz="6" w:space="0" w:color="auto"/>
              <w:bottom w:val="single" w:sz="6" w:space="0" w:color="auto"/>
              <w:right w:val="single" w:sz="6" w:space="0" w:color="auto"/>
            </w:tcBorders>
            <w:shd w:val="clear" w:color="auto" w:fill="auto"/>
            <w:vAlign w:val="center"/>
          </w:tcPr>
          <w:p w14:paraId="1B684072" w14:textId="77777777" w:rsidR="00855641" w:rsidRPr="001C5C2D" w:rsidRDefault="00855641" w:rsidP="00FE2037">
            <w:pPr>
              <w:rPr>
                <w:sz w:val="20"/>
                <w:szCs w:val="20"/>
              </w:rPr>
            </w:pPr>
            <w:r w:rsidRPr="001C5C2D">
              <w:rPr>
                <w:sz w:val="20"/>
                <w:szCs w:val="20"/>
              </w:rPr>
              <w:t>Akıllı çok fonksiyonlu teknik tekstil</w:t>
            </w:r>
          </w:p>
        </w:tc>
        <w:tc>
          <w:tcPr>
            <w:tcW w:w="4961" w:type="dxa"/>
            <w:tcBorders>
              <w:top w:val="single" w:sz="6" w:space="0" w:color="auto"/>
              <w:left w:val="single" w:sz="6" w:space="0" w:color="auto"/>
              <w:bottom w:val="single" w:sz="6" w:space="0" w:color="auto"/>
              <w:right w:val="single" w:sz="6" w:space="0" w:color="auto"/>
            </w:tcBorders>
            <w:shd w:val="clear" w:color="auto" w:fill="auto"/>
            <w:vAlign w:val="center"/>
          </w:tcPr>
          <w:p w14:paraId="097D042C" w14:textId="3887BCEC" w:rsidR="00855641" w:rsidRPr="00A51E73" w:rsidRDefault="008A2D93" w:rsidP="00FE2037">
            <w:pPr>
              <w:jc w:val="center"/>
              <w:rPr>
                <w:b/>
                <w:sz w:val="20"/>
                <w:szCs w:val="20"/>
              </w:rPr>
            </w:pPr>
            <w:r w:rsidRPr="00A51E73">
              <w:rPr>
                <w:b/>
                <w:sz w:val="20"/>
                <w:szCs w:val="20"/>
              </w:rPr>
              <w:t xml:space="preserve">1 Milyon </w:t>
            </w:r>
            <w:r w:rsidR="00855641" w:rsidRPr="00A51E73">
              <w:rPr>
                <w:b/>
                <w:sz w:val="20"/>
                <w:szCs w:val="20"/>
              </w:rPr>
              <w:t>500 Bin TL</w:t>
            </w:r>
          </w:p>
        </w:tc>
      </w:tr>
      <w:tr w:rsidR="00855641" w:rsidRPr="001C5C2D" w14:paraId="7AE74C97" w14:textId="77777777" w:rsidTr="00FE2037">
        <w:trPr>
          <w:trHeight w:val="255"/>
          <w:jc w:val="center"/>
        </w:trPr>
        <w:tc>
          <w:tcPr>
            <w:tcW w:w="5586" w:type="dxa"/>
            <w:tcBorders>
              <w:top w:val="single" w:sz="6" w:space="0" w:color="auto"/>
              <w:left w:val="single" w:sz="6" w:space="0" w:color="auto"/>
              <w:bottom w:val="single" w:sz="6" w:space="0" w:color="auto"/>
              <w:right w:val="single" w:sz="6" w:space="0" w:color="auto"/>
            </w:tcBorders>
            <w:shd w:val="clear" w:color="auto" w:fill="DDD9C3" w:themeFill="background2" w:themeFillShade="E6"/>
            <w:vAlign w:val="center"/>
          </w:tcPr>
          <w:p w14:paraId="0B58CCC8" w14:textId="77777777" w:rsidR="00855641" w:rsidRPr="001C5C2D" w:rsidRDefault="00855641" w:rsidP="00FE2037">
            <w:pPr>
              <w:rPr>
                <w:sz w:val="20"/>
                <w:szCs w:val="20"/>
              </w:rPr>
            </w:pPr>
            <w:r w:rsidRPr="001C5C2D">
              <w:rPr>
                <w:sz w:val="20"/>
                <w:szCs w:val="20"/>
              </w:rPr>
              <w:t>Atık geri kazanım veya bertaraf tesisleri</w:t>
            </w:r>
          </w:p>
        </w:tc>
        <w:tc>
          <w:tcPr>
            <w:tcW w:w="4961" w:type="dxa"/>
            <w:tcBorders>
              <w:top w:val="single" w:sz="6" w:space="0" w:color="auto"/>
              <w:left w:val="single" w:sz="6" w:space="0" w:color="auto"/>
              <w:bottom w:val="single" w:sz="6" w:space="0" w:color="auto"/>
              <w:right w:val="single" w:sz="6" w:space="0" w:color="auto"/>
            </w:tcBorders>
            <w:shd w:val="clear" w:color="auto" w:fill="DDD9C3" w:themeFill="background2" w:themeFillShade="E6"/>
            <w:vAlign w:val="center"/>
          </w:tcPr>
          <w:p w14:paraId="68B4CB47" w14:textId="4A677BA1" w:rsidR="00855641" w:rsidRPr="00A51E73" w:rsidRDefault="008A2D93" w:rsidP="00FE2037">
            <w:pPr>
              <w:jc w:val="center"/>
              <w:rPr>
                <w:b/>
                <w:sz w:val="20"/>
                <w:szCs w:val="20"/>
              </w:rPr>
            </w:pPr>
            <w:r w:rsidRPr="00A51E73">
              <w:rPr>
                <w:b/>
                <w:sz w:val="20"/>
                <w:szCs w:val="20"/>
              </w:rPr>
              <w:t xml:space="preserve">1 Milyon </w:t>
            </w:r>
            <w:r w:rsidR="00855641" w:rsidRPr="00A51E73">
              <w:rPr>
                <w:b/>
                <w:sz w:val="20"/>
                <w:szCs w:val="20"/>
              </w:rPr>
              <w:t>500 Bin TL</w:t>
            </w:r>
          </w:p>
        </w:tc>
      </w:tr>
      <w:tr w:rsidR="00855641" w:rsidRPr="001C5C2D" w14:paraId="341795D3" w14:textId="77777777" w:rsidTr="00FE2037">
        <w:trPr>
          <w:trHeight w:val="255"/>
          <w:jc w:val="center"/>
        </w:trPr>
        <w:tc>
          <w:tcPr>
            <w:tcW w:w="5586" w:type="dxa"/>
            <w:tcBorders>
              <w:top w:val="single" w:sz="6" w:space="0" w:color="auto"/>
              <w:left w:val="single" w:sz="6" w:space="0" w:color="auto"/>
              <w:bottom w:val="single" w:sz="6" w:space="0" w:color="auto"/>
              <w:right w:val="single" w:sz="6" w:space="0" w:color="auto"/>
            </w:tcBorders>
            <w:shd w:val="clear" w:color="auto" w:fill="auto"/>
            <w:vAlign w:val="center"/>
          </w:tcPr>
          <w:p w14:paraId="167228FB" w14:textId="77777777" w:rsidR="00855641" w:rsidRPr="001C5C2D" w:rsidRDefault="00855641" w:rsidP="00FE2037">
            <w:pPr>
              <w:rPr>
                <w:sz w:val="20"/>
                <w:szCs w:val="20"/>
              </w:rPr>
            </w:pPr>
            <w:r w:rsidRPr="001C5C2D">
              <w:rPr>
                <w:sz w:val="20"/>
                <w:szCs w:val="20"/>
              </w:rPr>
              <w:t>Seracılık</w:t>
            </w:r>
          </w:p>
        </w:tc>
        <w:tc>
          <w:tcPr>
            <w:tcW w:w="4961" w:type="dxa"/>
            <w:tcBorders>
              <w:top w:val="single" w:sz="6" w:space="0" w:color="auto"/>
              <w:left w:val="single" w:sz="6" w:space="0" w:color="auto"/>
              <w:bottom w:val="single" w:sz="6" w:space="0" w:color="auto"/>
              <w:right w:val="single" w:sz="6" w:space="0" w:color="auto"/>
            </w:tcBorders>
            <w:shd w:val="clear" w:color="auto" w:fill="auto"/>
            <w:vAlign w:val="center"/>
          </w:tcPr>
          <w:p w14:paraId="349ADCDB" w14:textId="77777777" w:rsidR="00855641" w:rsidRPr="00A51E73" w:rsidRDefault="00855641" w:rsidP="00FE2037">
            <w:pPr>
              <w:jc w:val="center"/>
              <w:rPr>
                <w:b/>
                <w:sz w:val="20"/>
                <w:szCs w:val="20"/>
              </w:rPr>
            </w:pPr>
            <w:r w:rsidRPr="00A51E73">
              <w:rPr>
                <w:b/>
                <w:sz w:val="20"/>
                <w:szCs w:val="20"/>
              </w:rPr>
              <w:t>10 dekar</w:t>
            </w:r>
          </w:p>
        </w:tc>
      </w:tr>
    </w:tbl>
    <w:p w14:paraId="07DB9872" w14:textId="09934845" w:rsidR="005D479C" w:rsidRDefault="00855641" w:rsidP="005D479C">
      <w:pPr>
        <w:rPr>
          <w:b/>
        </w:rPr>
      </w:pPr>
      <w:r w:rsidRPr="000E68FD">
        <w:rPr>
          <w:b/>
        </w:rPr>
        <w:t>i</w:t>
      </w:r>
      <w:r>
        <w:rPr>
          <w:b/>
        </w:rPr>
        <w:t>ii</w:t>
      </w:r>
      <w:r w:rsidRPr="000E68FD">
        <w:rPr>
          <w:b/>
        </w:rPr>
        <w:t>. Ordu İlinde Bölgesel Des</w:t>
      </w:r>
      <w:r>
        <w:rPr>
          <w:b/>
        </w:rPr>
        <w:t>teklerden Yararlanan Sektörler i</w:t>
      </w:r>
      <w:r w:rsidRPr="000E68FD">
        <w:rPr>
          <w:b/>
        </w:rPr>
        <w:t xml:space="preserve">le Asgari Yatırım Tutarları </w:t>
      </w:r>
      <w:r>
        <w:rPr>
          <w:b/>
        </w:rPr>
        <w:t xml:space="preserve">ve </w:t>
      </w:r>
      <w:r w:rsidR="005D479C">
        <w:rPr>
          <w:b/>
        </w:rPr>
        <w:t xml:space="preserve">   </w:t>
      </w:r>
    </w:p>
    <w:p w14:paraId="0E740A42" w14:textId="77777777" w:rsidR="00855641" w:rsidRDefault="005D479C" w:rsidP="005D479C">
      <w:pPr>
        <w:rPr>
          <w:b/>
        </w:rPr>
      </w:pPr>
      <w:r>
        <w:rPr>
          <w:b/>
        </w:rPr>
        <w:t xml:space="preserve">     </w:t>
      </w:r>
      <w:r w:rsidR="00855641">
        <w:rPr>
          <w:b/>
        </w:rPr>
        <w:t>Kapasiteleri</w:t>
      </w:r>
    </w:p>
    <w:p w14:paraId="1FCF3C6F" w14:textId="77777777" w:rsidR="00AF1369" w:rsidRDefault="00AF1369" w:rsidP="0068127A">
      <w:pPr>
        <w:ind w:firstLine="709"/>
        <w:rPr>
          <w:b/>
        </w:rPr>
      </w:pPr>
    </w:p>
    <w:p w14:paraId="6BD3A0B5" w14:textId="3FA5DABE" w:rsidR="001E76A4" w:rsidRDefault="00855641" w:rsidP="0068127A">
      <w:pPr>
        <w:ind w:firstLine="709"/>
        <w:rPr>
          <w:b/>
        </w:rPr>
      </w:pPr>
      <w:r w:rsidRPr="006C75DD">
        <w:rPr>
          <w:b/>
        </w:rPr>
        <w:lastRenderedPageBreak/>
        <w:t>i</w:t>
      </w:r>
      <w:r>
        <w:rPr>
          <w:b/>
        </w:rPr>
        <w:t>v</w:t>
      </w:r>
      <w:r w:rsidRPr="006C75DD">
        <w:rPr>
          <w:b/>
        </w:rPr>
        <w:t>. 01.01.</w:t>
      </w:r>
      <w:r w:rsidR="00E92C1E">
        <w:rPr>
          <w:b/>
        </w:rPr>
        <w:t>201</w:t>
      </w:r>
      <w:r w:rsidR="00F962F2">
        <w:rPr>
          <w:b/>
        </w:rPr>
        <w:t>4</w:t>
      </w:r>
      <w:r w:rsidRPr="006C75DD">
        <w:rPr>
          <w:b/>
        </w:rPr>
        <w:t>-</w:t>
      </w:r>
      <w:r>
        <w:rPr>
          <w:b/>
        </w:rPr>
        <w:t>31.12</w:t>
      </w:r>
      <w:r w:rsidRPr="006C75DD">
        <w:rPr>
          <w:b/>
        </w:rPr>
        <w:t>.20</w:t>
      </w:r>
      <w:r w:rsidR="00A951D1">
        <w:rPr>
          <w:b/>
        </w:rPr>
        <w:t>2</w:t>
      </w:r>
      <w:r w:rsidR="00F962F2">
        <w:rPr>
          <w:b/>
        </w:rPr>
        <w:t>3</w:t>
      </w:r>
      <w:r>
        <w:rPr>
          <w:b/>
        </w:rPr>
        <w:t xml:space="preserve"> Arasında Ordu İlinde</w:t>
      </w:r>
      <w:r w:rsidRPr="007124BD">
        <w:rPr>
          <w:b/>
        </w:rPr>
        <w:t xml:space="preserve"> Yapılan Teşvik Belgeli Yatırımlar</w:t>
      </w:r>
    </w:p>
    <w:p w14:paraId="122D4F44" w14:textId="77777777" w:rsidR="0068127A" w:rsidRDefault="0068127A" w:rsidP="0038504C">
      <w:pPr>
        <w:ind w:firstLine="709"/>
        <w:jc w:val="right"/>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8"/>
        <w:gridCol w:w="2202"/>
        <w:gridCol w:w="8"/>
        <w:gridCol w:w="2453"/>
        <w:gridCol w:w="1983"/>
      </w:tblGrid>
      <w:tr w:rsidR="00855641" w:rsidRPr="006A7858" w14:paraId="365FE88B" w14:textId="77777777" w:rsidTr="00172C57">
        <w:trPr>
          <w:trHeight w:val="794"/>
          <w:jc w:val="center"/>
        </w:trPr>
        <w:tc>
          <w:tcPr>
            <w:tcW w:w="1428" w:type="dxa"/>
            <w:tcBorders>
              <w:bottom w:val="single" w:sz="4" w:space="0" w:color="auto"/>
            </w:tcBorders>
            <w:shd w:val="clear" w:color="auto" w:fill="C4BC96" w:themeFill="background2" w:themeFillShade="BF"/>
            <w:vAlign w:val="center"/>
          </w:tcPr>
          <w:p w14:paraId="47528966" w14:textId="77777777" w:rsidR="00855641" w:rsidRPr="006A7858" w:rsidRDefault="00855641" w:rsidP="00FE2037">
            <w:pPr>
              <w:jc w:val="center"/>
              <w:rPr>
                <w:b/>
                <w:sz w:val="22"/>
                <w:szCs w:val="22"/>
              </w:rPr>
            </w:pPr>
            <w:r w:rsidRPr="006A7858">
              <w:rPr>
                <w:b/>
                <w:sz w:val="22"/>
                <w:szCs w:val="22"/>
              </w:rPr>
              <w:t>YILLAR</w:t>
            </w:r>
          </w:p>
        </w:tc>
        <w:tc>
          <w:tcPr>
            <w:tcW w:w="2210" w:type="dxa"/>
            <w:gridSpan w:val="2"/>
            <w:shd w:val="clear" w:color="auto" w:fill="C4BC96" w:themeFill="background2" w:themeFillShade="BF"/>
            <w:vAlign w:val="center"/>
          </w:tcPr>
          <w:p w14:paraId="446DEDF7" w14:textId="77777777" w:rsidR="00855641" w:rsidRPr="006A7858" w:rsidRDefault="00855641" w:rsidP="00FE2037">
            <w:pPr>
              <w:jc w:val="center"/>
              <w:rPr>
                <w:b/>
                <w:sz w:val="22"/>
                <w:szCs w:val="22"/>
              </w:rPr>
            </w:pPr>
            <w:r w:rsidRPr="006A7858">
              <w:rPr>
                <w:b/>
                <w:sz w:val="22"/>
                <w:szCs w:val="22"/>
              </w:rPr>
              <w:t>TEŞVİK BELGELİ YATIRIM ADEDİ</w:t>
            </w:r>
          </w:p>
        </w:tc>
        <w:tc>
          <w:tcPr>
            <w:tcW w:w="2453" w:type="dxa"/>
            <w:shd w:val="clear" w:color="auto" w:fill="C4BC96" w:themeFill="background2" w:themeFillShade="BF"/>
            <w:vAlign w:val="center"/>
          </w:tcPr>
          <w:p w14:paraId="484EE363" w14:textId="77777777" w:rsidR="00855641" w:rsidRPr="006A7858" w:rsidRDefault="00855641" w:rsidP="00FE2037">
            <w:pPr>
              <w:jc w:val="center"/>
              <w:rPr>
                <w:b/>
                <w:sz w:val="22"/>
                <w:szCs w:val="22"/>
              </w:rPr>
            </w:pPr>
            <w:r w:rsidRPr="006A7858">
              <w:rPr>
                <w:b/>
                <w:sz w:val="22"/>
                <w:szCs w:val="22"/>
              </w:rPr>
              <w:t xml:space="preserve">TOPLAM YATIRIM TUTARI </w:t>
            </w:r>
          </w:p>
          <w:p w14:paraId="157631D2" w14:textId="77777777" w:rsidR="00855641" w:rsidRPr="006A7858" w:rsidRDefault="00855641" w:rsidP="00FE2037">
            <w:pPr>
              <w:jc w:val="center"/>
              <w:rPr>
                <w:b/>
                <w:sz w:val="22"/>
                <w:szCs w:val="22"/>
              </w:rPr>
            </w:pPr>
            <w:r w:rsidRPr="006A7858">
              <w:rPr>
                <w:b/>
                <w:sz w:val="22"/>
                <w:szCs w:val="22"/>
              </w:rPr>
              <w:t>(Milyon TL)</w:t>
            </w:r>
          </w:p>
        </w:tc>
        <w:tc>
          <w:tcPr>
            <w:tcW w:w="1983" w:type="dxa"/>
            <w:shd w:val="clear" w:color="auto" w:fill="C4BC96" w:themeFill="background2" w:themeFillShade="BF"/>
            <w:vAlign w:val="center"/>
          </w:tcPr>
          <w:p w14:paraId="72620B7E" w14:textId="77777777" w:rsidR="00855641" w:rsidRPr="006A7858" w:rsidRDefault="00855641" w:rsidP="00FE2037">
            <w:pPr>
              <w:jc w:val="center"/>
              <w:rPr>
                <w:b/>
                <w:sz w:val="22"/>
                <w:szCs w:val="22"/>
              </w:rPr>
            </w:pPr>
            <w:r w:rsidRPr="006A7858">
              <w:rPr>
                <w:b/>
                <w:sz w:val="22"/>
                <w:szCs w:val="22"/>
              </w:rPr>
              <w:t>İSTİHDAM</w:t>
            </w:r>
          </w:p>
        </w:tc>
      </w:tr>
      <w:tr w:rsidR="001E76A4" w:rsidRPr="006A7858" w14:paraId="08F64DD6" w14:textId="77777777" w:rsidTr="00DF5CEF">
        <w:trPr>
          <w:trHeight w:val="227"/>
          <w:jc w:val="center"/>
        </w:trPr>
        <w:tc>
          <w:tcPr>
            <w:tcW w:w="1428" w:type="dxa"/>
            <w:shd w:val="clear" w:color="auto" w:fill="auto"/>
            <w:vAlign w:val="center"/>
          </w:tcPr>
          <w:p w14:paraId="70EB75C0" w14:textId="5D2863F0" w:rsidR="001E76A4" w:rsidRPr="006A7858" w:rsidRDefault="00F962F2" w:rsidP="001E76A4">
            <w:pPr>
              <w:jc w:val="center"/>
              <w:rPr>
                <w:sz w:val="22"/>
                <w:szCs w:val="22"/>
              </w:rPr>
            </w:pPr>
            <w:r>
              <w:rPr>
                <w:sz w:val="22"/>
                <w:szCs w:val="22"/>
              </w:rPr>
              <w:t>2014</w:t>
            </w:r>
            <w:r w:rsidR="001E76A4" w:rsidRPr="006A7858">
              <w:rPr>
                <w:sz w:val="22"/>
                <w:szCs w:val="22"/>
              </w:rPr>
              <w:t xml:space="preserve"> </w:t>
            </w:r>
          </w:p>
        </w:tc>
        <w:tc>
          <w:tcPr>
            <w:tcW w:w="2210" w:type="dxa"/>
            <w:gridSpan w:val="2"/>
            <w:shd w:val="clear" w:color="auto" w:fill="auto"/>
            <w:vAlign w:val="center"/>
          </w:tcPr>
          <w:p w14:paraId="14112F0E" w14:textId="4BE20286" w:rsidR="001E76A4" w:rsidRPr="006A7858" w:rsidRDefault="00780A78" w:rsidP="001E76A4">
            <w:pPr>
              <w:jc w:val="center"/>
              <w:rPr>
                <w:sz w:val="22"/>
                <w:szCs w:val="22"/>
              </w:rPr>
            </w:pPr>
            <w:r>
              <w:rPr>
                <w:sz w:val="22"/>
                <w:szCs w:val="22"/>
              </w:rPr>
              <w:t>18</w:t>
            </w:r>
          </w:p>
        </w:tc>
        <w:tc>
          <w:tcPr>
            <w:tcW w:w="2453" w:type="dxa"/>
            <w:shd w:val="clear" w:color="auto" w:fill="auto"/>
            <w:vAlign w:val="center"/>
          </w:tcPr>
          <w:p w14:paraId="7246D991" w14:textId="449BF049" w:rsidR="001E76A4" w:rsidRPr="006A7858" w:rsidRDefault="00780A78" w:rsidP="001E76A4">
            <w:pPr>
              <w:jc w:val="center"/>
              <w:rPr>
                <w:sz w:val="22"/>
                <w:szCs w:val="22"/>
              </w:rPr>
            </w:pPr>
            <w:r>
              <w:rPr>
                <w:sz w:val="22"/>
                <w:szCs w:val="22"/>
              </w:rPr>
              <w:t>2.834</w:t>
            </w:r>
          </w:p>
        </w:tc>
        <w:tc>
          <w:tcPr>
            <w:tcW w:w="1983" w:type="dxa"/>
            <w:shd w:val="clear" w:color="auto" w:fill="auto"/>
            <w:vAlign w:val="center"/>
          </w:tcPr>
          <w:p w14:paraId="23157355" w14:textId="0CA19E07" w:rsidR="001E76A4" w:rsidRPr="006A7858" w:rsidRDefault="00780A78" w:rsidP="001E76A4">
            <w:pPr>
              <w:jc w:val="center"/>
              <w:rPr>
                <w:sz w:val="22"/>
                <w:szCs w:val="22"/>
              </w:rPr>
            </w:pPr>
            <w:r>
              <w:rPr>
                <w:sz w:val="22"/>
                <w:szCs w:val="22"/>
              </w:rPr>
              <w:t>1.461</w:t>
            </w:r>
          </w:p>
        </w:tc>
      </w:tr>
      <w:tr w:rsidR="001E76A4" w:rsidRPr="006A7858" w14:paraId="7AEDB9F1" w14:textId="77777777" w:rsidTr="00DF5CEF">
        <w:trPr>
          <w:trHeight w:val="227"/>
          <w:jc w:val="center"/>
        </w:trPr>
        <w:tc>
          <w:tcPr>
            <w:tcW w:w="1428" w:type="dxa"/>
            <w:shd w:val="clear" w:color="auto" w:fill="DDD9C3" w:themeFill="background2" w:themeFillShade="E6"/>
            <w:vAlign w:val="center"/>
          </w:tcPr>
          <w:p w14:paraId="6C14C8EE" w14:textId="66693D7F" w:rsidR="001E76A4" w:rsidRPr="006A7858" w:rsidRDefault="00F962F2" w:rsidP="001E76A4">
            <w:pPr>
              <w:jc w:val="center"/>
              <w:rPr>
                <w:sz w:val="22"/>
                <w:szCs w:val="22"/>
              </w:rPr>
            </w:pPr>
            <w:r>
              <w:rPr>
                <w:sz w:val="22"/>
                <w:szCs w:val="22"/>
              </w:rPr>
              <w:t>2015</w:t>
            </w:r>
          </w:p>
        </w:tc>
        <w:tc>
          <w:tcPr>
            <w:tcW w:w="2210" w:type="dxa"/>
            <w:gridSpan w:val="2"/>
            <w:shd w:val="clear" w:color="auto" w:fill="DDD9C3" w:themeFill="background2" w:themeFillShade="E6"/>
            <w:vAlign w:val="center"/>
          </w:tcPr>
          <w:p w14:paraId="746D4985" w14:textId="59A9FE34" w:rsidR="001E76A4" w:rsidRPr="006A7858" w:rsidRDefault="00780A78" w:rsidP="001E76A4">
            <w:pPr>
              <w:jc w:val="center"/>
              <w:rPr>
                <w:sz w:val="22"/>
                <w:szCs w:val="22"/>
              </w:rPr>
            </w:pPr>
            <w:r>
              <w:rPr>
                <w:sz w:val="22"/>
                <w:szCs w:val="22"/>
              </w:rPr>
              <w:t>20</w:t>
            </w:r>
          </w:p>
        </w:tc>
        <w:tc>
          <w:tcPr>
            <w:tcW w:w="2453" w:type="dxa"/>
            <w:shd w:val="clear" w:color="auto" w:fill="DDD9C3" w:themeFill="background2" w:themeFillShade="E6"/>
            <w:vAlign w:val="center"/>
          </w:tcPr>
          <w:p w14:paraId="1FAA6549" w14:textId="3B302604" w:rsidR="001E76A4" w:rsidRPr="006A7858" w:rsidRDefault="00780A78" w:rsidP="001E76A4">
            <w:pPr>
              <w:jc w:val="center"/>
              <w:rPr>
                <w:sz w:val="22"/>
                <w:szCs w:val="22"/>
              </w:rPr>
            </w:pPr>
            <w:r>
              <w:rPr>
                <w:sz w:val="22"/>
                <w:szCs w:val="22"/>
              </w:rPr>
              <w:t>2.311</w:t>
            </w:r>
          </w:p>
        </w:tc>
        <w:tc>
          <w:tcPr>
            <w:tcW w:w="1983" w:type="dxa"/>
            <w:shd w:val="clear" w:color="auto" w:fill="DDD9C3" w:themeFill="background2" w:themeFillShade="E6"/>
            <w:vAlign w:val="center"/>
          </w:tcPr>
          <w:p w14:paraId="66FC5FA2" w14:textId="78304368" w:rsidR="001E76A4" w:rsidRPr="006A7858" w:rsidRDefault="00780A78" w:rsidP="001E76A4">
            <w:pPr>
              <w:jc w:val="center"/>
              <w:rPr>
                <w:sz w:val="22"/>
                <w:szCs w:val="22"/>
              </w:rPr>
            </w:pPr>
            <w:r>
              <w:rPr>
                <w:sz w:val="22"/>
                <w:szCs w:val="22"/>
              </w:rPr>
              <w:t>882</w:t>
            </w:r>
          </w:p>
        </w:tc>
      </w:tr>
      <w:tr w:rsidR="001E76A4" w:rsidRPr="006A7858" w14:paraId="64D06B5B" w14:textId="77777777" w:rsidTr="00DF5CEF">
        <w:trPr>
          <w:trHeight w:val="227"/>
          <w:jc w:val="center"/>
        </w:trPr>
        <w:tc>
          <w:tcPr>
            <w:tcW w:w="1428" w:type="dxa"/>
            <w:shd w:val="clear" w:color="auto" w:fill="auto"/>
            <w:vAlign w:val="center"/>
          </w:tcPr>
          <w:p w14:paraId="0D034891" w14:textId="511E703D" w:rsidR="001E76A4" w:rsidRPr="006A7858" w:rsidRDefault="001E76A4" w:rsidP="001E76A4">
            <w:pPr>
              <w:jc w:val="center"/>
              <w:rPr>
                <w:sz w:val="22"/>
                <w:szCs w:val="22"/>
              </w:rPr>
            </w:pPr>
            <w:r w:rsidRPr="006A7858">
              <w:rPr>
                <w:sz w:val="22"/>
                <w:szCs w:val="22"/>
              </w:rPr>
              <w:t>201</w:t>
            </w:r>
            <w:r w:rsidR="00F962F2">
              <w:rPr>
                <w:sz w:val="22"/>
                <w:szCs w:val="22"/>
              </w:rPr>
              <w:t>6</w:t>
            </w:r>
          </w:p>
        </w:tc>
        <w:tc>
          <w:tcPr>
            <w:tcW w:w="2210" w:type="dxa"/>
            <w:gridSpan w:val="2"/>
            <w:shd w:val="clear" w:color="auto" w:fill="auto"/>
            <w:vAlign w:val="center"/>
          </w:tcPr>
          <w:p w14:paraId="52039973" w14:textId="25DF75B7" w:rsidR="001E76A4" w:rsidRPr="006A7858" w:rsidRDefault="00780A78" w:rsidP="001E76A4">
            <w:pPr>
              <w:jc w:val="center"/>
              <w:rPr>
                <w:sz w:val="22"/>
                <w:szCs w:val="22"/>
              </w:rPr>
            </w:pPr>
            <w:r>
              <w:rPr>
                <w:sz w:val="22"/>
                <w:szCs w:val="22"/>
              </w:rPr>
              <w:t>31</w:t>
            </w:r>
          </w:p>
        </w:tc>
        <w:tc>
          <w:tcPr>
            <w:tcW w:w="2453" w:type="dxa"/>
            <w:shd w:val="clear" w:color="auto" w:fill="auto"/>
            <w:vAlign w:val="center"/>
          </w:tcPr>
          <w:p w14:paraId="6F22A226" w14:textId="43B593F2" w:rsidR="001E76A4" w:rsidRPr="006A7858" w:rsidRDefault="00780A78" w:rsidP="001E76A4">
            <w:pPr>
              <w:jc w:val="center"/>
              <w:rPr>
                <w:sz w:val="22"/>
                <w:szCs w:val="22"/>
              </w:rPr>
            </w:pPr>
            <w:r>
              <w:rPr>
                <w:sz w:val="22"/>
                <w:szCs w:val="22"/>
              </w:rPr>
              <w:t>539</w:t>
            </w:r>
          </w:p>
        </w:tc>
        <w:tc>
          <w:tcPr>
            <w:tcW w:w="1983" w:type="dxa"/>
            <w:shd w:val="clear" w:color="auto" w:fill="auto"/>
            <w:vAlign w:val="center"/>
          </w:tcPr>
          <w:p w14:paraId="1EB36FB0" w14:textId="4566EBE9" w:rsidR="001E76A4" w:rsidRPr="006A7858" w:rsidRDefault="00780A78" w:rsidP="001E76A4">
            <w:pPr>
              <w:jc w:val="center"/>
              <w:rPr>
                <w:sz w:val="22"/>
                <w:szCs w:val="22"/>
              </w:rPr>
            </w:pPr>
            <w:r>
              <w:rPr>
                <w:sz w:val="22"/>
                <w:szCs w:val="22"/>
              </w:rPr>
              <w:t>1.422</w:t>
            </w:r>
          </w:p>
        </w:tc>
      </w:tr>
      <w:tr w:rsidR="001E76A4" w:rsidRPr="006A7858" w14:paraId="6DE9DCF6" w14:textId="77777777" w:rsidTr="00DF5CEF">
        <w:trPr>
          <w:trHeight w:val="227"/>
          <w:jc w:val="center"/>
        </w:trPr>
        <w:tc>
          <w:tcPr>
            <w:tcW w:w="1428" w:type="dxa"/>
            <w:shd w:val="clear" w:color="auto" w:fill="DDD9C3" w:themeFill="background2" w:themeFillShade="E6"/>
            <w:vAlign w:val="center"/>
          </w:tcPr>
          <w:p w14:paraId="2AB379A5" w14:textId="70623B83" w:rsidR="001E76A4" w:rsidRPr="006A7858" w:rsidRDefault="001E76A4" w:rsidP="001E76A4">
            <w:pPr>
              <w:jc w:val="center"/>
              <w:rPr>
                <w:sz w:val="22"/>
                <w:szCs w:val="22"/>
              </w:rPr>
            </w:pPr>
            <w:r w:rsidRPr="006A7858">
              <w:rPr>
                <w:sz w:val="22"/>
                <w:szCs w:val="22"/>
              </w:rPr>
              <w:t>201</w:t>
            </w:r>
            <w:r w:rsidR="00F962F2">
              <w:rPr>
                <w:sz w:val="22"/>
                <w:szCs w:val="22"/>
              </w:rPr>
              <w:t>7</w:t>
            </w:r>
          </w:p>
        </w:tc>
        <w:tc>
          <w:tcPr>
            <w:tcW w:w="2210" w:type="dxa"/>
            <w:gridSpan w:val="2"/>
            <w:shd w:val="clear" w:color="auto" w:fill="DDD9C3" w:themeFill="background2" w:themeFillShade="E6"/>
            <w:vAlign w:val="center"/>
          </w:tcPr>
          <w:p w14:paraId="424E84E2" w14:textId="7A94E17D" w:rsidR="001E76A4" w:rsidRPr="006A7858" w:rsidRDefault="00780A78" w:rsidP="001E76A4">
            <w:pPr>
              <w:jc w:val="center"/>
              <w:rPr>
                <w:sz w:val="22"/>
                <w:szCs w:val="22"/>
              </w:rPr>
            </w:pPr>
            <w:r>
              <w:rPr>
                <w:sz w:val="22"/>
                <w:szCs w:val="22"/>
              </w:rPr>
              <w:t>25</w:t>
            </w:r>
          </w:p>
        </w:tc>
        <w:tc>
          <w:tcPr>
            <w:tcW w:w="2453" w:type="dxa"/>
            <w:shd w:val="clear" w:color="auto" w:fill="DDD9C3" w:themeFill="background2" w:themeFillShade="E6"/>
            <w:vAlign w:val="center"/>
          </w:tcPr>
          <w:p w14:paraId="594CB90D" w14:textId="1F414F74" w:rsidR="001E76A4" w:rsidRPr="006A7858" w:rsidRDefault="00780A78" w:rsidP="001E76A4">
            <w:pPr>
              <w:jc w:val="center"/>
              <w:rPr>
                <w:sz w:val="22"/>
                <w:szCs w:val="22"/>
              </w:rPr>
            </w:pPr>
            <w:r>
              <w:rPr>
                <w:sz w:val="22"/>
                <w:szCs w:val="22"/>
              </w:rPr>
              <w:t>566</w:t>
            </w:r>
          </w:p>
        </w:tc>
        <w:tc>
          <w:tcPr>
            <w:tcW w:w="1983" w:type="dxa"/>
            <w:shd w:val="clear" w:color="auto" w:fill="DDD9C3" w:themeFill="background2" w:themeFillShade="E6"/>
            <w:vAlign w:val="center"/>
          </w:tcPr>
          <w:p w14:paraId="6F641797" w14:textId="33933CD3" w:rsidR="001E76A4" w:rsidRPr="006A7858" w:rsidRDefault="001E76A4" w:rsidP="001E76A4">
            <w:pPr>
              <w:jc w:val="center"/>
              <w:rPr>
                <w:sz w:val="22"/>
                <w:szCs w:val="22"/>
              </w:rPr>
            </w:pPr>
            <w:r>
              <w:rPr>
                <w:sz w:val="22"/>
                <w:szCs w:val="22"/>
              </w:rPr>
              <w:t>1.</w:t>
            </w:r>
            <w:r w:rsidR="00780A78">
              <w:rPr>
                <w:sz w:val="22"/>
                <w:szCs w:val="22"/>
              </w:rPr>
              <w:t>200</w:t>
            </w:r>
          </w:p>
        </w:tc>
      </w:tr>
      <w:tr w:rsidR="001E76A4" w:rsidRPr="006A7858" w14:paraId="3AD2ECAA" w14:textId="77777777" w:rsidTr="00DF5CEF">
        <w:trPr>
          <w:trHeight w:val="227"/>
          <w:jc w:val="center"/>
        </w:trPr>
        <w:tc>
          <w:tcPr>
            <w:tcW w:w="1428" w:type="dxa"/>
            <w:shd w:val="clear" w:color="auto" w:fill="auto"/>
            <w:vAlign w:val="center"/>
          </w:tcPr>
          <w:p w14:paraId="3FCEB2CB" w14:textId="14FA14BD" w:rsidR="001E76A4" w:rsidRPr="006A7858" w:rsidRDefault="001E76A4" w:rsidP="001E76A4">
            <w:pPr>
              <w:jc w:val="center"/>
              <w:rPr>
                <w:sz w:val="22"/>
                <w:szCs w:val="22"/>
              </w:rPr>
            </w:pPr>
            <w:r>
              <w:rPr>
                <w:sz w:val="22"/>
                <w:szCs w:val="22"/>
              </w:rPr>
              <w:t>201</w:t>
            </w:r>
            <w:r w:rsidR="00F962F2">
              <w:rPr>
                <w:sz w:val="22"/>
                <w:szCs w:val="22"/>
              </w:rPr>
              <w:t>8</w:t>
            </w:r>
          </w:p>
        </w:tc>
        <w:tc>
          <w:tcPr>
            <w:tcW w:w="2210" w:type="dxa"/>
            <w:gridSpan w:val="2"/>
            <w:shd w:val="clear" w:color="auto" w:fill="auto"/>
            <w:vAlign w:val="center"/>
          </w:tcPr>
          <w:p w14:paraId="77ADDF19" w14:textId="0AB27F4D" w:rsidR="001E76A4" w:rsidRPr="006A7858" w:rsidRDefault="001E76A4" w:rsidP="001E76A4">
            <w:pPr>
              <w:jc w:val="center"/>
              <w:rPr>
                <w:sz w:val="22"/>
                <w:szCs w:val="22"/>
              </w:rPr>
            </w:pPr>
            <w:r>
              <w:rPr>
                <w:sz w:val="22"/>
                <w:szCs w:val="22"/>
              </w:rPr>
              <w:t>2</w:t>
            </w:r>
            <w:r w:rsidR="00780A78">
              <w:rPr>
                <w:sz w:val="22"/>
                <w:szCs w:val="22"/>
              </w:rPr>
              <w:t>6</w:t>
            </w:r>
          </w:p>
        </w:tc>
        <w:tc>
          <w:tcPr>
            <w:tcW w:w="2453" w:type="dxa"/>
            <w:shd w:val="clear" w:color="auto" w:fill="auto"/>
            <w:vAlign w:val="center"/>
          </w:tcPr>
          <w:p w14:paraId="6454BB9D" w14:textId="2B6BF5FE" w:rsidR="001E76A4" w:rsidRPr="006A7858" w:rsidRDefault="00780A78" w:rsidP="001E76A4">
            <w:pPr>
              <w:jc w:val="center"/>
              <w:rPr>
                <w:sz w:val="22"/>
                <w:szCs w:val="22"/>
              </w:rPr>
            </w:pPr>
            <w:r>
              <w:rPr>
                <w:sz w:val="22"/>
                <w:szCs w:val="22"/>
              </w:rPr>
              <w:t>3.603</w:t>
            </w:r>
          </w:p>
        </w:tc>
        <w:tc>
          <w:tcPr>
            <w:tcW w:w="1983" w:type="dxa"/>
            <w:shd w:val="clear" w:color="auto" w:fill="auto"/>
            <w:vAlign w:val="center"/>
          </w:tcPr>
          <w:p w14:paraId="21AE67DA" w14:textId="03D7F41A" w:rsidR="001E76A4" w:rsidRPr="006A7858" w:rsidRDefault="00780A78" w:rsidP="001E76A4">
            <w:pPr>
              <w:jc w:val="center"/>
              <w:rPr>
                <w:sz w:val="22"/>
                <w:szCs w:val="22"/>
              </w:rPr>
            </w:pPr>
            <w:r>
              <w:rPr>
                <w:sz w:val="22"/>
                <w:szCs w:val="22"/>
              </w:rPr>
              <w:t>2.459</w:t>
            </w:r>
          </w:p>
        </w:tc>
      </w:tr>
      <w:tr w:rsidR="001E76A4" w:rsidRPr="006A7858" w14:paraId="700F06B2" w14:textId="77777777" w:rsidTr="00DF5CEF">
        <w:trPr>
          <w:trHeight w:val="227"/>
          <w:jc w:val="center"/>
        </w:trPr>
        <w:tc>
          <w:tcPr>
            <w:tcW w:w="1428" w:type="dxa"/>
            <w:shd w:val="clear" w:color="auto" w:fill="DDD9C3" w:themeFill="background2" w:themeFillShade="E6"/>
            <w:vAlign w:val="center"/>
          </w:tcPr>
          <w:p w14:paraId="48CE00C3" w14:textId="160C061B" w:rsidR="001E76A4" w:rsidRDefault="001E76A4" w:rsidP="001E76A4">
            <w:pPr>
              <w:jc w:val="center"/>
              <w:rPr>
                <w:sz w:val="22"/>
                <w:szCs w:val="22"/>
              </w:rPr>
            </w:pPr>
            <w:r>
              <w:rPr>
                <w:sz w:val="22"/>
                <w:szCs w:val="22"/>
              </w:rPr>
              <w:t>201</w:t>
            </w:r>
            <w:r w:rsidR="00F962F2">
              <w:rPr>
                <w:sz w:val="22"/>
                <w:szCs w:val="22"/>
              </w:rPr>
              <w:t>9</w:t>
            </w:r>
          </w:p>
        </w:tc>
        <w:tc>
          <w:tcPr>
            <w:tcW w:w="2210" w:type="dxa"/>
            <w:gridSpan w:val="2"/>
            <w:shd w:val="clear" w:color="auto" w:fill="DDD9C3" w:themeFill="background2" w:themeFillShade="E6"/>
            <w:vAlign w:val="center"/>
          </w:tcPr>
          <w:p w14:paraId="22000BDD" w14:textId="6B190F15" w:rsidR="001E76A4" w:rsidRDefault="00780A78" w:rsidP="001E76A4">
            <w:pPr>
              <w:jc w:val="center"/>
              <w:rPr>
                <w:sz w:val="22"/>
                <w:szCs w:val="22"/>
              </w:rPr>
            </w:pPr>
            <w:r>
              <w:rPr>
                <w:sz w:val="22"/>
                <w:szCs w:val="22"/>
              </w:rPr>
              <w:t>34</w:t>
            </w:r>
          </w:p>
        </w:tc>
        <w:tc>
          <w:tcPr>
            <w:tcW w:w="2453" w:type="dxa"/>
            <w:shd w:val="clear" w:color="auto" w:fill="DDD9C3" w:themeFill="background2" w:themeFillShade="E6"/>
            <w:vAlign w:val="center"/>
          </w:tcPr>
          <w:p w14:paraId="76D3DAA6" w14:textId="57B9C131" w:rsidR="001E76A4" w:rsidRDefault="00780A78" w:rsidP="001E76A4">
            <w:pPr>
              <w:jc w:val="center"/>
              <w:rPr>
                <w:sz w:val="22"/>
                <w:szCs w:val="22"/>
              </w:rPr>
            </w:pPr>
            <w:r>
              <w:rPr>
                <w:sz w:val="22"/>
                <w:szCs w:val="22"/>
              </w:rPr>
              <w:t>2.025</w:t>
            </w:r>
          </w:p>
        </w:tc>
        <w:tc>
          <w:tcPr>
            <w:tcW w:w="1983" w:type="dxa"/>
            <w:shd w:val="clear" w:color="auto" w:fill="DDD9C3" w:themeFill="background2" w:themeFillShade="E6"/>
            <w:vAlign w:val="center"/>
          </w:tcPr>
          <w:p w14:paraId="38780971" w14:textId="23A16609" w:rsidR="001E76A4" w:rsidRDefault="001E76A4" w:rsidP="001E76A4">
            <w:pPr>
              <w:jc w:val="center"/>
              <w:rPr>
                <w:sz w:val="22"/>
                <w:szCs w:val="22"/>
              </w:rPr>
            </w:pPr>
            <w:r>
              <w:rPr>
                <w:sz w:val="22"/>
                <w:szCs w:val="22"/>
              </w:rPr>
              <w:t>2</w:t>
            </w:r>
            <w:r w:rsidR="00780A78">
              <w:rPr>
                <w:sz w:val="22"/>
                <w:szCs w:val="22"/>
              </w:rPr>
              <w:t>.042</w:t>
            </w:r>
          </w:p>
        </w:tc>
      </w:tr>
      <w:tr w:rsidR="001E76A4" w:rsidRPr="006A7858" w14:paraId="5EB6CA78" w14:textId="77777777" w:rsidTr="00DF5CEF">
        <w:trPr>
          <w:trHeight w:val="227"/>
          <w:jc w:val="center"/>
        </w:trPr>
        <w:tc>
          <w:tcPr>
            <w:tcW w:w="1428" w:type="dxa"/>
            <w:shd w:val="clear" w:color="auto" w:fill="auto"/>
            <w:vAlign w:val="center"/>
          </w:tcPr>
          <w:p w14:paraId="0B80C1EB" w14:textId="30411F85" w:rsidR="001E76A4" w:rsidRDefault="001E76A4" w:rsidP="001E76A4">
            <w:pPr>
              <w:jc w:val="center"/>
              <w:rPr>
                <w:sz w:val="22"/>
                <w:szCs w:val="22"/>
              </w:rPr>
            </w:pPr>
            <w:r>
              <w:rPr>
                <w:sz w:val="22"/>
                <w:szCs w:val="22"/>
              </w:rPr>
              <w:t>20</w:t>
            </w:r>
            <w:r w:rsidR="00F962F2">
              <w:rPr>
                <w:sz w:val="22"/>
                <w:szCs w:val="22"/>
              </w:rPr>
              <w:t>20</w:t>
            </w:r>
          </w:p>
        </w:tc>
        <w:tc>
          <w:tcPr>
            <w:tcW w:w="2210" w:type="dxa"/>
            <w:gridSpan w:val="2"/>
            <w:shd w:val="clear" w:color="auto" w:fill="auto"/>
            <w:vAlign w:val="center"/>
          </w:tcPr>
          <w:p w14:paraId="659C1389" w14:textId="0834362F" w:rsidR="001E76A4" w:rsidRDefault="00780A78" w:rsidP="001E76A4">
            <w:pPr>
              <w:jc w:val="center"/>
              <w:rPr>
                <w:sz w:val="22"/>
                <w:szCs w:val="22"/>
              </w:rPr>
            </w:pPr>
            <w:r>
              <w:rPr>
                <w:sz w:val="22"/>
                <w:szCs w:val="22"/>
              </w:rPr>
              <w:t>49</w:t>
            </w:r>
          </w:p>
        </w:tc>
        <w:tc>
          <w:tcPr>
            <w:tcW w:w="2453" w:type="dxa"/>
            <w:shd w:val="clear" w:color="auto" w:fill="auto"/>
            <w:vAlign w:val="center"/>
          </w:tcPr>
          <w:p w14:paraId="2FA64D55" w14:textId="5ED915AC" w:rsidR="001E76A4" w:rsidRDefault="00780A78" w:rsidP="001E76A4">
            <w:pPr>
              <w:jc w:val="center"/>
              <w:rPr>
                <w:sz w:val="22"/>
                <w:szCs w:val="22"/>
              </w:rPr>
            </w:pPr>
            <w:r>
              <w:rPr>
                <w:sz w:val="22"/>
                <w:szCs w:val="22"/>
              </w:rPr>
              <w:t>2.314</w:t>
            </w:r>
          </w:p>
        </w:tc>
        <w:tc>
          <w:tcPr>
            <w:tcW w:w="1983" w:type="dxa"/>
            <w:shd w:val="clear" w:color="auto" w:fill="auto"/>
            <w:vAlign w:val="center"/>
          </w:tcPr>
          <w:p w14:paraId="19F17233" w14:textId="7AD72DEB" w:rsidR="001E76A4" w:rsidRDefault="00780A78" w:rsidP="001E76A4">
            <w:pPr>
              <w:jc w:val="center"/>
              <w:rPr>
                <w:sz w:val="22"/>
                <w:szCs w:val="22"/>
              </w:rPr>
            </w:pPr>
            <w:r>
              <w:rPr>
                <w:sz w:val="22"/>
                <w:szCs w:val="22"/>
              </w:rPr>
              <w:t>1.787</w:t>
            </w:r>
          </w:p>
        </w:tc>
      </w:tr>
      <w:tr w:rsidR="001E76A4" w:rsidRPr="006A7858" w14:paraId="55D7D45B" w14:textId="77777777" w:rsidTr="00DF5CEF">
        <w:trPr>
          <w:trHeight w:val="227"/>
          <w:jc w:val="center"/>
        </w:trPr>
        <w:tc>
          <w:tcPr>
            <w:tcW w:w="1428" w:type="dxa"/>
            <w:shd w:val="clear" w:color="auto" w:fill="DDD9C3" w:themeFill="background2" w:themeFillShade="E6"/>
            <w:vAlign w:val="center"/>
          </w:tcPr>
          <w:p w14:paraId="2582436C" w14:textId="6AAA3AF8" w:rsidR="001E76A4" w:rsidRPr="0068127A" w:rsidRDefault="001E76A4" w:rsidP="001E76A4">
            <w:pPr>
              <w:jc w:val="center"/>
              <w:rPr>
                <w:bCs/>
                <w:sz w:val="22"/>
                <w:szCs w:val="22"/>
              </w:rPr>
            </w:pPr>
            <w:r w:rsidRPr="0068127A">
              <w:rPr>
                <w:bCs/>
                <w:sz w:val="22"/>
                <w:szCs w:val="22"/>
              </w:rPr>
              <w:t>202</w:t>
            </w:r>
            <w:r w:rsidR="00F962F2">
              <w:rPr>
                <w:bCs/>
                <w:sz w:val="22"/>
                <w:szCs w:val="22"/>
              </w:rPr>
              <w:t>1</w:t>
            </w:r>
          </w:p>
        </w:tc>
        <w:tc>
          <w:tcPr>
            <w:tcW w:w="2202" w:type="dxa"/>
            <w:shd w:val="clear" w:color="auto" w:fill="DDD9C3" w:themeFill="background2" w:themeFillShade="E6"/>
            <w:vAlign w:val="center"/>
          </w:tcPr>
          <w:p w14:paraId="11615A4F" w14:textId="75303C52" w:rsidR="001E76A4" w:rsidRPr="006A7858" w:rsidRDefault="00780A78" w:rsidP="001E76A4">
            <w:pPr>
              <w:jc w:val="center"/>
              <w:rPr>
                <w:b/>
                <w:sz w:val="22"/>
                <w:szCs w:val="22"/>
              </w:rPr>
            </w:pPr>
            <w:r>
              <w:rPr>
                <w:sz w:val="22"/>
                <w:szCs w:val="22"/>
              </w:rPr>
              <w:t>48</w:t>
            </w:r>
          </w:p>
        </w:tc>
        <w:tc>
          <w:tcPr>
            <w:tcW w:w="2461" w:type="dxa"/>
            <w:gridSpan w:val="2"/>
            <w:shd w:val="clear" w:color="auto" w:fill="DDD9C3" w:themeFill="background2" w:themeFillShade="E6"/>
            <w:vAlign w:val="center"/>
          </w:tcPr>
          <w:p w14:paraId="5ED23488" w14:textId="199AB727" w:rsidR="001E76A4" w:rsidRPr="006A7858" w:rsidRDefault="00780A78" w:rsidP="001E76A4">
            <w:pPr>
              <w:jc w:val="center"/>
              <w:rPr>
                <w:b/>
                <w:sz w:val="22"/>
                <w:szCs w:val="22"/>
              </w:rPr>
            </w:pPr>
            <w:r>
              <w:rPr>
                <w:sz w:val="22"/>
                <w:szCs w:val="22"/>
              </w:rPr>
              <w:t>1.624</w:t>
            </w:r>
          </w:p>
        </w:tc>
        <w:tc>
          <w:tcPr>
            <w:tcW w:w="1983" w:type="dxa"/>
            <w:shd w:val="clear" w:color="auto" w:fill="DDD9C3" w:themeFill="background2" w:themeFillShade="E6"/>
            <w:vAlign w:val="center"/>
          </w:tcPr>
          <w:p w14:paraId="41362936" w14:textId="3B3AA0FC" w:rsidR="001E76A4" w:rsidRPr="006A7858" w:rsidRDefault="00780A78" w:rsidP="001E76A4">
            <w:pPr>
              <w:jc w:val="center"/>
              <w:rPr>
                <w:b/>
                <w:sz w:val="22"/>
                <w:szCs w:val="22"/>
              </w:rPr>
            </w:pPr>
            <w:r>
              <w:rPr>
                <w:sz w:val="22"/>
                <w:szCs w:val="22"/>
              </w:rPr>
              <w:t>3.087</w:t>
            </w:r>
          </w:p>
        </w:tc>
      </w:tr>
      <w:tr w:rsidR="00357898" w:rsidRPr="006A7858" w14:paraId="78F67D3D" w14:textId="77777777" w:rsidTr="00DF5CEF">
        <w:trPr>
          <w:trHeight w:val="227"/>
          <w:jc w:val="center"/>
        </w:trPr>
        <w:tc>
          <w:tcPr>
            <w:tcW w:w="1428" w:type="dxa"/>
            <w:shd w:val="clear" w:color="auto" w:fill="auto"/>
            <w:vAlign w:val="center"/>
          </w:tcPr>
          <w:p w14:paraId="061A0E71" w14:textId="1FAB30EF" w:rsidR="00357898" w:rsidRPr="0068127A" w:rsidRDefault="00357898" w:rsidP="001E76A4">
            <w:pPr>
              <w:jc w:val="center"/>
              <w:rPr>
                <w:bCs/>
                <w:sz w:val="22"/>
                <w:szCs w:val="22"/>
              </w:rPr>
            </w:pPr>
            <w:r>
              <w:rPr>
                <w:bCs/>
                <w:sz w:val="22"/>
                <w:szCs w:val="22"/>
              </w:rPr>
              <w:t>202</w:t>
            </w:r>
            <w:r w:rsidR="00F962F2">
              <w:rPr>
                <w:bCs/>
                <w:sz w:val="22"/>
                <w:szCs w:val="22"/>
              </w:rPr>
              <w:t>2</w:t>
            </w:r>
          </w:p>
        </w:tc>
        <w:tc>
          <w:tcPr>
            <w:tcW w:w="2202" w:type="dxa"/>
            <w:shd w:val="clear" w:color="auto" w:fill="auto"/>
            <w:vAlign w:val="center"/>
          </w:tcPr>
          <w:p w14:paraId="30A8BE13" w14:textId="655EA119" w:rsidR="00357898" w:rsidRDefault="00780A78" w:rsidP="001E76A4">
            <w:pPr>
              <w:jc w:val="center"/>
              <w:rPr>
                <w:sz w:val="22"/>
                <w:szCs w:val="22"/>
              </w:rPr>
            </w:pPr>
            <w:r>
              <w:rPr>
                <w:sz w:val="22"/>
                <w:szCs w:val="22"/>
              </w:rPr>
              <w:t>64</w:t>
            </w:r>
          </w:p>
        </w:tc>
        <w:tc>
          <w:tcPr>
            <w:tcW w:w="2461" w:type="dxa"/>
            <w:gridSpan w:val="2"/>
            <w:shd w:val="clear" w:color="auto" w:fill="auto"/>
            <w:vAlign w:val="center"/>
          </w:tcPr>
          <w:p w14:paraId="54909B25" w14:textId="5B72F530" w:rsidR="00357898" w:rsidRDefault="00780A78" w:rsidP="001E76A4">
            <w:pPr>
              <w:jc w:val="center"/>
              <w:rPr>
                <w:sz w:val="22"/>
                <w:szCs w:val="22"/>
              </w:rPr>
            </w:pPr>
            <w:r>
              <w:rPr>
                <w:sz w:val="22"/>
                <w:szCs w:val="22"/>
              </w:rPr>
              <w:t>5.015</w:t>
            </w:r>
          </w:p>
        </w:tc>
        <w:tc>
          <w:tcPr>
            <w:tcW w:w="1983" w:type="dxa"/>
            <w:shd w:val="clear" w:color="auto" w:fill="auto"/>
            <w:vAlign w:val="center"/>
          </w:tcPr>
          <w:p w14:paraId="4A9CB5C7" w14:textId="52514526" w:rsidR="00357898" w:rsidRDefault="00780A78" w:rsidP="001E76A4">
            <w:pPr>
              <w:jc w:val="center"/>
              <w:rPr>
                <w:sz w:val="22"/>
                <w:szCs w:val="22"/>
              </w:rPr>
            </w:pPr>
            <w:r>
              <w:rPr>
                <w:sz w:val="22"/>
                <w:szCs w:val="22"/>
              </w:rPr>
              <w:t>4.216</w:t>
            </w:r>
          </w:p>
        </w:tc>
      </w:tr>
      <w:tr w:rsidR="002D223E" w:rsidRPr="006A7858" w14:paraId="5A410088" w14:textId="77777777" w:rsidTr="008B0E1B">
        <w:trPr>
          <w:trHeight w:val="227"/>
          <w:jc w:val="center"/>
        </w:trPr>
        <w:tc>
          <w:tcPr>
            <w:tcW w:w="1428" w:type="dxa"/>
            <w:shd w:val="clear" w:color="auto" w:fill="DDD9C3" w:themeFill="background2" w:themeFillShade="E6"/>
            <w:vAlign w:val="center"/>
          </w:tcPr>
          <w:p w14:paraId="17BE3A01" w14:textId="3F14E08D" w:rsidR="002D223E" w:rsidRDefault="002D223E" w:rsidP="001E76A4">
            <w:pPr>
              <w:jc w:val="center"/>
              <w:rPr>
                <w:bCs/>
                <w:sz w:val="22"/>
                <w:szCs w:val="22"/>
              </w:rPr>
            </w:pPr>
            <w:r>
              <w:rPr>
                <w:bCs/>
                <w:sz w:val="22"/>
                <w:szCs w:val="22"/>
              </w:rPr>
              <w:t>202</w:t>
            </w:r>
            <w:r w:rsidR="00F962F2">
              <w:rPr>
                <w:bCs/>
                <w:sz w:val="22"/>
                <w:szCs w:val="22"/>
              </w:rPr>
              <w:t>3</w:t>
            </w:r>
          </w:p>
        </w:tc>
        <w:tc>
          <w:tcPr>
            <w:tcW w:w="2202" w:type="dxa"/>
            <w:shd w:val="clear" w:color="auto" w:fill="DDD9C3" w:themeFill="background2" w:themeFillShade="E6"/>
            <w:vAlign w:val="center"/>
          </w:tcPr>
          <w:p w14:paraId="77C3F859" w14:textId="3D3A612C" w:rsidR="002D223E" w:rsidRDefault="002D223E" w:rsidP="001E76A4">
            <w:pPr>
              <w:jc w:val="center"/>
              <w:rPr>
                <w:sz w:val="22"/>
                <w:szCs w:val="22"/>
              </w:rPr>
            </w:pPr>
            <w:r>
              <w:rPr>
                <w:sz w:val="22"/>
                <w:szCs w:val="22"/>
              </w:rPr>
              <w:t>6</w:t>
            </w:r>
            <w:r w:rsidR="00780A78">
              <w:rPr>
                <w:sz w:val="22"/>
                <w:szCs w:val="22"/>
              </w:rPr>
              <w:t>3</w:t>
            </w:r>
          </w:p>
        </w:tc>
        <w:tc>
          <w:tcPr>
            <w:tcW w:w="2461" w:type="dxa"/>
            <w:gridSpan w:val="2"/>
            <w:shd w:val="clear" w:color="auto" w:fill="DDD9C3" w:themeFill="background2" w:themeFillShade="E6"/>
            <w:vAlign w:val="center"/>
          </w:tcPr>
          <w:p w14:paraId="341B732E" w14:textId="5E984E8D" w:rsidR="002D223E" w:rsidRDefault="00780A78" w:rsidP="001E76A4">
            <w:pPr>
              <w:jc w:val="center"/>
              <w:rPr>
                <w:sz w:val="22"/>
                <w:szCs w:val="22"/>
              </w:rPr>
            </w:pPr>
            <w:r>
              <w:rPr>
                <w:sz w:val="22"/>
                <w:szCs w:val="22"/>
              </w:rPr>
              <w:t>4.995</w:t>
            </w:r>
          </w:p>
        </w:tc>
        <w:tc>
          <w:tcPr>
            <w:tcW w:w="1983" w:type="dxa"/>
            <w:shd w:val="clear" w:color="auto" w:fill="DDD9C3" w:themeFill="background2" w:themeFillShade="E6"/>
            <w:vAlign w:val="center"/>
          </w:tcPr>
          <w:p w14:paraId="1C1E8780" w14:textId="47D05E35" w:rsidR="002D223E" w:rsidRDefault="00780A78" w:rsidP="001E76A4">
            <w:pPr>
              <w:jc w:val="center"/>
              <w:rPr>
                <w:sz w:val="22"/>
                <w:szCs w:val="22"/>
              </w:rPr>
            </w:pPr>
            <w:r>
              <w:rPr>
                <w:sz w:val="22"/>
                <w:szCs w:val="22"/>
              </w:rPr>
              <w:t>3.774</w:t>
            </w:r>
          </w:p>
        </w:tc>
      </w:tr>
      <w:tr w:rsidR="0068127A" w:rsidRPr="006A7858" w14:paraId="0DB49516" w14:textId="77777777" w:rsidTr="0068127A">
        <w:trPr>
          <w:trHeight w:val="227"/>
          <w:jc w:val="center"/>
        </w:trPr>
        <w:tc>
          <w:tcPr>
            <w:tcW w:w="1428" w:type="dxa"/>
            <w:shd w:val="clear" w:color="auto" w:fill="auto"/>
            <w:vAlign w:val="center"/>
          </w:tcPr>
          <w:p w14:paraId="582BAE62" w14:textId="49070DB5" w:rsidR="0068127A" w:rsidRPr="0068127A" w:rsidRDefault="0068127A" w:rsidP="001E76A4">
            <w:pPr>
              <w:jc w:val="center"/>
              <w:rPr>
                <w:b/>
                <w:sz w:val="22"/>
                <w:szCs w:val="22"/>
              </w:rPr>
            </w:pPr>
            <w:r w:rsidRPr="0068127A">
              <w:rPr>
                <w:b/>
                <w:sz w:val="22"/>
                <w:szCs w:val="22"/>
              </w:rPr>
              <w:t>TOPLAM</w:t>
            </w:r>
          </w:p>
        </w:tc>
        <w:tc>
          <w:tcPr>
            <w:tcW w:w="2202" w:type="dxa"/>
            <w:shd w:val="clear" w:color="auto" w:fill="auto"/>
            <w:vAlign w:val="center"/>
          </w:tcPr>
          <w:p w14:paraId="1ECDC6F0" w14:textId="2EF429D0" w:rsidR="0068127A" w:rsidRPr="00527224" w:rsidRDefault="008B0E1B" w:rsidP="001E76A4">
            <w:pPr>
              <w:jc w:val="center"/>
              <w:rPr>
                <w:b/>
                <w:bCs/>
                <w:sz w:val="22"/>
                <w:szCs w:val="22"/>
              </w:rPr>
            </w:pPr>
            <w:r w:rsidRPr="00527224">
              <w:rPr>
                <w:b/>
                <w:bCs/>
                <w:sz w:val="22"/>
                <w:szCs w:val="22"/>
              </w:rPr>
              <w:t>3</w:t>
            </w:r>
            <w:r w:rsidR="009F13B7">
              <w:rPr>
                <w:b/>
                <w:bCs/>
                <w:sz w:val="22"/>
                <w:szCs w:val="22"/>
              </w:rPr>
              <w:t>7</w:t>
            </w:r>
            <w:r w:rsidR="002D223E">
              <w:rPr>
                <w:b/>
                <w:bCs/>
                <w:sz w:val="22"/>
                <w:szCs w:val="22"/>
              </w:rPr>
              <w:t>8</w:t>
            </w:r>
          </w:p>
        </w:tc>
        <w:tc>
          <w:tcPr>
            <w:tcW w:w="2461" w:type="dxa"/>
            <w:gridSpan w:val="2"/>
            <w:shd w:val="clear" w:color="auto" w:fill="auto"/>
            <w:vAlign w:val="center"/>
          </w:tcPr>
          <w:p w14:paraId="575596CA" w14:textId="27C820A5" w:rsidR="0068127A" w:rsidRPr="00527224" w:rsidRDefault="009F13B7" w:rsidP="001E76A4">
            <w:pPr>
              <w:jc w:val="center"/>
              <w:rPr>
                <w:b/>
                <w:bCs/>
                <w:sz w:val="22"/>
                <w:szCs w:val="22"/>
              </w:rPr>
            </w:pPr>
            <w:r>
              <w:rPr>
                <w:b/>
                <w:bCs/>
                <w:sz w:val="22"/>
                <w:szCs w:val="22"/>
              </w:rPr>
              <w:t>25.826</w:t>
            </w:r>
          </w:p>
        </w:tc>
        <w:tc>
          <w:tcPr>
            <w:tcW w:w="1983" w:type="dxa"/>
            <w:shd w:val="clear" w:color="auto" w:fill="auto"/>
            <w:vAlign w:val="center"/>
          </w:tcPr>
          <w:p w14:paraId="0986A6AB" w14:textId="629C97AD" w:rsidR="0068127A" w:rsidRPr="00527224" w:rsidRDefault="009F13B7" w:rsidP="001E76A4">
            <w:pPr>
              <w:jc w:val="center"/>
              <w:rPr>
                <w:b/>
                <w:bCs/>
                <w:sz w:val="22"/>
                <w:szCs w:val="22"/>
              </w:rPr>
            </w:pPr>
            <w:r>
              <w:rPr>
                <w:b/>
                <w:bCs/>
                <w:sz w:val="22"/>
                <w:szCs w:val="22"/>
              </w:rPr>
              <w:t>22.330</w:t>
            </w:r>
          </w:p>
        </w:tc>
      </w:tr>
    </w:tbl>
    <w:p w14:paraId="53FA9BCC" w14:textId="77777777" w:rsidR="00855641" w:rsidRDefault="00855641" w:rsidP="00855641">
      <w:pPr>
        <w:ind w:firstLine="708"/>
      </w:pPr>
    </w:p>
    <w:p w14:paraId="5037BACC" w14:textId="47B0D7F2" w:rsidR="00855641" w:rsidRPr="009236DE" w:rsidRDefault="00855641" w:rsidP="00855641">
      <w:pPr>
        <w:ind w:firstLine="709"/>
        <w:rPr>
          <w:b/>
        </w:rPr>
      </w:pPr>
      <w:r w:rsidRPr="009236DE">
        <w:rPr>
          <w:b/>
        </w:rPr>
        <w:t>v</w:t>
      </w:r>
      <w:r>
        <w:rPr>
          <w:b/>
        </w:rPr>
        <w:t>. 01.01.</w:t>
      </w:r>
      <w:r w:rsidR="00B05B4F">
        <w:rPr>
          <w:b/>
        </w:rPr>
        <w:t>201</w:t>
      </w:r>
      <w:r w:rsidR="00F962F2">
        <w:rPr>
          <w:b/>
        </w:rPr>
        <w:t>4</w:t>
      </w:r>
      <w:r w:rsidRPr="009236DE">
        <w:rPr>
          <w:b/>
        </w:rPr>
        <w:t>-</w:t>
      </w:r>
      <w:r w:rsidR="00B05B4F">
        <w:rPr>
          <w:b/>
        </w:rPr>
        <w:t>31.12.20</w:t>
      </w:r>
      <w:r w:rsidR="00A02B0B">
        <w:rPr>
          <w:b/>
        </w:rPr>
        <w:t>2</w:t>
      </w:r>
      <w:r w:rsidR="00F962F2">
        <w:rPr>
          <w:b/>
        </w:rPr>
        <w:t>3</w:t>
      </w:r>
      <w:r>
        <w:rPr>
          <w:b/>
        </w:rPr>
        <w:t xml:space="preserve"> Arasında</w:t>
      </w:r>
      <w:r w:rsidRPr="009236DE">
        <w:rPr>
          <w:b/>
        </w:rPr>
        <w:t xml:space="preserve"> Yapılan Teşvik Belgeli Yatırımların </w:t>
      </w:r>
      <w:proofErr w:type="spellStart"/>
      <w:r>
        <w:rPr>
          <w:b/>
        </w:rPr>
        <w:t>Sektörel</w:t>
      </w:r>
      <w:proofErr w:type="spellEnd"/>
      <w:r w:rsidRPr="009236DE">
        <w:rPr>
          <w:b/>
        </w:rPr>
        <w:t xml:space="preserve">   </w:t>
      </w:r>
    </w:p>
    <w:p w14:paraId="05060E36" w14:textId="77777777" w:rsidR="00855641" w:rsidRPr="009236DE" w:rsidRDefault="00855641" w:rsidP="00855641">
      <w:pPr>
        <w:ind w:firstLine="709"/>
        <w:rPr>
          <w:b/>
        </w:rPr>
      </w:pPr>
      <w:r>
        <w:rPr>
          <w:b/>
        </w:rPr>
        <w:t xml:space="preserve">    </w:t>
      </w:r>
      <w:r w:rsidRPr="009236DE">
        <w:rPr>
          <w:b/>
        </w:rPr>
        <w:t>Dağılımı</w:t>
      </w:r>
    </w:p>
    <w:p w14:paraId="545BE8E2" w14:textId="77777777" w:rsidR="00855641" w:rsidRDefault="00855641" w:rsidP="00855641">
      <w:pPr>
        <w:pStyle w:val="AralkYok"/>
        <w:ind w:firstLine="709"/>
        <w:rPr>
          <w:b/>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42"/>
        <w:gridCol w:w="2045"/>
        <w:gridCol w:w="2189"/>
        <w:gridCol w:w="1615"/>
      </w:tblGrid>
      <w:tr w:rsidR="00855641" w:rsidRPr="00C54B07" w14:paraId="219593A8" w14:textId="77777777" w:rsidTr="00AF5EA4">
        <w:trPr>
          <w:trHeight w:val="20"/>
          <w:jc w:val="center"/>
        </w:trPr>
        <w:tc>
          <w:tcPr>
            <w:tcW w:w="2242" w:type="dxa"/>
            <w:tcBorders>
              <w:bottom w:val="single" w:sz="4" w:space="0" w:color="auto"/>
            </w:tcBorders>
            <w:shd w:val="clear" w:color="auto" w:fill="C4BC96" w:themeFill="background2" w:themeFillShade="BF"/>
            <w:vAlign w:val="center"/>
          </w:tcPr>
          <w:p w14:paraId="650219F0" w14:textId="77777777" w:rsidR="00855641" w:rsidRPr="009D29DF" w:rsidRDefault="00855641" w:rsidP="00FE2037">
            <w:pPr>
              <w:jc w:val="center"/>
              <w:rPr>
                <w:b/>
                <w:sz w:val="22"/>
                <w:szCs w:val="22"/>
              </w:rPr>
            </w:pPr>
            <w:r w:rsidRPr="009D29DF">
              <w:rPr>
                <w:b/>
                <w:sz w:val="22"/>
                <w:szCs w:val="22"/>
              </w:rPr>
              <w:t>SEKTÖR ADI</w:t>
            </w:r>
          </w:p>
        </w:tc>
        <w:tc>
          <w:tcPr>
            <w:tcW w:w="2045" w:type="dxa"/>
            <w:shd w:val="clear" w:color="auto" w:fill="C4BC96" w:themeFill="background2" w:themeFillShade="BF"/>
            <w:vAlign w:val="center"/>
          </w:tcPr>
          <w:p w14:paraId="1CAA0559" w14:textId="77777777" w:rsidR="00855641" w:rsidRPr="009D29DF" w:rsidRDefault="00855641" w:rsidP="00FE2037">
            <w:pPr>
              <w:jc w:val="center"/>
              <w:rPr>
                <w:b/>
                <w:sz w:val="22"/>
                <w:szCs w:val="22"/>
              </w:rPr>
            </w:pPr>
            <w:r w:rsidRPr="009D29DF">
              <w:rPr>
                <w:b/>
                <w:sz w:val="22"/>
                <w:szCs w:val="22"/>
              </w:rPr>
              <w:t>TEŞVİK BELGELİ YATIRIM ADEDİ</w:t>
            </w:r>
          </w:p>
        </w:tc>
        <w:tc>
          <w:tcPr>
            <w:tcW w:w="2189" w:type="dxa"/>
            <w:shd w:val="clear" w:color="auto" w:fill="C4BC96" w:themeFill="background2" w:themeFillShade="BF"/>
            <w:vAlign w:val="center"/>
          </w:tcPr>
          <w:p w14:paraId="419BF628" w14:textId="77777777" w:rsidR="00855641" w:rsidRPr="009D29DF" w:rsidRDefault="00855641" w:rsidP="00FE2037">
            <w:pPr>
              <w:jc w:val="center"/>
              <w:rPr>
                <w:b/>
                <w:sz w:val="22"/>
                <w:szCs w:val="22"/>
              </w:rPr>
            </w:pPr>
            <w:r w:rsidRPr="009D29DF">
              <w:rPr>
                <w:b/>
                <w:sz w:val="22"/>
                <w:szCs w:val="22"/>
              </w:rPr>
              <w:t>TOPLAM YATIRIM TUTARI</w:t>
            </w:r>
          </w:p>
          <w:p w14:paraId="173F39AC" w14:textId="77777777" w:rsidR="00855641" w:rsidRPr="009D29DF" w:rsidRDefault="00855641" w:rsidP="00FE2037">
            <w:pPr>
              <w:jc w:val="center"/>
              <w:rPr>
                <w:b/>
                <w:sz w:val="22"/>
                <w:szCs w:val="22"/>
              </w:rPr>
            </w:pPr>
            <w:r w:rsidRPr="009D29DF">
              <w:rPr>
                <w:b/>
                <w:sz w:val="22"/>
                <w:szCs w:val="22"/>
              </w:rPr>
              <w:t>(Milyon TL)</w:t>
            </w:r>
          </w:p>
        </w:tc>
        <w:tc>
          <w:tcPr>
            <w:tcW w:w="1615" w:type="dxa"/>
            <w:shd w:val="clear" w:color="auto" w:fill="C4BC96" w:themeFill="background2" w:themeFillShade="BF"/>
            <w:vAlign w:val="center"/>
          </w:tcPr>
          <w:p w14:paraId="6F94267E" w14:textId="77777777" w:rsidR="00855641" w:rsidRPr="009D29DF" w:rsidRDefault="00855641" w:rsidP="00FE2037">
            <w:pPr>
              <w:jc w:val="center"/>
              <w:rPr>
                <w:b/>
                <w:sz w:val="22"/>
                <w:szCs w:val="22"/>
              </w:rPr>
            </w:pPr>
            <w:r w:rsidRPr="009D29DF">
              <w:rPr>
                <w:b/>
                <w:sz w:val="22"/>
                <w:szCs w:val="22"/>
              </w:rPr>
              <w:t>İSTİHDAM</w:t>
            </w:r>
          </w:p>
        </w:tc>
      </w:tr>
      <w:tr w:rsidR="00855641" w:rsidRPr="00C54B07" w14:paraId="1B2BFC7C" w14:textId="77777777" w:rsidTr="00AF5EA4">
        <w:trPr>
          <w:trHeight w:val="20"/>
          <w:jc w:val="center"/>
        </w:trPr>
        <w:tc>
          <w:tcPr>
            <w:tcW w:w="2242" w:type="dxa"/>
            <w:shd w:val="clear" w:color="auto" w:fill="auto"/>
            <w:vAlign w:val="center"/>
          </w:tcPr>
          <w:p w14:paraId="024E4C75" w14:textId="77777777" w:rsidR="00855641" w:rsidRPr="009D29DF" w:rsidRDefault="00855641" w:rsidP="00FE2037">
            <w:pPr>
              <w:jc w:val="center"/>
              <w:rPr>
                <w:sz w:val="22"/>
                <w:szCs w:val="22"/>
              </w:rPr>
            </w:pPr>
            <w:r w:rsidRPr="009D29DF">
              <w:rPr>
                <w:sz w:val="22"/>
                <w:szCs w:val="22"/>
              </w:rPr>
              <w:t>ENERJİ</w:t>
            </w:r>
          </w:p>
        </w:tc>
        <w:tc>
          <w:tcPr>
            <w:tcW w:w="2045" w:type="dxa"/>
            <w:shd w:val="clear" w:color="auto" w:fill="auto"/>
            <w:vAlign w:val="center"/>
          </w:tcPr>
          <w:p w14:paraId="10D7CF5E" w14:textId="6BD5F601" w:rsidR="00855641" w:rsidRPr="009D29DF" w:rsidRDefault="00BF762C" w:rsidP="00B05B4F">
            <w:pPr>
              <w:jc w:val="center"/>
              <w:rPr>
                <w:sz w:val="22"/>
                <w:szCs w:val="22"/>
              </w:rPr>
            </w:pPr>
            <w:r>
              <w:rPr>
                <w:sz w:val="22"/>
                <w:szCs w:val="22"/>
              </w:rPr>
              <w:t>14</w:t>
            </w:r>
          </w:p>
        </w:tc>
        <w:tc>
          <w:tcPr>
            <w:tcW w:w="2189" w:type="dxa"/>
            <w:shd w:val="clear" w:color="auto" w:fill="auto"/>
            <w:vAlign w:val="center"/>
          </w:tcPr>
          <w:p w14:paraId="423AF8BB" w14:textId="1C39F23A" w:rsidR="00855641" w:rsidRPr="009D29DF" w:rsidRDefault="00BF762C" w:rsidP="00FE2037">
            <w:pPr>
              <w:jc w:val="center"/>
              <w:rPr>
                <w:sz w:val="22"/>
                <w:szCs w:val="22"/>
              </w:rPr>
            </w:pPr>
            <w:r>
              <w:rPr>
                <w:sz w:val="22"/>
                <w:szCs w:val="22"/>
              </w:rPr>
              <w:t>5.842</w:t>
            </w:r>
          </w:p>
        </w:tc>
        <w:tc>
          <w:tcPr>
            <w:tcW w:w="1615" w:type="dxa"/>
            <w:shd w:val="clear" w:color="auto" w:fill="auto"/>
            <w:vAlign w:val="center"/>
          </w:tcPr>
          <w:p w14:paraId="6B64F586" w14:textId="4031465D" w:rsidR="00855641" w:rsidRPr="009D29DF" w:rsidRDefault="00BF762C" w:rsidP="00B05B4F">
            <w:pPr>
              <w:jc w:val="center"/>
              <w:rPr>
                <w:sz w:val="22"/>
                <w:szCs w:val="22"/>
              </w:rPr>
            </w:pPr>
            <w:r>
              <w:rPr>
                <w:sz w:val="22"/>
                <w:szCs w:val="22"/>
              </w:rPr>
              <w:t>139</w:t>
            </w:r>
          </w:p>
        </w:tc>
      </w:tr>
      <w:tr w:rsidR="00855641" w:rsidRPr="00C54B07" w14:paraId="492D21E7" w14:textId="77777777" w:rsidTr="00AF5EA4">
        <w:trPr>
          <w:trHeight w:val="20"/>
          <w:jc w:val="center"/>
        </w:trPr>
        <w:tc>
          <w:tcPr>
            <w:tcW w:w="2242" w:type="dxa"/>
            <w:shd w:val="clear" w:color="auto" w:fill="DDD9C3" w:themeFill="background2" w:themeFillShade="E6"/>
            <w:vAlign w:val="center"/>
          </w:tcPr>
          <w:p w14:paraId="0181DC9E" w14:textId="77777777" w:rsidR="00855641" w:rsidRPr="009D29DF" w:rsidRDefault="00855641" w:rsidP="00FE2037">
            <w:pPr>
              <w:jc w:val="center"/>
              <w:rPr>
                <w:sz w:val="22"/>
                <w:szCs w:val="22"/>
              </w:rPr>
            </w:pPr>
            <w:r w:rsidRPr="009D29DF">
              <w:rPr>
                <w:sz w:val="22"/>
                <w:szCs w:val="22"/>
              </w:rPr>
              <w:t>HİZMETLER</w:t>
            </w:r>
          </w:p>
        </w:tc>
        <w:tc>
          <w:tcPr>
            <w:tcW w:w="2045" w:type="dxa"/>
            <w:shd w:val="clear" w:color="auto" w:fill="DDD9C3" w:themeFill="background2" w:themeFillShade="E6"/>
            <w:vAlign w:val="center"/>
          </w:tcPr>
          <w:p w14:paraId="6DF95C62" w14:textId="0095F577" w:rsidR="00855641" w:rsidRPr="009D29DF" w:rsidRDefault="00BF762C" w:rsidP="00FE2037">
            <w:pPr>
              <w:jc w:val="center"/>
              <w:rPr>
                <w:sz w:val="22"/>
                <w:szCs w:val="22"/>
              </w:rPr>
            </w:pPr>
            <w:r>
              <w:rPr>
                <w:sz w:val="22"/>
                <w:szCs w:val="22"/>
              </w:rPr>
              <w:t>98</w:t>
            </w:r>
          </w:p>
        </w:tc>
        <w:tc>
          <w:tcPr>
            <w:tcW w:w="2189" w:type="dxa"/>
            <w:shd w:val="clear" w:color="auto" w:fill="DDD9C3" w:themeFill="background2" w:themeFillShade="E6"/>
            <w:vAlign w:val="center"/>
          </w:tcPr>
          <w:p w14:paraId="125A0448" w14:textId="6B58AA6E" w:rsidR="00855641" w:rsidRPr="009D29DF" w:rsidRDefault="00BF762C" w:rsidP="00FE2037">
            <w:pPr>
              <w:jc w:val="center"/>
              <w:rPr>
                <w:sz w:val="22"/>
                <w:szCs w:val="22"/>
              </w:rPr>
            </w:pPr>
            <w:r>
              <w:rPr>
                <w:sz w:val="22"/>
                <w:szCs w:val="22"/>
              </w:rPr>
              <w:t>5.386</w:t>
            </w:r>
          </w:p>
        </w:tc>
        <w:tc>
          <w:tcPr>
            <w:tcW w:w="1615" w:type="dxa"/>
            <w:shd w:val="clear" w:color="auto" w:fill="DDD9C3" w:themeFill="background2" w:themeFillShade="E6"/>
            <w:vAlign w:val="center"/>
          </w:tcPr>
          <w:p w14:paraId="2262F3BB" w14:textId="5ED77456" w:rsidR="00855641" w:rsidRPr="009D29DF" w:rsidRDefault="00BF762C" w:rsidP="00C40411">
            <w:pPr>
              <w:jc w:val="center"/>
              <w:rPr>
                <w:sz w:val="22"/>
                <w:szCs w:val="22"/>
              </w:rPr>
            </w:pPr>
            <w:r>
              <w:rPr>
                <w:sz w:val="22"/>
                <w:szCs w:val="22"/>
              </w:rPr>
              <w:t>1.810</w:t>
            </w:r>
          </w:p>
        </w:tc>
      </w:tr>
      <w:tr w:rsidR="00855641" w:rsidRPr="00C54B07" w14:paraId="03422557" w14:textId="77777777" w:rsidTr="00AF5EA4">
        <w:trPr>
          <w:trHeight w:val="20"/>
          <w:jc w:val="center"/>
        </w:trPr>
        <w:tc>
          <w:tcPr>
            <w:tcW w:w="2242" w:type="dxa"/>
            <w:shd w:val="clear" w:color="auto" w:fill="auto"/>
            <w:vAlign w:val="center"/>
          </w:tcPr>
          <w:p w14:paraId="637A7402" w14:textId="77777777" w:rsidR="00855641" w:rsidRPr="009D29DF" w:rsidRDefault="00855641" w:rsidP="00FE2037">
            <w:pPr>
              <w:jc w:val="center"/>
              <w:rPr>
                <w:sz w:val="22"/>
                <w:szCs w:val="22"/>
              </w:rPr>
            </w:pPr>
            <w:r w:rsidRPr="009D29DF">
              <w:rPr>
                <w:sz w:val="22"/>
                <w:szCs w:val="22"/>
              </w:rPr>
              <w:t>İMALAT</w:t>
            </w:r>
          </w:p>
        </w:tc>
        <w:tc>
          <w:tcPr>
            <w:tcW w:w="2045" w:type="dxa"/>
            <w:shd w:val="clear" w:color="auto" w:fill="auto"/>
            <w:vAlign w:val="center"/>
          </w:tcPr>
          <w:p w14:paraId="6BC14970" w14:textId="56DD0334" w:rsidR="00855641" w:rsidRPr="009D29DF" w:rsidRDefault="003E7825" w:rsidP="00B05B4F">
            <w:pPr>
              <w:jc w:val="center"/>
              <w:rPr>
                <w:sz w:val="22"/>
                <w:szCs w:val="22"/>
              </w:rPr>
            </w:pPr>
            <w:r>
              <w:rPr>
                <w:sz w:val="22"/>
                <w:szCs w:val="22"/>
              </w:rPr>
              <w:t>2</w:t>
            </w:r>
            <w:r w:rsidR="00BF762C">
              <w:rPr>
                <w:sz w:val="22"/>
                <w:szCs w:val="22"/>
              </w:rPr>
              <w:t>45</w:t>
            </w:r>
          </w:p>
        </w:tc>
        <w:tc>
          <w:tcPr>
            <w:tcW w:w="2189" w:type="dxa"/>
            <w:shd w:val="clear" w:color="auto" w:fill="auto"/>
            <w:vAlign w:val="center"/>
          </w:tcPr>
          <w:p w14:paraId="712B5049" w14:textId="21073AA1" w:rsidR="00855641" w:rsidRPr="009D29DF" w:rsidRDefault="00BF762C" w:rsidP="00FE2037">
            <w:pPr>
              <w:jc w:val="center"/>
              <w:rPr>
                <w:sz w:val="22"/>
                <w:szCs w:val="22"/>
              </w:rPr>
            </w:pPr>
            <w:r>
              <w:rPr>
                <w:sz w:val="22"/>
                <w:szCs w:val="22"/>
              </w:rPr>
              <w:t>12.932</w:t>
            </w:r>
          </w:p>
        </w:tc>
        <w:tc>
          <w:tcPr>
            <w:tcW w:w="1615" w:type="dxa"/>
            <w:shd w:val="clear" w:color="auto" w:fill="auto"/>
            <w:vAlign w:val="center"/>
          </w:tcPr>
          <w:p w14:paraId="25B3F170" w14:textId="5A4B1981" w:rsidR="00855641" w:rsidRPr="009D29DF" w:rsidRDefault="00BF762C" w:rsidP="00B05B4F">
            <w:pPr>
              <w:jc w:val="center"/>
              <w:rPr>
                <w:sz w:val="22"/>
                <w:szCs w:val="22"/>
              </w:rPr>
            </w:pPr>
            <w:r>
              <w:rPr>
                <w:sz w:val="22"/>
                <w:szCs w:val="22"/>
              </w:rPr>
              <w:t>19.767</w:t>
            </w:r>
          </w:p>
        </w:tc>
      </w:tr>
      <w:tr w:rsidR="00855641" w:rsidRPr="00C54B07" w14:paraId="59688A24" w14:textId="77777777" w:rsidTr="00AF5EA4">
        <w:trPr>
          <w:trHeight w:val="20"/>
          <w:jc w:val="center"/>
        </w:trPr>
        <w:tc>
          <w:tcPr>
            <w:tcW w:w="2242" w:type="dxa"/>
            <w:shd w:val="clear" w:color="auto" w:fill="DDD9C3" w:themeFill="background2" w:themeFillShade="E6"/>
            <w:vAlign w:val="center"/>
          </w:tcPr>
          <w:p w14:paraId="1B9F314E" w14:textId="77777777" w:rsidR="00855641" w:rsidRPr="009D29DF" w:rsidRDefault="00855641" w:rsidP="00FE2037">
            <w:pPr>
              <w:jc w:val="center"/>
              <w:rPr>
                <w:sz w:val="22"/>
                <w:szCs w:val="22"/>
              </w:rPr>
            </w:pPr>
            <w:r w:rsidRPr="009D29DF">
              <w:rPr>
                <w:sz w:val="22"/>
                <w:szCs w:val="22"/>
              </w:rPr>
              <w:t>MADENCİLİK</w:t>
            </w:r>
          </w:p>
        </w:tc>
        <w:tc>
          <w:tcPr>
            <w:tcW w:w="2045" w:type="dxa"/>
            <w:shd w:val="clear" w:color="auto" w:fill="DDD9C3" w:themeFill="background2" w:themeFillShade="E6"/>
            <w:vAlign w:val="center"/>
          </w:tcPr>
          <w:p w14:paraId="453347BE" w14:textId="5E801360" w:rsidR="00855641" w:rsidRPr="009D29DF" w:rsidRDefault="00BF762C" w:rsidP="00B05B4F">
            <w:pPr>
              <w:jc w:val="center"/>
              <w:rPr>
                <w:sz w:val="22"/>
                <w:szCs w:val="22"/>
              </w:rPr>
            </w:pPr>
            <w:r>
              <w:rPr>
                <w:sz w:val="22"/>
                <w:szCs w:val="22"/>
              </w:rPr>
              <w:t>15</w:t>
            </w:r>
          </w:p>
        </w:tc>
        <w:tc>
          <w:tcPr>
            <w:tcW w:w="2189" w:type="dxa"/>
            <w:shd w:val="clear" w:color="auto" w:fill="DDD9C3" w:themeFill="background2" w:themeFillShade="E6"/>
            <w:vAlign w:val="center"/>
          </w:tcPr>
          <w:p w14:paraId="5B541CAA" w14:textId="7759ADD8" w:rsidR="00855641" w:rsidRPr="009D29DF" w:rsidRDefault="00BF762C" w:rsidP="00B05B4F">
            <w:pPr>
              <w:jc w:val="center"/>
              <w:rPr>
                <w:sz w:val="22"/>
                <w:szCs w:val="22"/>
              </w:rPr>
            </w:pPr>
            <w:r>
              <w:rPr>
                <w:sz w:val="22"/>
                <w:szCs w:val="22"/>
              </w:rPr>
              <w:t>1.531</w:t>
            </w:r>
          </w:p>
        </w:tc>
        <w:tc>
          <w:tcPr>
            <w:tcW w:w="1615" w:type="dxa"/>
            <w:shd w:val="clear" w:color="auto" w:fill="DDD9C3" w:themeFill="background2" w:themeFillShade="E6"/>
            <w:vAlign w:val="center"/>
          </w:tcPr>
          <w:p w14:paraId="44DC7B07" w14:textId="7585808A" w:rsidR="00855641" w:rsidRPr="009D29DF" w:rsidRDefault="00BF762C" w:rsidP="00FE2037">
            <w:pPr>
              <w:jc w:val="center"/>
              <w:rPr>
                <w:sz w:val="22"/>
                <w:szCs w:val="22"/>
              </w:rPr>
            </w:pPr>
            <w:r>
              <w:rPr>
                <w:sz w:val="22"/>
                <w:szCs w:val="22"/>
              </w:rPr>
              <w:t>550</w:t>
            </w:r>
          </w:p>
        </w:tc>
      </w:tr>
      <w:tr w:rsidR="00855641" w:rsidRPr="00C54B07" w14:paraId="6F93126B" w14:textId="77777777" w:rsidTr="00AF5EA4">
        <w:trPr>
          <w:trHeight w:val="20"/>
          <w:jc w:val="center"/>
        </w:trPr>
        <w:tc>
          <w:tcPr>
            <w:tcW w:w="2242" w:type="dxa"/>
            <w:shd w:val="clear" w:color="auto" w:fill="auto"/>
            <w:vAlign w:val="center"/>
          </w:tcPr>
          <w:p w14:paraId="1A8875AD" w14:textId="77777777" w:rsidR="00855641" w:rsidRPr="009D29DF" w:rsidRDefault="00855641" w:rsidP="00FE2037">
            <w:pPr>
              <w:jc w:val="center"/>
              <w:rPr>
                <w:sz w:val="22"/>
                <w:szCs w:val="22"/>
              </w:rPr>
            </w:pPr>
            <w:r w:rsidRPr="009D29DF">
              <w:rPr>
                <w:sz w:val="22"/>
                <w:szCs w:val="22"/>
              </w:rPr>
              <w:t>TARIM</w:t>
            </w:r>
          </w:p>
        </w:tc>
        <w:tc>
          <w:tcPr>
            <w:tcW w:w="2045" w:type="dxa"/>
            <w:shd w:val="clear" w:color="auto" w:fill="auto"/>
            <w:vAlign w:val="center"/>
          </w:tcPr>
          <w:p w14:paraId="00172539" w14:textId="65F514A0" w:rsidR="00855641" w:rsidRPr="009D29DF" w:rsidRDefault="003E7825" w:rsidP="00FE2037">
            <w:pPr>
              <w:jc w:val="center"/>
              <w:rPr>
                <w:sz w:val="22"/>
                <w:szCs w:val="22"/>
              </w:rPr>
            </w:pPr>
            <w:r>
              <w:rPr>
                <w:sz w:val="22"/>
                <w:szCs w:val="22"/>
              </w:rPr>
              <w:t>6</w:t>
            </w:r>
          </w:p>
        </w:tc>
        <w:tc>
          <w:tcPr>
            <w:tcW w:w="2189" w:type="dxa"/>
            <w:shd w:val="clear" w:color="auto" w:fill="auto"/>
            <w:vAlign w:val="center"/>
          </w:tcPr>
          <w:p w14:paraId="12FBB81A" w14:textId="11DC0C56" w:rsidR="00855641" w:rsidRPr="009D29DF" w:rsidRDefault="00BF762C" w:rsidP="00FE2037">
            <w:pPr>
              <w:jc w:val="center"/>
              <w:rPr>
                <w:sz w:val="22"/>
                <w:szCs w:val="22"/>
              </w:rPr>
            </w:pPr>
            <w:r>
              <w:rPr>
                <w:sz w:val="22"/>
                <w:szCs w:val="22"/>
              </w:rPr>
              <w:t>135</w:t>
            </w:r>
          </w:p>
        </w:tc>
        <w:tc>
          <w:tcPr>
            <w:tcW w:w="1615" w:type="dxa"/>
            <w:shd w:val="clear" w:color="auto" w:fill="auto"/>
            <w:vAlign w:val="center"/>
          </w:tcPr>
          <w:p w14:paraId="5DD2805B" w14:textId="7F9724FD" w:rsidR="00855641" w:rsidRPr="009D29DF" w:rsidRDefault="003E7825" w:rsidP="00FE2037">
            <w:pPr>
              <w:jc w:val="center"/>
              <w:rPr>
                <w:sz w:val="22"/>
                <w:szCs w:val="22"/>
              </w:rPr>
            </w:pPr>
            <w:r>
              <w:rPr>
                <w:sz w:val="22"/>
                <w:szCs w:val="22"/>
              </w:rPr>
              <w:t>64</w:t>
            </w:r>
          </w:p>
        </w:tc>
      </w:tr>
      <w:tr w:rsidR="00855641" w:rsidRPr="00C54B07" w14:paraId="0DD9C4DC" w14:textId="77777777" w:rsidTr="00AF5EA4">
        <w:trPr>
          <w:trHeight w:val="20"/>
          <w:jc w:val="center"/>
        </w:trPr>
        <w:tc>
          <w:tcPr>
            <w:tcW w:w="2242" w:type="dxa"/>
            <w:shd w:val="clear" w:color="auto" w:fill="DDD9C3" w:themeFill="background2" w:themeFillShade="E6"/>
            <w:vAlign w:val="center"/>
          </w:tcPr>
          <w:p w14:paraId="7836880E" w14:textId="77777777" w:rsidR="00855641" w:rsidRPr="009D29DF" w:rsidRDefault="00855641" w:rsidP="00FE2037">
            <w:pPr>
              <w:jc w:val="center"/>
              <w:rPr>
                <w:b/>
                <w:sz w:val="22"/>
                <w:szCs w:val="22"/>
              </w:rPr>
            </w:pPr>
            <w:r w:rsidRPr="009D29DF">
              <w:rPr>
                <w:b/>
                <w:sz w:val="22"/>
                <w:szCs w:val="22"/>
              </w:rPr>
              <w:t>TOPLAM</w:t>
            </w:r>
          </w:p>
        </w:tc>
        <w:tc>
          <w:tcPr>
            <w:tcW w:w="2045" w:type="dxa"/>
            <w:shd w:val="clear" w:color="auto" w:fill="DDD9C3" w:themeFill="background2" w:themeFillShade="E6"/>
            <w:vAlign w:val="center"/>
          </w:tcPr>
          <w:p w14:paraId="5F0E8495" w14:textId="0320866A" w:rsidR="00855641" w:rsidRPr="009D29DF" w:rsidRDefault="006F0C71" w:rsidP="00FE2037">
            <w:pPr>
              <w:jc w:val="center"/>
              <w:rPr>
                <w:b/>
                <w:sz w:val="22"/>
                <w:szCs w:val="22"/>
              </w:rPr>
            </w:pPr>
            <w:r>
              <w:rPr>
                <w:b/>
                <w:sz w:val="22"/>
                <w:szCs w:val="22"/>
              </w:rPr>
              <w:t>3</w:t>
            </w:r>
            <w:r w:rsidR="00BF762C">
              <w:rPr>
                <w:b/>
                <w:sz w:val="22"/>
                <w:szCs w:val="22"/>
              </w:rPr>
              <w:t>78</w:t>
            </w:r>
          </w:p>
        </w:tc>
        <w:tc>
          <w:tcPr>
            <w:tcW w:w="2189" w:type="dxa"/>
            <w:shd w:val="clear" w:color="auto" w:fill="DDD9C3" w:themeFill="background2" w:themeFillShade="E6"/>
            <w:vAlign w:val="center"/>
          </w:tcPr>
          <w:p w14:paraId="4B013FF0" w14:textId="0BF7D43E" w:rsidR="00855641" w:rsidRPr="009D29DF" w:rsidRDefault="00BF762C" w:rsidP="00E75288">
            <w:pPr>
              <w:jc w:val="center"/>
              <w:rPr>
                <w:b/>
                <w:sz w:val="22"/>
                <w:szCs w:val="22"/>
              </w:rPr>
            </w:pPr>
            <w:r>
              <w:rPr>
                <w:b/>
                <w:sz w:val="22"/>
                <w:szCs w:val="22"/>
              </w:rPr>
              <w:t>25.826</w:t>
            </w:r>
          </w:p>
        </w:tc>
        <w:tc>
          <w:tcPr>
            <w:tcW w:w="1615" w:type="dxa"/>
            <w:shd w:val="clear" w:color="auto" w:fill="DDD9C3" w:themeFill="background2" w:themeFillShade="E6"/>
            <w:vAlign w:val="center"/>
          </w:tcPr>
          <w:p w14:paraId="09FEC50A" w14:textId="06D6A68F" w:rsidR="00855641" w:rsidRPr="009D29DF" w:rsidRDefault="00BF762C" w:rsidP="00FE2037">
            <w:pPr>
              <w:jc w:val="center"/>
              <w:rPr>
                <w:b/>
                <w:sz w:val="22"/>
                <w:szCs w:val="22"/>
              </w:rPr>
            </w:pPr>
            <w:r>
              <w:rPr>
                <w:b/>
                <w:sz w:val="22"/>
                <w:szCs w:val="22"/>
              </w:rPr>
              <w:t>22.330</w:t>
            </w:r>
          </w:p>
        </w:tc>
      </w:tr>
    </w:tbl>
    <w:p w14:paraId="7661F68C" w14:textId="77777777" w:rsidR="00855641" w:rsidRDefault="00855641" w:rsidP="00855641">
      <w:pPr>
        <w:tabs>
          <w:tab w:val="left" w:pos="960"/>
        </w:tabs>
      </w:pPr>
      <w:r>
        <w:tab/>
      </w:r>
    </w:p>
    <w:p w14:paraId="273C55C4" w14:textId="522FBEF2" w:rsidR="00855641" w:rsidRPr="009236DE" w:rsidRDefault="00855641" w:rsidP="00855641">
      <w:pPr>
        <w:tabs>
          <w:tab w:val="left" w:pos="960"/>
        </w:tabs>
        <w:ind w:firstLine="709"/>
        <w:rPr>
          <w:b/>
        </w:rPr>
      </w:pPr>
      <w:r w:rsidRPr="009236DE">
        <w:rPr>
          <w:b/>
        </w:rPr>
        <w:t>v</w:t>
      </w:r>
      <w:r w:rsidR="00012DD8">
        <w:rPr>
          <w:b/>
        </w:rPr>
        <w:t>i. 01.01.20</w:t>
      </w:r>
      <w:r w:rsidR="002E6089">
        <w:rPr>
          <w:b/>
        </w:rPr>
        <w:t>1</w:t>
      </w:r>
      <w:r w:rsidR="00F962F2">
        <w:rPr>
          <w:b/>
        </w:rPr>
        <w:t>4</w:t>
      </w:r>
      <w:r w:rsidRPr="009236DE">
        <w:rPr>
          <w:b/>
        </w:rPr>
        <w:t>-</w:t>
      </w:r>
      <w:r w:rsidR="00012DD8">
        <w:rPr>
          <w:b/>
        </w:rPr>
        <w:t>31.12.20</w:t>
      </w:r>
      <w:r w:rsidR="00DF2012">
        <w:rPr>
          <w:b/>
        </w:rPr>
        <w:t>2</w:t>
      </w:r>
      <w:r w:rsidR="00F962F2">
        <w:rPr>
          <w:b/>
        </w:rPr>
        <w:t>3</w:t>
      </w:r>
      <w:r>
        <w:rPr>
          <w:b/>
        </w:rPr>
        <w:t xml:space="preserve"> Arasında </w:t>
      </w:r>
      <w:r w:rsidRPr="009236DE">
        <w:rPr>
          <w:b/>
        </w:rPr>
        <w:t>Yapılan Teşvik Belgeli Yatırımların</w:t>
      </w:r>
      <w:r>
        <w:rPr>
          <w:b/>
        </w:rPr>
        <w:t xml:space="preserve"> Destek</w:t>
      </w:r>
      <w:r w:rsidRPr="009236DE">
        <w:rPr>
          <w:b/>
        </w:rPr>
        <w:t xml:space="preserve">     </w:t>
      </w:r>
    </w:p>
    <w:p w14:paraId="50B31240" w14:textId="77777777" w:rsidR="00855641" w:rsidRPr="009236DE" w:rsidRDefault="00855641" w:rsidP="00855641">
      <w:pPr>
        <w:ind w:firstLine="709"/>
        <w:rPr>
          <w:b/>
        </w:rPr>
      </w:pPr>
      <w:r>
        <w:rPr>
          <w:b/>
        </w:rPr>
        <w:t xml:space="preserve">     Sınıflarına</w:t>
      </w:r>
      <w:r w:rsidRPr="009236DE">
        <w:rPr>
          <w:b/>
        </w:rPr>
        <w:t xml:space="preserve"> Göre Dağılımı</w:t>
      </w:r>
    </w:p>
    <w:p w14:paraId="00CFF71F" w14:textId="77777777" w:rsidR="00855641" w:rsidRDefault="00855641" w:rsidP="00855641">
      <w:pPr>
        <w:pStyle w:val="AralkYok"/>
        <w:ind w:firstLine="709"/>
        <w:rPr>
          <w:b/>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95"/>
        <w:gridCol w:w="2058"/>
        <w:gridCol w:w="2163"/>
        <w:gridCol w:w="1632"/>
      </w:tblGrid>
      <w:tr w:rsidR="00855641" w:rsidRPr="009D29DF" w14:paraId="00686455" w14:textId="77777777" w:rsidTr="00AF5EA4">
        <w:trPr>
          <w:trHeight w:val="20"/>
          <w:jc w:val="center"/>
        </w:trPr>
        <w:tc>
          <w:tcPr>
            <w:tcW w:w="2295" w:type="dxa"/>
            <w:tcBorders>
              <w:bottom w:val="single" w:sz="4" w:space="0" w:color="auto"/>
            </w:tcBorders>
            <w:shd w:val="clear" w:color="auto" w:fill="C4BC96" w:themeFill="background2" w:themeFillShade="BF"/>
            <w:vAlign w:val="center"/>
          </w:tcPr>
          <w:p w14:paraId="454819E2" w14:textId="77777777" w:rsidR="00855641" w:rsidRPr="009D29DF" w:rsidRDefault="00855641" w:rsidP="00FE2037">
            <w:pPr>
              <w:jc w:val="center"/>
              <w:rPr>
                <w:b/>
                <w:sz w:val="22"/>
                <w:szCs w:val="22"/>
              </w:rPr>
            </w:pPr>
            <w:r w:rsidRPr="009D29DF">
              <w:rPr>
                <w:b/>
                <w:sz w:val="22"/>
                <w:szCs w:val="22"/>
              </w:rPr>
              <w:t>TEŞVİK TÜRÜ</w:t>
            </w:r>
          </w:p>
        </w:tc>
        <w:tc>
          <w:tcPr>
            <w:tcW w:w="2058" w:type="dxa"/>
            <w:shd w:val="clear" w:color="auto" w:fill="C4BC96" w:themeFill="background2" w:themeFillShade="BF"/>
            <w:vAlign w:val="center"/>
          </w:tcPr>
          <w:p w14:paraId="7A15C0BA" w14:textId="77777777" w:rsidR="00855641" w:rsidRPr="009D29DF" w:rsidRDefault="00855641" w:rsidP="00FE2037">
            <w:pPr>
              <w:jc w:val="center"/>
              <w:rPr>
                <w:b/>
                <w:sz w:val="22"/>
                <w:szCs w:val="22"/>
              </w:rPr>
            </w:pPr>
            <w:r w:rsidRPr="009D29DF">
              <w:rPr>
                <w:b/>
                <w:sz w:val="22"/>
                <w:szCs w:val="22"/>
              </w:rPr>
              <w:t>TEŞVİK BELGELİ YATIRIM ADEDİ</w:t>
            </w:r>
          </w:p>
        </w:tc>
        <w:tc>
          <w:tcPr>
            <w:tcW w:w="2163" w:type="dxa"/>
            <w:shd w:val="clear" w:color="auto" w:fill="C4BC96" w:themeFill="background2" w:themeFillShade="BF"/>
            <w:vAlign w:val="center"/>
          </w:tcPr>
          <w:p w14:paraId="2F8F8BC5" w14:textId="77777777" w:rsidR="00855641" w:rsidRPr="009D29DF" w:rsidRDefault="00855641" w:rsidP="00FE2037">
            <w:pPr>
              <w:jc w:val="center"/>
              <w:rPr>
                <w:b/>
                <w:sz w:val="22"/>
                <w:szCs w:val="22"/>
              </w:rPr>
            </w:pPr>
            <w:r w:rsidRPr="009D29DF">
              <w:rPr>
                <w:b/>
                <w:sz w:val="22"/>
                <w:szCs w:val="22"/>
              </w:rPr>
              <w:t>TOPLAM YATIRIM TUTARI</w:t>
            </w:r>
          </w:p>
          <w:p w14:paraId="30F1C322" w14:textId="77777777" w:rsidR="00855641" w:rsidRPr="009D29DF" w:rsidRDefault="00855641" w:rsidP="00FE2037">
            <w:pPr>
              <w:jc w:val="center"/>
              <w:rPr>
                <w:b/>
                <w:sz w:val="22"/>
                <w:szCs w:val="22"/>
              </w:rPr>
            </w:pPr>
            <w:r w:rsidRPr="009D29DF">
              <w:rPr>
                <w:b/>
                <w:sz w:val="22"/>
                <w:szCs w:val="22"/>
              </w:rPr>
              <w:t>(Milyon TL)</w:t>
            </w:r>
          </w:p>
        </w:tc>
        <w:tc>
          <w:tcPr>
            <w:tcW w:w="1632" w:type="dxa"/>
            <w:shd w:val="clear" w:color="auto" w:fill="C4BC96" w:themeFill="background2" w:themeFillShade="BF"/>
            <w:vAlign w:val="center"/>
          </w:tcPr>
          <w:p w14:paraId="45D7BC87" w14:textId="77777777" w:rsidR="00855641" w:rsidRPr="009D29DF" w:rsidRDefault="00855641" w:rsidP="00FE2037">
            <w:pPr>
              <w:jc w:val="center"/>
              <w:rPr>
                <w:b/>
                <w:sz w:val="22"/>
                <w:szCs w:val="22"/>
              </w:rPr>
            </w:pPr>
            <w:r w:rsidRPr="009D29DF">
              <w:rPr>
                <w:b/>
                <w:sz w:val="22"/>
                <w:szCs w:val="22"/>
              </w:rPr>
              <w:t>İSTİHDAM</w:t>
            </w:r>
          </w:p>
        </w:tc>
      </w:tr>
      <w:tr w:rsidR="00855641" w:rsidRPr="009D29DF" w14:paraId="57EF0F02" w14:textId="77777777" w:rsidTr="00AF5EA4">
        <w:trPr>
          <w:trHeight w:val="20"/>
          <w:jc w:val="center"/>
        </w:trPr>
        <w:tc>
          <w:tcPr>
            <w:tcW w:w="2295" w:type="dxa"/>
            <w:shd w:val="clear" w:color="auto" w:fill="auto"/>
            <w:vAlign w:val="center"/>
          </w:tcPr>
          <w:p w14:paraId="3FDDC9D3" w14:textId="77777777" w:rsidR="00855641" w:rsidRPr="009D29DF" w:rsidRDefault="00855641" w:rsidP="00FE2037">
            <w:pPr>
              <w:jc w:val="center"/>
              <w:rPr>
                <w:sz w:val="22"/>
                <w:szCs w:val="22"/>
              </w:rPr>
            </w:pPr>
            <w:r w:rsidRPr="009D29DF">
              <w:rPr>
                <w:sz w:val="22"/>
                <w:szCs w:val="22"/>
              </w:rPr>
              <w:t>GENEL</w:t>
            </w:r>
          </w:p>
        </w:tc>
        <w:tc>
          <w:tcPr>
            <w:tcW w:w="2058" w:type="dxa"/>
            <w:shd w:val="clear" w:color="auto" w:fill="auto"/>
            <w:vAlign w:val="center"/>
          </w:tcPr>
          <w:p w14:paraId="3A947F4B" w14:textId="51545A3D" w:rsidR="00855641" w:rsidRPr="009D29DF" w:rsidRDefault="005910C8" w:rsidP="00FE2037">
            <w:pPr>
              <w:jc w:val="center"/>
              <w:rPr>
                <w:sz w:val="22"/>
                <w:szCs w:val="22"/>
              </w:rPr>
            </w:pPr>
            <w:r>
              <w:rPr>
                <w:sz w:val="22"/>
                <w:szCs w:val="22"/>
              </w:rPr>
              <w:t>77</w:t>
            </w:r>
          </w:p>
        </w:tc>
        <w:tc>
          <w:tcPr>
            <w:tcW w:w="2163" w:type="dxa"/>
            <w:shd w:val="clear" w:color="auto" w:fill="auto"/>
            <w:vAlign w:val="center"/>
          </w:tcPr>
          <w:p w14:paraId="6DE427BA" w14:textId="709CEA6B" w:rsidR="00855641" w:rsidRPr="009D29DF" w:rsidRDefault="00710492" w:rsidP="009A01F8">
            <w:pPr>
              <w:jc w:val="center"/>
              <w:rPr>
                <w:sz w:val="22"/>
                <w:szCs w:val="22"/>
              </w:rPr>
            </w:pPr>
            <w:r>
              <w:rPr>
                <w:sz w:val="22"/>
                <w:szCs w:val="22"/>
              </w:rPr>
              <w:t>9.954</w:t>
            </w:r>
          </w:p>
        </w:tc>
        <w:tc>
          <w:tcPr>
            <w:tcW w:w="1632" w:type="dxa"/>
            <w:shd w:val="clear" w:color="auto" w:fill="auto"/>
            <w:vAlign w:val="center"/>
          </w:tcPr>
          <w:p w14:paraId="64D4EF59" w14:textId="62F951C0" w:rsidR="00855641" w:rsidRPr="009D29DF" w:rsidRDefault="00710492" w:rsidP="005E0567">
            <w:pPr>
              <w:jc w:val="center"/>
              <w:rPr>
                <w:sz w:val="22"/>
                <w:szCs w:val="22"/>
              </w:rPr>
            </w:pPr>
            <w:r>
              <w:rPr>
                <w:sz w:val="22"/>
                <w:szCs w:val="22"/>
              </w:rPr>
              <w:t>759</w:t>
            </w:r>
          </w:p>
        </w:tc>
      </w:tr>
      <w:tr w:rsidR="00855641" w:rsidRPr="009D29DF" w14:paraId="4EFB8008" w14:textId="77777777" w:rsidTr="00AF5EA4">
        <w:trPr>
          <w:trHeight w:val="20"/>
          <w:jc w:val="center"/>
        </w:trPr>
        <w:tc>
          <w:tcPr>
            <w:tcW w:w="2295" w:type="dxa"/>
            <w:shd w:val="clear" w:color="auto" w:fill="DDD9C3" w:themeFill="background2" w:themeFillShade="E6"/>
            <w:vAlign w:val="center"/>
          </w:tcPr>
          <w:p w14:paraId="091FAC3A" w14:textId="77777777" w:rsidR="00855641" w:rsidRPr="009D29DF" w:rsidRDefault="00855641" w:rsidP="00FE2037">
            <w:pPr>
              <w:jc w:val="center"/>
              <w:rPr>
                <w:sz w:val="22"/>
                <w:szCs w:val="22"/>
              </w:rPr>
            </w:pPr>
            <w:r w:rsidRPr="009D29DF">
              <w:rPr>
                <w:sz w:val="22"/>
                <w:szCs w:val="22"/>
              </w:rPr>
              <w:t>BÖLGESEL</w:t>
            </w:r>
          </w:p>
        </w:tc>
        <w:tc>
          <w:tcPr>
            <w:tcW w:w="2058" w:type="dxa"/>
            <w:shd w:val="clear" w:color="auto" w:fill="DDD9C3" w:themeFill="background2" w:themeFillShade="E6"/>
            <w:vAlign w:val="center"/>
          </w:tcPr>
          <w:p w14:paraId="1F1EE126" w14:textId="6189E4C7" w:rsidR="00855641" w:rsidRPr="009D29DF" w:rsidRDefault="00710492" w:rsidP="009A01F8">
            <w:pPr>
              <w:jc w:val="center"/>
              <w:rPr>
                <w:sz w:val="22"/>
                <w:szCs w:val="22"/>
              </w:rPr>
            </w:pPr>
            <w:r>
              <w:rPr>
                <w:sz w:val="22"/>
                <w:szCs w:val="22"/>
              </w:rPr>
              <w:t>301</w:t>
            </w:r>
          </w:p>
        </w:tc>
        <w:tc>
          <w:tcPr>
            <w:tcW w:w="2163" w:type="dxa"/>
            <w:shd w:val="clear" w:color="auto" w:fill="DDD9C3" w:themeFill="background2" w:themeFillShade="E6"/>
            <w:vAlign w:val="center"/>
          </w:tcPr>
          <w:p w14:paraId="7EB02B7E" w14:textId="658ECB16" w:rsidR="00855641" w:rsidRPr="009D29DF" w:rsidRDefault="00710492" w:rsidP="002F4A64">
            <w:pPr>
              <w:jc w:val="center"/>
              <w:rPr>
                <w:sz w:val="22"/>
                <w:szCs w:val="22"/>
              </w:rPr>
            </w:pPr>
            <w:r>
              <w:rPr>
                <w:sz w:val="22"/>
                <w:szCs w:val="22"/>
              </w:rPr>
              <w:t>15.872</w:t>
            </w:r>
          </w:p>
        </w:tc>
        <w:tc>
          <w:tcPr>
            <w:tcW w:w="1632" w:type="dxa"/>
            <w:shd w:val="clear" w:color="auto" w:fill="DDD9C3" w:themeFill="background2" w:themeFillShade="E6"/>
            <w:vAlign w:val="center"/>
          </w:tcPr>
          <w:p w14:paraId="478185EC" w14:textId="1E7AD642" w:rsidR="00855641" w:rsidRPr="009D29DF" w:rsidRDefault="00710492" w:rsidP="00FE2037">
            <w:pPr>
              <w:jc w:val="center"/>
              <w:rPr>
                <w:sz w:val="22"/>
                <w:szCs w:val="22"/>
              </w:rPr>
            </w:pPr>
            <w:r>
              <w:rPr>
                <w:sz w:val="22"/>
                <w:szCs w:val="22"/>
              </w:rPr>
              <w:t>21.571</w:t>
            </w:r>
          </w:p>
        </w:tc>
      </w:tr>
      <w:tr w:rsidR="00855641" w:rsidRPr="009D29DF" w14:paraId="1DE58DC3" w14:textId="77777777" w:rsidTr="00AF5EA4">
        <w:trPr>
          <w:trHeight w:val="20"/>
          <w:jc w:val="center"/>
        </w:trPr>
        <w:tc>
          <w:tcPr>
            <w:tcW w:w="2295" w:type="dxa"/>
            <w:shd w:val="clear" w:color="auto" w:fill="auto"/>
            <w:vAlign w:val="center"/>
          </w:tcPr>
          <w:p w14:paraId="216B8FD2" w14:textId="77777777" w:rsidR="00855641" w:rsidRPr="009D29DF" w:rsidRDefault="00855641" w:rsidP="00FE2037">
            <w:pPr>
              <w:jc w:val="center"/>
              <w:rPr>
                <w:sz w:val="22"/>
                <w:szCs w:val="22"/>
              </w:rPr>
            </w:pPr>
            <w:r w:rsidRPr="009D29DF">
              <w:rPr>
                <w:sz w:val="22"/>
                <w:szCs w:val="22"/>
              </w:rPr>
              <w:t>BÜYÜK ÖLÇEKLİ</w:t>
            </w:r>
          </w:p>
        </w:tc>
        <w:tc>
          <w:tcPr>
            <w:tcW w:w="2058" w:type="dxa"/>
            <w:shd w:val="clear" w:color="auto" w:fill="auto"/>
            <w:vAlign w:val="center"/>
          </w:tcPr>
          <w:p w14:paraId="367927C2" w14:textId="77777777" w:rsidR="00855641" w:rsidRPr="009D29DF" w:rsidRDefault="00855641" w:rsidP="00FE2037">
            <w:pPr>
              <w:jc w:val="center"/>
              <w:rPr>
                <w:sz w:val="22"/>
                <w:szCs w:val="22"/>
              </w:rPr>
            </w:pPr>
            <w:r w:rsidRPr="009D29DF">
              <w:rPr>
                <w:sz w:val="22"/>
                <w:szCs w:val="22"/>
              </w:rPr>
              <w:t>0</w:t>
            </w:r>
          </w:p>
        </w:tc>
        <w:tc>
          <w:tcPr>
            <w:tcW w:w="2163" w:type="dxa"/>
            <w:shd w:val="clear" w:color="auto" w:fill="auto"/>
            <w:vAlign w:val="center"/>
          </w:tcPr>
          <w:p w14:paraId="60F7075B" w14:textId="77777777" w:rsidR="00855641" w:rsidRPr="009D29DF" w:rsidRDefault="00855641" w:rsidP="00FE2037">
            <w:pPr>
              <w:jc w:val="center"/>
              <w:rPr>
                <w:sz w:val="22"/>
                <w:szCs w:val="22"/>
              </w:rPr>
            </w:pPr>
            <w:r w:rsidRPr="009D29DF">
              <w:rPr>
                <w:sz w:val="22"/>
                <w:szCs w:val="22"/>
              </w:rPr>
              <w:t>0</w:t>
            </w:r>
          </w:p>
        </w:tc>
        <w:tc>
          <w:tcPr>
            <w:tcW w:w="1632" w:type="dxa"/>
            <w:shd w:val="clear" w:color="auto" w:fill="auto"/>
            <w:vAlign w:val="center"/>
          </w:tcPr>
          <w:p w14:paraId="7FE20BA4" w14:textId="77777777" w:rsidR="00855641" w:rsidRPr="009D29DF" w:rsidRDefault="00855641" w:rsidP="00FE2037">
            <w:pPr>
              <w:jc w:val="center"/>
              <w:rPr>
                <w:sz w:val="22"/>
                <w:szCs w:val="22"/>
              </w:rPr>
            </w:pPr>
            <w:r w:rsidRPr="009D29DF">
              <w:rPr>
                <w:sz w:val="22"/>
                <w:szCs w:val="22"/>
              </w:rPr>
              <w:t>0</w:t>
            </w:r>
          </w:p>
        </w:tc>
      </w:tr>
      <w:tr w:rsidR="00855641" w:rsidRPr="009D29DF" w14:paraId="3BDC356E" w14:textId="77777777" w:rsidTr="00AF5EA4">
        <w:trPr>
          <w:trHeight w:val="20"/>
          <w:jc w:val="center"/>
        </w:trPr>
        <w:tc>
          <w:tcPr>
            <w:tcW w:w="2295" w:type="dxa"/>
            <w:shd w:val="clear" w:color="auto" w:fill="DDD9C3" w:themeFill="background2" w:themeFillShade="E6"/>
            <w:vAlign w:val="center"/>
          </w:tcPr>
          <w:p w14:paraId="0A7C3CFF" w14:textId="77777777" w:rsidR="00855641" w:rsidRPr="009D29DF" w:rsidRDefault="00855641" w:rsidP="00FE2037">
            <w:pPr>
              <w:jc w:val="center"/>
              <w:rPr>
                <w:sz w:val="22"/>
                <w:szCs w:val="22"/>
              </w:rPr>
            </w:pPr>
            <w:r w:rsidRPr="009D29DF">
              <w:rPr>
                <w:sz w:val="22"/>
                <w:szCs w:val="22"/>
              </w:rPr>
              <w:t>STRATEJİK</w:t>
            </w:r>
          </w:p>
        </w:tc>
        <w:tc>
          <w:tcPr>
            <w:tcW w:w="2058" w:type="dxa"/>
            <w:shd w:val="clear" w:color="auto" w:fill="DDD9C3" w:themeFill="background2" w:themeFillShade="E6"/>
            <w:vAlign w:val="center"/>
          </w:tcPr>
          <w:p w14:paraId="5B3CBD3B" w14:textId="77777777" w:rsidR="00855641" w:rsidRPr="009D29DF" w:rsidRDefault="00855641" w:rsidP="00FE2037">
            <w:pPr>
              <w:jc w:val="center"/>
              <w:rPr>
                <w:sz w:val="22"/>
                <w:szCs w:val="22"/>
              </w:rPr>
            </w:pPr>
            <w:r w:rsidRPr="009D29DF">
              <w:rPr>
                <w:sz w:val="22"/>
                <w:szCs w:val="22"/>
              </w:rPr>
              <w:t>0</w:t>
            </w:r>
          </w:p>
        </w:tc>
        <w:tc>
          <w:tcPr>
            <w:tcW w:w="2163" w:type="dxa"/>
            <w:shd w:val="clear" w:color="auto" w:fill="DDD9C3" w:themeFill="background2" w:themeFillShade="E6"/>
            <w:vAlign w:val="center"/>
          </w:tcPr>
          <w:p w14:paraId="44345BEC" w14:textId="77777777" w:rsidR="00855641" w:rsidRPr="009D29DF" w:rsidRDefault="00855641" w:rsidP="00FE2037">
            <w:pPr>
              <w:jc w:val="center"/>
              <w:rPr>
                <w:sz w:val="22"/>
                <w:szCs w:val="22"/>
              </w:rPr>
            </w:pPr>
            <w:r w:rsidRPr="009D29DF">
              <w:rPr>
                <w:sz w:val="22"/>
                <w:szCs w:val="22"/>
              </w:rPr>
              <w:t>0</w:t>
            </w:r>
          </w:p>
        </w:tc>
        <w:tc>
          <w:tcPr>
            <w:tcW w:w="1632" w:type="dxa"/>
            <w:shd w:val="clear" w:color="auto" w:fill="DDD9C3" w:themeFill="background2" w:themeFillShade="E6"/>
            <w:vAlign w:val="center"/>
          </w:tcPr>
          <w:p w14:paraId="27B73E42" w14:textId="77777777" w:rsidR="00855641" w:rsidRPr="009D29DF" w:rsidRDefault="00855641" w:rsidP="00FE2037">
            <w:pPr>
              <w:jc w:val="center"/>
              <w:rPr>
                <w:sz w:val="22"/>
                <w:szCs w:val="22"/>
              </w:rPr>
            </w:pPr>
            <w:r w:rsidRPr="009D29DF">
              <w:rPr>
                <w:sz w:val="22"/>
                <w:szCs w:val="22"/>
              </w:rPr>
              <w:t>0</w:t>
            </w:r>
          </w:p>
        </w:tc>
      </w:tr>
      <w:tr w:rsidR="00710492" w:rsidRPr="009D29DF" w14:paraId="2E002A64" w14:textId="77777777" w:rsidTr="00AF5EA4">
        <w:trPr>
          <w:trHeight w:val="20"/>
          <w:jc w:val="center"/>
        </w:trPr>
        <w:tc>
          <w:tcPr>
            <w:tcW w:w="2295" w:type="dxa"/>
            <w:shd w:val="clear" w:color="auto" w:fill="auto"/>
            <w:vAlign w:val="center"/>
          </w:tcPr>
          <w:p w14:paraId="59EB7E15" w14:textId="38DDEE98" w:rsidR="00710492" w:rsidRPr="009D29DF" w:rsidRDefault="00710492" w:rsidP="00FE2037">
            <w:pPr>
              <w:jc w:val="center"/>
              <w:rPr>
                <w:sz w:val="22"/>
                <w:szCs w:val="22"/>
              </w:rPr>
            </w:pPr>
            <w:r>
              <w:rPr>
                <w:sz w:val="22"/>
                <w:szCs w:val="22"/>
              </w:rPr>
              <w:t>PROJE BAZLI</w:t>
            </w:r>
          </w:p>
        </w:tc>
        <w:tc>
          <w:tcPr>
            <w:tcW w:w="2058" w:type="dxa"/>
            <w:shd w:val="clear" w:color="auto" w:fill="auto"/>
            <w:vAlign w:val="center"/>
          </w:tcPr>
          <w:p w14:paraId="3A50C6BE" w14:textId="351714D0" w:rsidR="00710492" w:rsidRPr="009D29DF" w:rsidRDefault="00710492" w:rsidP="00FE2037">
            <w:pPr>
              <w:jc w:val="center"/>
              <w:rPr>
                <w:sz w:val="22"/>
                <w:szCs w:val="22"/>
              </w:rPr>
            </w:pPr>
            <w:r>
              <w:rPr>
                <w:sz w:val="22"/>
                <w:szCs w:val="22"/>
              </w:rPr>
              <w:t>0</w:t>
            </w:r>
          </w:p>
        </w:tc>
        <w:tc>
          <w:tcPr>
            <w:tcW w:w="2163" w:type="dxa"/>
            <w:shd w:val="clear" w:color="auto" w:fill="auto"/>
            <w:vAlign w:val="center"/>
          </w:tcPr>
          <w:p w14:paraId="47E53C11" w14:textId="51863000" w:rsidR="00710492" w:rsidRPr="009D29DF" w:rsidRDefault="00710492" w:rsidP="00FE2037">
            <w:pPr>
              <w:jc w:val="center"/>
              <w:rPr>
                <w:sz w:val="22"/>
                <w:szCs w:val="22"/>
              </w:rPr>
            </w:pPr>
            <w:r>
              <w:rPr>
                <w:sz w:val="22"/>
                <w:szCs w:val="22"/>
              </w:rPr>
              <w:t>0</w:t>
            </w:r>
          </w:p>
        </w:tc>
        <w:tc>
          <w:tcPr>
            <w:tcW w:w="1632" w:type="dxa"/>
            <w:shd w:val="clear" w:color="auto" w:fill="auto"/>
            <w:vAlign w:val="center"/>
          </w:tcPr>
          <w:p w14:paraId="403E383C" w14:textId="23EC51EF" w:rsidR="00710492" w:rsidRPr="009D29DF" w:rsidRDefault="00710492" w:rsidP="00FE2037">
            <w:pPr>
              <w:jc w:val="center"/>
              <w:rPr>
                <w:sz w:val="22"/>
                <w:szCs w:val="22"/>
              </w:rPr>
            </w:pPr>
            <w:r>
              <w:rPr>
                <w:sz w:val="22"/>
                <w:szCs w:val="22"/>
              </w:rPr>
              <w:t>0</w:t>
            </w:r>
          </w:p>
        </w:tc>
      </w:tr>
      <w:tr w:rsidR="00855641" w:rsidRPr="009D29DF" w14:paraId="66700B74" w14:textId="77777777" w:rsidTr="00AF5EA4">
        <w:trPr>
          <w:trHeight w:val="20"/>
          <w:jc w:val="center"/>
        </w:trPr>
        <w:tc>
          <w:tcPr>
            <w:tcW w:w="2295" w:type="dxa"/>
            <w:shd w:val="clear" w:color="auto" w:fill="DDD9C3" w:themeFill="background2" w:themeFillShade="E6"/>
            <w:vAlign w:val="center"/>
          </w:tcPr>
          <w:p w14:paraId="09FA936F" w14:textId="77777777" w:rsidR="00855641" w:rsidRPr="009D29DF" w:rsidRDefault="00855641" w:rsidP="00FE2037">
            <w:pPr>
              <w:jc w:val="center"/>
              <w:rPr>
                <w:b/>
                <w:sz w:val="22"/>
                <w:szCs w:val="22"/>
              </w:rPr>
            </w:pPr>
            <w:r w:rsidRPr="009D29DF">
              <w:rPr>
                <w:b/>
                <w:sz w:val="22"/>
                <w:szCs w:val="22"/>
              </w:rPr>
              <w:t>TOPLAM</w:t>
            </w:r>
          </w:p>
        </w:tc>
        <w:tc>
          <w:tcPr>
            <w:tcW w:w="2058" w:type="dxa"/>
            <w:shd w:val="clear" w:color="auto" w:fill="DDD9C3" w:themeFill="background2" w:themeFillShade="E6"/>
            <w:vAlign w:val="center"/>
          </w:tcPr>
          <w:p w14:paraId="6CF6ADF6" w14:textId="10326D3C" w:rsidR="00855641" w:rsidRPr="009D29DF" w:rsidRDefault="004F32EF" w:rsidP="00FE2037">
            <w:pPr>
              <w:jc w:val="center"/>
              <w:rPr>
                <w:b/>
                <w:sz w:val="22"/>
                <w:szCs w:val="22"/>
              </w:rPr>
            </w:pPr>
            <w:r>
              <w:rPr>
                <w:b/>
                <w:sz w:val="22"/>
                <w:szCs w:val="22"/>
              </w:rPr>
              <w:t>3</w:t>
            </w:r>
            <w:r w:rsidR="00AF5EA4">
              <w:rPr>
                <w:b/>
                <w:sz w:val="22"/>
                <w:szCs w:val="22"/>
              </w:rPr>
              <w:t>7</w:t>
            </w:r>
            <w:r w:rsidR="0034006B">
              <w:rPr>
                <w:b/>
                <w:sz w:val="22"/>
                <w:szCs w:val="22"/>
              </w:rPr>
              <w:t>8</w:t>
            </w:r>
          </w:p>
        </w:tc>
        <w:tc>
          <w:tcPr>
            <w:tcW w:w="2163" w:type="dxa"/>
            <w:shd w:val="clear" w:color="auto" w:fill="DDD9C3" w:themeFill="background2" w:themeFillShade="E6"/>
            <w:vAlign w:val="center"/>
          </w:tcPr>
          <w:p w14:paraId="4E7CAFC0" w14:textId="2D7C8029" w:rsidR="00855641" w:rsidRPr="009D29DF" w:rsidRDefault="00710492" w:rsidP="009A01F8">
            <w:pPr>
              <w:jc w:val="center"/>
              <w:rPr>
                <w:b/>
                <w:sz w:val="22"/>
                <w:szCs w:val="22"/>
              </w:rPr>
            </w:pPr>
            <w:r>
              <w:rPr>
                <w:b/>
                <w:sz w:val="22"/>
                <w:szCs w:val="22"/>
              </w:rPr>
              <w:t>25.826</w:t>
            </w:r>
          </w:p>
        </w:tc>
        <w:tc>
          <w:tcPr>
            <w:tcW w:w="1632" w:type="dxa"/>
            <w:shd w:val="clear" w:color="auto" w:fill="DDD9C3" w:themeFill="background2" w:themeFillShade="E6"/>
            <w:vAlign w:val="center"/>
          </w:tcPr>
          <w:p w14:paraId="206F3C7B" w14:textId="2731608A" w:rsidR="00855641" w:rsidRPr="009D29DF" w:rsidRDefault="00710492" w:rsidP="00FE2037">
            <w:pPr>
              <w:jc w:val="center"/>
              <w:rPr>
                <w:b/>
                <w:sz w:val="22"/>
                <w:szCs w:val="22"/>
              </w:rPr>
            </w:pPr>
            <w:r>
              <w:rPr>
                <w:b/>
                <w:sz w:val="22"/>
                <w:szCs w:val="22"/>
              </w:rPr>
              <w:t>22.330</w:t>
            </w:r>
          </w:p>
        </w:tc>
      </w:tr>
    </w:tbl>
    <w:p w14:paraId="737459FF" w14:textId="77777777" w:rsidR="0084760F" w:rsidRDefault="0084760F" w:rsidP="00855641">
      <w:pPr>
        <w:ind w:firstLine="709"/>
        <w:rPr>
          <w:b/>
        </w:rPr>
      </w:pPr>
    </w:p>
    <w:p w14:paraId="51AD8B50" w14:textId="514FAD77" w:rsidR="00855641" w:rsidRPr="009236DE" w:rsidRDefault="00855641" w:rsidP="00855641">
      <w:pPr>
        <w:ind w:firstLine="709"/>
        <w:rPr>
          <w:b/>
        </w:rPr>
      </w:pPr>
      <w:r w:rsidRPr="009236DE">
        <w:rPr>
          <w:b/>
        </w:rPr>
        <w:t>vi</w:t>
      </w:r>
      <w:r w:rsidR="006C04BB">
        <w:rPr>
          <w:b/>
        </w:rPr>
        <w:t>i. 01.01.201</w:t>
      </w:r>
      <w:r w:rsidR="00F962F2">
        <w:rPr>
          <w:b/>
        </w:rPr>
        <w:t>4</w:t>
      </w:r>
      <w:r w:rsidR="006C04BB">
        <w:rPr>
          <w:b/>
        </w:rPr>
        <w:t>-31.12.20</w:t>
      </w:r>
      <w:r w:rsidR="009318A7">
        <w:rPr>
          <w:b/>
        </w:rPr>
        <w:t>2</w:t>
      </w:r>
      <w:r w:rsidR="00F962F2">
        <w:rPr>
          <w:b/>
        </w:rPr>
        <w:t>3</w:t>
      </w:r>
      <w:r>
        <w:rPr>
          <w:b/>
        </w:rPr>
        <w:t xml:space="preserve"> Arasında </w:t>
      </w:r>
      <w:r w:rsidRPr="009236DE">
        <w:rPr>
          <w:b/>
        </w:rPr>
        <w:t>Yapılan Teşvik Belgeli Yatırımların</w:t>
      </w:r>
      <w:r>
        <w:rPr>
          <w:b/>
        </w:rPr>
        <w:t xml:space="preserve"> Sermaye</w:t>
      </w:r>
      <w:r w:rsidRPr="009236DE">
        <w:rPr>
          <w:b/>
        </w:rPr>
        <w:t xml:space="preserve">     </w:t>
      </w:r>
    </w:p>
    <w:p w14:paraId="09C669B0" w14:textId="77777777" w:rsidR="00855641" w:rsidRDefault="00855641" w:rsidP="00855641">
      <w:pPr>
        <w:ind w:firstLine="709"/>
        <w:rPr>
          <w:b/>
        </w:rPr>
      </w:pPr>
      <w:r w:rsidRPr="009236DE">
        <w:rPr>
          <w:b/>
        </w:rPr>
        <w:t xml:space="preserve">    </w:t>
      </w:r>
      <w:r>
        <w:rPr>
          <w:b/>
        </w:rPr>
        <w:t xml:space="preserve"> </w:t>
      </w:r>
      <w:r w:rsidRPr="009236DE">
        <w:rPr>
          <w:b/>
        </w:rPr>
        <w:t>Türüne Göre Dağılımı</w:t>
      </w:r>
    </w:p>
    <w:p w14:paraId="1BD12E73" w14:textId="77777777" w:rsidR="008D45A5" w:rsidRPr="009236DE" w:rsidRDefault="008D45A5" w:rsidP="00855641">
      <w:pPr>
        <w:ind w:firstLine="709"/>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5"/>
        <w:gridCol w:w="2015"/>
        <w:gridCol w:w="2172"/>
        <w:gridCol w:w="1380"/>
      </w:tblGrid>
      <w:tr w:rsidR="00855641" w:rsidRPr="009D29DF" w14:paraId="68665B95" w14:textId="77777777" w:rsidTr="00172C57">
        <w:trPr>
          <w:trHeight w:val="794"/>
          <w:jc w:val="center"/>
        </w:trPr>
        <w:tc>
          <w:tcPr>
            <w:tcW w:w="2485" w:type="dxa"/>
            <w:tcBorders>
              <w:bottom w:val="single" w:sz="4" w:space="0" w:color="auto"/>
            </w:tcBorders>
            <w:shd w:val="clear" w:color="auto" w:fill="C4BC96" w:themeFill="background2" w:themeFillShade="BF"/>
            <w:vAlign w:val="center"/>
          </w:tcPr>
          <w:p w14:paraId="42EFBD61" w14:textId="77777777" w:rsidR="00855641" w:rsidRPr="009D29DF" w:rsidRDefault="00855641" w:rsidP="00FE2037">
            <w:pPr>
              <w:jc w:val="center"/>
              <w:rPr>
                <w:b/>
                <w:sz w:val="22"/>
                <w:szCs w:val="22"/>
              </w:rPr>
            </w:pPr>
            <w:r w:rsidRPr="009D29DF">
              <w:rPr>
                <w:b/>
                <w:sz w:val="22"/>
                <w:szCs w:val="22"/>
              </w:rPr>
              <w:t>SERMAYE TÜRÜ</w:t>
            </w:r>
          </w:p>
        </w:tc>
        <w:tc>
          <w:tcPr>
            <w:tcW w:w="2015" w:type="dxa"/>
            <w:shd w:val="clear" w:color="auto" w:fill="C4BC96" w:themeFill="background2" w:themeFillShade="BF"/>
            <w:vAlign w:val="center"/>
          </w:tcPr>
          <w:p w14:paraId="024116A5" w14:textId="77777777" w:rsidR="00855641" w:rsidRPr="009D29DF" w:rsidRDefault="00855641" w:rsidP="00FE2037">
            <w:pPr>
              <w:jc w:val="center"/>
              <w:rPr>
                <w:b/>
                <w:sz w:val="22"/>
                <w:szCs w:val="22"/>
              </w:rPr>
            </w:pPr>
            <w:r w:rsidRPr="009D29DF">
              <w:rPr>
                <w:b/>
                <w:sz w:val="22"/>
                <w:szCs w:val="22"/>
              </w:rPr>
              <w:t>TEŞVİK BELGELİ YATIRIM ADEDİ</w:t>
            </w:r>
          </w:p>
        </w:tc>
        <w:tc>
          <w:tcPr>
            <w:tcW w:w="2172" w:type="dxa"/>
            <w:shd w:val="clear" w:color="auto" w:fill="C4BC96" w:themeFill="background2" w:themeFillShade="BF"/>
            <w:vAlign w:val="center"/>
          </w:tcPr>
          <w:p w14:paraId="160E7AB5" w14:textId="77777777" w:rsidR="00855641" w:rsidRPr="009D29DF" w:rsidRDefault="00855641" w:rsidP="00172C57">
            <w:pPr>
              <w:jc w:val="center"/>
              <w:rPr>
                <w:b/>
                <w:sz w:val="22"/>
                <w:szCs w:val="22"/>
              </w:rPr>
            </w:pPr>
            <w:r w:rsidRPr="009D29DF">
              <w:rPr>
                <w:b/>
                <w:sz w:val="22"/>
                <w:szCs w:val="22"/>
              </w:rPr>
              <w:t>TOPLAM YATIRIM TUTARI</w:t>
            </w:r>
            <w:r w:rsidR="00172C57">
              <w:rPr>
                <w:b/>
                <w:sz w:val="22"/>
                <w:szCs w:val="22"/>
              </w:rPr>
              <w:t xml:space="preserve"> (Milyon TL)</w:t>
            </w:r>
          </w:p>
        </w:tc>
        <w:tc>
          <w:tcPr>
            <w:tcW w:w="1380" w:type="dxa"/>
            <w:shd w:val="clear" w:color="auto" w:fill="C4BC96" w:themeFill="background2" w:themeFillShade="BF"/>
            <w:vAlign w:val="center"/>
          </w:tcPr>
          <w:p w14:paraId="44861F2A" w14:textId="77777777" w:rsidR="00855641" w:rsidRPr="009D29DF" w:rsidRDefault="00855641" w:rsidP="00FE2037">
            <w:pPr>
              <w:jc w:val="center"/>
              <w:rPr>
                <w:b/>
                <w:sz w:val="22"/>
                <w:szCs w:val="22"/>
              </w:rPr>
            </w:pPr>
            <w:r w:rsidRPr="009D29DF">
              <w:rPr>
                <w:b/>
                <w:sz w:val="22"/>
                <w:szCs w:val="22"/>
              </w:rPr>
              <w:t>İSTİHDAM</w:t>
            </w:r>
          </w:p>
        </w:tc>
      </w:tr>
      <w:tr w:rsidR="00855641" w:rsidRPr="009D29DF" w14:paraId="17E50AC7" w14:textId="77777777" w:rsidTr="00172C57">
        <w:trPr>
          <w:trHeight w:val="283"/>
          <w:jc w:val="center"/>
        </w:trPr>
        <w:tc>
          <w:tcPr>
            <w:tcW w:w="2485" w:type="dxa"/>
            <w:shd w:val="clear" w:color="auto" w:fill="auto"/>
            <w:vAlign w:val="center"/>
          </w:tcPr>
          <w:p w14:paraId="39D44E5A" w14:textId="77777777" w:rsidR="00855641" w:rsidRPr="009D29DF" w:rsidRDefault="00855641" w:rsidP="00FE2037">
            <w:pPr>
              <w:jc w:val="center"/>
              <w:rPr>
                <w:sz w:val="22"/>
                <w:szCs w:val="22"/>
              </w:rPr>
            </w:pPr>
            <w:r w:rsidRPr="009D29DF">
              <w:rPr>
                <w:sz w:val="22"/>
                <w:szCs w:val="22"/>
              </w:rPr>
              <w:t>YERLİ SERMAYE</w:t>
            </w:r>
          </w:p>
        </w:tc>
        <w:tc>
          <w:tcPr>
            <w:tcW w:w="2015" w:type="dxa"/>
            <w:shd w:val="clear" w:color="auto" w:fill="auto"/>
            <w:vAlign w:val="center"/>
          </w:tcPr>
          <w:p w14:paraId="20CEA9C4" w14:textId="752E97BE" w:rsidR="00855641" w:rsidRPr="009D29DF" w:rsidRDefault="007B7A7F" w:rsidP="008711A5">
            <w:pPr>
              <w:jc w:val="center"/>
              <w:rPr>
                <w:sz w:val="22"/>
                <w:szCs w:val="22"/>
              </w:rPr>
            </w:pPr>
            <w:r>
              <w:rPr>
                <w:sz w:val="22"/>
                <w:szCs w:val="22"/>
              </w:rPr>
              <w:t>3</w:t>
            </w:r>
            <w:r w:rsidR="00AF5EA4">
              <w:rPr>
                <w:sz w:val="22"/>
                <w:szCs w:val="22"/>
              </w:rPr>
              <w:t>69</w:t>
            </w:r>
          </w:p>
        </w:tc>
        <w:tc>
          <w:tcPr>
            <w:tcW w:w="2172" w:type="dxa"/>
            <w:shd w:val="clear" w:color="auto" w:fill="auto"/>
            <w:vAlign w:val="center"/>
          </w:tcPr>
          <w:p w14:paraId="33537A3A" w14:textId="73F2910B" w:rsidR="00855641" w:rsidRPr="009D29DF" w:rsidRDefault="00AF5EA4" w:rsidP="00F362D5">
            <w:pPr>
              <w:jc w:val="center"/>
              <w:rPr>
                <w:sz w:val="22"/>
                <w:szCs w:val="22"/>
              </w:rPr>
            </w:pPr>
            <w:r>
              <w:rPr>
                <w:sz w:val="22"/>
                <w:szCs w:val="22"/>
              </w:rPr>
              <w:t>24.015</w:t>
            </w:r>
          </w:p>
        </w:tc>
        <w:tc>
          <w:tcPr>
            <w:tcW w:w="1380" w:type="dxa"/>
            <w:shd w:val="clear" w:color="auto" w:fill="auto"/>
            <w:vAlign w:val="center"/>
          </w:tcPr>
          <w:p w14:paraId="2484DB7D" w14:textId="31BA4042" w:rsidR="00855641" w:rsidRPr="009D29DF" w:rsidRDefault="00AF5EA4" w:rsidP="00546361">
            <w:pPr>
              <w:jc w:val="center"/>
              <w:rPr>
                <w:sz w:val="22"/>
                <w:szCs w:val="22"/>
              </w:rPr>
            </w:pPr>
            <w:r>
              <w:rPr>
                <w:sz w:val="22"/>
                <w:szCs w:val="22"/>
              </w:rPr>
              <w:t>21.463</w:t>
            </w:r>
          </w:p>
        </w:tc>
      </w:tr>
      <w:tr w:rsidR="00855641" w:rsidRPr="009D29DF" w14:paraId="7ECCA810" w14:textId="77777777" w:rsidTr="00172C57">
        <w:trPr>
          <w:trHeight w:val="283"/>
          <w:jc w:val="center"/>
        </w:trPr>
        <w:tc>
          <w:tcPr>
            <w:tcW w:w="2485" w:type="dxa"/>
            <w:shd w:val="clear" w:color="auto" w:fill="DDD9C3" w:themeFill="background2" w:themeFillShade="E6"/>
            <w:vAlign w:val="center"/>
          </w:tcPr>
          <w:p w14:paraId="48DB28E4" w14:textId="77777777" w:rsidR="00855641" w:rsidRPr="009D29DF" w:rsidRDefault="00855641" w:rsidP="00FE2037">
            <w:pPr>
              <w:jc w:val="center"/>
              <w:rPr>
                <w:sz w:val="22"/>
                <w:szCs w:val="22"/>
              </w:rPr>
            </w:pPr>
            <w:r w:rsidRPr="009D29DF">
              <w:rPr>
                <w:sz w:val="22"/>
                <w:szCs w:val="22"/>
              </w:rPr>
              <w:t>YABANCI SERMAYE</w:t>
            </w:r>
          </w:p>
        </w:tc>
        <w:tc>
          <w:tcPr>
            <w:tcW w:w="2015" w:type="dxa"/>
            <w:shd w:val="clear" w:color="auto" w:fill="DDD9C3" w:themeFill="background2" w:themeFillShade="E6"/>
            <w:vAlign w:val="center"/>
          </w:tcPr>
          <w:p w14:paraId="1ABCA04D" w14:textId="73CA694B" w:rsidR="00855641" w:rsidRPr="009D29DF" w:rsidRDefault="007B7A7F" w:rsidP="00FE2037">
            <w:pPr>
              <w:jc w:val="center"/>
              <w:rPr>
                <w:sz w:val="22"/>
                <w:szCs w:val="22"/>
              </w:rPr>
            </w:pPr>
            <w:r>
              <w:rPr>
                <w:sz w:val="22"/>
                <w:szCs w:val="22"/>
              </w:rPr>
              <w:t>9</w:t>
            </w:r>
          </w:p>
        </w:tc>
        <w:tc>
          <w:tcPr>
            <w:tcW w:w="2172" w:type="dxa"/>
            <w:shd w:val="clear" w:color="auto" w:fill="DDD9C3" w:themeFill="background2" w:themeFillShade="E6"/>
            <w:vAlign w:val="center"/>
          </w:tcPr>
          <w:p w14:paraId="515E6BE9" w14:textId="5AB71A6B" w:rsidR="00855641" w:rsidRPr="009D29DF" w:rsidRDefault="00AF5EA4" w:rsidP="008711A5">
            <w:pPr>
              <w:jc w:val="center"/>
              <w:rPr>
                <w:sz w:val="22"/>
                <w:szCs w:val="22"/>
              </w:rPr>
            </w:pPr>
            <w:r>
              <w:rPr>
                <w:sz w:val="22"/>
                <w:szCs w:val="22"/>
              </w:rPr>
              <w:t>1.811</w:t>
            </w:r>
          </w:p>
        </w:tc>
        <w:tc>
          <w:tcPr>
            <w:tcW w:w="1380" w:type="dxa"/>
            <w:shd w:val="clear" w:color="auto" w:fill="DDD9C3" w:themeFill="background2" w:themeFillShade="E6"/>
            <w:vAlign w:val="center"/>
          </w:tcPr>
          <w:p w14:paraId="2E5E9D7E" w14:textId="705F16EF" w:rsidR="00855641" w:rsidRPr="009D29DF" w:rsidRDefault="007B7A7F" w:rsidP="00FE2037">
            <w:pPr>
              <w:jc w:val="center"/>
              <w:rPr>
                <w:sz w:val="22"/>
                <w:szCs w:val="22"/>
              </w:rPr>
            </w:pPr>
            <w:r>
              <w:rPr>
                <w:sz w:val="22"/>
                <w:szCs w:val="22"/>
              </w:rPr>
              <w:t>867</w:t>
            </w:r>
          </w:p>
        </w:tc>
      </w:tr>
      <w:tr w:rsidR="00855641" w:rsidRPr="009D29DF" w14:paraId="64220333" w14:textId="77777777" w:rsidTr="00172C57">
        <w:trPr>
          <w:trHeight w:val="283"/>
          <w:jc w:val="center"/>
        </w:trPr>
        <w:tc>
          <w:tcPr>
            <w:tcW w:w="2485" w:type="dxa"/>
            <w:shd w:val="clear" w:color="auto" w:fill="auto"/>
            <w:vAlign w:val="center"/>
          </w:tcPr>
          <w:p w14:paraId="0C585DFC" w14:textId="77777777" w:rsidR="00855641" w:rsidRPr="009D29DF" w:rsidRDefault="00855641" w:rsidP="00FE2037">
            <w:pPr>
              <w:jc w:val="center"/>
              <w:rPr>
                <w:b/>
                <w:sz w:val="22"/>
                <w:szCs w:val="22"/>
              </w:rPr>
            </w:pPr>
            <w:r w:rsidRPr="009D29DF">
              <w:rPr>
                <w:b/>
                <w:sz w:val="22"/>
                <w:szCs w:val="22"/>
              </w:rPr>
              <w:t>TOPLAM</w:t>
            </w:r>
          </w:p>
        </w:tc>
        <w:tc>
          <w:tcPr>
            <w:tcW w:w="2015" w:type="dxa"/>
            <w:shd w:val="clear" w:color="auto" w:fill="auto"/>
            <w:vAlign w:val="center"/>
          </w:tcPr>
          <w:p w14:paraId="351A3CE0" w14:textId="7120DC26" w:rsidR="00855641" w:rsidRPr="009D29DF" w:rsidRDefault="008F33F3" w:rsidP="00FE2037">
            <w:pPr>
              <w:jc w:val="center"/>
              <w:rPr>
                <w:b/>
                <w:sz w:val="22"/>
                <w:szCs w:val="22"/>
              </w:rPr>
            </w:pPr>
            <w:r>
              <w:rPr>
                <w:b/>
                <w:sz w:val="22"/>
                <w:szCs w:val="22"/>
              </w:rPr>
              <w:t>3</w:t>
            </w:r>
            <w:r w:rsidR="00AF5EA4">
              <w:rPr>
                <w:b/>
                <w:sz w:val="22"/>
                <w:szCs w:val="22"/>
              </w:rPr>
              <w:t>7</w:t>
            </w:r>
            <w:r>
              <w:rPr>
                <w:b/>
                <w:sz w:val="22"/>
                <w:szCs w:val="22"/>
              </w:rPr>
              <w:t>8</w:t>
            </w:r>
          </w:p>
        </w:tc>
        <w:tc>
          <w:tcPr>
            <w:tcW w:w="2172" w:type="dxa"/>
            <w:shd w:val="clear" w:color="auto" w:fill="auto"/>
            <w:vAlign w:val="center"/>
          </w:tcPr>
          <w:p w14:paraId="4A9E3D48" w14:textId="61B7D902" w:rsidR="00855641" w:rsidRPr="009D29DF" w:rsidRDefault="00AF5EA4" w:rsidP="00C3111E">
            <w:pPr>
              <w:jc w:val="center"/>
              <w:rPr>
                <w:b/>
                <w:sz w:val="22"/>
                <w:szCs w:val="22"/>
              </w:rPr>
            </w:pPr>
            <w:r>
              <w:rPr>
                <w:b/>
                <w:sz w:val="22"/>
                <w:szCs w:val="22"/>
              </w:rPr>
              <w:t>25.826</w:t>
            </w:r>
          </w:p>
        </w:tc>
        <w:tc>
          <w:tcPr>
            <w:tcW w:w="1380" w:type="dxa"/>
            <w:shd w:val="clear" w:color="auto" w:fill="auto"/>
            <w:vAlign w:val="center"/>
          </w:tcPr>
          <w:p w14:paraId="33A1E02E" w14:textId="061E6BE2" w:rsidR="00855641" w:rsidRPr="009D29DF" w:rsidRDefault="00AF5EA4" w:rsidP="00FE2037">
            <w:pPr>
              <w:jc w:val="center"/>
              <w:rPr>
                <w:b/>
                <w:sz w:val="22"/>
                <w:szCs w:val="22"/>
              </w:rPr>
            </w:pPr>
            <w:r>
              <w:rPr>
                <w:b/>
                <w:sz w:val="22"/>
                <w:szCs w:val="22"/>
              </w:rPr>
              <w:t>22.330</w:t>
            </w:r>
          </w:p>
        </w:tc>
      </w:tr>
    </w:tbl>
    <w:p w14:paraId="07E1A81A" w14:textId="044DCC46" w:rsidR="00855641" w:rsidRDefault="00666DA8" w:rsidP="00855641">
      <w:pPr>
        <w:ind w:firstLine="709"/>
        <w:rPr>
          <w:b/>
        </w:rPr>
      </w:pPr>
      <w:r>
        <w:rPr>
          <w:b/>
        </w:rPr>
        <w:lastRenderedPageBreak/>
        <w:t>h</w:t>
      </w:r>
      <w:r w:rsidR="00855641" w:rsidRPr="00A51E73">
        <w:rPr>
          <w:b/>
        </w:rPr>
        <w:t>. KOSGEB Destekleri</w:t>
      </w:r>
    </w:p>
    <w:p w14:paraId="76FAA87C" w14:textId="77777777" w:rsidR="00DA6CFF" w:rsidRPr="00A51E73" w:rsidRDefault="00DA6CFF" w:rsidP="00855641">
      <w:pPr>
        <w:ind w:firstLine="709"/>
        <w:rPr>
          <w:b/>
        </w:rPr>
      </w:pPr>
    </w:p>
    <w:p w14:paraId="2B5EF53D" w14:textId="03384B48" w:rsidR="00932115" w:rsidRDefault="00DA6CFF" w:rsidP="00074340">
      <w:pPr>
        <w:pStyle w:val="ListeParagraf"/>
        <w:numPr>
          <w:ilvl w:val="0"/>
          <w:numId w:val="88"/>
        </w:numPr>
        <w:shd w:val="clear" w:color="auto" w:fill="FFFFFF"/>
        <w:spacing w:after="0" w:line="240" w:lineRule="auto"/>
        <w:ind w:firstLine="357"/>
        <w:rPr>
          <w:rFonts w:ascii="Times New Roman" w:hAnsi="Times New Roman"/>
          <w:color w:val="222222"/>
        </w:rPr>
      </w:pPr>
      <w:r w:rsidRPr="00932115">
        <w:rPr>
          <w:rFonts w:ascii="Times New Roman" w:hAnsi="Times New Roman"/>
          <w:color w:val="222222"/>
        </w:rPr>
        <w:t>Ordu ilinde faaliyet gösteren KOBİ’ler ve giriş</w:t>
      </w:r>
      <w:r w:rsidR="00464E92" w:rsidRPr="00932115">
        <w:rPr>
          <w:rFonts w:ascii="Times New Roman" w:hAnsi="Times New Roman"/>
          <w:color w:val="222222"/>
        </w:rPr>
        <w:t xml:space="preserve">imciler, </w:t>
      </w:r>
      <w:r w:rsidR="00407F82" w:rsidRPr="00932115">
        <w:rPr>
          <w:rFonts w:ascii="Times New Roman" w:hAnsi="Times New Roman"/>
          <w:color w:val="222222"/>
        </w:rPr>
        <w:t>202</w:t>
      </w:r>
      <w:r w:rsidR="00A76032" w:rsidRPr="00932115">
        <w:rPr>
          <w:rFonts w:ascii="Times New Roman" w:hAnsi="Times New Roman"/>
          <w:color w:val="222222"/>
        </w:rPr>
        <w:t>4</w:t>
      </w:r>
      <w:r w:rsidR="00407F82" w:rsidRPr="00932115">
        <w:rPr>
          <w:rFonts w:ascii="Times New Roman" w:hAnsi="Times New Roman"/>
          <w:color w:val="222222"/>
        </w:rPr>
        <w:t xml:space="preserve"> yılı</w:t>
      </w:r>
      <w:r w:rsidR="004C4AEB">
        <w:rPr>
          <w:rFonts w:ascii="Times New Roman" w:hAnsi="Times New Roman"/>
          <w:color w:val="222222"/>
        </w:rPr>
        <w:t xml:space="preserve"> içerisinde </w:t>
      </w:r>
      <w:r w:rsidRPr="00932115">
        <w:rPr>
          <w:rFonts w:ascii="Times New Roman" w:hAnsi="Times New Roman"/>
          <w:color w:val="222222"/>
        </w:rPr>
        <w:t xml:space="preserve">KOSGEB’in </w:t>
      </w:r>
      <w:r w:rsidR="00CC6C99" w:rsidRPr="00932115">
        <w:rPr>
          <w:rFonts w:ascii="Times New Roman" w:hAnsi="Times New Roman"/>
          <w:color w:val="222222"/>
        </w:rPr>
        <w:t xml:space="preserve">İşletme Geliştirme Destek Programı, KOBİGEL Destek Programı, </w:t>
      </w:r>
      <w:r w:rsidR="00795AA3" w:rsidRPr="00932115">
        <w:rPr>
          <w:rFonts w:ascii="Times New Roman" w:hAnsi="Times New Roman"/>
          <w:color w:val="222222"/>
        </w:rPr>
        <w:t xml:space="preserve">Ar-Ge </w:t>
      </w:r>
      <w:proofErr w:type="spellStart"/>
      <w:r w:rsidR="00795AA3" w:rsidRPr="00932115">
        <w:rPr>
          <w:rFonts w:ascii="Times New Roman" w:hAnsi="Times New Roman"/>
          <w:color w:val="222222"/>
        </w:rPr>
        <w:t>İnovasyon</w:t>
      </w:r>
      <w:proofErr w:type="spellEnd"/>
      <w:r w:rsidR="00795AA3" w:rsidRPr="00932115">
        <w:rPr>
          <w:rFonts w:ascii="Times New Roman" w:hAnsi="Times New Roman"/>
          <w:color w:val="222222"/>
        </w:rPr>
        <w:t xml:space="preserve"> Destek Programı, </w:t>
      </w:r>
      <w:r w:rsidR="00CC6C99" w:rsidRPr="00932115">
        <w:rPr>
          <w:rFonts w:ascii="Times New Roman" w:hAnsi="Times New Roman"/>
          <w:color w:val="222222"/>
        </w:rPr>
        <w:t>Geleneksel Girişimci Destek Programı, İleri Girişimci Destek Programı</w:t>
      </w:r>
      <w:r w:rsidR="000A39C7" w:rsidRPr="00932115">
        <w:rPr>
          <w:rFonts w:ascii="Times New Roman" w:hAnsi="Times New Roman"/>
          <w:color w:val="222222"/>
        </w:rPr>
        <w:t xml:space="preserve">, </w:t>
      </w:r>
      <w:r w:rsidR="00932115">
        <w:rPr>
          <w:rFonts w:ascii="Times New Roman" w:hAnsi="Times New Roman"/>
          <w:color w:val="222222"/>
        </w:rPr>
        <w:t xml:space="preserve">Girişimci </w:t>
      </w:r>
      <w:r w:rsidR="004C4AEB">
        <w:rPr>
          <w:rFonts w:ascii="Times New Roman" w:hAnsi="Times New Roman"/>
          <w:color w:val="222222"/>
        </w:rPr>
        <w:t>İ</w:t>
      </w:r>
      <w:r w:rsidR="00932115">
        <w:rPr>
          <w:rFonts w:ascii="Times New Roman" w:hAnsi="Times New Roman"/>
          <w:color w:val="222222"/>
        </w:rPr>
        <w:t xml:space="preserve">ş Kurma Desteği, KOBİ Enerji Verimliliği, Yurtdışı Pazar Destek Programı, Mikro Küçük İşletmeler İçin Hızlı Destek Programı’nda yer alan destek kalemlerinden yararlanmıştır. Bu destek programları kapsamında, KOSGEB Ordu Müdürlüğü tarafından </w:t>
      </w:r>
      <w:r w:rsidR="004C4AEB">
        <w:rPr>
          <w:rFonts w:ascii="Times New Roman" w:hAnsi="Times New Roman"/>
          <w:color w:val="222222"/>
        </w:rPr>
        <w:t>222</w:t>
      </w:r>
      <w:r w:rsidR="00932115">
        <w:rPr>
          <w:rFonts w:ascii="Times New Roman" w:hAnsi="Times New Roman"/>
          <w:color w:val="222222"/>
        </w:rPr>
        <w:t xml:space="preserve"> firmaya 1</w:t>
      </w:r>
      <w:r w:rsidR="004C4AEB">
        <w:rPr>
          <w:rFonts w:ascii="Times New Roman" w:hAnsi="Times New Roman"/>
          <w:color w:val="222222"/>
        </w:rPr>
        <w:t>5</w:t>
      </w:r>
      <w:r w:rsidR="00932115">
        <w:rPr>
          <w:rFonts w:ascii="Times New Roman" w:hAnsi="Times New Roman"/>
          <w:color w:val="222222"/>
        </w:rPr>
        <w:t>.</w:t>
      </w:r>
      <w:r w:rsidR="004C4AEB">
        <w:rPr>
          <w:rFonts w:ascii="Times New Roman" w:hAnsi="Times New Roman"/>
          <w:color w:val="222222"/>
        </w:rPr>
        <w:t>061</w:t>
      </w:r>
      <w:r w:rsidR="00932115">
        <w:rPr>
          <w:rFonts w:ascii="Times New Roman" w:hAnsi="Times New Roman"/>
          <w:color w:val="222222"/>
        </w:rPr>
        <w:t>.</w:t>
      </w:r>
      <w:r w:rsidR="004C4AEB">
        <w:rPr>
          <w:rFonts w:ascii="Times New Roman" w:hAnsi="Times New Roman"/>
          <w:color w:val="222222"/>
        </w:rPr>
        <w:t>000</w:t>
      </w:r>
      <w:r w:rsidR="00932115">
        <w:rPr>
          <w:rFonts w:ascii="Times New Roman" w:hAnsi="Times New Roman"/>
          <w:color w:val="222222"/>
        </w:rPr>
        <w:t xml:space="preserve"> TL destek ödemesi yapılmıştır.</w:t>
      </w:r>
    </w:p>
    <w:p w14:paraId="7746E933" w14:textId="01300C92" w:rsidR="0085645D" w:rsidRPr="00932115" w:rsidRDefault="0085645D" w:rsidP="00D6381D">
      <w:pPr>
        <w:shd w:val="clear" w:color="auto" w:fill="FFFFFF"/>
        <w:rPr>
          <w:color w:val="222222"/>
        </w:rPr>
      </w:pPr>
    </w:p>
    <w:p w14:paraId="766D448E" w14:textId="560C1FAD" w:rsidR="00855641" w:rsidRPr="00894326" w:rsidRDefault="000A39C7" w:rsidP="00074340">
      <w:pPr>
        <w:pStyle w:val="ListeParagraf"/>
        <w:numPr>
          <w:ilvl w:val="0"/>
          <w:numId w:val="51"/>
        </w:numPr>
        <w:shd w:val="clear" w:color="auto" w:fill="FFFFFF"/>
        <w:spacing w:after="0" w:line="240" w:lineRule="auto"/>
        <w:ind w:firstLine="397"/>
        <w:rPr>
          <w:rFonts w:ascii="Times New Roman" w:eastAsia="Times New Roman" w:hAnsi="Times New Roman"/>
          <w:color w:val="000000"/>
          <w:lang w:eastAsia="tr-TR"/>
        </w:rPr>
      </w:pPr>
      <w:r>
        <w:rPr>
          <w:rFonts w:ascii="Times New Roman" w:hAnsi="Times New Roman"/>
          <w:color w:val="222222"/>
        </w:rPr>
        <w:t xml:space="preserve">Ayrıca, </w:t>
      </w:r>
      <w:r w:rsidR="001243C2" w:rsidRPr="00894326">
        <w:rPr>
          <w:rFonts w:ascii="Times New Roman" w:hAnsi="Times New Roman"/>
          <w:color w:val="222222"/>
        </w:rPr>
        <w:t>KOSGEB d</w:t>
      </w:r>
      <w:r w:rsidR="00DA6CFF" w:rsidRPr="00894326">
        <w:rPr>
          <w:rFonts w:ascii="Times New Roman" w:hAnsi="Times New Roman"/>
          <w:color w:val="222222"/>
        </w:rPr>
        <w:t>esteklerin</w:t>
      </w:r>
      <w:r w:rsidR="001243C2" w:rsidRPr="00894326">
        <w:rPr>
          <w:rFonts w:ascii="Times New Roman" w:hAnsi="Times New Roman"/>
          <w:color w:val="222222"/>
        </w:rPr>
        <w:t>in</w:t>
      </w:r>
      <w:r w:rsidR="00DA6CFF" w:rsidRPr="00894326">
        <w:rPr>
          <w:rFonts w:ascii="Times New Roman" w:hAnsi="Times New Roman"/>
          <w:color w:val="222222"/>
        </w:rPr>
        <w:t xml:space="preserve"> hedef kitle</w:t>
      </w:r>
      <w:r>
        <w:rPr>
          <w:rFonts w:ascii="Times New Roman" w:hAnsi="Times New Roman"/>
          <w:color w:val="222222"/>
        </w:rPr>
        <w:t>lere</w:t>
      </w:r>
      <w:r w:rsidR="00DA6CFF" w:rsidRPr="00894326">
        <w:rPr>
          <w:rFonts w:ascii="Times New Roman" w:hAnsi="Times New Roman"/>
          <w:color w:val="222222"/>
        </w:rPr>
        <w:t xml:space="preserve"> tanı</w:t>
      </w:r>
      <w:r w:rsidR="001243C2" w:rsidRPr="00894326">
        <w:rPr>
          <w:rFonts w:ascii="Times New Roman" w:hAnsi="Times New Roman"/>
          <w:color w:val="222222"/>
        </w:rPr>
        <w:t>t</w:t>
      </w:r>
      <w:r w:rsidR="00F650B5">
        <w:rPr>
          <w:rFonts w:ascii="Times New Roman" w:hAnsi="Times New Roman"/>
          <w:color w:val="222222"/>
        </w:rPr>
        <w:t>ılması</w:t>
      </w:r>
      <w:r w:rsidR="00407F82">
        <w:rPr>
          <w:rFonts w:ascii="Times New Roman" w:hAnsi="Times New Roman"/>
          <w:color w:val="222222"/>
        </w:rPr>
        <w:t xml:space="preserve"> ve duyurulması</w:t>
      </w:r>
      <w:r w:rsidR="001243C2" w:rsidRPr="00894326">
        <w:rPr>
          <w:rFonts w:ascii="Times New Roman" w:hAnsi="Times New Roman"/>
          <w:color w:val="222222"/>
        </w:rPr>
        <w:t xml:space="preserve"> </w:t>
      </w:r>
      <w:r>
        <w:rPr>
          <w:rFonts w:ascii="Times New Roman" w:hAnsi="Times New Roman"/>
          <w:color w:val="222222"/>
        </w:rPr>
        <w:t>amacıyla</w:t>
      </w:r>
      <w:r w:rsidR="001243C2" w:rsidRPr="00894326">
        <w:rPr>
          <w:rFonts w:ascii="Times New Roman" w:hAnsi="Times New Roman"/>
          <w:color w:val="222222"/>
        </w:rPr>
        <w:t xml:space="preserve"> muhtelif ilçelerde</w:t>
      </w:r>
      <w:r w:rsidR="00EE21D1" w:rsidRPr="00894326">
        <w:rPr>
          <w:rFonts w:ascii="Times New Roman" w:hAnsi="Times New Roman"/>
          <w:color w:val="222222"/>
        </w:rPr>
        <w:t xml:space="preserve"> </w:t>
      </w:r>
      <w:r w:rsidR="004C4AEB">
        <w:rPr>
          <w:rFonts w:ascii="Times New Roman" w:hAnsi="Times New Roman"/>
          <w:color w:val="222222"/>
        </w:rPr>
        <w:t>24</w:t>
      </w:r>
      <w:r w:rsidR="00DA6CFF" w:rsidRPr="00894326">
        <w:rPr>
          <w:rFonts w:ascii="Times New Roman" w:hAnsi="Times New Roman"/>
          <w:color w:val="222222"/>
        </w:rPr>
        <w:t xml:space="preserve"> adet</w:t>
      </w:r>
      <w:r w:rsidR="00DA6CFF" w:rsidRPr="00894326">
        <w:rPr>
          <w:rFonts w:ascii="Times New Roman" w:hAnsi="Times New Roman"/>
          <w:color w:val="FF0000"/>
        </w:rPr>
        <w:t> </w:t>
      </w:r>
      <w:r w:rsidR="00DA6CFF" w:rsidRPr="00894326">
        <w:rPr>
          <w:rFonts w:ascii="Times New Roman" w:hAnsi="Times New Roman"/>
          <w:color w:val="222222"/>
        </w:rPr>
        <w:t>t</w:t>
      </w:r>
      <w:r w:rsidR="00555B40" w:rsidRPr="00894326">
        <w:rPr>
          <w:rFonts w:ascii="Times New Roman" w:hAnsi="Times New Roman"/>
          <w:color w:val="222222"/>
        </w:rPr>
        <w:t>anıtım</w:t>
      </w:r>
      <w:r w:rsidR="00BE544F" w:rsidRPr="00894326">
        <w:rPr>
          <w:rFonts w:ascii="Times New Roman" w:hAnsi="Times New Roman"/>
          <w:color w:val="222222"/>
        </w:rPr>
        <w:t xml:space="preserve"> ve bilgilendirme</w:t>
      </w:r>
      <w:r w:rsidR="00555B40" w:rsidRPr="00894326">
        <w:rPr>
          <w:rFonts w:ascii="Times New Roman" w:hAnsi="Times New Roman"/>
          <w:color w:val="222222"/>
        </w:rPr>
        <w:t xml:space="preserve"> toplantısı </w:t>
      </w:r>
      <w:r w:rsidR="00073E8A">
        <w:rPr>
          <w:rFonts w:ascii="Times New Roman" w:hAnsi="Times New Roman"/>
          <w:color w:val="222222"/>
        </w:rPr>
        <w:t>ile</w:t>
      </w:r>
      <w:r w:rsidR="004C4AEB">
        <w:rPr>
          <w:rFonts w:ascii="Times New Roman" w:hAnsi="Times New Roman"/>
          <w:color w:val="222222"/>
        </w:rPr>
        <w:t xml:space="preserve"> 2.098</w:t>
      </w:r>
      <w:r w:rsidR="00932115">
        <w:rPr>
          <w:rFonts w:ascii="Times New Roman" w:hAnsi="Times New Roman"/>
          <w:color w:val="222222"/>
        </w:rPr>
        <w:t xml:space="preserve"> adet firma ziyareti gerçekleştirilmiştir.</w:t>
      </w:r>
      <w:r w:rsidR="00555B40" w:rsidRPr="00894326">
        <w:rPr>
          <w:rFonts w:ascii="Times New Roman" w:hAnsi="Times New Roman"/>
          <w:color w:val="222222"/>
        </w:rPr>
        <w:t xml:space="preserve"> </w:t>
      </w:r>
    </w:p>
    <w:p w14:paraId="1FC39018" w14:textId="77777777" w:rsidR="008D42B1" w:rsidRPr="008D42B1" w:rsidRDefault="008D42B1" w:rsidP="00F37A51">
      <w:pPr>
        <w:pStyle w:val="ListeParagraf"/>
        <w:spacing w:after="0" w:line="240" w:lineRule="auto"/>
        <w:rPr>
          <w:rFonts w:ascii="Times New Roman" w:eastAsia="Times New Roman" w:hAnsi="Times New Roman"/>
          <w:color w:val="000000"/>
          <w:lang w:eastAsia="tr-TR"/>
        </w:rPr>
      </w:pPr>
    </w:p>
    <w:p w14:paraId="71A2B50E" w14:textId="77777777" w:rsidR="00855641" w:rsidRPr="00942C2C" w:rsidRDefault="00855641" w:rsidP="00855641">
      <w:pPr>
        <w:pStyle w:val="Stil3"/>
      </w:pPr>
      <w:bookmarkStart w:id="383" w:name="_Hlk61719241"/>
      <w:bookmarkStart w:id="384" w:name="_Toc201215352"/>
      <w:r>
        <w:t xml:space="preserve">3. </w:t>
      </w:r>
      <w:r w:rsidRPr="00942C2C">
        <w:t>Ticaret</w:t>
      </w:r>
      <w:bookmarkEnd w:id="384"/>
    </w:p>
    <w:p w14:paraId="0A08D9EB" w14:textId="77777777" w:rsidR="00855641" w:rsidRDefault="00855641" w:rsidP="00855641">
      <w:pPr>
        <w:pStyle w:val="AralkYok"/>
        <w:ind w:firstLine="708"/>
        <w:jc w:val="both"/>
      </w:pPr>
    </w:p>
    <w:p w14:paraId="109CBB5B" w14:textId="77777777" w:rsidR="00855641" w:rsidRPr="00B12C95" w:rsidRDefault="00855641" w:rsidP="00855641">
      <w:pPr>
        <w:ind w:firstLine="709"/>
        <w:rPr>
          <w:b/>
        </w:rPr>
      </w:pPr>
      <w:r w:rsidRPr="00B12C95">
        <w:rPr>
          <w:b/>
        </w:rPr>
        <w:t>a. Genel Ticari Yapı</w:t>
      </w:r>
    </w:p>
    <w:p w14:paraId="67CC4143" w14:textId="77777777" w:rsidR="00855641" w:rsidRPr="009D13D4" w:rsidRDefault="00855641" w:rsidP="00855641">
      <w:pPr>
        <w:pStyle w:val="AralkYok"/>
        <w:ind w:firstLine="709"/>
        <w:jc w:val="both"/>
        <w:rPr>
          <w:b/>
        </w:rPr>
      </w:pPr>
    </w:p>
    <w:p w14:paraId="21F091D1" w14:textId="77777777" w:rsidR="00855641" w:rsidRPr="00B12C95" w:rsidRDefault="00855641" w:rsidP="00855641">
      <w:pPr>
        <w:ind w:firstLine="709"/>
      </w:pPr>
      <w:bookmarkStart w:id="385" w:name="_Hlk64762223"/>
      <w:r w:rsidRPr="00B12C95">
        <w:t xml:space="preserve">Ordu ilinde ticaret sektörü, büyük ölçüde küçük esnafa ait iş yerlerinden veya işletmelerden meydana gelen, ağırlıklı olarak, başta fındık olmak üzere tarımsal ve hayvansal ürünler, gıda maddeleri, konfeksiyon, ev araç ve gereçleri, inşaat malzemeleri ile diğer tüketim mallarının alım ve satımına ve </w:t>
      </w:r>
      <w:r w:rsidR="00C80C82">
        <w:t>bazı</w:t>
      </w:r>
      <w:r w:rsidRPr="00B12C95">
        <w:t xml:space="preserve"> gıda maddelerinin ihracatına dayalı bir yapı arz etmektedir.</w:t>
      </w:r>
    </w:p>
    <w:p w14:paraId="2516B6AD" w14:textId="77777777" w:rsidR="00855641" w:rsidRPr="00B12C95" w:rsidRDefault="00855641" w:rsidP="00855641">
      <w:pPr>
        <w:ind w:firstLine="709"/>
      </w:pPr>
    </w:p>
    <w:p w14:paraId="736AC3B7" w14:textId="77777777" w:rsidR="00855641" w:rsidRPr="00B12C95" w:rsidRDefault="00855641" w:rsidP="00855641">
      <w:pPr>
        <w:ind w:firstLine="709"/>
      </w:pPr>
      <w:r w:rsidRPr="00B12C95">
        <w:t>Ticari yapı, coğrafi koşulların ve iklim özelliklerinin beraberinde getirmiş olduğu öncelikli tarımsal üretim ve buna bağlı olarak gelişen tarıma dayalı imalat sanayi üzerine kurulmuştur. Tarım ve orman ürünleri İl’in iç ve dış ticaretinde ağırlıklı olarak işlem gören mallardır.</w:t>
      </w:r>
    </w:p>
    <w:p w14:paraId="61E33E83" w14:textId="77777777" w:rsidR="00855641" w:rsidRPr="00B12C95" w:rsidRDefault="00855641" w:rsidP="00855641">
      <w:pPr>
        <w:ind w:firstLine="709"/>
      </w:pPr>
    </w:p>
    <w:p w14:paraId="65E20B51" w14:textId="77777777" w:rsidR="00855641" w:rsidRPr="00B12C95" w:rsidRDefault="00855641" w:rsidP="00855641">
      <w:pPr>
        <w:ind w:firstLine="709"/>
      </w:pPr>
      <w:r w:rsidRPr="00B12C95">
        <w:t xml:space="preserve">İl’de halkın temel geçim kaynağını oluşturan ve ekonomiye yön veren fındık, aynı zamanda ticarete konu olan en önemli üründür. Ticaret sektörü, büyük ölçüde içe dönük bir yapı arz etmekle birlikte fındık, orman ürünleri ve deniz ürünleri ihracatının ağırlıkta olduğu dış ticaret gelişme içerisindedir. </w:t>
      </w:r>
    </w:p>
    <w:bookmarkEnd w:id="385"/>
    <w:p w14:paraId="5A4835C1" w14:textId="77777777" w:rsidR="00CE15AB" w:rsidRDefault="00CE15AB" w:rsidP="00855641">
      <w:pPr>
        <w:ind w:firstLine="709"/>
        <w:rPr>
          <w:b/>
        </w:rPr>
      </w:pPr>
    </w:p>
    <w:p w14:paraId="42B67BCF" w14:textId="1719F7E8" w:rsidR="00855641" w:rsidRPr="00B12C95" w:rsidRDefault="00855641" w:rsidP="00855641">
      <w:pPr>
        <w:ind w:firstLine="709"/>
        <w:rPr>
          <w:b/>
        </w:rPr>
      </w:pPr>
      <w:r w:rsidRPr="00B12C95">
        <w:rPr>
          <w:b/>
        </w:rPr>
        <w:t>b. Dış Ticaret</w:t>
      </w:r>
    </w:p>
    <w:p w14:paraId="6DB88D83" w14:textId="77777777" w:rsidR="00855641" w:rsidRPr="00211B83" w:rsidRDefault="00855641" w:rsidP="00855641">
      <w:pPr>
        <w:pStyle w:val="AralkYok"/>
        <w:jc w:val="both"/>
      </w:pPr>
    </w:p>
    <w:p w14:paraId="54446C63" w14:textId="7E8BFCCC" w:rsidR="00C577A8" w:rsidRPr="00B12C95" w:rsidRDefault="00855641" w:rsidP="00C577A8">
      <w:pPr>
        <w:ind w:firstLine="709"/>
      </w:pPr>
      <w:bookmarkStart w:id="386" w:name="_Hlk64762248"/>
      <w:bookmarkStart w:id="387" w:name="_Hlk76241441"/>
      <w:r w:rsidRPr="00B12C95">
        <w:t>Ordu ili ihracatının büyük bir kısmını nat</w:t>
      </w:r>
      <w:r w:rsidR="006776DF">
        <w:t>ü</w:t>
      </w:r>
      <w:r w:rsidRPr="00B12C95">
        <w:t xml:space="preserve">rel iç fındık ve işlenmiş fındık ürünleri teşkil etmektedir. </w:t>
      </w:r>
      <w:bookmarkStart w:id="388" w:name="_Hlk157611911"/>
      <w:r w:rsidR="0079329A">
        <w:t>F</w:t>
      </w:r>
      <w:r w:rsidR="00325955">
        <w:t>ındık,</w:t>
      </w:r>
      <w:r w:rsidR="00C577A8" w:rsidRPr="00B12C95">
        <w:t xml:space="preserve"> </w:t>
      </w:r>
      <w:r w:rsidR="00516A51" w:rsidRPr="00B12C95">
        <w:t>çikolatalı mamuller</w:t>
      </w:r>
      <w:r w:rsidR="00516A51">
        <w:t xml:space="preserve"> ve</w:t>
      </w:r>
      <w:r w:rsidR="00325955">
        <w:t xml:space="preserve"> işlenmiş fındık ürünleri</w:t>
      </w:r>
      <w:r w:rsidR="00516A51">
        <w:t>,</w:t>
      </w:r>
      <w:r w:rsidR="00516A51" w:rsidRPr="00B12C95">
        <w:t xml:space="preserve"> çimento, </w:t>
      </w:r>
      <w:proofErr w:type="spellStart"/>
      <w:r w:rsidR="00516A51" w:rsidRPr="00B12C95">
        <w:t>bentonit</w:t>
      </w:r>
      <w:proofErr w:type="spellEnd"/>
      <w:r w:rsidR="00516A51" w:rsidRPr="00B12C95">
        <w:t>,</w:t>
      </w:r>
      <w:r w:rsidR="00516A51">
        <w:t xml:space="preserve"> kedi kumu,</w:t>
      </w:r>
      <w:r w:rsidR="00516A51" w:rsidRPr="00B12C95">
        <w:t xml:space="preserve"> </w:t>
      </w:r>
      <w:r w:rsidR="00516A51">
        <w:t>b</w:t>
      </w:r>
      <w:r w:rsidR="00516A51" w:rsidRPr="004B5E3F">
        <w:t>itkisel ve hayvansal sıvı ve katı yağlar</w:t>
      </w:r>
      <w:r w:rsidR="00516A51">
        <w:t>,</w:t>
      </w:r>
      <w:r w:rsidR="00325955">
        <w:t xml:space="preserve"> öğütülmüş tahıl ürünleri,</w:t>
      </w:r>
      <w:r w:rsidR="00516A51" w:rsidRPr="00B12C95">
        <w:t xml:space="preserve"> </w:t>
      </w:r>
      <w:r w:rsidR="00325955">
        <w:t xml:space="preserve">fırın ürünleri, </w:t>
      </w:r>
      <w:bookmarkStart w:id="389" w:name="_Hlk189230003"/>
      <w:r w:rsidR="00325955">
        <w:t xml:space="preserve">ana kimyasal maddeler </w:t>
      </w:r>
      <w:r w:rsidR="00516A51">
        <w:t>ve</w:t>
      </w:r>
      <w:r w:rsidR="00325955">
        <w:t xml:space="preserve"> çeşitli kimyasal</w:t>
      </w:r>
      <w:r w:rsidR="00516A51">
        <w:t xml:space="preserve"> ürünler, </w:t>
      </w:r>
      <w:bookmarkEnd w:id="389"/>
      <w:r w:rsidR="00516A51">
        <w:t>seramik eşya</w:t>
      </w:r>
      <w:r w:rsidR="00325955">
        <w:t xml:space="preserve"> ve </w:t>
      </w:r>
      <w:r w:rsidR="00516A51">
        <w:t xml:space="preserve">ürünler, </w:t>
      </w:r>
      <w:r w:rsidR="008D000A">
        <w:t xml:space="preserve">balıkçılık ve balık ürünleri, plastik ürünleri, </w:t>
      </w:r>
      <w:r w:rsidR="00325955">
        <w:t xml:space="preserve">mobilya </w:t>
      </w:r>
      <w:r w:rsidR="00C577A8" w:rsidRPr="00B12C95">
        <w:t>gibi ürünler başlıca ihraç mallarıdır.</w:t>
      </w:r>
    </w:p>
    <w:bookmarkEnd w:id="388"/>
    <w:p w14:paraId="572AC222" w14:textId="04AE89F7" w:rsidR="004B5E3F" w:rsidRDefault="004B5E3F" w:rsidP="00855641">
      <w:pPr>
        <w:ind w:firstLine="709"/>
      </w:pPr>
    </w:p>
    <w:p w14:paraId="36EF8918" w14:textId="4929D11F" w:rsidR="004B5E3F" w:rsidRPr="004B5E3F" w:rsidRDefault="00C577A8" w:rsidP="00CE7EB3">
      <w:pPr>
        <w:ind w:firstLine="709"/>
      </w:pPr>
      <w:r w:rsidRPr="00323791">
        <w:rPr>
          <w:b/>
        </w:rPr>
        <w:t>202</w:t>
      </w:r>
      <w:r w:rsidR="007F5461">
        <w:rPr>
          <w:b/>
        </w:rPr>
        <w:t>4</w:t>
      </w:r>
      <w:r w:rsidRPr="00323791">
        <w:rPr>
          <w:b/>
        </w:rPr>
        <w:t xml:space="preserve"> Yılında </w:t>
      </w:r>
      <w:r w:rsidR="004B5E3F" w:rsidRPr="00323791">
        <w:rPr>
          <w:b/>
        </w:rPr>
        <w:t xml:space="preserve">İhracatta </w:t>
      </w:r>
      <w:r w:rsidRPr="00323791">
        <w:rPr>
          <w:b/>
        </w:rPr>
        <w:t>E</w:t>
      </w:r>
      <w:r w:rsidR="004B5E3F" w:rsidRPr="00323791">
        <w:rPr>
          <w:b/>
        </w:rPr>
        <w:t xml:space="preserve">n </w:t>
      </w:r>
      <w:r w:rsidRPr="00323791">
        <w:rPr>
          <w:b/>
        </w:rPr>
        <w:t>B</w:t>
      </w:r>
      <w:r w:rsidR="004B5E3F" w:rsidRPr="00323791">
        <w:rPr>
          <w:b/>
        </w:rPr>
        <w:t xml:space="preserve">üyük </w:t>
      </w:r>
      <w:r w:rsidRPr="00323791">
        <w:rPr>
          <w:b/>
        </w:rPr>
        <w:t>P</w:t>
      </w:r>
      <w:r w:rsidR="004B5E3F" w:rsidRPr="00323791">
        <w:rPr>
          <w:b/>
        </w:rPr>
        <w:t xml:space="preserve">aya </w:t>
      </w:r>
      <w:r w:rsidRPr="00323791">
        <w:rPr>
          <w:b/>
        </w:rPr>
        <w:t>S</w:t>
      </w:r>
      <w:r w:rsidR="004B5E3F" w:rsidRPr="00323791">
        <w:rPr>
          <w:b/>
        </w:rPr>
        <w:t xml:space="preserve">ahip </w:t>
      </w:r>
      <w:r w:rsidRPr="00323791">
        <w:rPr>
          <w:b/>
        </w:rPr>
        <w:t>İ</w:t>
      </w:r>
      <w:r w:rsidR="004B5E3F" w:rsidRPr="00323791">
        <w:rPr>
          <w:b/>
        </w:rPr>
        <w:t xml:space="preserve">lk 5 </w:t>
      </w:r>
      <w:r w:rsidRPr="00323791">
        <w:rPr>
          <w:b/>
        </w:rPr>
        <w:t>Ü</w:t>
      </w:r>
      <w:r w:rsidR="004B5E3F" w:rsidRPr="00323791">
        <w:rPr>
          <w:b/>
        </w:rPr>
        <w:t>rün</w:t>
      </w:r>
      <w:r w:rsidR="007C5BA0" w:rsidRPr="00323791">
        <w:rPr>
          <w:b/>
        </w:rPr>
        <w:t xml:space="preserve"> </w:t>
      </w:r>
      <w:r w:rsidRPr="00323791">
        <w:rPr>
          <w:b/>
        </w:rPr>
        <w:t>G</w:t>
      </w:r>
      <w:r w:rsidR="007C5BA0" w:rsidRPr="00323791">
        <w:rPr>
          <w:b/>
        </w:rPr>
        <w:t>rubu</w:t>
      </w:r>
      <w:r w:rsidR="004B5E3F" w:rsidRPr="00323791">
        <w:rPr>
          <w:b/>
        </w:rPr>
        <w:t xml:space="preserve"> (%):</w:t>
      </w:r>
      <w:r w:rsidR="004B5E3F" w:rsidRPr="004B5E3F">
        <w:t xml:space="preserve"> 1. Fındık ve mamulleri</w:t>
      </w:r>
      <w:r w:rsidR="00CE7EB3">
        <w:t xml:space="preserve"> ile diğer işlenmiş sebze ve meyveler</w:t>
      </w:r>
      <w:r w:rsidR="004B5E3F" w:rsidRPr="004B5E3F">
        <w:t xml:space="preserve"> (%50,</w:t>
      </w:r>
      <w:r w:rsidR="0031267A">
        <w:t>83</w:t>
      </w:r>
      <w:r w:rsidR="004B5E3F" w:rsidRPr="004B5E3F">
        <w:t xml:space="preserve">) </w:t>
      </w:r>
      <w:r w:rsidR="007934D3">
        <w:t>2</w:t>
      </w:r>
      <w:r w:rsidR="007934D3" w:rsidRPr="004B5E3F">
        <w:t>. Kimyevi maddeler ve mamulleri (kimyasal gübre ve azotlu bileşikler hariç) (%1</w:t>
      </w:r>
      <w:r w:rsidR="007934D3">
        <w:t>7,39</w:t>
      </w:r>
      <w:r w:rsidR="007934D3" w:rsidRPr="004B5E3F">
        <w:t xml:space="preserve">) </w:t>
      </w:r>
      <w:r w:rsidR="007934D3">
        <w:t>3</w:t>
      </w:r>
      <w:r w:rsidR="004B5E3F" w:rsidRPr="004B5E3F">
        <w:t xml:space="preserve">. Madencilik ürünleri (kum, kil ve </w:t>
      </w:r>
      <w:proofErr w:type="spellStart"/>
      <w:r w:rsidR="004B5E3F" w:rsidRPr="004B5E3F">
        <w:t>taşocakçılığı</w:t>
      </w:r>
      <w:proofErr w:type="spellEnd"/>
      <w:r w:rsidR="004B5E3F" w:rsidRPr="004B5E3F">
        <w:t>) (%</w:t>
      </w:r>
      <w:r w:rsidR="007934D3">
        <w:t>12</w:t>
      </w:r>
      <w:r w:rsidR="004B5E3F" w:rsidRPr="004B5E3F">
        <w:t>,</w:t>
      </w:r>
      <w:r w:rsidR="007934D3">
        <w:t>1</w:t>
      </w:r>
      <w:r w:rsidR="00BF5EE1">
        <w:t>7</w:t>
      </w:r>
      <w:r w:rsidR="004B5E3F" w:rsidRPr="004B5E3F">
        <w:t xml:space="preserve">) </w:t>
      </w:r>
      <w:r w:rsidR="00CE7EB3">
        <w:t>4</w:t>
      </w:r>
      <w:r w:rsidR="00CE7EB3" w:rsidRPr="004B5E3F">
        <w:t xml:space="preserve">. </w:t>
      </w:r>
      <w:r w:rsidR="00CE7EB3">
        <w:t>Fırın ürünleri ve öğütülmüş tahıl</w:t>
      </w:r>
      <w:r w:rsidR="00CE7EB3" w:rsidRPr="004B5E3F">
        <w:t xml:space="preserve"> ürünleri (%</w:t>
      </w:r>
      <w:r w:rsidR="00CE7EB3">
        <w:t>5</w:t>
      </w:r>
      <w:r w:rsidR="00CE7EB3" w:rsidRPr="004B5E3F">
        <w:t>,</w:t>
      </w:r>
      <w:r w:rsidR="00CE7EB3">
        <w:t>68) 5</w:t>
      </w:r>
      <w:r w:rsidR="007934D3" w:rsidRPr="004B5E3F">
        <w:t xml:space="preserve">. </w:t>
      </w:r>
      <w:bookmarkStart w:id="390" w:name="_Hlk157606225"/>
      <w:r w:rsidR="007934D3" w:rsidRPr="004B5E3F">
        <w:t>Bitkisel ve hayvansal sıvı ve katı yağlar</w:t>
      </w:r>
      <w:bookmarkEnd w:id="390"/>
      <w:r w:rsidR="007934D3" w:rsidRPr="004B5E3F">
        <w:t xml:space="preserve"> (%3,</w:t>
      </w:r>
      <w:r w:rsidR="007934D3">
        <w:t>01</w:t>
      </w:r>
      <w:r w:rsidR="007934D3" w:rsidRPr="004B5E3F">
        <w:t xml:space="preserve">) </w:t>
      </w:r>
    </w:p>
    <w:p w14:paraId="64228F90" w14:textId="77777777" w:rsidR="00855641" w:rsidRPr="00B12C95" w:rsidRDefault="00855641" w:rsidP="00855641">
      <w:pPr>
        <w:ind w:firstLine="709"/>
      </w:pPr>
    </w:p>
    <w:p w14:paraId="00485B15" w14:textId="5FE327FE" w:rsidR="00DC6F99" w:rsidRDefault="00855641" w:rsidP="00F3197B">
      <w:pPr>
        <w:ind w:firstLine="709"/>
      </w:pPr>
      <w:r w:rsidRPr="007932FA">
        <w:t>İl’in ithal ettiği ürünler ise</w:t>
      </w:r>
      <w:r w:rsidR="007D1D25" w:rsidRPr="007932FA">
        <w:t>;</w:t>
      </w:r>
      <w:r w:rsidRPr="007932FA">
        <w:t xml:space="preserve"> </w:t>
      </w:r>
      <w:r w:rsidR="00F3197B" w:rsidRPr="00F3197B">
        <w:t xml:space="preserve">bitkisel ve hayvansal sıvı ve katı yağlar, inşaat ve imalat sanayilerinde kullanılan çeşitli makineler, tarım ve orman makineleri, tahıl ve öğütülmüş tahıl ürünleri, kağıt hamuru, kağıt ve mukavva, meyveler, içecek ve baharat bitkileri, işlenmiş sebze ve meyveler, kontrplak, yonga levha, sunta, pano, tahta vb. ürünler, içten yanmalı motor ve türbin </w:t>
      </w:r>
      <w:r w:rsidR="00F3197B" w:rsidRPr="00F3197B">
        <w:lastRenderedPageBreak/>
        <w:t>(uçak, motorlu taşıt ve motosiklet motorları hariç), motorlu kara taşıtları ve motorları, çeşitli kimyasal madde ve ürünler, hazır hayvan yemleri, plastik ürünleri, kereste ve parke gibi ürünlerdir.</w:t>
      </w:r>
    </w:p>
    <w:p w14:paraId="680D44CD" w14:textId="77777777" w:rsidR="00F3197B" w:rsidRDefault="00F3197B" w:rsidP="00F3197B">
      <w:pPr>
        <w:ind w:firstLine="709"/>
      </w:pPr>
    </w:p>
    <w:p w14:paraId="551C9DC5" w14:textId="29716F0C" w:rsidR="00295E35" w:rsidRPr="00643C1D" w:rsidRDefault="00295E35" w:rsidP="00C17635">
      <w:pPr>
        <w:ind w:firstLine="709"/>
      </w:pPr>
      <w:r w:rsidRPr="00323791">
        <w:rPr>
          <w:b/>
        </w:rPr>
        <w:t>202</w:t>
      </w:r>
      <w:r w:rsidR="00CB3A42">
        <w:rPr>
          <w:b/>
        </w:rPr>
        <w:t>4</w:t>
      </w:r>
      <w:r w:rsidRPr="00323791">
        <w:rPr>
          <w:b/>
        </w:rPr>
        <w:t xml:space="preserve"> Yılında İthalatta En Büyük Paya Sahip İlk 5 Ürün Grubu (%):</w:t>
      </w:r>
      <w:r w:rsidR="00643C1D">
        <w:t xml:space="preserve"> </w:t>
      </w:r>
      <w:r w:rsidR="00BC65C3">
        <w:t>1.</w:t>
      </w:r>
      <w:r w:rsidR="006A7AFE">
        <w:t xml:space="preserve"> </w:t>
      </w:r>
      <w:r w:rsidR="00D931F8">
        <w:t>İmalat sanayisinde ve çeşitli iş kollarında kullanılan makineler ile tarım</w:t>
      </w:r>
      <w:r w:rsidR="000E119E">
        <w:t xml:space="preserve"> ve</w:t>
      </w:r>
      <w:r w:rsidR="00D931F8">
        <w:t xml:space="preserve"> orman makineleri</w:t>
      </w:r>
      <w:r w:rsidR="00C17635">
        <w:t xml:space="preserve"> </w:t>
      </w:r>
      <w:r w:rsidR="00BC65C3">
        <w:t xml:space="preserve">(%27,78) </w:t>
      </w:r>
      <w:r w:rsidR="00BC65C3">
        <w:rPr>
          <w:lang w:val="en-US"/>
        </w:rPr>
        <w:t>2</w:t>
      </w:r>
      <w:r w:rsidR="00643C1D" w:rsidRPr="00643C1D">
        <w:rPr>
          <w:lang w:val="en-US"/>
        </w:rPr>
        <w:t>.</w:t>
      </w:r>
      <w:r w:rsidR="006A7AFE">
        <w:rPr>
          <w:lang w:val="en-US"/>
        </w:rPr>
        <w:t xml:space="preserve"> </w:t>
      </w:r>
      <w:proofErr w:type="spellStart"/>
      <w:r w:rsidR="00643C1D" w:rsidRPr="00643C1D">
        <w:rPr>
          <w:lang w:val="en-US"/>
        </w:rPr>
        <w:t>Bitkisel</w:t>
      </w:r>
      <w:proofErr w:type="spellEnd"/>
      <w:r w:rsidR="00643C1D" w:rsidRPr="00643C1D">
        <w:rPr>
          <w:lang w:val="en-US"/>
        </w:rPr>
        <w:t xml:space="preserve"> </w:t>
      </w:r>
      <w:proofErr w:type="spellStart"/>
      <w:r w:rsidR="00643C1D" w:rsidRPr="00643C1D">
        <w:rPr>
          <w:lang w:val="en-US"/>
        </w:rPr>
        <w:t>ve</w:t>
      </w:r>
      <w:proofErr w:type="spellEnd"/>
      <w:r w:rsidR="00643C1D" w:rsidRPr="00643C1D">
        <w:rPr>
          <w:lang w:val="en-US"/>
        </w:rPr>
        <w:t xml:space="preserve"> </w:t>
      </w:r>
      <w:proofErr w:type="spellStart"/>
      <w:r w:rsidR="00643C1D" w:rsidRPr="00643C1D">
        <w:rPr>
          <w:lang w:val="en-US"/>
        </w:rPr>
        <w:t>hayvansal</w:t>
      </w:r>
      <w:proofErr w:type="spellEnd"/>
      <w:r w:rsidR="00643C1D" w:rsidRPr="00643C1D">
        <w:rPr>
          <w:lang w:val="en-US"/>
        </w:rPr>
        <w:t xml:space="preserve"> </w:t>
      </w:r>
      <w:proofErr w:type="spellStart"/>
      <w:r w:rsidR="00643C1D" w:rsidRPr="00643C1D">
        <w:rPr>
          <w:lang w:val="en-US"/>
        </w:rPr>
        <w:t>sıvı</w:t>
      </w:r>
      <w:proofErr w:type="spellEnd"/>
      <w:r w:rsidR="00643C1D" w:rsidRPr="00643C1D">
        <w:rPr>
          <w:lang w:val="en-US"/>
        </w:rPr>
        <w:t xml:space="preserve"> </w:t>
      </w:r>
      <w:proofErr w:type="spellStart"/>
      <w:r w:rsidR="00643C1D" w:rsidRPr="00643C1D">
        <w:rPr>
          <w:lang w:val="en-US"/>
        </w:rPr>
        <w:t>ve</w:t>
      </w:r>
      <w:proofErr w:type="spellEnd"/>
      <w:r w:rsidR="00643C1D" w:rsidRPr="00643C1D">
        <w:rPr>
          <w:lang w:val="en-US"/>
        </w:rPr>
        <w:t xml:space="preserve"> </w:t>
      </w:r>
      <w:proofErr w:type="spellStart"/>
      <w:r w:rsidR="00643C1D" w:rsidRPr="00643C1D">
        <w:rPr>
          <w:lang w:val="en-US"/>
        </w:rPr>
        <w:t>katı</w:t>
      </w:r>
      <w:proofErr w:type="spellEnd"/>
      <w:r w:rsidR="00643C1D" w:rsidRPr="00643C1D">
        <w:rPr>
          <w:lang w:val="en-US"/>
        </w:rPr>
        <w:t xml:space="preserve"> </w:t>
      </w:r>
      <w:proofErr w:type="spellStart"/>
      <w:r w:rsidR="00643C1D" w:rsidRPr="00643C1D">
        <w:rPr>
          <w:lang w:val="en-US"/>
        </w:rPr>
        <w:t>yağlar</w:t>
      </w:r>
      <w:proofErr w:type="spellEnd"/>
      <w:r w:rsidR="00643C1D" w:rsidRPr="00643C1D">
        <w:rPr>
          <w:lang w:val="en-US"/>
        </w:rPr>
        <w:t xml:space="preserve"> (%</w:t>
      </w:r>
      <w:r w:rsidR="00CB3A42">
        <w:rPr>
          <w:lang w:val="en-US"/>
        </w:rPr>
        <w:t>22</w:t>
      </w:r>
      <w:r w:rsidR="00643C1D" w:rsidRPr="00643C1D">
        <w:rPr>
          <w:lang w:val="en-US"/>
        </w:rPr>
        <w:t>,</w:t>
      </w:r>
      <w:r w:rsidR="00CB3A42">
        <w:rPr>
          <w:lang w:val="en-US"/>
        </w:rPr>
        <w:t>9</w:t>
      </w:r>
      <w:r w:rsidR="00643C1D" w:rsidRPr="00643C1D">
        <w:rPr>
          <w:lang w:val="en-US"/>
        </w:rPr>
        <w:t xml:space="preserve">) </w:t>
      </w:r>
      <w:r w:rsidR="00BD4CC9">
        <w:rPr>
          <w:lang w:val="en-US"/>
        </w:rPr>
        <w:t>3</w:t>
      </w:r>
      <w:r w:rsidR="00BD4CC9" w:rsidRPr="00643C1D">
        <w:rPr>
          <w:lang w:val="en-US"/>
        </w:rPr>
        <w:t>.</w:t>
      </w:r>
      <w:r w:rsidR="006A7AFE">
        <w:rPr>
          <w:lang w:val="en-US"/>
        </w:rPr>
        <w:t xml:space="preserve"> </w:t>
      </w:r>
      <w:proofErr w:type="spellStart"/>
      <w:r w:rsidR="00BD4CC9" w:rsidRPr="00643C1D">
        <w:rPr>
          <w:lang w:val="en-US"/>
        </w:rPr>
        <w:t>Tahta</w:t>
      </w:r>
      <w:proofErr w:type="spellEnd"/>
      <w:r w:rsidR="00BD4CC9" w:rsidRPr="00643C1D">
        <w:rPr>
          <w:lang w:val="en-US"/>
        </w:rPr>
        <w:t xml:space="preserve"> </w:t>
      </w:r>
      <w:proofErr w:type="spellStart"/>
      <w:r w:rsidR="00BD4CC9" w:rsidRPr="00643C1D">
        <w:rPr>
          <w:lang w:val="en-US"/>
        </w:rPr>
        <w:t>plaka</w:t>
      </w:r>
      <w:proofErr w:type="spellEnd"/>
      <w:r w:rsidR="00BD4CC9" w:rsidRPr="00643C1D">
        <w:rPr>
          <w:lang w:val="en-US"/>
        </w:rPr>
        <w:t xml:space="preserve">; </w:t>
      </w:r>
      <w:proofErr w:type="spellStart"/>
      <w:r w:rsidR="00BD4CC9" w:rsidRPr="00643C1D">
        <w:rPr>
          <w:lang w:val="en-US"/>
        </w:rPr>
        <w:t>kontrplak</w:t>
      </w:r>
      <w:proofErr w:type="spellEnd"/>
      <w:r w:rsidR="00BD4CC9" w:rsidRPr="00643C1D">
        <w:rPr>
          <w:lang w:val="en-US"/>
        </w:rPr>
        <w:t xml:space="preserve">, </w:t>
      </w:r>
      <w:proofErr w:type="spellStart"/>
      <w:r w:rsidR="00BD4CC9" w:rsidRPr="00643C1D">
        <w:rPr>
          <w:lang w:val="en-US"/>
        </w:rPr>
        <w:t>yonga</w:t>
      </w:r>
      <w:proofErr w:type="spellEnd"/>
      <w:r w:rsidR="00BD4CC9" w:rsidRPr="00643C1D">
        <w:rPr>
          <w:lang w:val="en-US"/>
        </w:rPr>
        <w:t xml:space="preserve"> </w:t>
      </w:r>
      <w:proofErr w:type="spellStart"/>
      <w:r w:rsidR="00BD4CC9" w:rsidRPr="00643C1D">
        <w:rPr>
          <w:lang w:val="en-US"/>
        </w:rPr>
        <w:t>levha</w:t>
      </w:r>
      <w:proofErr w:type="spellEnd"/>
      <w:r w:rsidR="00BD4CC9" w:rsidRPr="00643C1D">
        <w:rPr>
          <w:lang w:val="en-US"/>
        </w:rPr>
        <w:t xml:space="preserve">, </w:t>
      </w:r>
      <w:proofErr w:type="spellStart"/>
      <w:r w:rsidR="00BD4CC9" w:rsidRPr="00643C1D">
        <w:rPr>
          <w:lang w:val="en-US"/>
        </w:rPr>
        <w:t>sunta</w:t>
      </w:r>
      <w:proofErr w:type="spellEnd"/>
      <w:r w:rsidR="00BD4CC9" w:rsidRPr="00643C1D">
        <w:rPr>
          <w:lang w:val="en-US"/>
        </w:rPr>
        <w:t xml:space="preserve">, </w:t>
      </w:r>
      <w:proofErr w:type="spellStart"/>
      <w:r w:rsidR="00BD4CC9" w:rsidRPr="00643C1D">
        <w:rPr>
          <w:lang w:val="en-US"/>
        </w:rPr>
        <w:t>diğer</w:t>
      </w:r>
      <w:proofErr w:type="spellEnd"/>
      <w:r w:rsidR="00BD4CC9" w:rsidRPr="00643C1D">
        <w:rPr>
          <w:lang w:val="en-US"/>
        </w:rPr>
        <w:t xml:space="preserve"> </w:t>
      </w:r>
      <w:proofErr w:type="spellStart"/>
      <w:r w:rsidR="00BD4CC9" w:rsidRPr="00643C1D">
        <w:rPr>
          <w:lang w:val="en-US"/>
        </w:rPr>
        <w:t>pano</w:t>
      </w:r>
      <w:proofErr w:type="spellEnd"/>
      <w:r w:rsidR="00BD4CC9" w:rsidRPr="00643C1D">
        <w:rPr>
          <w:lang w:val="en-US"/>
        </w:rPr>
        <w:t xml:space="preserve"> </w:t>
      </w:r>
      <w:proofErr w:type="spellStart"/>
      <w:r w:rsidR="00BD4CC9" w:rsidRPr="00643C1D">
        <w:rPr>
          <w:lang w:val="en-US"/>
        </w:rPr>
        <w:t>ve</w:t>
      </w:r>
      <w:proofErr w:type="spellEnd"/>
      <w:r w:rsidR="00BD4CC9" w:rsidRPr="00643C1D">
        <w:rPr>
          <w:lang w:val="en-US"/>
        </w:rPr>
        <w:t xml:space="preserve"> </w:t>
      </w:r>
      <w:proofErr w:type="spellStart"/>
      <w:r w:rsidR="00BD4CC9" w:rsidRPr="00643C1D">
        <w:rPr>
          <w:lang w:val="en-US"/>
        </w:rPr>
        <w:t>tahtalar</w:t>
      </w:r>
      <w:proofErr w:type="spellEnd"/>
      <w:r w:rsidR="00BD4CC9" w:rsidRPr="00643C1D">
        <w:rPr>
          <w:lang w:val="en-US"/>
        </w:rPr>
        <w:t xml:space="preserve"> (%</w:t>
      </w:r>
      <w:r w:rsidR="00BD4CC9">
        <w:rPr>
          <w:lang w:val="en-US"/>
        </w:rPr>
        <w:t>6</w:t>
      </w:r>
      <w:r w:rsidR="00BD4CC9" w:rsidRPr="00643C1D">
        <w:rPr>
          <w:lang w:val="en-US"/>
        </w:rPr>
        <w:t>,</w:t>
      </w:r>
      <w:r w:rsidR="00BD4CC9">
        <w:rPr>
          <w:lang w:val="en-US"/>
        </w:rPr>
        <w:t>75</w:t>
      </w:r>
      <w:r w:rsidR="00BD4CC9" w:rsidRPr="00643C1D">
        <w:rPr>
          <w:lang w:val="en-US"/>
        </w:rPr>
        <w:t>)</w:t>
      </w:r>
      <w:r w:rsidR="00BD4CC9">
        <w:rPr>
          <w:lang w:val="en-US"/>
        </w:rPr>
        <w:t xml:space="preserve"> 4</w:t>
      </w:r>
      <w:r w:rsidR="00BD4CC9" w:rsidRPr="00643C1D">
        <w:rPr>
          <w:lang w:val="en-US"/>
        </w:rPr>
        <w:t>.</w:t>
      </w:r>
      <w:r w:rsidR="006A7AFE">
        <w:rPr>
          <w:lang w:val="en-US"/>
        </w:rPr>
        <w:t xml:space="preserve"> </w:t>
      </w:r>
      <w:proofErr w:type="spellStart"/>
      <w:r w:rsidR="00BD4CC9" w:rsidRPr="00643C1D">
        <w:rPr>
          <w:lang w:val="en-US"/>
        </w:rPr>
        <w:t>Tahıl</w:t>
      </w:r>
      <w:proofErr w:type="spellEnd"/>
      <w:r w:rsidR="00BD4CC9" w:rsidRPr="00643C1D">
        <w:rPr>
          <w:lang w:val="en-US"/>
        </w:rPr>
        <w:t xml:space="preserve"> </w:t>
      </w:r>
      <w:proofErr w:type="spellStart"/>
      <w:r w:rsidR="00BD4CC9" w:rsidRPr="00643C1D">
        <w:rPr>
          <w:lang w:val="en-US"/>
        </w:rPr>
        <w:t>ve</w:t>
      </w:r>
      <w:proofErr w:type="spellEnd"/>
      <w:r w:rsidR="00BD4CC9" w:rsidRPr="00643C1D">
        <w:rPr>
          <w:lang w:val="en-US"/>
        </w:rPr>
        <w:t xml:space="preserve"> </w:t>
      </w:r>
      <w:proofErr w:type="spellStart"/>
      <w:r w:rsidR="00BD4CC9" w:rsidRPr="00643C1D">
        <w:rPr>
          <w:lang w:val="en-US"/>
        </w:rPr>
        <w:t>başka</w:t>
      </w:r>
      <w:proofErr w:type="spellEnd"/>
      <w:r w:rsidR="00BD4CC9" w:rsidRPr="00643C1D">
        <w:rPr>
          <w:lang w:val="en-US"/>
        </w:rPr>
        <w:t xml:space="preserve"> </w:t>
      </w:r>
      <w:proofErr w:type="spellStart"/>
      <w:r w:rsidR="00BD4CC9" w:rsidRPr="00643C1D">
        <w:rPr>
          <w:lang w:val="en-US"/>
        </w:rPr>
        <w:t>yerde</w:t>
      </w:r>
      <w:proofErr w:type="spellEnd"/>
      <w:r w:rsidR="00BD4CC9" w:rsidRPr="00643C1D">
        <w:rPr>
          <w:lang w:val="en-US"/>
        </w:rPr>
        <w:t xml:space="preserve"> </w:t>
      </w:r>
      <w:proofErr w:type="spellStart"/>
      <w:r w:rsidR="00BD4CC9" w:rsidRPr="00643C1D">
        <w:rPr>
          <w:lang w:val="en-US"/>
        </w:rPr>
        <w:t>sınıflandırılmamış</w:t>
      </w:r>
      <w:proofErr w:type="spellEnd"/>
      <w:r w:rsidR="00BD4CC9" w:rsidRPr="00643C1D">
        <w:rPr>
          <w:lang w:val="en-US"/>
        </w:rPr>
        <w:t xml:space="preserve"> </w:t>
      </w:r>
      <w:proofErr w:type="spellStart"/>
      <w:r w:rsidR="00BD4CC9" w:rsidRPr="00643C1D">
        <w:rPr>
          <w:lang w:val="en-US"/>
        </w:rPr>
        <w:t>bitkisel</w:t>
      </w:r>
      <w:proofErr w:type="spellEnd"/>
      <w:r w:rsidR="00BD4CC9" w:rsidRPr="00643C1D">
        <w:rPr>
          <w:lang w:val="en-US"/>
        </w:rPr>
        <w:t xml:space="preserve"> </w:t>
      </w:r>
      <w:proofErr w:type="spellStart"/>
      <w:r w:rsidR="00BD4CC9" w:rsidRPr="00643C1D">
        <w:rPr>
          <w:lang w:val="en-US"/>
        </w:rPr>
        <w:t>ürünler</w:t>
      </w:r>
      <w:proofErr w:type="spellEnd"/>
      <w:r w:rsidR="00BD4CC9" w:rsidRPr="00643C1D">
        <w:rPr>
          <w:lang w:val="en-US"/>
        </w:rPr>
        <w:t xml:space="preserve"> (%</w:t>
      </w:r>
      <w:r w:rsidR="00BD4CC9">
        <w:rPr>
          <w:lang w:val="en-US"/>
        </w:rPr>
        <w:t>6,60</w:t>
      </w:r>
      <w:r w:rsidR="00BD4CC9" w:rsidRPr="00643C1D">
        <w:rPr>
          <w:lang w:val="en-US"/>
        </w:rPr>
        <w:t xml:space="preserve">) </w:t>
      </w:r>
      <w:r w:rsidR="00C17635">
        <w:rPr>
          <w:lang w:val="en-US"/>
        </w:rPr>
        <w:t>5</w:t>
      </w:r>
      <w:r w:rsidR="00643C1D" w:rsidRPr="00643C1D">
        <w:rPr>
          <w:lang w:val="en-US"/>
        </w:rPr>
        <w:t>.</w:t>
      </w:r>
      <w:r w:rsidR="006A7AFE">
        <w:rPr>
          <w:lang w:val="en-US"/>
        </w:rPr>
        <w:t xml:space="preserve"> </w:t>
      </w:r>
      <w:proofErr w:type="spellStart"/>
      <w:r w:rsidR="00C17635">
        <w:rPr>
          <w:lang w:val="en-US"/>
        </w:rPr>
        <w:t>Ağaçtan</w:t>
      </w:r>
      <w:proofErr w:type="spellEnd"/>
      <w:r w:rsidR="00C17635">
        <w:rPr>
          <w:lang w:val="en-US"/>
        </w:rPr>
        <w:t xml:space="preserve"> </w:t>
      </w:r>
      <w:proofErr w:type="spellStart"/>
      <w:r w:rsidR="00C17635">
        <w:rPr>
          <w:lang w:val="en-US"/>
        </w:rPr>
        <w:t>yapılan</w:t>
      </w:r>
      <w:proofErr w:type="spellEnd"/>
      <w:r w:rsidR="00C17635">
        <w:rPr>
          <w:lang w:val="en-US"/>
        </w:rPr>
        <w:t xml:space="preserve"> </w:t>
      </w:r>
      <w:proofErr w:type="spellStart"/>
      <w:r w:rsidR="00C17635">
        <w:rPr>
          <w:lang w:val="en-US"/>
        </w:rPr>
        <w:t>ambalaj</w:t>
      </w:r>
      <w:proofErr w:type="spellEnd"/>
      <w:r w:rsidR="00C17635">
        <w:rPr>
          <w:lang w:val="en-US"/>
        </w:rPr>
        <w:t xml:space="preserve"> </w:t>
      </w:r>
      <w:proofErr w:type="spellStart"/>
      <w:r w:rsidR="00C17635">
        <w:rPr>
          <w:lang w:val="en-US"/>
        </w:rPr>
        <w:t>malzemeleri</w:t>
      </w:r>
      <w:proofErr w:type="spellEnd"/>
      <w:r w:rsidR="00643C1D" w:rsidRPr="00643C1D">
        <w:rPr>
          <w:lang w:val="en-US"/>
        </w:rPr>
        <w:t xml:space="preserve"> (%</w:t>
      </w:r>
      <w:r w:rsidR="00A2098C">
        <w:rPr>
          <w:lang w:val="en-US"/>
        </w:rPr>
        <w:t>4</w:t>
      </w:r>
      <w:r w:rsidR="00643C1D" w:rsidRPr="00643C1D">
        <w:rPr>
          <w:lang w:val="en-US"/>
        </w:rPr>
        <w:t>,</w:t>
      </w:r>
      <w:r w:rsidR="00A2098C">
        <w:rPr>
          <w:lang w:val="en-US"/>
        </w:rPr>
        <w:t>32</w:t>
      </w:r>
      <w:r w:rsidR="00643C1D" w:rsidRPr="00643C1D">
        <w:rPr>
          <w:lang w:val="en-US"/>
        </w:rPr>
        <w:t>)</w:t>
      </w:r>
      <w:r w:rsidR="006A7AFE">
        <w:rPr>
          <w:lang w:val="en-US"/>
        </w:rPr>
        <w:t>.</w:t>
      </w:r>
    </w:p>
    <w:bookmarkEnd w:id="386"/>
    <w:p w14:paraId="72BC5FC3" w14:textId="77777777" w:rsidR="00C56B15" w:rsidRDefault="00C56B15" w:rsidP="00855641">
      <w:pPr>
        <w:pStyle w:val="AralkYok"/>
        <w:jc w:val="center"/>
      </w:pPr>
    </w:p>
    <w:p w14:paraId="16D3481F" w14:textId="77777777" w:rsidR="00855641" w:rsidRPr="008B61C9" w:rsidRDefault="00E71319" w:rsidP="00855641">
      <w:pPr>
        <w:jc w:val="center"/>
        <w:rPr>
          <w:b/>
          <w:sz w:val="22"/>
          <w:szCs w:val="22"/>
        </w:rPr>
      </w:pPr>
      <w:bookmarkStart w:id="391" w:name="_Hlk64762266"/>
      <w:r>
        <w:rPr>
          <w:b/>
          <w:sz w:val="22"/>
          <w:szCs w:val="22"/>
        </w:rPr>
        <w:t>Ordu İlinin</w:t>
      </w:r>
      <w:r w:rsidR="00855641" w:rsidRPr="008B61C9">
        <w:rPr>
          <w:b/>
          <w:sz w:val="22"/>
          <w:szCs w:val="22"/>
        </w:rPr>
        <w:t xml:space="preserve"> </w:t>
      </w:r>
      <w:r>
        <w:rPr>
          <w:b/>
          <w:sz w:val="22"/>
          <w:szCs w:val="22"/>
        </w:rPr>
        <w:t>Son 5 Yıldaki İhracat ve İthalatı</w:t>
      </w:r>
      <w:r w:rsidR="00D86CFA">
        <w:rPr>
          <w:b/>
          <w:sz w:val="22"/>
          <w:szCs w:val="22"/>
        </w:rPr>
        <w:t xml:space="preserve"> (Özel Ticaret S</w:t>
      </w:r>
      <w:r w:rsidR="00606D5F">
        <w:rPr>
          <w:b/>
          <w:sz w:val="22"/>
          <w:szCs w:val="22"/>
        </w:rPr>
        <w:t>i</w:t>
      </w:r>
      <w:r w:rsidR="00D86CFA">
        <w:rPr>
          <w:b/>
          <w:sz w:val="22"/>
          <w:szCs w:val="22"/>
        </w:rPr>
        <w:t>s</w:t>
      </w:r>
      <w:r w:rsidR="00606D5F">
        <w:rPr>
          <w:b/>
          <w:sz w:val="22"/>
          <w:szCs w:val="22"/>
        </w:rPr>
        <w:t>temine Göre)</w:t>
      </w:r>
    </w:p>
    <w:p w14:paraId="42829D83" w14:textId="77777777" w:rsidR="00855641" w:rsidRPr="00211B83" w:rsidRDefault="00855641" w:rsidP="00855641">
      <w:pPr>
        <w:pStyle w:val="AralkYok"/>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6"/>
        <w:gridCol w:w="3092"/>
        <w:gridCol w:w="3183"/>
      </w:tblGrid>
      <w:tr w:rsidR="00855641" w:rsidRPr="00B12C95" w14:paraId="0E0E81B2" w14:textId="77777777" w:rsidTr="00E708B0">
        <w:trPr>
          <w:trHeight w:val="283"/>
          <w:jc w:val="center"/>
        </w:trPr>
        <w:tc>
          <w:tcPr>
            <w:tcW w:w="1936" w:type="dxa"/>
            <w:shd w:val="clear" w:color="auto" w:fill="C4BC96" w:themeFill="background2" w:themeFillShade="BF"/>
            <w:vAlign w:val="center"/>
          </w:tcPr>
          <w:p w14:paraId="27E172AC" w14:textId="77777777" w:rsidR="00855641" w:rsidRPr="001A6CE9" w:rsidRDefault="00855641" w:rsidP="00FE2037">
            <w:pPr>
              <w:jc w:val="center"/>
              <w:rPr>
                <w:b/>
                <w:sz w:val="22"/>
                <w:szCs w:val="22"/>
              </w:rPr>
            </w:pPr>
            <w:r w:rsidRPr="001A6CE9">
              <w:rPr>
                <w:b/>
                <w:sz w:val="22"/>
                <w:szCs w:val="22"/>
              </w:rPr>
              <w:t>YILLAR</w:t>
            </w:r>
          </w:p>
        </w:tc>
        <w:tc>
          <w:tcPr>
            <w:tcW w:w="3092" w:type="dxa"/>
            <w:shd w:val="clear" w:color="auto" w:fill="C4BC96" w:themeFill="background2" w:themeFillShade="BF"/>
            <w:vAlign w:val="center"/>
          </w:tcPr>
          <w:p w14:paraId="0EF90049" w14:textId="77777777" w:rsidR="00855641" w:rsidRPr="001A6CE9" w:rsidRDefault="00855641" w:rsidP="00FE2037">
            <w:pPr>
              <w:jc w:val="center"/>
              <w:rPr>
                <w:b/>
                <w:sz w:val="22"/>
                <w:szCs w:val="22"/>
              </w:rPr>
            </w:pPr>
            <w:r w:rsidRPr="001A6CE9">
              <w:rPr>
                <w:b/>
                <w:sz w:val="22"/>
                <w:szCs w:val="22"/>
              </w:rPr>
              <w:t>İHRACAT (Bin $)</w:t>
            </w:r>
          </w:p>
        </w:tc>
        <w:tc>
          <w:tcPr>
            <w:tcW w:w="3183" w:type="dxa"/>
            <w:shd w:val="clear" w:color="auto" w:fill="C4BC96" w:themeFill="background2" w:themeFillShade="BF"/>
            <w:vAlign w:val="center"/>
          </w:tcPr>
          <w:p w14:paraId="018CB528" w14:textId="77777777" w:rsidR="00855641" w:rsidRPr="001A6CE9" w:rsidRDefault="00855641" w:rsidP="00FE2037">
            <w:pPr>
              <w:jc w:val="center"/>
              <w:rPr>
                <w:b/>
                <w:sz w:val="22"/>
                <w:szCs w:val="22"/>
              </w:rPr>
            </w:pPr>
            <w:r w:rsidRPr="001A6CE9">
              <w:rPr>
                <w:b/>
                <w:sz w:val="22"/>
                <w:szCs w:val="22"/>
              </w:rPr>
              <w:t>İTHALAT (Bin $)</w:t>
            </w:r>
          </w:p>
        </w:tc>
      </w:tr>
      <w:tr w:rsidR="00C56B15" w:rsidRPr="00B12C95" w14:paraId="3CA55FCA" w14:textId="77777777" w:rsidTr="0029715B">
        <w:trPr>
          <w:trHeight w:val="283"/>
          <w:jc w:val="center"/>
        </w:trPr>
        <w:tc>
          <w:tcPr>
            <w:tcW w:w="1936" w:type="dxa"/>
            <w:shd w:val="clear" w:color="auto" w:fill="auto"/>
            <w:vAlign w:val="center"/>
          </w:tcPr>
          <w:p w14:paraId="0B50C5B4" w14:textId="73BCC79A" w:rsidR="00C56B15" w:rsidRDefault="00C56B15" w:rsidP="00FE2F56">
            <w:pPr>
              <w:jc w:val="center"/>
              <w:rPr>
                <w:sz w:val="22"/>
                <w:szCs w:val="22"/>
              </w:rPr>
            </w:pPr>
            <w:r>
              <w:rPr>
                <w:sz w:val="22"/>
                <w:szCs w:val="22"/>
              </w:rPr>
              <w:t>2020</w:t>
            </w:r>
          </w:p>
        </w:tc>
        <w:tc>
          <w:tcPr>
            <w:tcW w:w="3092" w:type="dxa"/>
            <w:shd w:val="clear" w:color="auto" w:fill="auto"/>
            <w:vAlign w:val="center"/>
          </w:tcPr>
          <w:p w14:paraId="34BD3B65" w14:textId="1F9D6DAC" w:rsidR="00C56B15" w:rsidRDefault="001A5F07" w:rsidP="00FE2F56">
            <w:pPr>
              <w:jc w:val="center"/>
              <w:rPr>
                <w:sz w:val="22"/>
                <w:szCs w:val="22"/>
              </w:rPr>
            </w:pPr>
            <w:r>
              <w:rPr>
                <w:sz w:val="22"/>
                <w:szCs w:val="22"/>
              </w:rPr>
              <w:t>23</w:t>
            </w:r>
            <w:r w:rsidR="00F610FD">
              <w:rPr>
                <w:sz w:val="22"/>
                <w:szCs w:val="22"/>
              </w:rPr>
              <w:t>5</w:t>
            </w:r>
            <w:r>
              <w:rPr>
                <w:sz w:val="22"/>
                <w:szCs w:val="22"/>
              </w:rPr>
              <w:t>.</w:t>
            </w:r>
            <w:r w:rsidR="00F610FD">
              <w:rPr>
                <w:sz w:val="22"/>
                <w:szCs w:val="22"/>
              </w:rPr>
              <w:t>237</w:t>
            </w:r>
          </w:p>
        </w:tc>
        <w:tc>
          <w:tcPr>
            <w:tcW w:w="3183" w:type="dxa"/>
            <w:shd w:val="clear" w:color="auto" w:fill="auto"/>
            <w:vAlign w:val="center"/>
          </w:tcPr>
          <w:p w14:paraId="5A9C6396" w14:textId="11068D12" w:rsidR="00C56B15" w:rsidRDefault="001A5F07" w:rsidP="00FE2F56">
            <w:pPr>
              <w:jc w:val="center"/>
              <w:rPr>
                <w:sz w:val="22"/>
                <w:szCs w:val="22"/>
              </w:rPr>
            </w:pPr>
            <w:r>
              <w:rPr>
                <w:sz w:val="22"/>
                <w:szCs w:val="22"/>
              </w:rPr>
              <w:t>23.18</w:t>
            </w:r>
            <w:r w:rsidR="00F610FD">
              <w:rPr>
                <w:sz w:val="22"/>
                <w:szCs w:val="22"/>
              </w:rPr>
              <w:t>4</w:t>
            </w:r>
          </w:p>
        </w:tc>
      </w:tr>
      <w:tr w:rsidR="00240E7F" w:rsidRPr="00B12C95" w14:paraId="3D52331A" w14:textId="77777777" w:rsidTr="0029715B">
        <w:trPr>
          <w:trHeight w:val="283"/>
          <w:jc w:val="center"/>
        </w:trPr>
        <w:tc>
          <w:tcPr>
            <w:tcW w:w="1936" w:type="dxa"/>
            <w:shd w:val="clear" w:color="auto" w:fill="DDD9C3" w:themeFill="background2" w:themeFillShade="E6"/>
            <w:vAlign w:val="center"/>
          </w:tcPr>
          <w:p w14:paraId="1FF5EB8C" w14:textId="6C6E994A" w:rsidR="00240E7F" w:rsidRDefault="00240E7F" w:rsidP="00FE2F56">
            <w:pPr>
              <w:jc w:val="center"/>
              <w:rPr>
                <w:sz w:val="22"/>
                <w:szCs w:val="22"/>
              </w:rPr>
            </w:pPr>
            <w:r>
              <w:rPr>
                <w:sz w:val="22"/>
                <w:szCs w:val="22"/>
              </w:rPr>
              <w:t>2021</w:t>
            </w:r>
          </w:p>
        </w:tc>
        <w:tc>
          <w:tcPr>
            <w:tcW w:w="3092" w:type="dxa"/>
            <w:shd w:val="clear" w:color="auto" w:fill="DDD9C3" w:themeFill="background2" w:themeFillShade="E6"/>
            <w:vAlign w:val="center"/>
          </w:tcPr>
          <w:p w14:paraId="385A0EE9" w14:textId="209C01EE" w:rsidR="00240E7F" w:rsidRDefault="00240E7F" w:rsidP="00FE2F56">
            <w:pPr>
              <w:jc w:val="center"/>
              <w:rPr>
                <w:sz w:val="22"/>
                <w:szCs w:val="22"/>
              </w:rPr>
            </w:pPr>
            <w:r>
              <w:rPr>
                <w:sz w:val="22"/>
                <w:szCs w:val="22"/>
              </w:rPr>
              <w:t>2</w:t>
            </w:r>
            <w:r w:rsidR="00791C47">
              <w:rPr>
                <w:sz w:val="22"/>
                <w:szCs w:val="22"/>
              </w:rPr>
              <w:t>89</w:t>
            </w:r>
            <w:r>
              <w:rPr>
                <w:sz w:val="22"/>
                <w:szCs w:val="22"/>
              </w:rPr>
              <w:t>.</w:t>
            </w:r>
            <w:r w:rsidR="00791C47">
              <w:rPr>
                <w:sz w:val="22"/>
                <w:szCs w:val="22"/>
              </w:rPr>
              <w:t>515</w:t>
            </w:r>
          </w:p>
        </w:tc>
        <w:tc>
          <w:tcPr>
            <w:tcW w:w="3183" w:type="dxa"/>
            <w:shd w:val="clear" w:color="auto" w:fill="DDD9C3" w:themeFill="background2" w:themeFillShade="E6"/>
            <w:vAlign w:val="center"/>
          </w:tcPr>
          <w:p w14:paraId="71FACB32" w14:textId="0BD9FE30" w:rsidR="00240E7F" w:rsidRDefault="00791C47" w:rsidP="00FE2F56">
            <w:pPr>
              <w:jc w:val="center"/>
              <w:rPr>
                <w:sz w:val="22"/>
                <w:szCs w:val="22"/>
              </w:rPr>
            </w:pPr>
            <w:r>
              <w:rPr>
                <w:sz w:val="22"/>
                <w:szCs w:val="22"/>
              </w:rPr>
              <w:t>39</w:t>
            </w:r>
            <w:r w:rsidR="002F61D8">
              <w:rPr>
                <w:sz w:val="22"/>
                <w:szCs w:val="22"/>
              </w:rPr>
              <w:t>.</w:t>
            </w:r>
            <w:r>
              <w:rPr>
                <w:sz w:val="22"/>
                <w:szCs w:val="22"/>
              </w:rPr>
              <w:t>596</w:t>
            </w:r>
          </w:p>
        </w:tc>
      </w:tr>
      <w:tr w:rsidR="00830294" w:rsidRPr="00B12C95" w14:paraId="0E2F09BF" w14:textId="77777777" w:rsidTr="0029715B">
        <w:trPr>
          <w:trHeight w:val="283"/>
          <w:jc w:val="center"/>
        </w:trPr>
        <w:tc>
          <w:tcPr>
            <w:tcW w:w="1936" w:type="dxa"/>
            <w:shd w:val="clear" w:color="auto" w:fill="auto"/>
            <w:vAlign w:val="center"/>
          </w:tcPr>
          <w:p w14:paraId="62B57DC1" w14:textId="5195D12F" w:rsidR="00830294" w:rsidRDefault="00830294" w:rsidP="00FE2F56">
            <w:pPr>
              <w:jc w:val="center"/>
              <w:rPr>
                <w:sz w:val="22"/>
                <w:szCs w:val="22"/>
              </w:rPr>
            </w:pPr>
            <w:r>
              <w:rPr>
                <w:sz w:val="22"/>
                <w:szCs w:val="22"/>
              </w:rPr>
              <w:t>2022</w:t>
            </w:r>
          </w:p>
        </w:tc>
        <w:tc>
          <w:tcPr>
            <w:tcW w:w="3092" w:type="dxa"/>
            <w:shd w:val="clear" w:color="auto" w:fill="auto"/>
            <w:vAlign w:val="center"/>
          </w:tcPr>
          <w:p w14:paraId="67A63FE2" w14:textId="7185A7C3" w:rsidR="00830294" w:rsidRDefault="00830294" w:rsidP="00FE2F56">
            <w:pPr>
              <w:jc w:val="center"/>
              <w:rPr>
                <w:sz w:val="22"/>
                <w:szCs w:val="22"/>
              </w:rPr>
            </w:pPr>
            <w:r>
              <w:rPr>
                <w:sz w:val="22"/>
                <w:szCs w:val="22"/>
              </w:rPr>
              <w:t>295.</w:t>
            </w:r>
            <w:r w:rsidR="004F4433">
              <w:rPr>
                <w:sz w:val="22"/>
                <w:szCs w:val="22"/>
              </w:rPr>
              <w:t>198</w:t>
            </w:r>
          </w:p>
        </w:tc>
        <w:tc>
          <w:tcPr>
            <w:tcW w:w="3183" w:type="dxa"/>
            <w:shd w:val="clear" w:color="auto" w:fill="auto"/>
            <w:vAlign w:val="center"/>
          </w:tcPr>
          <w:p w14:paraId="6FEDBB15" w14:textId="24955A56" w:rsidR="00830294" w:rsidRDefault="00830294" w:rsidP="00FE2F56">
            <w:pPr>
              <w:jc w:val="center"/>
              <w:rPr>
                <w:sz w:val="22"/>
                <w:szCs w:val="22"/>
              </w:rPr>
            </w:pPr>
            <w:r>
              <w:rPr>
                <w:sz w:val="22"/>
                <w:szCs w:val="22"/>
              </w:rPr>
              <w:t>64.036</w:t>
            </w:r>
          </w:p>
        </w:tc>
      </w:tr>
      <w:tr w:rsidR="00804734" w:rsidRPr="00B12C95" w14:paraId="73977E20" w14:textId="77777777" w:rsidTr="0029715B">
        <w:trPr>
          <w:trHeight w:val="283"/>
          <w:jc w:val="center"/>
        </w:trPr>
        <w:tc>
          <w:tcPr>
            <w:tcW w:w="1936" w:type="dxa"/>
            <w:shd w:val="clear" w:color="auto" w:fill="DDD9C3" w:themeFill="background2" w:themeFillShade="E6"/>
            <w:vAlign w:val="center"/>
          </w:tcPr>
          <w:p w14:paraId="4AAA537C" w14:textId="4FB3D8EB" w:rsidR="00804734" w:rsidRDefault="00804734" w:rsidP="00FE2F56">
            <w:pPr>
              <w:jc w:val="center"/>
              <w:rPr>
                <w:sz w:val="22"/>
                <w:szCs w:val="22"/>
              </w:rPr>
            </w:pPr>
            <w:r>
              <w:rPr>
                <w:sz w:val="22"/>
                <w:szCs w:val="22"/>
              </w:rPr>
              <w:t>2023</w:t>
            </w:r>
          </w:p>
        </w:tc>
        <w:tc>
          <w:tcPr>
            <w:tcW w:w="3092" w:type="dxa"/>
            <w:shd w:val="clear" w:color="auto" w:fill="DDD9C3" w:themeFill="background2" w:themeFillShade="E6"/>
            <w:vAlign w:val="center"/>
          </w:tcPr>
          <w:p w14:paraId="0351A028" w14:textId="3458CE13" w:rsidR="00804734" w:rsidRDefault="00E50555" w:rsidP="00FE2F56">
            <w:pPr>
              <w:jc w:val="center"/>
              <w:rPr>
                <w:sz w:val="22"/>
                <w:szCs w:val="22"/>
              </w:rPr>
            </w:pPr>
            <w:r>
              <w:rPr>
                <w:sz w:val="22"/>
                <w:szCs w:val="22"/>
              </w:rPr>
              <w:t>322.4</w:t>
            </w:r>
            <w:r w:rsidR="00911C5D">
              <w:rPr>
                <w:sz w:val="22"/>
                <w:szCs w:val="22"/>
              </w:rPr>
              <w:t>1</w:t>
            </w:r>
            <w:r w:rsidR="0052536A">
              <w:rPr>
                <w:sz w:val="22"/>
                <w:szCs w:val="22"/>
              </w:rPr>
              <w:t>1</w:t>
            </w:r>
          </w:p>
        </w:tc>
        <w:tc>
          <w:tcPr>
            <w:tcW w:w="3183" w:type="dxa"/>
            <w:shd w:val="clear" w:color="auto" w:fill="DDD9C3" w:themeFill="background2" w:themeFillShade="E6"/>
            <w:vAlign w:val="center"/>
          </w:tcPr>
          <w:p w14:paraId="6D79C56B" w14:textId="228BC948" w:rsidR="00804734" w:rsidRDefault="00E50555" w:rsidP="00FE2F56">
            <w:pPr>
              <w:jc w:val="center"/>
              <w:rPr>
                <w:sz w:val="22"/>
                <w:szCs w:val="22"/>
              </w:rPr>
            </w:pPr>
            <w:r>
              <w:rPr>
                <w:sz w:val="22"/>
                <w:szCs w:val="22"/>
              </w:rPr>
              <w:t>94.548</w:t>
            </w:r>
          </w:p>
        </w:tc>
      </w:tr>
      <w:tr w:rsidR="0029715B" w:rsidRPr="00B12C95" w14:paraId="3E4580C0" w14:textId="77777777" w:rsidTr="0029715B">
        <w:trPr>
          <w:trHeight w:val="283"/>
          <w:jc w:val="center"/>
        </w:trPr>
        <w:tc>
          <w:tcPr>
            <w:tcW w:w="1936" w:type="dxa"/>
            <w:shd w:val="clear" w:color="auto" w:fill="auto"/>
            <w:vAlign w:val="center"/>
          </w:tcPr>
          <w:p w14:paraId="3C26DFDC" w14:textId="409B6F43" w:rsidR="0029715B" w:rsidRDefault="0029715B" w:rsidP="00FE2F56">
            <w:pPr>
              <w:jc w:val="center"/>
              <w:rPr>
                <w:sz w:val="22"/>
                <w:szCs w:val="22"/>
              </w:rPr>
            </w:pPr>
            <w:r>
              <w:rPr>
                <w:sz w:val="22"/>
                <w:szCs w:val="22"/>
              </w:rPr>
              <w:t>2024</w:t>
            </w:r>
          </w:p>
        </w:tc>
        <w:tc>
          <w:tcPr>
            <w:tcW w:w="3092" w:type="dxa"/>
            <w:shd w:val="clear" w:color="auto" w:fill="auto"/>
            <w:vAlign w:val="center"/>
          </w:tcPr>
          <w:p w14:paraId="3A66C1BB" w14:textId="09E5662C" w:rsidR="0029715B" w:rsidRDefault="00CF607D" w:rsidP="00FE2F56">
            <w:pPr>
              <w:jc w:val="center"/>
              <w:rPr>
                <w:sz w:val="22"/>
                <w:szCs w:val="22"/>
              </w:rPr>
            </w:pPr>
            <w:r>
              <w:rPr>
                <w:sz w:val="22"/>
                <w:szCs w:val="22"/>
              </w:rPr>
              <w:t>439.290</w:t>
            </w:r>
          </w:p>
        </w:tc>
        <w:tc>
          <w:tcPr>
            <w:tcW w:w="3183" w:type="dxa"/>
            <w:shd w:val="clear" w:color="auto" w:fill="auto"/>
            <w:vAlign w:val="center"/>
          </w:tcPr>
          <w:p w14:paraId="1322EF5D" w14:textId="3436B29F" w:rsidR="0029715B" w:rsidRDefault="00CF607D" w:rsidP="00FE2F56">
            <w:pPr>
              <w:jc w:val="center"/>
              <w:rPr>
                <w:sz w:val="22"/>
                <w:szCs w:val="22"/>
              </w:rPr>
            </w:pPr>
            <w:r>
              <w:rPr>
                <w:sz w:val="22"/>
                <w:szCs w:val="22"/>
              </w:rPr>
              <w:t>62.717</w:t>
            </w:r>
          </w:p>
        </w:tc>
      </w:tr>
    </w:tbl>
    <w:p w14:paraId="030E2CE4" w14:textId="77777777" w:rsidR="00A96D7F" w:rsidRDefault="00A96D7F" w:rsidP="004834BA">
      <w:pPr>
        <w:ind w:firstLine="709"/>
      </w:pPr>
      <w:bookmarkStart w:id="392" w:name="_Hlk64762280"/>
      <w:bookmarkEnd w:id="391"/>
    </w:p>
    <w:p w14:paraId="7C207785" w14:textId="3C4CC049" w:rsidR="008D6CC5" w:rsidRDefault="00663169" w:rsidP="00E708B0">
      <w:pPr>
        <w:ind w:firstLine="709"/>
      </w:pPr>
      <w:r w:rsidRPr="00840632">
        <w:t>Ordu ilin</w:t>
      </w:r>
      <w:r w:rsidR="00D47E77">
        <w:t xml:space="preserve">de ihracatın </w:t>
      </w:r>
      <w:r w:rsidR="00180D93">
        <w:t xml:space="preserve">son yıllarda düzenli </w:t>
      </w:r>
      <w:r w:rsidR="009B79B8">
        <w:t>olarak</w:t>
      </w:r>
      <w:r w:rsidR="00E71CC3">
        <w:t xml:space="preserve"> arttığı görülmektedir.</w:t>
      </w:r>
      <w:r w:rsidR="00180D93">
        <w:t xml:space="preserve"> </w:t>
      </w:r>
      <w:r w:rsidR="00277419">
        <w:t xml:space="preserve">İl’in ihracatı </w:t>
      </w:r>
      <w:r w:rsidRPr="00840632">
        <w:t>20</w:t>
      </w:r>
      <w:r w:rsidR="00800DD7">
        <w:t>2</w:t>
      </w:r>
      <w:r w:rsidR="00AF3CC4">
        <w:t>4</w:t>
      </w:r>
      <w:r w:rsidRPr="00840632">
        <w:t xml:space="preserve"> yılında bir öncek</w:t>
      </w:r>
      <w:r w:rsidR="00A22B33">
        <w:t>i yıla göre %</w:t>
      </w:r>
      <w:r w:rsidR="00AF3CC4">
        <w:t>36</w:t>
      </w:r>
      <w:r w:rsidR="004F4433">
        <w:t>,2</w:t>
      </w:r>
      <w:r w:rsidR="00AF3CC4">
        <w:t>5</w:t>
      </w:r>
      <w:r w:rsidRPr="00840632">
        <w:t xml:space="preserve"> oranında</w:t>
      </w:r>
      <w:r w:rsidR="00277419">
        <w:t xml:space="preserve"> artarken</w:t>
      </w:r>
      <w:r w:rsidR="00D73411">
        <w:t xml:space="preserve"> ithalatı</w:t>
      </w:r>
      <w:r w:rsidR="00495945">
        <w:t>nda</w:t>
      </w:r>
      <w:r w:rsidR="00D73411">
        <w:t xml:space="preserve"> %</w:t>
      </w:r>
      <w:r w:rsidR="00AF3CC4">
        <w:t>-33</w:t>
      </w:r>
      <w:r w:rsidR="00677C7E">
        <w:t>,</w:t>
      </w:r>
      <w:r w:rsidR="004F4433">
        <w:t>6</w:t>
      </w:r>
      <w:r w:rsidR="00F74748">
        <w:t>7</w:t>
      </w:r>
      <w:r w:rsidRPr="00840632">
        <w:t xml:space="preserve"> oranında </w:t>
      </w:r>
      <w:r w:rsidR="00F74748">
        <w:t xml:space="preserve">azalma </w:t>
      </w:r>
      <w:r w:rsidR="00495945">
        <w:t>meydana gelmiştir.</w:t>
      </w:r>
    </w:p>
    <w:p w14:paraId="676C5107" w14:textId="0223D5EB" w:rsidR="00323791" w:rsidRDefault="00323791" w:rsidP="004834BA">
      <w:pPr>
        <w:ind w:firstLine="709"/>
      </w:pPr>
    </w:p>
    <w:p w14:paraId="33D25B6F" w14:textId="78DB2D1B" w:rsidR="00323791" w:rsidRPr="00323791" w:rsidRDefault="00323791" w:rsidP="00AD5548">
      <w:pPr>
        <w:ind w:firstLine="709"/>
      </w:pPr>
      <w:r w:rsidRPr="00323791">
        <w:rPr>
          <w:b/>
        </w:rPr>
        <w:t>202</w:t>
      </w:r>
      <w:r w:rsidR="00A7486E">
        <w:rPr>
          <w:b/>
        </w:rPr>
        <w:t>4</w:t>
      </w:r>
      <w:r w:rsidRPr="00323791">
        <w:rPr>
          <w:b/>
        </w:rPr>
        <w:t xml:space="preserve"> Yılında İhracatta En Büyük Paya Sahip </w:t>
      </w:r>
      <w:r w:rsidR="00E708B0">
        <w:rPr>
          <w:b/>
        </w:rPr>
        <w:t>İlk</w:t>
      </w:r>
      <w:r w:rsidRPr="00323791">
        <w:rPr>
          <w:b/>
        </w:rPr>
        <w:t xml:space="preserve"> 5 Ülke (%):</w:t>
      </w:r>
      <w:r w:rsidRPr="00323791">
        <w:t xml:space="preserve"> Almanya (%20,</w:t>
      </w:r>
      <w:r w:rsidR="00A7486E">
        <w:t>62</w:t>
      </w:r>
      <w:r w:rsidRPr="00323791">
        <w:t>), İtalya (%</w:t>
      </w:r>
      <w:r w:rsidR="00AD5548">
        <w:t>9</w:t>
      </w:r>
      <w:r w:rsidRPr="00323791">
        <w:t>,</w:t>
      </w:r>
      <w:r w:rsidR="00AD5548">
        <w:t>39</w:t>
      </w:r>
      <w:r w:rsidRPr="00323791">
        <w:t xml:space="preserve">), </w:t>
      </w:r>
      <w:r w:rsidR="00AD5548" w:rsidRPr="00323791">
        <w:t>Hollanda (%</w:t>
      </w:r>
      <w:r w:rsidR="00AD5548">
        <w:t>6</w:t>
      </w:r>
      <w:r w:rsidR="00AD5548" w:rsidRPr="00323791">
        <w:t>,</w:t>
      </w:r>
      <w:r w:rsidR="00AD5548">
        <w:t>21</w:t>
      </w:r>
      <w:r w:rsidR="00AD5548" w:rsidRPr="00323791">
        <w:t>)</w:t>
      </w:r>
      <w:r w:rsidR="00AD5548">
        <w:t xml:space="preserve">, </w:t>
      </w:r>
      <w:r w:rsidR="00AD5548" w:rsidRPr="00323791">
        <w:t>İspanya (%4,</w:t>
      </w:r>
      <w:r w:rsidR="00AD5548">
        <w:t>78</w:t>
      </w:r>
      <w:r w:rsidR="00AD5548" w:rsidRPr="00323791">
        <w:t xml:space="preserve">), </w:t>
      </w:r>
      <w:r w:rsidRPr="00323791">
        <w:t>Fransa (%4,</w:t>
      </w:r>
      <w:r w:rsidR="00696678">
        <w:t>5</w:t>
      </w:r>
      <w:r w:rsidR="00AD5548">
        <w:t>4</w:t>
      </w:r>
      <w:r w:rsidRPr="00323791">
        <w:t>)</w:t>
      </w:r>
      <w:r w:rsidR="00AD5548">
        <w:t>.</w:t>
      </w:r>
      <w:r w:rsidRPr="00323791">
        <w:t xml:space="preserve"> </w:t>
      </w:r>
    </w:p>
    <w:p w14:paraId="3609BE27" w14:textId="55AA8815" w:rsidR="00323791" w:rsidRPr="00323791" w:rsidRDefault="00323791" w:rsidP="00323791">
      <w:pPr>
        <w:ind w:firstLine="709"/>
      </w:pPr>
    </w:p>
    <w:p w14:paraId="0A336260" w14:textId="52F9DFF2" w:rsidR="00323791" w:rsidRPr="00323791" w:rsidRDefault="00323791" w:rsidP="005108FE">
      <w:pPr>
        <w:ind w:firstLine="709"/>
      </w:pPr>
      <w:r w:rsidRPr="00323791">
        <w:rPr>
          <w:b/>
        </w:rPr>
        <w:t>202</w:t>
      </w:r>
      <w:r w:rsidR="00AD5548">
        <w:rPr>
          <w:b/>
        </w:rPr>
        <w:t>4</w:t>
      </w:r>
      <w:r w:rsidRPr="00323791">
        <w:rPr>
          <w:b/>
        </w:rPr>
        <w:t xml:space="preserve"> Yılında İthalatta En Büyük Paya Sahip </w:t>
      </w:r>
      <w:r w:rsidR="00E708B0">
        <w:rPr>
          <w:b/>
        </w:rPr>
        <w:t>İlk</w:t>
      </w:r>
      <w:r w:rsidRPr="00323791">
        <w:rPr>
          <w:b/>
        </w:rPr>
        <w:t xml:space="preserve"> 5 Ülke (%):</w:t>
      </w:r>
      <w:r w:rsidRPr="00323791">
        <w:t xml:space="preserve"> </w:t>
      </w:r>
      <w:r w:rsidR="00AD5548">
        <w:t>Rusya Federasyonu (%30,67), İ</w:t>
      </w:r>
      <w:r w:rsidR="005108FE">
        <w:t>talya</w:t>
      </w:r>
      <w:r w:rsidR="00AD5548">
        <w:t xml:space="preserve"> (%13,88), </w:t>
      </w:r>
      <w:r w:rsidR="005108FE" w:rsidRPr="00323791">
        <w:t>Almanya (%</w:t>
      </w:r>
      <w:r w:rsidR="005108FE">
        <w:t>9,07</w:t>
      </w:r>
      <w:r w:rsidR="005108FE" w:rsidRPr="00323791">
        <w:t xml:space="preserve">), </w:t>
      </w:r>
      <w:r w:rsidR="005108FE">
        <w:t>Çin</w:t>
      </w:r>
      <w:r w:rsidR="00AD5548">
        <w:t xml:space="preserve"> (%</w:t>
      </w:r>
      <w:r w:rsidR="005108FE">
        <w:t>7</w:t>
      </w:r>
      <w:r w:rsidR="00AD5548">
        <w:t>,</w:t>
      </w:r>
      <w:r w:rsidR="005108FE">
        <w:t>25</w:t>
      </w:r>
      <w:r w:rsidR="00AD5548">
        <w:t xml:space="preserve">), </w:t>
      </w:r>
      <w:r w:rsidR="005108FE">
        <w:t>Japonya</w:t>
      </w:r>
      <w:r w:rsidR="00AD5548">
        <w:t xml:space="preserve"> </w:t>
      </w:r>
      <w:r w:rsidRPr="00323791">
        <w:t>(%</w:t>
      </w:r>
      <w:r w:rsidR="005108FE">
        <w:t>6</w:t>
      </w:r>
      <w:r w:rsidRPr="00323791">
        <w:t>,</w:t>
      </w:r>
      <w:r w:rsidR="005108FE">
        <w:t>06</w:t>
      </w:r>
      <w:r w:rsidRPr="00323791">
        <w:t>)</w:t>
      </w:r>
      <w:r w:rsidR="005108FE">
        <w:t>.</w:t>
      </w:r>
      <w:r w:rsidRPr="00323791">
        <w:t xml:space="preserve"> </w:t>
      </w:r>
    </w:p>
    <w:bookmarkEnd w:id="392"/>
    <w:p w14:paraId="5E24D582" w14:textId="77777777" w:rsidR="00667985" w:rsidRDefault="00667985" w:rsidP="00890A22">
      <w:pPr>
        <w:jc w:val="center"/>
        <w:rPr>
          <w:b/>
          <w:color w:val="000000"/>
          <w:sz w:val="22"/>
          <w:szCs w:val="22"/>
        </w:rPr>
      </w:pPr>
    </w:p>
    <w:p w14:paraId="0B16C5FE" w14:textId="324A0EC1" w:rsidR="007651EA" w:rsidRDefault="00890A22" w:rsidP="00890A22">
      <w:pPr>
        <w:jc w:val="center"/>
        <w:rPr>
          <w:b/>
          <w:color w:val="000000"/>
          <w:sz w:val="22"/>
          <w:szCs w:val="22"/>
        </w:rPr>
      </w:pPr>
      <w:r w:rsidRPr="00663169">
        <w:rPr>
          <w:b/>
          <w:color w:val="000000"/>
          <w:sz w:val="22"/>
          <w:szCs w:val="22"/>
        </w:rPr>
        <w:t>Ordu İlinde Dış Ti</w:t>
      </w:r>
      <w:r>
        <w:rPr>
          <w:b/>
          <w:color w:val="000000"/>
          <w:sz w:val="22"/>
          <w:szCs w:val="22"/>
        </w:rPr>
        <w:t xml:space="preserve">caretin </w:t>
      </w:r>
      <w:proofErr w:type="spellStart"/>
      <w:r>
        <w:rPr>
          <w:b/>
          <w:color w:val="000000"/>
          <w:sz w:val="22"/>
          <w:szCs w:val="22"/>
        </w:rPr>
        <w:t>Sektörel</w:t>
      </w:r>
      <w:proofErr w:type="spellEnd"/>
      <w:r>
        <w:rPr>
          <w:b/>
          <w:color w:val="000000"/>
          <w:sz w:val="22"/>
          <w:szCs w:val="22"/>
        </w:rPr>
        <w:t xml:space="preserve"> Dağılımı</w:t>
      </w:r>
      <w:r w:rsidR="007651EA">
        <w:rPr>
          <w:b/>
          <w:color w:val="000000"/>
          <w:sz w:val="22"/>
          <w:szCs w:val="22"/>
        </w:rPr>
        <w:t xml:space="preserve"> (ISIC Rev-3 Düzey 1)</w:t>
      </w:r>
      <w:r>
        <w:rPr>
          <w:b/>
          <w:color w:val="000000"/>
          <w:sz w:val="22"/>
          <w:szCs w:val="22"/>
        </w:rPr>
        <w:t xml:space="preserve"> </w:t>
      </w:r>
    </w:p>
    <w:p w14:paraId="27CD821C" w14:textId="5F2B12C4" w:rsidR="00890A22" w:rsidRPr="00663169" w:rsidRDefault="00890A22" w:rsidP="00890A22">
      <w:pPr>
        <w:jc w:val="center"/>
        <w:rPr>
          <w:color w:val="000000"/>
          <w:sz w:val="22"/>
          <w:szCs w:val="22"/>
        </w:rPr>
      </w:pPr>
      <w:r>
        <w:rPr>
          <w:b/>
          <w:color w:val="000000"/>
          <w:sz w:val="22"/>
          <w:szCs w:val="22"/>
        </w:rPr>
        <w:t>(Özel Ticaret Sistemine Göre)-202</w:t>
      </w:r>
      <w:r w:rsidR="008B46C1">
        <w:rPr>
          <w:b/>
          <w:color w:val="000000"/>
          <w:sz w:val="22"/>
          <w:szCs w:val="22"/>
        </w:rPr>
        <w:t>4</w:t>
      </w:r>
    </w:p>
    <w:p w14:paraId="120531EF" w14:textId="77777777" w:rsidR="00890A22" w:rsidRPr="00663169" w:rsidRDefault="00890A22" w:rsidP="00890A2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13"/>
        <w:gridCol w:w="1640"/>
        <w:gridCol w:w="1025"/>
        <w:gridCol w:w="1638"/>
        <w:gridCol w:w="1025"/>
      </w:tblGrid>
      <w:tr w:rsidR="00890A22" w:rsidRPr="00663169" w14:paraId="0F4F1521" w14:textId="77777777" w:rsidTr="00675CAD">
        <w:trPr>
          <w:trHeight w:val="340"/>
          <w:jc w:val="center"/>
        </w:trPr>
        <w:tc>
          <w:tcPr>
            <w:tcW w:w="2913" w:type="dxa"/>
            <w:vMerge w:val="restart"/>
            <w:shd w:val="clear" w:color="auto" w:fill="C4BC96" w:themeFill="background2" w:themeFillShade="BF"/>
            <w:vAlign w:val="center"/>
          </w:tcPr>
          <w:p w14:paraId="6C59556B" w14:textId="77777777" w:rsidR="00890A22" w:rsidRPr="00663169" w:rsidRDefault="00890A22" w:rsidP="00675CAD">
            <w:pPr>
              <w:jc w:val="center"/>
              <w:rPr>
                <w:color w:val="000000"/>
                <w:sz w:val="22"/>
                <w:szCs w:val="22"/>
              </w:rPr>
            </w:pPr>
          </w:p>
        </w:tc>
        <w:tc>
          <w:tcPr>
            <w:tcW w:w="2665" w:type="dxa"/>
            <w:gridSpan w:val="2"/>
            <w:shd w:val="clear" w:color="auto" w:fill="C4BC96" w:themeFill="background2" w:themeFillShade="BF"/>
            <w:vAlign w:val="center"/>
          </w:tcPr>
          <w:p w14:paraId="3A2EE188" w14:textId="77777777" w:rsidR="00890A22" w:rsidRPr="00663169" w:rsidRDefault="00890A22" w:rsidP="00675CAD">
            <w:pPr>
              <w:spacing w:before="60" w:after="60"/>
              <w:jc w:val="center"/>
              <w:rPr>
                <w:color w:val="000000"/>
                <w:sz w:val="22"/>
                <w:szCs w:val="22"/>
              </w:rPr>
            </w:pPr>
            <w:r w:rsidRPr="00663169">
              <w:rPr>
                <w:b/>
                <w:color w:val="000000"/>
                <w:sz w:val="22"/>
                <w:szCs w:val="22"/>
              </w:rPr>
              <w:t>İHRACAT</w:t>
            </w:r>
          </w:p>
        </w:tc>
        <w:tc>
          <w:tcPr>
            <w:tcW w:w="2663" w:type="dxa"/>
            <w:gridSpan w:val="2"/>
            <w:shd w:val="clear" w:color="auto" w:fill="C4BC96" w:themeFill="background2" w:themeFillShade="BF"/>
            <w:vAlign w:val="center"/>
          </w:tcPr>
          <w:p w14:paraId="338EFB65" w14:textId="77777777" w:rsidR="00890A22" w:rsidRPr="00663169" w:rsidRDefault="00890A22" w:rsidP="00675CAD">
            <w:pPr>
              <w:jc w:val="center"/>
              <w:rPr>
                <w:color w:val="000000"/>
                <w:sz w:val="22"/>
                <w:szCs w:val="22"/>
              </w:rPr>
            </w:pPr>
            <w:r w:rsidRPr="00663169">
              <w:rPr>
                <w:b/>
                <w:color w:val="000000"/>
                <w:sz w:val="22"/>
                <w:szCs w:val="22"/>
              </w:rPr>
              <w:t>İTHALAT</w:t>
            </w:r>
          </w:p>
        </w:tc>
      </w:tr>
      <w:tr w:rsidR="00890A22" w:rsidRPr="00663169" w14:paraId="3A585A58" w14:textId="77777777" w:rsidTr="00675CAD">
        <w:trPr>
          <w:trHeight w:val="340"/>
          <w:jc w:val="center"/>
        </w:trPr>
        <w:tc>
          <w:tcPr>
            <w:tcW w:w="2913" w:type="dxa"/>
            <w:vMerge/>
            <w:shd w:val="clear" w:color="auto" w:fill="C4BC96" w:themeFill="background2" w:themeFillShade="BF"/>
            <w:vAlign w:val="center"/>
          </w:tcPr>
          <w:p w14:paraId="67EA58BF" w14:textId="77777777" w:rsidR="00890A22" w:rsidRPr="00663169" w:rsidRDefault="00890A22" w:rsidP="00675CAD">
            <w:pPr>
              <w:jc w:val="center"/>
              <w:rPr>
                <w:color w:val="000000"/>
                <w:sz w:val="22"/>
                <w:szCs w:val="22"/>
              </w:rPr>
            </w:pPr>
          </w:p>
        </w:tc>
        <w:tc>
          <w:tcPr>
            <w:tcW w:w="1640" w:type="dxa"/>
            <w:shd w:val="clear" w:color="auto" w:fill="C4BC96" w:themeFill="background2" w:themeFillShade="BF"/>
            <w:vAlign w:val="center"/>
          </w:tcPr>
          <w:p w14:paraId="245B7559" w14:textId="77777777" w:rsidR="00890A22" w:rsidRPr="00663169" w:rsidRDefault="00890A22" w:rsidP="00675CAD">
            <w:pPr>
              <w:spacing w:before="40" w:after="40"/>
              <w:jc w:val="center"/>
              <w:rPr>
                <w:color w:val="000000"/>
                <w:sz w:val="22"/>
                <w:szCs w:val="22"/>
              </w:rPr>
            </w:pPr>
            <w:r w:rsidRPr="00663169">
              <w:rPr>
                <w:b/>
                <w:color w:val="000000"/>
                <w:sz w:val="22"/>
                <w:szCs w:val="22"/>
              </w:rPr>
              <w:t>Değer ($)</w:t>
            </w:r>
          </w:p>
        </w:tc>
        <w:tc>
          <w:tcPr>
            <w:tcW w:w="1025" w:type="dxa"/>
            <w:shd w:val="clear" w:color="auto" w:fill="C4BC96" w:themeFill="background2" w:themeFillShade="BF"/>
            <w:vAlign w:val="center"/>
          </w:tcPr>
          <w:p w14:paraId="63B1A8A1" w14:textId="77777777" w:rsidR="00890A22" w:rsidRPr="00663169" w:rsidRDefault="00890A22" w:rsidP="00675CAD">
            <w:pPr>
              <w:jc w:val="center"/>
              <w:rPr>
                <w:color w:val="000000"/>
                <w:sz w:val="22"/>
                <w:szCs w:val="22"/>
              </w:rPr>
            </w:pPr>
            <w:r w:rsidRPr="00663169">
              <w:rPr>
                <w:b/>
                <w:color w:val="000000"/>
                <w:sz w:val="22"/>
                <w:szCs w:val="22"/>
              </w:rPr>
              <w:t>Pay (%)</w:t>
            </w:r>
          </w:p>
        </w:tc>
        <w:tc>
          <w:tcPr>
            <w:tcW w:w="1638" w:type="dxa"/>
            <w:shd w:val="clear" w:color="auto" w:fill="C4BC96" w:themeFill="background2" w:themeFillShade="BF"/>
            <w:vAlign w:val="center"/>
          </w:tcPr>
          <w:p w14:paraId="319F0567" w14:textId="77777777" w:rsidR="00890A22" w:rsidRPr="00663169" w:rsidRDefault="00890A22" w:rsidP="00675CAD">
            <w:pPr>
              <w:jc w:val="center"/>
              <w:rPr>
                <w:color w:val="000000"/>
                <w:sz w:val="22"/>
                <w:szCs w:val="22"/>
              </w:rPr>
            </w:pPr>
            <w:r w:rsidRPr="00663169">
              <w:rPr>
                <w:b/>
                <w:color w:val="000000"/>
                <w:sz w:val="22"/>
                <w:szCs w:val="22"/>
              </w:rPr>
              <w:t>Değer ($)</w:t>
            </w:r>
          </w:p>
        </w:tc>
        <w:tc>
          <w:tcPr>
            <w:tcW w:w="1025" w:type="dxa"/>
            <w:shd w:val="clear" w:color="auto" w:fill="C4BC96" w:themeFill="background2" w:themeFillShade="BF"/>
            <w:vAlign w:val="center"/>
          </w:tcPr>
          <w:p w14:paraId="3C9EFCE3" w14:textId="77777777" w:rsidR="00890A22" w:rsidRPr="00663169" w:rsidRDefault="00890A22" w:rsidP="00675CAD">
            <w:pPr>
              <w:jc w:val="center"/>
              <w:rPr>
                <w:color w:val="000000"/>
                <w:sz w:val="22"/>
                <w:szCs w:val="22"/>
              </w:rPr>
            </w:pPr>
            <w:r w:rsidRPr="00663169">
              <w:rPr>
                <w:b/>
                <w:color w:val="000000"/>
                <w:sz w:val="22"/>
                <w:szCs w:val="22"/>
              </w:rPr>
              <w:t>Pay (%)</w:t>
            </w:r>
          </w:p>
        </w:tc>
      </w:tr>
      <w:tr w:rsidR="00890A22" w:rsidRPr="00663169" w14:paraId="30D0251D" w14:textId="77777777" w:rsidTr="00675CAD">
        <w:trPr>
          <w:trHeight w:val="340"/>
          <w:jc w:val="center"/>
        </w:trPr>
        <w:tc>
          <w:tcPr>
            <w:tcW w:w="2913" w:type="dxa"/>
            <w:shd w:val="clear" w:color="auto" w:fill="auto"/>
            <w:vAlign w:val="center"/>
          </w:tcPr>
          <w:p w14:paraId="6A8EBF8D" w14:textId="77777777" w:rsidR="00890A22" w:rsidRPr="00663169" w:rsidRDefault="00890A22" w:rsidP="00675CAD">
            <w:pPr>
              <w:rPr>
                <w:color w:val="000000"/>
                <w:sz w:val="22"/>
                <w:szCs w:val="22"/>
              </w:rPr>
            </w:pPr>
            <w:r w:rsidRPr="00663169">
              <w:rPr>
                <w:color w:val="000000"/>
                <w:sz w:val="22"/>
                <w:szCs w:val="22"/>
              </w:rPr>
              <w:t>Tarım ve Ormancılık</w:t>
            </w:r>
          </w:p>
        </w:tc>
        <w:tc>
          <w:tcPr>
            <w:tcW w:w="1640" w:type="dxa"/>
            <w:shd w:val="clear" w:color="auto" w:fill="auto"/>
            <w:vAlign w:val="center"/>
          </w:tcPr>
          <w:p w14:paraId="01577F69" w14:textId="3D292EAE" w:rsidR="00890A22" w:rsidRPr="00F96884" w:rsidRDefault="00ED1A59" w:rsidP="00ED1A59">
            <w:pPr>
              <w:jc w:val="right"/>
              <w:rPr>
                <w:color w:val="000000"/>
                <w:sz w:val="22"/>
                <w:szCs w:val="22"/>
              </w:rPr>
            </w:pPr>
            <w:r w:rsidRPr="00F96884">
              <w:rPr>
                <w:color w:val="000000"/>
                <w:sz w:val="22"/>
                <w:szCs w:val="22"/>
              </w:rPr>
              <w:t>107.555.105</w:t>
            </w:r>
          </w:p>
        </w:tc>
        <w:tc>
          <w:tcPr>
            <w:tcW w:w="1025" w:type="dxa"/>
            <w:shd w:val="clear" w:color="auto" w:fill="auto"/>
            <w:vAlign w:val="center"/>
          </w:tcPr>
          <w:p w14:paraId="14BF83F0" w14:textId="6C8ED201" w:rsidR="00890A22" w:rsidRPr="00663169" w:rsidRDefault="00DC7003" w:rsidP="00675CAD">
            <w:pPr>
              <w:jc w:val="center"/>
              <w:rPr>
                <w:color w:val="000000"/>
                <w:sz w:val="22"/>
                <w:szCs w:val="22"/>
              </w:rPr>
            </w:pPr>
            <w:r>
              <w:rPr>
                <w:color w:val="000000"/>
                <w:sz w:val="22"/>
                <w:szCs w:val="22"/>
              </w:rPr>
              <w:t>24,48</w:t>
            </w:r>
          </w:p>
        </w:tc>
        <w:tc>
          <w:tcPr>
            <w:tcW w:w="1638" w:type="dxa"/>
            <w:shd w:val="clear" w:color="auto" w:fill="auto"/>
            <w:vAlign w:val="center"/>
          </w:tcPr>
          <w:p w14:paraId="123548C9" w14:textId="6B48A406" w:rsidR="00890A22" w:rsidRPr="00097193" w:rsidRDefault="00ED1A59" w:rsidP="00ED1A59">
            <w:pPr>
              <w:jc w:val="right"/>
              <w:rPr>
                <w:color w:val="000000"/>
                <w:sz w:val="22"/>
                <w:szCs w:val="22"/>
              </w:rPr>
            </w:pPr>
            <w:r w:rsidRPr="00097193">
              <w:rPr>
                <w:color w:val="000000"/>
                <w:sz w:val="22"/>
                <w:szCs w:val="22"/>
              </w:rPr>
              <w:t>6.408.196</w:t>
            </w:r>
          </w:p>
        </w:tc>
        <w:tc>
          <w:tcPr>
            <w:tcW w:w="1025" w:type="dxa"/>
            <w:shd w:val="clear" w:color="auto" w:fill="auto"/>
            <w:vAlign w:val="center"/>
          </w:tcPr>
          <w:p w14:paraId="213607A6" w14:textId="120B0F39" w:rsidR="00890A22" w:rsidRPr="00097193" w:rsidRDefault="00097193" w:rsidP="00675CAD">
            <w:pPr>
              <w:jc w:val="center"/>
              <w:rPr>
                <w:color w:val="000000"/>
                <w:sz w:val="22"/>
                <w:szCs w:val="22"/>
              </w:rPr>
            </w:pPr>
            <w:r w:rsidRPr="00097193">
              <w:rPr>
                <w:color w:val="000000"/>
                <w:sz w:val="22"/>
                <w:szCs w:val="22"/>
              </w:rPr>
              <w:t>10,22</w:t>
            </w:r>
          </w:p>
        </w:tc>
      </w:tr>
      <w:tr w:rsidR="00ED1A59" w:rsidRPr="00663169" w14:paraId="39FEBE5A" w14:textId="77777777" w:rsidTr="00F96884">
        <w:trPr>
          <w:trHeight w:val="340"/>
          <w:jc w:val="center"/>
        </w:trPr>
        <w:tc>
          <w:tcPr>
            <w:tcW w:w="2913" w:type="dxa"/>
            <w:shd w:val="clear" w:color="auto" w:fill="DDD9C3" w:themeFill="background2" w:themeFillShade="E6"/>
            <w:vAlign w:val="center"/>
          </w:tcPr>
          <w:p w14:paraId="69B1C233" w14:textId="3399C10D" w:rsidR="00ED1A59" w:rsidRPr="00663169" w:rsidRDefault="00ED1A59" w:rsidP="00675CAD">
            <w:pPr>
              <w:rPr>
                <w:color w:val="000000"/>
                <w:sz w:val="22"/>
                <w:szCs w:val="22"/>
              </w:rPr>
            </w:pPr>
            <w:r>
              <w:rPr>
                <w:color w:val="000000"/>
                <w:sz w:val="22"/>
                <w:szCs w:val="22"/>
              </w:rPr>
              <w:t>Balıkçılık</w:t>
            </w:r>
          </w:p>
        </w:tc>
        <w:tc>
          <w:tcPr>
            <w:tcW w:w="1640" w:type="dxa"/>
            <w:shd w:val="clear" w:color="auto" w:fill="DDD9C3" w:themeFill="background2" w:themeFillShade="E6"/>
            <w:vAlign w:val="center"/>
          </w:tcPr>
          <w:p w14:paraId="6374076D" w14:textId="49E28AB9" w:rsidR="00ED1A59" w:rsidRPr="00F96884" w:rsidRDefault="00ED1A59" w:rsidP="00ED1A59">
            <w:pPr>
              <w:jc w:val="right"/>
              <w:rPr>
                <w:color w:val="000000"/>
                <w:sz w:val="22"/>
                <w:szCs w:val="22"/>
              </w:rPr>
            </w:pPr>
            <w:r w:rsidRPr="00F96884">
              <w:rPr>
                <w:color w:val="000000"/>
                <w:sz w:val="22"/>
                <w:szCs w:val="22"/>
              </w:rPr>
              <w:t>4.832.419</w:t>
            </w:r>
          </w:p>
        </w:tc>
        <w:tc>
          <w:tcPr>
            <w:tcW w:w="1025" w:type="dxa"/>
            <w:shd w:val="clear" w:color="auto" w:fill="DDD9C3" w:themeFill="background2" w:themeFillShade="E6"/>
            <w:vAlign w:val="center"/>
          </w:tcPr>
          <w:p w14:paraId="754DC5D3" w14:textId="1E303D42" w:rsidR="00ED1A59" w:rsidRDefault="00DC7003" w:rsidP="00675CAD">
            <w:pPr>
              <w:jc w:val="center"/>
              <w:rPr>
                <w:color w:val="000000"/>
                <w:sz w:val="22"/>
                <w:szCs w:val="22"/>
              </w:rPr>
            </w:pPr>
            <w:r>
              <w:rPr>
                <w:color w:val="000000"/>
                <w:sz w:val="22"/>
                <w:szCs w:val="22"/>
              </w:rPr>
              <w:t>1,10</w:t>
            </w:r>
          </w:p>
        </w:tc>
        <w:tc>
          <w:tcPr>
            <w:tcW w:w="1638" w:type="dxa"/>
            <w:shd w:val="clear" w:color="auto" w:fill="DDD9C3" w:themeFill="background2" w:themeFillShade="E6"/>
            <w:vAlign w:val="center"/>
          </w:tcPr>
          <w:p w14:paraId="43AB18B4" w14:textId="003FC479" w:rsidR="00ED1A59" w:rsidRPr="00097193" w:rsidRDefault="00F96884" w:rsidP="00675CAD">
            <w:pPr>
              <w:jc w:val="right"/>
              <w:rPr>
                <w:rFonts w:eastAsia="Calibri"/>
                <w:sz w:val="22"/>
                <w:szCs w:val="22"/>
                <w:lang w:eastAsia="en-US"/>
              </w:rPr>
            </w:pPr>
            <w:r w:rsidRPr="00097193">
              <w:rPr>
                <w:rFonts w:eastAsia="Calibri"/>
                <w:sz w:val="22"/>
                <w:szCs w:val="22"/>
                <w:lang w:eastAsia="en-US"/>
              </w:rPr>
              <w:t>0</w:t>
            </w:r>
          </w:p>
        </w:tc>
        <w:tc>
          <w:tcPr>
            <w:tcW w:w="1025" w:type="dxa"/>
            <w:shd w:val="clear" w:color="auto" w:fill="DDD9C3" w:themeFill="background2" w:themeFillShade="E6"/>
            <w:vAlign w:val="center"/>
          </w:tcPr>
          <w:p w14:paraId="15DF7E58" w14:textId="41FD4D39" w:rsidR="00ED1A59" w:rsidRPr="00097193" w:rsidRDefault="00097193" w:rsidP="00675CAD">
            <w:pPr>
              <w:jc w:val="center"/>
              <w:rPr>
                <w:color w:val="000000"/>
                <w:sz w:val="22"/>
                <w:szCs w:val="22"/>
              </w:rPr>
            </w:pPr>
            <w:r w:rsidRPr="00097193">
              <w:rPr>
                <w:color w:val="000000"/>
                <w:sz w:val="22"/>
                <w:szCs w:val="22"/>
              </w:rPr>
              <w:t>0,00</w:t>
            </w:r>
          </w:p>
        </w:tc>
      </w:tr>
      <w:tr w:rsidR="00890A22" w:rsidRPr="00663169" w14:paraId="45C6AE99" w14:textId="77777777" w:rsidTr="00F96884">
        <w:trPr>
          <w:trHeight w:val="340"/>
          <w:jc w:val="center"/>
        </w:trPr>
        <w:tc>
          <w:tcPr>
            <w:tcW w:w="2913" w:type="dxa"/>
            <w:shd w:val="clear" w:color="auto" w:fill="auto"/>
            <w:vAlign w:val="center"/>
          </w:tcPr>
          <w:p w14:paraId="3C2C9567" w14:textId="77777777" w:rsidR="00890A22" w:rsidRPr="00663169" w:rsidRDefault="00890A22" w:rsidP="00675CAD">
            <w:pPr>
              <w:rPr>
                <w:color w:val="000000"/>
                <w:sz w:val="22"/>
                <w:szCs w:val="22"/>
              </w:rPr>
            </w:pPr>
            <w:r w:rsidRPr="00663169">
              <w:rPr>
                <w:color w:val="000000"/>
                <w:sz w:val="22"/>
                <w:szCs w:val="22"/>
              </w:rPr>
              <w:t xml:space="preserve">Madencilik ve </w:t>
            </w:r>
            <w:proofErr w:type="spellStart"/>
            <w:r w:rsidRPr="00663169">
              <w:rPr>
                <w:color w:val="000000"/>
                <w:sz w:val="22"/>
                <w:szCs w:val="22"/>
              </w:rPr>
              <w:t>Taşocakçılığı</w:t>
            </w:r>
            <w:proofErr w:type="spellEnd"/>
          </w:p>
        </w:tc>
        <w:tc>
          <w:tcPr>
            <w:tcW w:w="1640" w:type="dxa"/>
            <w:shd w:val="clear" w:color="auto" w:fill="auto"/>
            <w:vAlign w:val="center"/>
          </w:tcPr>
          <w:p w14:paraId="156C53AB" w14:textId="1838F5AB" w:rsidR="00890A22" w:rsidRPr="00F96884" w:rsidRDefault="00ED1A59" w:rsidP="00ED1A59">
            <w:pPr>
              <w:jc w:val="right"/>
              <w:rPr>
                <w:color w:val="000000"/>
                <w:sz w:val="22"/>
                <w:szCs w:val="22"/>
              </w:rPr>
            </w:pPr>
            <w:r w:rsidRPr="00F96884">
              <w:rPr>
                <w:color w:val="000000"/>
                <w:sz w:val="22"/>
                <w:szCs w:val="22"/>
              </w:rPr>
              <w:t>54.087.788</w:t>
            </w:r>
          </w:p>
        </w:tc>
        <w:tc>
          <w:tcPr>
            <w:tcW w:w="1025" w:type="dxa"/>
            <w:shd w:val="clear" w:color="auto" w:fill="auto"/>
            <w:vAlign w:val="center"/>
          </w:tcPr>
          <w:p w14:paraId="77D28E99" w14:textId="62D1AC38" w:rsidR="00890A22" w:rsidRPr="00663169" w:rsidRDefault="00DC7003" w:rsidP="00675CAD">
            <w:pPr>
              <w:jc w:val="center"/>
              <w:rPr>
                <w:color w:val="000000"/>
                <w:sz w:val="22"/>
                <w:szCs w:val="22"/>
              </w:rPr>
            </w:pPr>
            <w:r>
              <w:rPr>
                <w:color w:val="000000"/>
                <w:sz w:val="22"/>
                <w:szCs w:val="22"/>
              </w:rPr>
              <w:t>12,31</w:t>
            </w:r>
          </w:p>
        </w:tc>
        <w:tc>
          <w:tcPr>
            <w:tcW w:w="1638" w:type="dxa"/>
            <w:shd w:val="clear" w:color="auto" w:fill="auto"/>
            <w:vAlign w:val="center"/>
          </w:tcPr>
          <w:p w14:paraId="63B58EB9" w14:textId="5FF2BF8C" w:rsidR="00890A22" w:rsidRPr="00097193" w:rsidRDefault="00ED1A59" w:rsidP="00ED1A59">
            <w:pPr>
              <w:jc w:val="right"/>
              <w:rPr>
                <w:color w:val="000000"/>
                <w:sz w:val="22"/>
                <w:szCs w:val="22"/>
              </w:rPr>
            </w:pPr>
            <w:r w:rsidRPr="00097193">
              <w:rPr>
                <w:color w:val="000000"/>
                <w:sz w:val="22"/>
                <w:szCs w:val="22"/>
              </w:rPr>
              <w:t>225.155</w:t>
            </w:r>
          </w:p>
        </w:tc>
        <w:tc>
          <w:tcPr>
            <w:tcW w:w="1025" w:type="dxa"/>
            <w:shd w:val="clear" w:color="auto" w:fill="auto"/>
            <w:vAlign w:val="center"/>
          </w:tcPr>
          <w:p w14:paraId="473134E2" w14:textId="689876A7" w:rsidR="00890A22" w:rsidRPr="00097193" w:rsidRDefault="00D2375A" w:rsidP="00675CAD">
            <w:pPr>
              <w:jc w:val="center"/>
              <w:rPr>
                <w:color w:val="000000"/>
                <w:sz w:val="22"/>
                <w:szCs w:val="22"/>
              </w:rPr>
            </w:pPr>
            <w:r w:rsidRPr="00097193">
              <w:rPr>
                <w:color w:val="000000"/>
                <w:sz w:val="22"/>
                <w:szCs w:val="22"/>
              </w:rPr>
              <w:t>0,</w:t>
            </w:r>
            <w:r w:rsidR="00097193" w:rsidRPr="00097193">
              <w:rPr>
                <w:color w:val="000000"/>
                <w:sz w:val="22"/>
                <w:szCs w:val="22"/>
              </w:rPr>
              <w:t>36</w:t>
            </w:r>
          </w:p>
        </w:tc>
      </w:tr>
      <w:tr w:rsidR="00890A22" w:rsidRPr="00663169" w14:paraId="28E899A6" w14:textId="77777777" w:rsidTr="00F96884">
        <w:trPr>
          <w:trHeight w:val="340"/>
          <w:jc w:val="center"/>
        </w:trPr>
        <w:tc>
          <w:tcPr>
            <w:tcW w:w="2913" w:type="dxa"/>
            <w:shd w:val="clear" w:color="auto" w:fill="DDD9C3" w:themeFill="background2" w:themeFillShade="E6"/>
            <w:vAlign w:val="center"/>
          </w:tcPr>
          <w:p w14:paraId="7224FE05" w14:textId="77777777" w:rsidR="00890A22" w:rsidRPr="00663169" w:rsidRDefault="00890A22" w:rsidP="00675CAD">
            <w:pPr>
              <w:rPr>
                <w:color w:val="000000"/>
                <w:sz w:val="22"/>
                <w:szCs w:val="22"/>
              </w:rPr>
            </w:pPr>
            <w:r w:rsidRPr="00663169">
              <w:rPr>
                <w:color w:val="000000"/>
                <w:sz w:val="22"/>
                <w:szCs w:val="22"/>
              </w:rPr>
              <w:t>İmalat Sanayi</w:t>
            </w:r>
          </w:p>
        </w:tc>
        <w:tc>
          <w:tcPr>
            <w:tcW w:w="1640" w:type="dxa"/>
            <w:shd w:val="clear" w:color="auto" w:fill="DDD9C3" w:themeFill="background2" w:themeFillShade="E6"/>
            <w:vAlign w:val="center"/>
          </w:tcPr>
          <w:p w14:paraId="1031E8E0" w14:textId="1BCB5CB4" w:rsidR="00890A22" w:rsidRPr="00F96884" w:rsidRDefault="00ED1A59" w:rsidP="00ED1A59">
            <w:pPr>
              <w:jc w:val="right"/>
              <w:rPr>
                <w:color w:val="000000"/>
                <w:sz w:val="22"/>
                <w:szCs w:val="22"/>
              </w:rPr>
            </w:pPr>
            <w:r w:rsidRPr="00F96884">
              <w:rPr>
                <w:color w:val="000000"/>
                <w:sz w:val="22"/>
                <w:szCs w:val="22"/>
              </w:rPr>
              <w:t>272.814.683</w:t>
            </w:r>
          </w:p>
        </w:tc>
        <w:tc>
          <w:tcPr>
            <w:tcW w:w="1025" w:type="dxa"/>
            <w:shd w:val="clear" w:color="auto" w:fill="DDD9C3" w:themeFill="background2" w:themeFillShade="E6"/>
            <w:vAlign w:val="center"/>
          </w:tcPr>
          <w:p w14:paraId="65BF91F2" w14:textId="6251F1B0" w:rsidR="00890A22" w:rsidRPr="00663169" w:rsidRDefault="00DC7003" w:rsidP="00675CAD">
            <w:pPr>
              <w:jc w:val="center"/>
              <w:rPr>
                <w:color w:val="000000"/>
                <w:sz w:val="22"/>
                <w:szCs w:val="22"/>
              </w:rPr>
            </w:pPr>
            <w:r>
              <w:rPr>
                <w:color w:val="000000"/>
                <w:sz w:val="22"/>
                <w:szCs w:val="22"/>
              </w:rPr>
              <w:t>62,10</w:t>
            </w:r>
          </w:p>
        </w:tc>
        <w:tc>
          <w:tcPr>
            <w:tcW w:w="1638" w:type="dxa"/>
            <w:shd w:val="clear" w:color="auto" w:fill="DDD9C3" w:themeFill="background2" w:themeFillShade="E6"/>
            <w:vAlign w:val="center"/>
          </w:tcPr>
          <w:p w14:paraId="014ED014" w14:textId="053AB4FF" w:rsidR="00890A22" w:rsidRPr="00097193" w:rsidRDefault="00ED1A59" w:rsidP="00ED1A59">
            <w:pPr>
              <w:jc w:val="right"/>
              <w:rPr>
                <w:color w:val="000000"/>
                <w:sz w:val="22"/>
                <w:szCs w:val="22"/>
              </w:rPr>
            </w:pPr>
            <w:r w:rsidRPr="00097193">
              <w:rPr>
                <w:color w:val="000000"/>
                <w:sz w:val="22"/>
                <w:szCs w:val="22"/>
              </w:rPr>
              <w:t>55.885.242</w:t>
            </w:r>
          </w:p>
        </w:tc>
        <w:tc>
          <w:tcPr>
            <w:tcW w:w="1025" w:type="dxa"/>
            <w:shd w:val="clear" w:color="auto" w:fill="DDD9C3" w:themeFill="background2" w:themeFillShade="E6"/>
            <w:vAlign w:val="center"/>
          </w:tcPr>
          <w:p w14:paraId="4791369A" w14:textId="56FFFCB5" w:rsidR="00890A22" w:rsidRPr="00097193" w:rsidRDefault="00D2375A" w:rsidP="00675CAD">
            <w:pPr>
              <w:jc w:val="center"/>
              <w:rPr>
                <w:color w:val="000000"/>
                <w:sz w:val="22"/>
                <w:szCs w:val="22"/>
              </w:rPr>
            </w:pPr>
            <w:r w:rsidRPr="00097193">
              <w:rPr>
                <w:color w:val="000000"/>
                <w:sz w:val="22"/>
                <w:szCs w:val="22"/>
              </w:rPr>
              <w:t>8</w:t>
            </w:r>
            <w:r w:rsidR="00097193" w:rsidRPr="00097193">
              <w:rPr>
                <w:color w:val="000000"/>
                <w:sz w:val="22"/>
                <w:szCs w:val="22"/>
              </w:rPr>
              <w:t>9</w:t>
            </w:r>
            <w:r w:rsidRPr="00097193">
              <w:rPr>
                <w:color w:val="000000"/>
                <w:sz w:val="22"/>
                <w:szCs w:val="22"/>
              </w:rPr>
              <w:t>,</w:t>
            </w:r>
            <w:r w:rsidR="00097193" w:rsidRPr="00097193">
              <w:rPr>
                <w:color w:val="000000"/>
                <w:sz w:val="22"/>
                <w:szCs w:val="22"/>
              </w:rPr>
              <w:t>11</w:t>
            </w:r>
          </w:p>
        </w:tc>
      </w:tr>
      <w:tr w:rsidR="00890A22" w:rsidRPr="00663169" w14:paraId="21F22857" w14:textId="77777777" w:rsidTr="00F96884">
        <w:trPr>
          <w:trHeight w:val="340"/>
          <w:jc w:val="center"/>
        </w:trPr>
        <w:tc>
          <w:tcPr>
            <w:tcW w:w="2913" w:type="dxa"/>
            <w:shd w:val="clear" w:color="auto" w:fill="auto"/>
            <w:vAlign w:val="center"/>
          </w:tcPr>
          <w:p w14:paraId="7E5B433A" w14:textId="77777777" w:rsidR="00890A22" w:rsidRPr="00663169" w:rsidRDefault="00890A22" w:rsidP="00675CAD">
            <w:pPr>
              <w:rPr>
                <w:color w:val="000000"/>
                <w:sz w:val="22"/>
                <w:szCs w:val="22"/>
              </w:rPr>
            </w:pPr>
            <w:r w:rsidRPr="00663169">
              <w:rPr>
                <w:color w:val="000000"/>
                <w:sz w:val="22"/>
                <w:szCs w:val="22"/>
              </w:rPr>
              <w:t xml:space="preserve">Toptan ve Perakende Ticaret </w:t>
            </w:r>
          </w:p>
        </w:tc>
        <w:tc>
          <w:tcPr>
            <w:tcW w:w="1640" w:type="dxa"/>
            <w:shd w:val="clear" w:color="auto" w:fill="auto"/>
            <w:vAlign w:val="center"/>
          </w:tcPr>
          <w:p w14:paraId="0E2F04AE" w14:textId="3ED2AD72" w:rsidR="00890A22" w:rsidRPr="00F96884" w:rsidRDefault="007651EA" w:rsidP="00675CAD">
            <w:pPr>
              <w:jc w:val="right"/>
              <w:rPr>
                <w:rFonts w:eastAsia="Calibri"/>
                <w:sz w:val="22"/>
                <w:szCs w:val="22"/>
                <w:lang w:eastAsia="en-US"/>
              </w:rPr>
            </w:pPr>
            <w:r w:rsidRPr="00F96884">
              <w:rPr>
                <w:rFonts w:eastAsia="Calibri"/>
                <w:sz w:val="22"/>
                <w:szCs w:val="22"/>
                <w:lang w:eastAsia="en-US"/>
              </w:rPr>
              <w:t>0</w:t>
            </w:r>
          </w:p>
        </w:tc>
        <w:tc>
          <w:tcPr>
            <w:tcW w:w="1025" w:type="dxa"/>
            <w:shd w:val="clear" w:color="auto" w:fill="auto"/>
            <w:vAlign w:val="center"/>
          </w:tcPr>
          <w:p w14:paraId="3CD33D62" w14:textId="35265E21" w:rsidR="00890A22" w:rsidRPr="00663169" w:rsidRDefault="007651EA" w:rsidP="00675CAD">
            <w:pPr>
              <w:jc w:val="center"/>
              <w:rPr>
                <w:color w:val="000000"/>
                <w:sz w:val="22"/>
                <w:szCs w:val="22"/>
              </w:rPr>
            </w:pPr>
            <w:r>
              <w:rPr>
                <w:color w:val="000000"/>
                <w:sz w:val="22"/>
                <w:szCs w:val="22"/>
              </w:rPr>
              <w:t>0</w:t>
            </w:r>
            <w:r w:rsidR="00DC7003">
              <w:rPr>
                <w:color w:val="000000"/>
                <w:sz w:val="22"/>
                <w:szCs w:val="22"/>
              </w:rPr>
              <w:t>,00</w:t>
            </w:r>
          </w:p>
        </w:tc>
        <w:tc>
          <w:tcPr>
            <w:tcW w:w="1638" w:type="dxa"/>
            <w:shd w:val="clear" w:color="auto" w:fill="auto"/>
            <w:vAlign w:val="center"/>
          </w:tcPr>
          <w:p w14:paraId="0EE6BEF5" w14:textId="6E642804" w:rsidR="00890A22" w:rsidRPr="00097193" w:rsidRDefault="00ED1A59" w:rsidP="00ED1A59">
            <w:pPr>
              <w:jc w:val="right"/>
              <w:rPr>
                <w:color w:val="000000"/>
                <w:sz w:val="22"/>
                <w:szCs w:val="22"/>
              </w:rPr>
            </w:pPr>
            <w:r w:rsidRPr="00097193">
              <w:rPr>
                <w:color w:val="000000"/>
                <w:sz w:val="22"/>
                <w:szCs w:val="22"/>
              </w:rPr>
              <w:t>192.399</w:t>
            </w:r>
          </w:p>
        </w:tc>
        <w:tc>
          <w:tcPr>
            <w:tcW w:w="1025" w:type="dxa"/>
            <w:shd w:val="clear" w:color="auto" w:fill="auto"/>
            <w:vAlign w:val="center"/>
          </w:tcPr>
          <w:p w14:paraId="45387520" w14:textId="0B06B0B2" w:rsidR="00890A22" w:rsidRPr="00097193" w:rsidRDefault="00D2375A" w:rsidP="00675CAD">
            <w:pPr>
              <w:jc w:val="center"/>
              <w:rPr>
                <w:color w:val="000000"/>
                <w:sz w:val="22"/>
                <w:szCs w:val="22"/>
              </w:rPr>
            </w:pPr>
            <w:r w:rsidRPr="00097193">
              <w:rPr>
                <w:color w:val="000000"/>
                <w:sz w:val="22"/>
                <w:szCs w:val="22"/>
              </w:rPr>
              <w:t>0,</w:t>
            </w:r>
            <w:r w:rsidR="00097193" w:rsidRPr="00097193">
              <w:rPr>
                <w:color w:val="000000"/>
                <w:sz w:val="22"/>
                <w:szCs w:val="22"/>
              </w:rPr>
              <w:t>31</w:t>
            </w:r>
          </w:p>
        </w:tc>
      </w:tr>
      <w:tr w:rsidR="007651EA" w:rsidRPr="00663169" w14:paraId="6BF2C9DF" w14:textId="77777777" w:rsidTr="00675CAD">
        <w:trPr>
          <w:trHeight w:val="340"/>
          <w:jc w:val="center"/>
        </w:trPr>
        <w:tc>
          <w:tcPr>
            <w:tcW w:w="2913" w:type="dxa"/>
            <w:shd w:val="clear" w:color="auto" w:fill="DDD9C3" w:themeFill="background2" w:themeFillShade="E6"/>
            <w:vAlign w:val="center"/>
          </w:tcPr>
          <w:p w14:paraId="5D49114C" w14:textId="1031D768" w:rsidR="007651EA" w:rsidRPr="00663169" w:rsidRDefault="007651EA" w:rsidP="00675CAD">
            <w:pPr>
              <w:rPr>
                <w:color w:val="000000"/>
                <w:sz w:val="22"/>
                <w:szCs w:val="22"/>
              </w:rPr>
            </w:pPr>
            <w:r>
              <w:rPr>
                <w:color w:val="000000"/>
                <w:sz w:val="22"/>
                <w:szCs w:val="22"/>
              </w:rPr>
              <w:t>Diğer sosyal, toplumsal ve kişisel hizmetler</w:t>
            </w:r>
          </w:p>
        </w:tc>
        <w:tc>
          <w:tcPr>
            <w:tcW w:w="1640" w:type="dxa"/>
            <w:shd w:val="clear" w:color="auto" w:fill="DDD9C3" w:themeFill="background2" w:themeFillShade="E6"/>
            <w:vAlign w:val="center"/>
          </w:tcPr>
          <w:p w14:paraId="572977EF" w14:textId="1EB55C1A" w:rsidR="007651EA" w:rsidRPr="00F96884" w:rsidRDefault="00ED1A59" w:rsidP="00675CAD">
            <w:pPr>
              <w:jc w:val="right"/>
              <w:rPr>
                <w:rFonts w:eastAsia="Calibri"/>
                <w:sz w:val="22"/>
                <w:szCs w:val="22"/>
                <w:lang w:eastAsia="en-US"/>
              </w:rPr>
            </w:pPr>
            <w:r w:rsidRPr="00F96884">
              <w:rPr>
                <w:rFonts w:eastAsia="Calibri"/>
                <w:sz w:val="22"/>
                <w:szCs w:val="22"/>
                <w:lang w:eastAsia="en-US"/>
              </w:rPr>
              <w:t>35</w:t>
            </w:r>
          </w:p>
        </w:tc>
        <w:tc>
          <w:tcPr>
            <w:tcW w:w="1025" w:type="dxa"/>
            <w:shd w:val="clear" w:color="auto" w:fill="DDD9C3" w:themeFill="background2" w:themeFillShade="E6"/>
            <w:vAlign w:val="center"/>
          </w:tcPr>
          <w:p w14:paraId="6CEAF82B" w14:textId="3D9C706B" w:rsidR="007651EA" w:rsidRDefault="00EF5E41" w:rsidP="00675CAD">
            <w:pPr>
              <w:jc w:val="center"/>
              <w:rPr>
                <w:color w:val="000000"/>
                <w:sz w:val="22"/>
                <w:szCs w:val="22"/>
              </w:rPr>
            </w:pPr>
            <w:r>
              <w:rPr>
                <w:color w:val="000000"/>
                <w:sz w:val="22"/>
                <w:szCs w:val="22"/>
              </w:rPr>
              <w:t>0</w:t>
            </w:r>
            <w:r w:rsidR="00DC7003">
              <w:rPr>
                <w:color w:val="000000"/>
                <w:sz w:val="22"/>
                <w:szCs w:val="22"/>
              </w:rPr>
              <w:t>,00</w:t>
            </w:r>
          </w:p>
        </w:tc>
        <w:tc>
          <w:tcPr>
            <w:tcW w:w="1638" w:type="dxa"/>
            <w:shd w:val="clear" w:color="auto" w:fill="DDD9C3" w:themeFill="background2" w:themeFillShade="E6"/>
            <w:vAlign w:val="center"/>
          </w:tcPr>
          <w:p w14:paraId="0D3F7C7D" w14:textId="764E49BE" w:rsidR="007651EA" w:rsidRPr="00097193" w:rsidRDefault="00ED1A59" w:rsidP="00ED1A59">
            <w:pPr>
              <w:jc w:val="right"/>
              <w:rPr>
                <w:color w:val="000000"/>
                <w:sz w:val="22"/>
                <w:szCs w:val="22"/>
              </w:rPr>
            </w:pPr>
            <w:r w:rsidRPr="00097193">
              <w:rPr>
                <w:color w:val="000000"/>
                <w:sz w:val="22"/>
                <w:szCs w:val="22"/>
              </w:rPr>
              <w:t>6.036</w:t>
            </w:r>
          </w:p>
        </w:tc>
        <w:tc>
          <w:tcPr>
            <w:tcW w:w="1025" w:type="dxa"/>
            <w:shd w:val="clear" w:color="auto" w:fill="DDD9C3" w:themeFill="background2" w:themeFillShade="E6"/>
            <w:vAlign w:val="center"/>
          </w:tcPr>
          <w:p w14:paraId="57978C6B" w14:textId="5DE75B0A" w:rsidR="007651EA" w:rsidRPr="00097193" w:rsidRDefault="00D2375A" w:rsidP="00675CAD">
            <w:pPr>
              <w:jc w:val="center"/>
              <w:rPr>
                <w:color w:val="000000"/>
                <w:sz w:val="22"/>
                <w:szCs w:val="22"/>
              </w:rPr>
            </w:pPr>
            <w:r w:rsidRPr="00097193">
              <w:rPr>
                <w:color w:val="000000"/>
                <w:sz w:val="22"/>
                <w:szCs w:val="22"/>
              </w:rPr>
              <w:t>0,0</w:t>
            </w:r>
            <w:r w:rsidR="00097193" w:rsidRPr="00097193">
              <w:rPr>
                <w:color w:val="000000"/>
                <w:sz w:val="22"/>
                <w:szCs w:val="22"/>
              </w:rPr>
              <w:t>1</w:t>
            </w:r>
          </w:p>
        </w:tc>
      </w:tr>
      <w:tr w:rsidR="00890A22" w:rsidRPr="00663169" w14:paraId="10933DBB" w14:textId="77777777" w:rsidTr="00675CAD">
        <w:trPr>
          <w:trHeight w:val="340"/>
          <w:jc w:val="center"/>
        </w:trPr>
        <w:tc>
          <w:tcPr>
            <w:tcW w:w="2913" w:type="dxa"/>
            <w:shd w:val="clear" w:color="auto" w:fill="auto"/>
            <w:vAlign w:val="center"/>
          </w:tcPr>
          <w:p w14:paraId="620251AB" w14:textId="77777777" w:rsidR="00890A22" w:rsidRPr="00663169" w:rsidRDefault="00890A22" w:rsidP="00675CAD">
            <w:pPr>
              <w:jc w:val="center"/>
              <w:rPr>
                <w:color w:val="000000"/>
                <w:sz w:val="22"/>
                <w:szCs w:val="22"/>
              </w:rPr>
            </w:pPr>
            <w:r w:rsidRPr="00663169">
              <w:rPr>
                <w:b/>
                <w:color w:val="000000"/>
                <w:sz w:val="22"/>
                <w:szCs w:val="22"/>
              </w:rPr>
              <w:t>TOPLAM</w:t>
            </w:r>
          </w:p>
        </w:tc>
        <w:tc>
          <w:tcPr>
            <w:tcW w:w="1640" w:type="dxa"/>
            <w:shd w:val="clear" w:color="auto" w:fill="auto"/>
            <w:vAlign w:val="center"/>
          </w:tcPr>
          <w:p w14:paraId="0E03F294" w14:textId="6A2D9838" w:rsidR="00890A22" w:rsidRPr="00F96884" w:rsidRDefault="00ED1A59" w:rsidP="00ED1A59">
            <w:pPr>
              <w:jc w:val="right"/>
              <w:rPr>
                <w:b/>
                <w:bCs/>
                <w:color w:val="000000"/>
                <w:sz w:val="22"/>
                <w:szCs w:val="22"/>
              </w:rPr>
            </w:pPr>
            <w:r w:rsidRPr="00F96884">
              <w:rPr>
                <w:b/>
                <w:bCs/>
                <w:color w:val="000000"/>
                <w:sz w:val="22"/>
                <w:szCs w:val="22"/>
              </w:rPr>
              <w:t>439.290.030</w:t>
            </w:r>
          </w:p>
        </w:tc>
        <w:tc>
          <w:tcPr>
            <w:tcW w:w="1025" w:type="dxa"/>
            <w:shd w:val="clear" w:color="auto" w:fill="auto"/>
            <w:vAlign w:val="center"/>
          </w:tcPr>
          <w:p w14:paraId="487DC8FE" w14:textId="77777777" w:rsidR="00890A22" w:rsidRPr="00663169" w:rsidRDefault="00890A22" w:rsidP="00675CAD">
            <w:pPr>
              <w:jc w:val="center"/>
              <w:rPr>
                <w:color w:val="000000"/>
                <w:sz w:val="22"/>
                <w:szCs w:val="22"/>
              </w:rPr>
            </w:pPr>
            <w:r w:rsidRPr="00663169">
              <w:rPr>
                <w:b/>
                <w:color w:val="000000"/>
                <w:sz w:val="22"/>
                <w:szCs w:val="22"/>
              </w:rPr>
              <w:t>100</w:t>
            </w:r>
          </w:p>
        </w:tc>
        <w:tc>
          <w:tcPr>
            <w:tcW w:w="1638" w:type="dxa"/>
            <w:shd w:val="clear" w:color="auto" w:fill="auto"/>
            <w:vAlign w:val="center"/>
          </w:tcPr>
          <w:p w14:paraId="1C949F14" w14:textId="317D721A" w:rsidR="00890A22" w:rsidRPr="00097193" w:rsidRDefault="00ED1A59" w:rsidP="00ED1A59">
            <w:pPr>
              <w:jc w:val="right"/>
              <w:rPr>
                <w:b/>
                <w:bCs/>
                <w:color w:val="000000"/>
                <w:sz w:val="22"/>
                <w:szCs w:val="22"/>
              </w:rPr>
            </w:pPr>
            <w:r w:rsidRPr="00097193">
              <w:rPr>
                <w:b/>
                <w:bCs/>
                <w:color w:val="000000"/>
                <w:sz w:val="22"/>
                <w:szCs w:val="22"/>
              </w:rPr>
              <w:t>62.717.028</w:t>
            </w:r>
          </w:p>
        </w:tc>
        <w:tc>
          <w:tcPr>
            <w:tcW w:w="1025" w:type="dxa"/>
            <w:shd w:val="clear" w:color="auto" w:fill="auto"/>
            <w:vAlign w:val="center"/>
          </w:tcPr>
          <w:p w14:paraId="0CA77DD6" w14:textId="77777777" w:rsidR="00890A22" w:rsidRPr="00097193" w:rsidRDefault="00890A22" w:rsidP="00675CAD">
            <w:pPr>
              <w:jc w:val="center"/>
              <w:rPr>
                <w:color w:val="000000"/>
                <w:sz w:val="22"/>
                <w:szCs w:val="22"/>
              </w:rPr>
            </w:pPr>
            <w:r w:rsidRPr="00097193">
              <w:rPr>
                <w:b/>
                <w:color w:val="000000"/>
                <w:sz w:val="22"/>
                <w:szCs w:val="22"/>
              </w:rPr>
              <w:t>100</w:t>
            </w:r>
          </w:p>
        </w:tc>
      </w:tr>
    </w:tbl>
    <w:p w14:paraId="76F0E8E6" w14:textId="1CDF64A4" w:rsidR="003658FF" w:rsidRDefault="003658FF" w:rsidP="003658FF">
      <w:pPr>
        <w:pStyle w:val="Style49"/>
        <w:widowControl/>
        <w:spacing w:line="240" w:lineRule="auto"/>
        <w:ind w:left="720"/>
        <w:rPr>
          <w:rStyle w:val="FontStyle92"/>
        </w:rPr>
      </w:pPr>
    </w:p>
    <w:p w14:paraId="6EC2C2D8" w14:textId="062782FF" w:rsidR="00890A22" w:rsidRDefault="00890A22" w:rsidP="00890A22">
      <w:pPr>
        <w:pStyle w:val="Style49"/>
        <w:widowControl/>
        <w:spacing w:line="240" w:lineRule="auto"/>
        <w:ind w:left="720"/>
        <w:rPr>
          <w:rStyle w:val="FontStyle92"/>
          <w:sz w:val="24"/>
        </w:rPr>
      </w:pPr>
      <w:r w:rsidRPr="00402009">
        <w:rPr>
          <w:rStyle w:val="FontStyle92"/>
          <w:sz w:val="24"/>
        </w:rPr>
        <w:t>202</w:t>
      </w:r>
      <w:r w:rsidR="00B076DD">
        <w:rPr>
          <w:rStyle w:val="FontStyle92"/>
          <w:sz w:val="24"/>
        </w:rPr>
        <w:t>4</w:t>
      </w:r>
      <w:r w:rsidRPr="00402009">
        <w:rPr>
          <w:rStyle w:val="FontStyle92"/>
          <w:sz w:val="24"/>
        </w:rPr>
        <w:t xml:space="preserve"> yılında;</w:t>
      </w:r>
    </w:p>
    <w:p w14:paraId="40B9C0EB" w14:textId="77777777" w:rsidR="00890A22" w:rsidRPr="00402009" w:rsidRDefault="00890A22" w:rsidP="00890A22">
      <w:pPr>
        <w:pStyle w:val="Style49"/>
        <w:widowControl/>
        <w:spacing w:line="240" w:lineRule="auto"/>
        <w:ind w:left="720"/>
        <w:rPr>
          <w:rStyle w:val="FontStyle92"/>
          <w:sz w:val="24"/>
        </w:rPr>
      </w:pPr>
    </w:p>
    <w:p w14:paraId="312AD94E" w14:textId="373873E0" w:rsidR="00890A22" w:rsidRPr="001A6CE9" w:rsidRDefault="00890A22" w:rsidP="00074340">
      <w:pPr>
        <w:pStyle w:val="ListeParagraf"/>
        <w:numPr>
          <w:ilvl w:val="0"/>
          <w:numId w:val="29"/>
        </w:numPr>
        <w:spacing w:after="0" w:line="240" w:lineRule="auto"/>
        <w:ind w:left="714" w:hanging="357"/>
        <w:rPr>
          <w:rFonts w:ascii="Times New Roman" w:hAnsi="Times New Roman"/>
        </w:rPr>
      </w:pPr>
      <w:r w:rsidRPr="001A6CE9">
        <w:rPr>
          <w:rFonts w:ascii="Times New Roman" w:hAnsi="Times New Roman"/>
        </w:rPr>
        <w:t>İhracatın %</w:t>
      </w:r>
      <w:r w:rsidR="00B076DD">
        <w:rPr>
          <w:rFonts w:ascii="Times New Roman" w:hAnsi="Times New Roman"/>
        </w:rPr>
        <w:t>62</w:t>
      </w:r>
      <w:r>
        <w:rPr>
          <w:rFonts w:ascii="Times New Roman" w:hAnsi="Times New Roman"/>
        </w:rPr>
        <w:t>,</w:t>
      </w:r>
      <w:r w:rsidR="00B076DD">
        <w:rPr>
          <w:rFonts w:ascii="Times New Roman" w:hAnsi="Times New Roman"/>
        </w:rPr>
        <w:t>1</w:t>
      </w:r>
      <w:r>
        <w:rPr>
          <w:rFonts w:ascii="Times New Roman" w:hAnsi="Times New Roman"/>
        </w:rPr>
        <w:t>’</w:t>
      </w:r>
      <w:r w:rsidR="00B076DD">
        <w:rPr>
          <w:rFonts w:ascii="Times New Roman" w:hAnsi="Times New Roman"/>
        </w:rPr>
        <w:t>ini</w:t>
      </w:r>
      <w:r>
        <w:rPr>
          <w:rFonts w:ascii="Times New Roman" w:hAnsi="Times New Roman"/>
        </w:rPr>
        <w:t xml:space="preserve"> </w:t>
      </w:r>
      <w:r w:rsidRPr="001A6CE9">
        <w:rPr>
          <w:rFonts w:ascii="Times New Roman" w:hAnsi="Times New Roman"/>
        </w:rPr>
        <w:t>imalat sanayi, %</w:t>
      </w:r>
      <w:r>
        <w:rPr>
          <w:rFonts w:ascii="Times New Roman" w:hAnsi="Times New Roman"/>
        </w:rPr>
        <w:t>2</w:t>
      </w:r>
      <w:r w:rsidR="00B076DD">
        <w:rPr>
          <w:rFonts w:ascii="Times New Roman" w:hAnsi="Times New Roman"/>
        </w:rPr>
        <w:t>4</w:t>
      </w:r>
      <w:r>
        <w:rPr>
          <w:rFonts w:ascii="Times New Roman" w:hAnsi="Times New Roman"/>
        </w:rPr>
        <w:t>,</w:t>
      </w:r>
      <w:r w:rsidR="00B076DD">
        <w:rPr>
          <w:rFonts w:ascii="Times New Roman" w:hAnsi="Times New Roman"/>
        </w:rPr>
        <w:t>48</w:t>
      </w:r>
      <w:r>
        <w:rPr>
          <w:rFonts w:ascii="Times New Roman" w:hAnsi="Times New Roman"/>
        </w:rPr>
        <w:t>’</w:t>
      </w:r>
      <w:r w:rsidR="00B076DD">
        <w:rPr>
          <w:rFonts w:ascii="Times New Roman" w:hAnsi="Times New Roman"/>
        </w:rPr>
        <w:t>ini</w:t>
      </w:r>
      <w:r>
        <w:rPr>
          <w:rFonts w:ascii="Times New Roman" w:hAnsi="Times New Roman"/>
        </w:rPr>
        <w:t xml:space="preserve"> </w:t>
      </w:r>
      <w:r w:rsidR="00FB2A5C">
        <w:rPr>
          <w:rFonts w:ascii="Times New Roman" w:hAnsi="Times New Roman"/>
        </w:rPr>
        <w:t xml:space="preserve">tarım ve ormancılık, </w:t>
      </w:r>
      <w:r w:rsidR="00B076DD">
        <w:rPr>
          <w:rFonts w:ascii="Times New Roman" w:hAnsi="Times New Roman"/>
        </w:rPr>
        <w:t xml:space="preserve">%1,1’ini balıkçılık, </w:t>
      </w:r>
      <w:r w:rsidR="00FB2A5C" w:rsidRPr="001A6CE9">
        <w:rPr>
          <w:rFonts w:ascii="Times New Roman" w:hAnsi="Times New Roman"/>
        </w:rPr>
        <w:t>%</w:t>
      </w:r>
      <w:r w:rsidR="00B076DD">
        <w:rPr>
          <w:rFonts w:ascii="Times New Roman" w:hAnsi="Times New Roman"/>
        </w:rPr>
        <w:t>12</w:t>
      </w:r>
      <w:r w:rsidR="00FB2A5C">
        <w:rPr>
          <w:rFonts w:ascii="Times New Roman" w:hAnsi="Times New Roman"/>
        </w:rPr>
        <w:t>,</w:t>
      </w:r>
      <w:r w:rsidR="00B076DD">
        <w:rPr>
          <w:rFonts w:ascii="Times New Roman" w:hAnsi="Times New Roman"/>
        </w:rPr>
        <w:t>31</w:t>
      </w:r>
      <w:r w:rsidR="00FB2A5C">
        <w:rPr>
          <w:rFonts w:ascii="Times New Roman" w:hAnsi="Times New Roman"/>
        </w:rPr>
        <w:t>’ini</w:t>
      </w:r>
      <w:r w:rsidR="00FB2A5C" w:rsidRPr="001A6CE9">
        <w:rPr>
          <w:rFonts w:ascii="Times New Roman" w:hAnsi="Times New Roman"/>
        </w:rPr>
        <w:t xml:space="preserve"> </w:t>
      </w:r>
      <w:r>
        <w:rPr>
          <w:rFonts w:ascii="Times New Roman" w:hAnsi="Times New Roman"/>
        </w:rPr>
        <w:t>madencilik</w:t>
      </w:r>
      <w:r w:rsidRPr="001A6CE9">
        <w:rPr>
          <w:rFonts w:ascii="Times New Roman" w:hAnsi="Times New Roman"/>
        </w:rPr>
        <w:t xml:space="preserve"> ve </w:t>
      </w:r>
      <w:proofErr w:type="spellStart"/>
      <w:r>
        <w:rPr>
          <w:rFonts w:ascii="Times New Roman" w:hAnsi="Times New Roman"/>
        </w:rPr>
        <w:t>taşocakçılığı</w:t>
      </w:r>
      <w:proofErr w:type="spellEnd"/>
      <w:r w:rsidR="00FB2A5C">
        <w:rPr>
          <w:rFonts w:ascii="Times New Roman" w:hAnsi="Times New Roman"/>
        </w:rPr>
        <w:t xml:space="preserve"> </w:t>
      </w:r>
      <w:r w:rsidR="0023466A">
        <w:rPr>
          <w:rFonts w:ascii="Times New Roman" w:hAnsi="Times New Roman"/>
        </w:rPr>
        <w:t>ürünleri</w:t>
      </w:r>
      <w:r w:rsidR="00FB2A5C">
        <w:rPr>
          <w:rFonts w:ascii="Times New Roman" w:hAnsi="Times New Roman"/>
        </w:rPr>
        <w:t xml:space="preserve"> </w:t>
      </w:r>
      <w:r w:rsidRPr="001A6CE9">
        <w:rPr>
          <w:rFonts w:ascii="Times New Roman" w:hAnsi="Times New Roman"/>
        </w:rPr>
        <w:t xml:space="preserve">oluşturmuştur. </w:t>
      </w:r>
    </w:p>
    <w:p w14:paraId="53DF4852" w14:textId="77777777" w:rsidR="00890A22" w:rsidRPr="001A6CE9" w:rsidRDefault="00890A22" w:rsidP="00890A22"/>
    <w:p w14:paraId="245282E2" w14:textId="7F05BB46" w:rsidR="00CE3544" w:rsidRPr="00E048E2" w:rsidRDefault="00890A22" w:rsidP="00074340">
      <w:pPr>
        <w:pStyle w:val="ListeParagraf"/>
        <w:numPr>
          <w:ilvl w:val="0"/>
          <w:numId w:val="29"/>
        </w:numPr>
        <w:spacing w:after="0" w:line="240" w:lineRule="auto"/>
        <w:ind w:left="714" w:hanging="357"/>
        <w:rPr>
          <w:rFonts w:ascii="Times New Roman" w:hAnsi="Times New Roman"/>
        </w:rPr>
      </w:pPr>
      <w:r w:rsidRPr="001A6CE9">
        <w:rPr>
          <w:rFonts w:ascii="Times New Roman" w:hAnsi="Times New Roman"/>
        </w:rPr>
        <w:t xml:space="preserve">İthalatın ise </w:t>
      </w:r>
      <w:r>
        <w:rPr>
          <w:rFonts w:ascii="Times New Roman" w:hAnsi="Times New Roman"/>
        </w:rPr>
        <w:t>%</w:t>
      </w:r>
      <w:r w:rsidR="00FB2A5C">
        <w:rPr>
          <w:rFonts w:ascii="Times New Roman" w:hAnsi="Times New Roman"/>
        </w:rPr>
        <w:t>8</w:t>
      </w:r>
      <w:r w:rsidR="002155CE">
        <w:rPr>
          <w:rFonts w:ascii="Times New Roman" w:hAnsi="Times New Roman"/>
        </w:rPr>
        <w:t>9</w:t>
      </w:r>
      <w:r>
        <w:rPr>
          <w:rFonts w:ascii="Times New Roman" w:hAnsi="Times New Roman"/>
        </w:rPr>
        <w:t>,</w:t>
      </w:r>
      <w:r w:rsidR="002155CE">
        <w:rPr>
          <w:rFonts w:ascii="Times New Roman" w:hAnsi="Times New Roman"/>
        </w:rPr>
        <w:t>11</w:t>
      </w:r>
      <w:r>
        <w:rPr>
          <w:rFonts w:ascii="Times New Roman" w:hAnsi="Times New Roman"/>
        </w:rPr>
        <w:t>’</w:t>
      </w:r>
      <w:r w:rsidR="0023466A">
        <w:rPr>
          <w:rFonts w:ascii="Times New Roman" w:hAnsi="Times New Roman"/>
        </w:rPr>
        <w:t>i</w:t>
      </w:r>
      <w:r>
        <w:rPr>
          <w:rFonts w:ascii="Times New Roman" w:hAnsi="Times New Roman"/>
        </w:rPr>
        <w:t xml:space="preserve"> imalat sanayi, %</w:t>
      </w:r>
      <w:r w:rsidR="00FB2A5C">
        <w:rPr>
          <w:rFonts w:ascii="Times New Roman" w:hAnsi="Times New Roman"/>
        </w:rPr>
        <w:t>1</w:t>
      </w:r>
      <w:r w:rsidR="002155CE">
        <w:rPr>
          <w:rFonts w:ascii="Times New Roman" w:hAnsi="Times New Roman"/>
        </w:rPr>
        <w:t>0</w:t>
      </w:r>
      <w:r>
        <w:rPr>
          <w:rFonts w:ascii="Times New Roman" w:hAnsi="Times New Roman"/>
        </w:rPr>
        <w:t>,</w:t>
      </w:r>
      <w:r w:rsidR="002155CE">
        <w:rPr>
          <w:rFonts w:ascii="Times New Roman" w:hAnsi="Times New Roman"/>
        </w:rPr>
        <w:t>22</w:t>
      </w:r>
      <w:r>
        <w:rPr>
          <w:rFonts w:ascii="Times New Roman" w:hAnsi="Times New Roman"/>
        </w:rPr>
        <w:t>’</w:t>
      </w:r>
      <w:r w:rsidR="00FB2A5C">
        <w:rPr>
          <w:rFonts w:ascii="Times New Roman" w:hAnsi="Times New Roman"/>
        </w:rPr>
        <w:t>si</w:t>
      </w:r>
      <w:r>
        <w:rPr>
          <w:rFonts w:ascii="Times New Roman" w:hAnsi="Times New Roman"/>
        </w:rPr>
        <w:t xml:space="preserve"> tarım ve </w:t>
      </w:r>
      <w:r w:rsidRPr="001A6CE9">
        <w:rPr>
          <w:rFonts w:ascii="Times New Roman" w:hAnsi="Times New Roman"/>
        </w:rPr>
        <w:t>ormancılık</w:t>
      </w:r>
      <w:r>
        <w:rPr>
          <w:rFonts w:ascii="Times New Roman" w:hAnsi="Times New Roman"/>
        </w:rPr>
        <w:t xml:space="preserve">, </w:t>
      </w:r>
      <w:r w:rsidR="002155CE">
        <w:rPr>
          <w:rFonts w:ascii="Times New Roman" w:hAnsi="Times New Roman"/>
        </w:rPr>
        <w:t>%0,36’sı</w:t>
      </w:r>
      <w:r w:rsidR="002155CE" w:rsidRPr="001A6CE9">
        <w:rPr>
          <w:rFonts w:ascii="Times New Roman" w:hAnsi="Times New Roman"/>
        </w:rPr>
        <w:t xml:space="preserve"> </w:t>
      </w:r>
      <w:r w:rsidR="002155CE">
        <w:rPr>
          <w:rFonts w:ascii="Times New Roman" w:hAnsi="Times New Roman"/>
        </w:rPr>
        <w:t>madencilik</w:t>
      </w:r>
      <w:r w:rsidR="00C21BA7">
        <w:rPr>
          <w:rFonts w:ascii="Times New Roman" w:hAnsi="Times New Roman"/>
        </w:rPr>
        <w:t xml:space="preserve"> </w:t>
      </w:r>
      <w:r w:rsidR="002155CE">
        <w:rPr>
          <w:rFonts w:ascii="Times New Roman" w:hAnsi="Times New Roman"/>
        </w:rPr>
        <w:t xml:space="preserve">ve </w:t>
      </w:r>
      <w:proofErr w:type="spellStart"/>
      <w:r w:rsidR="002155CE">
        <w:rPr>
          <w:rFonts w:ascii="Times New Roman" w:hAnsi="Times New Roman"/>
        </w:rPr>
        <w:t>taşocakçılığı</w:t>
      </w:r>
      <w:proofErr w:type="spellEnd"/>
      <w:r w:rsidR="002155CE">
        <w:rPr>
          <w:rFonts w:ascii="Times New Roman" w:hAnsi="Times New Roman"/>
        </w:rPr>
        <w:t xml:space="preserve">, </w:t>
      </w:r>
      <w:r w:rsidRPr="001A6CE9">
        <w:rPr>
          <w:rFonts w:ascii="Times New Roman" w:hAnsi="Times New Roman"/>
        </w:rPr>
        <w:t>%</w:t>
      </w:r>
      <w:r w:rsidR="00FB2A5C">
        <w:rPr>
          <w:rFonts w:ascii="Times New Roman" w:hAnsi="Times New Roman"/>
        </w:rPr>
        <w:t>0</w:t>
      </w:r>
      <w:r>
        <w:rPr>
          <w:rFonts w:ascii="Times New Roman" w:hAnsi="Times New Roman"/>
        </w:rPr>
        <w:t>,</w:t>
      </w:r>
      <w:r w:rsidR="002155CE">
        <w:rPr>
          <w:rFonts w:ascii="Times New Roman" w:hAnsi="Times New Roman"/>
        </w:rPr>
        <w:t>3</w:t>
      </w:r>
      <w:r w:rsidR="00FB2A5C">
        <w:rPr>
          <w:rFonts w:ascii="Times New Roman" w:hAnsi="Times New Roman"/>
        </w:rPr>
        <w:t>1</w:t>
      </w:r>
      <w:r>
        <w:rPr>
          <w:rFonts w:ascii="Times New Roman" w:hAnsi="Times New Roman"/>
        </w:rPr>
        <w:t>’</w:t>
      </w:r>
      <w:r w:rsidR="00FB2A5C">
        <w:rPr>
          <w:rFonts w:ascii="Times New Roman" w:hAnsi="Times New Roman"/>
        </w:rPr>
        <w:t>i</w:t>
      </w:r>
      <w:r>
        <w:rPr>
          <w:rFonts w:ascii="Times New Roman" w:hAnsi="Times New Roman"/>
        </w:rPr>
        <w:t xml:space="preserve"> </w:t>
      </w:r>
      <w:r w:rsidRPr="001A6CE9">
        <w:rPr>
          <w:rFonts w:ascii="Times New Roman" w:hAnsi="Times New Roman"/>
        </w:rPr>
        <w:t xml:space="preserve">toptan ve perakende ticaret ürünlerinden oluşmuştur. </w:t>
      </w:r>
    </w:p>
    <w:p w14:paraId="51869C3D" w14:textId="5637BC0E" w:rsidR="00637E5F" w:rsidRDefault="000B3A8D" w:rsidP="00D81600">
      <w:pPr>
        <w:ind w:firstLine="709"/>
      </w:pPr>
      <w:bookmarkStart w:id="393" w:name="_Hlk64762317"/>
      <w:r>
        <w:lastRenderedPageBreak/>
        <w:t>Ordu ili</w:t>
      </w:r>
      <w:r w:rsidR="00B8472F" w:rsidRPr="003B35C2">
        <w:t xml:space="preserve"> ihracatının yaklaşık %</w:t>
      </w:r>
      <w:r w:rsidR="00945521">
        <w:t>50</w:t>
      </w:r>
      <w:r w:rsidR="00B8472F" w:rsidRPr="003B35C2">
        <w:t>’</w:t>
      </w:r>
      <w:r w:rsidR="00945521">
        <w:t>si</w:t>
      </w:r>
      <w:r w:rsidR="00B8472F" w:rsidRPr="003B35C2">
        <w:t xml:space="preserve"> fındık ve fındık mamullerinden oluşmaktadır. Fındık üretiminin büyük kısmı iç fındık halinde, geriye kalanı işlenmiş ürün olarak ihraç edilmektedir. </w:t>
      </w:r>
      <w:r>
        <w:t>İç f</w:t>
      </w:r>
      <w:r w:rsidR="00B8472F" w:rsidRPr="003B35C2">
        <w:t>ındık</w:t>
      </w:r>
      <w:r>
        <w:t xml:space="preserve"> ihracatından </w:t>
      </w:r>
      <w:r w:rsidR="00B8472F" w:rsidRPr="003B35C2">
        <w:t xml:space="preserve">yılda ortalama </w:t>
      </w:r>
      <w:r w:rsidR="0055648A">
        <w:t>150-200</w:t>
      </w:r>
      <w:r w:rsidR="00B8472F" w:rsidRPr="003B35C2">
        <w:t xml:space="preserve"> milyon $ döviz kazancı sağla</w:t>
      </w:r>
      <w:r>
        <w:t>n</w:t>
      </w:r>
      <w:r w:rsidR="00B8472F" w:rsidRPr="003B35C2">
        <w:t xml:space="preserve">maktadır. </w:t>
      </w:r>
      <w:bookmarkStart w:id="394" w:name="_Hlk141188952"/>
      <w:r w:rsidR="00B8472F" w:rsidRPr="003B35C2">
        <w:t>Ürünün en fazla ihraç edildiği ülkeler</w:t>
      </w:r>
      <w:r w:rsidR="0074215E">
        <w:t>;</w:t>
      </w:r>
      <w:r w:rsidR="00B8472F">
        <w:t xml:space="preserve"> </w:t>
      </w:r>
      <w:r w:rsidR="00B8472F" w:rsidRPr="001A6CE9">
        <w:t>fındığa bağlı gıda sanayinin gelişmiş olduğu ve fındık tüketiminin yaygın olduğu</w:t>
      </w:r>
      <w:r w:rsidR="00B8472F" w:rsidRPr="003B35C2">
        <w:t xml:space="preserve"> Almanya başta olmak üzere</w:t>
      </w:r>
      <w:r w:rsidR="00626EAD">
        <w:t xml:space="preserve"> İtalya, İsveç, </w:t>
      </w:r>
      <w:r w:rsidR="00B8472F">
        <w:t>Fransa, Avusturya, B</w:t>
      </w:r>
      <w:r w:rsidR="00626EAD">
        <w:t>elçika, Danimarka, Holland</w:t>
      </w:r>
      <w:r w:rsidR="00F71507">
        <w:t xml:space="preserve">a gibi AB ülkelerinin yanı sıra </w:t>
      </w:r>
      <w:r w:rsidR="00DA7B0A">
        <w:t xml:space="preserve">İngiltere, </w:t>
      </w:r>
      <w:r w:rsidR="00166057">
        <w:t>İsv</w:t>
      </w:r>
      <w:r w:rsidR="009E5C39">
        <w:t>içre ve</w:t>
      </w:r>
      <w:r w:rsidR="00B8472F" w:rsidRPr="003B35C2">
        <w:t xml:space="preserve"> Rusya </w:t>
      </w:r>
      <w:r w:rsidR="00B1577C">
        <w:t xml:space="preserve">başta olmak üzere </w:t>
      </w:r>
      <w:r w:rsidR="009E5C39">
        <w:t>diğer</w:t>
      </w:r>
      <w:r w:rsidR="00B8472F" w:rsidRPr="003B35C2">
        <w:t xml:space="preserve"> Avrupa ülkeleri ile Kanada ve ABD gibi deniz aşırı ülkelerdir.</w:t>
      </w:r>
    </w:p>
    <w:p w14:paraId="333645F8" w14:textId="77777777" w:rsidR="00DF2EEC" w:rsidRPr="00D81600" w:rsidRDefault="00DF2EEC" w:rsidP="00D81600">
      <w:pPr>
        <w:ind w:firstLine="709"/>
      </w:pPr>
    </w:p>
    <w:bookmarkEnd w:id="393"/>
    <w:bookmarkEnd w:id="394"/>
    <w:p w14:paraId="3424B038" w14:textId="31AC5A06" w:rsidR="00855641" w:rsidRPr="008B61C9" w:rsidRDefault="00855641" w:rsidP="00855641">
      <w:pPr>
        <w:jc w:val="center"/>
        <w:rPr>
          <w:b/>
          <w:sz w:val="22"/>
          <w:szCs w:val="22"/>
        </w:rPr>
      </w:pPr>
      <w:r w:rsidRPr="008B61C9">
        <w:rPr>
          <w:b/>
          <w:sz w:val="22"/>
          <w:szCs w:val="22"/>
        </w:rPr>
        <w:t>Türkiye ve Ordu</w:t>
      </w:r>
      <w:r w:rsidR="009D1228">
        <w:rPr>
          <w:b/>
          <w:sz w:val="22"/>
          <w:szCs w:val="22"/>
        </w:rPr>
        <w:t xml:space="preserve"> İli</w:t>
      </w:r>
      <w:r w:rsidRPr="008B61C9">
        <w:rPr>
          <w:b/>
          <w:sz w:val="22"/>
          <w:szCs w:val="22"/>
        </w:rPr>
        <w:t xml:space="preserve"> </w:t>
      </w:r>
      <w:r w:rsidR="00F31A3E">
        <w:rPr>
          <w:b/>
          <w:sz w:val="22"/>
          <w:szCs w:val="22"/>
        </w:rPr>
        <w:t xml:space="preserve">İç </w:t>
      </w:r>
      <w:r w:rsidRPr="008B61C9">
        <w:rPr>
          <w:b/>
          <w:sz w:val="22"/>
          <w:szCs w:val="22"/>
        </w:rPr>
        <w:t>Fındık İhra</w:t>
      </w:r>
      <w:r w:rsidR="00975C45">
        <w:rPr>
          <w:b/>
          <w:sz w:val="22"/>
          <w:szCs w:val="22"/>
        </w:rPr>
        <w:t>catı (20</w:t>
      </w:r>
      <w:r w:rsidR="00F40FB1">
        <w:rPr>
          <w:b/>
          <w:sz w:val="22"/>
          <w:szCs w:val="22"/>
        </w:rPr>
        <w:t>20</w:t>
      </w:r>
      <w:r w:rsidR="0012679B">
        <w:rPr>
          <w:b/>
          <w:sz w:val="22"/>
          <w:szCs w:val="22"/>
        </w:rPr>
        <w:t>-20</w:t>
      </w:r>
      <w:r w:rsidR="00C15430">
        <w:rPr>
          <w:b/>
          <w:sz w:val="22"/>
          <w:szCs w:val="22"/>
        </w:rPr>
        <w:t>2</w:t>
      </w:r>
      <w:r w:rsidR="00F40FB1">
        <w:rPr>
          <w:b/>
          <w:sz w:val="22"/>
          <w:szCs w:val="22"/>
        </w:rPr>
        <w:t>4</w:t>
      </w:r>
      <w:r w:rsidRPr="008B61C9">
        <w:rPr>
          <w:b/>
          <w:sz w:val="22"/>
          <w:szCs w:val="22"/>
        </w:rPr>
        <w:t>)</w:t>
      </w:r>
    </w:p>
    <w:p w14:paraId="7E8928EF" w14:textId="77777777" w:rsidR="00855641" w:rsidRDefault="00855641" w:rsidP="00855641">
      <w:pPr>
        <w:pStyle w:val="Style49"/>
        <w:widowControl/>
        <w:spacing w:line="240" w:lineRule="auto"/>
        <w:jc w:val="center"/>
        <w:rPr>
          <w:rFonts w:ascii="Times New Roman" w:hAnsi="Times New Roman"/>
          <w:b/>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40" w:firstRow="0" w:lastRow="1" w:firstColumn="0" w:lastColumn="0" w:noHBand="0" w:noVBand="1"/>
      </w:tblPr>
      <w:tblGrid>
        <w:gridCol w:w="1654"/>
        <w:gridCol w:w="1134"/>
        <w:gridCol w:w="1817"/>
        <w:gridCol w:w="1134"/>
        <w:gridCol w:w="1815"/>
        <w:gridCol w:w="1532"/>
      </w:tblGrid>
      <w:tr w:rsidR="00855641" w:rsidRPr="004724E3" w14:paraId="2F490704" w14:textId="77777777" w:rsidTr="00B826A7">
        <w:trPr>
          <w:trHeight w:val="283"/>
          <w:jc w:val="center"/>
        </w:trPr>
        <w:tc>
          <w:tcPr>
            <w:tcW w:w="1654" w:type="dxa"/>
            <w:vMerge w:val="restart"/>
            <w:shd w:val="clear" w:color="auto" w:fill="C4BC96" w:themeFill="background2" w:themeFillShade="BF"/>
            <w:vAlign w:val="center"/>
            <w:hideMark/>
          </w:tcPr>
          <w:p w14:paraId="6EF45BCC" w14:textId="77777777" w:rsidR="00855641" w:rsidRPr="008B61C9" w:rsidRDefault="00855641" w:rsidP="00FE2037">
            <w:pPr>
              <w:jc w:val="center"/>
              <w:textAlignment w:val="center"/>
              <w:rPr>
                <w:sz w:val="22"/>
                <w:szCs w:val="22"/>
              </w:rPr>
            </w:pPr>
            <w:r w:rsidRPr="008B61C9">
              <w:rPr>
                <w:b/>
                <w:bCs/>
                <w:color w:val="000000"/>
                <w:kern w:val="24"/>
                <w:sz w:val="22"/>
                <w:szCs w:val="22"/>
              </w:rPr>
              <w:t>YIL</w:t>
            </w:r>
          </w:p>
        </w:tc>
        <w:tc>
          <w:tcPr>
            <w:tcW w:w="2951" w:type="dxa"/>
            <w:gridSpan w:val="2"/>
            <w:shd w:val="clear" w:color="auto" w:fill="C4BC96" w:themeFill="background2" w:themeFillShade="BF"/>
            <w:vAlign w:val="center"/>
            <w:hideMark/>
          </w:tcPr>
          <w:p w14:paraId="2F728E6E" w14:textId="77777777" w:rsidR="00855641" w:rsidRPr="0050619E" w:rsidRDefault="00855641" w:rsidP="00FE2037">
            <w:pPr>
              <w:jc w:val="center"/>
              <w:rPr>
                <w:b/>
                <w:sz w:val="22"/>
                <w:szCs w:val="22"/>
              </w:rPr>
            </w:pPr>
            <w:r w:rsidRPr="0050619E">
              <w:rPr>
                <w:b/>
                <w:sz w:val="22"/>
                <w:szCs w:val="22"/>
              </w:rPr>
              <w:t>TÜRKİYE İHRACATI</w:t>
            </w:r>
          </w:p>
        </w:tc>
        <w:tc>
          <w:tcPr>
            <w:tcW w:w="2949" w:type="dxa"/>
            <w:gridSpan w:val="2"/>
            <w:shd w:val="clear" w:color="auto" w:fill="C4BC96" w:themeFill="background2" w:themeFillShade="BF"/>
            <w:vAlign w:val="center"/>
            <w:hideMark/>
          </w:tcPr>
          <w:p w14:paraId="58CEEC66" w14:textId="77777777" w:rsidR="00855641" w:rsidRPr="0050619E" w:rsidRDefault="00855641" w:rsidP="00FE2037">
            <w:pPr>
              <w:jc w:val="center"/>
              <w:rPr>
                <w:b/>
                <w:sz w:val="22"/>
                <w:szCs w:val="22"/>
              </w:rPr>
            </w:pPr>
            <w:r w:rsidRPr="0050619E">
              <w:rPr>
                <w:b/>
                <w:sz w:val="22"/>
                <w:szCs w:val="22"/>
              </w:rPr>
              <w:t>ORDU İHRACATI</w:t>
            </w:r>
          </w:p>
        </w:tc>
        <w:tc>
          <w:tcPr>
            <w:tcW w:w="1532" w:type="dxa"/>
            <w:vMerge w:val="restart"/>
            <w:shd w:val="clear" w:color="auto" w:fill="C4BC96" w:themeFill="background2" w:themeFillShade="BF"/>
            <w:vAlign w:val="center"/>
          </w:tcPr>
          <w:p w14:paraId="154FE81D" w14:textId="77777777" w:rsidR="00855641" w:rsidRPr="008B61C9" w:rsidRDefault="00855641" w:rsidP="00FE2037">
            <w:pPr>
              <w:jc w:val="center"/>
              <w:textAlignment w:val="center"/>
              <w:rPr>
                <w:sz w:val="22"/>
                <w:szCs w:val="22"/>
              </w:rPr>
            </w:pPr>
            <w:r w:rsidRPr="008B61C9">
              <w:rPr>
                <w:b/>
                <w:bCs/>
                <w:color w:val="000000"/>
                <w:kern w:val="24"/>
                <w:sz w:val="22"/>
                <w:szCs w:val="22"/>
              </w:rPr>
              <w:t xml:space="preserve">ORDU’NUN </w:t>
            </w:r>
            <w:r w:rsidR="00F77C6D">
              <w:rPr>
                <w:b/>
                <w:bCs/>
                <w:color w:val="000000"/>
                <w:kern w:val="24"/>
                <w:sz w:val="22"/>
                <w:szCs w:val="22"/>
              </w:rPr>
              <w:t xml:space="preserve">TÜRKİYE </w:t>
            </w:r>
            <w:r w:rsidRPr="008B61C9">
              <w:rPr>
                <w:b/>
                <w:bCs/>
                <w:color w:val="000000"/>
                <w:kern w:val="24"/>
                <w:sz w:val="22"/>
                <w:szCs w:val="22"/>
              </w:rPr>
              <w:t>FINDIK</w:t>
            </w:r>
          </w:p>
          <w:p w14:paraId="358858F5" w14:textId="77777777" w:rsidR="00855641" w:rsidRPr="008B61C9" w:rsidRDefault="00855641" w:rsidP="00FE2037">
            <w:pPr>
              <w:jc w:val="center"/>
              <w:textAlignment w:val="center"/>
              <w:rPr>
                <w:sz w:val="22"/>
                <w:szCs w:val="22"/>
              </w:rPr>
            </w:pPr>
            <w:r w:rsidRPr="008B61C9">
              <w:rPr>
                <w:b/>
                <w:bCs/>
                <w:color w:val="000000"/>
                <w:kern w:val="24"/>
                <w:sz w:val="22"/>
                <w:szCs w:val="22"/>
              </w:rPr>
              <w:t>İHRACAT</w:t>
            </w:r>
            <w:r w:rsidR="00F77C6D">
              <w:rPr>
                <w:b/>
                <w:bCs/>
                <w:color w:val="000000"/>
                <w:kern w:val="24"/>
                <w:sz w:val="22"/>
                <w:szCs w:val="22"/>
              </w:rPr>
              <w:t xml:space="preserve"> GELİRİ</w:t>
            </w:r>
          </w:p>
          <w:p w14:paraId="4AC9803A" w14:textId="77777777" w:rsidR="00855641" w:rsidRPr="008B61C9" w:rsidRDefault="00855641" w:rsidP="00FE2037">
            <w:pPr>
              <w:jc w:val="center"/>
              <w:textAlignment w:val="center"/>
              <w:rPr>
                <w:sz w:val="22"/>
                <w:szCs w:val="22"/>
              </w:rPr>
            </w:pPr>
            <w:r w:rsidRPr="008B61C9">
              <w:rPr>
                <w:b/>
                <w:bCs/>
                <w:color w:val="000000"/>
                <w:kern w:val="24"/>
                <w:sz w:val="22"/>
                <w:szCs w:val="22"/>
              </w:rPr>
              <w:t>PAYI (%)</w:t>
            </w:r>
          </w:p>
        </w:tc>
      </w:tr>
      <w:tr w:rsidR="00855641" w:rsidRPr="004724E3" w14:paraId="68FED7DE" w14:textId="77777777" w:rsidTr="00B826A7">
        <w:trPr>
          <w:trHeight w:val="283"/>
          <w:jc w:val="center"/>
        </w:trPr>
        <w:tc>
          <w:tcPr>
            <w:tcW w:w="1654" w:type="dxa"/>
            <w:vMerge/>
            <w:shd w:val="clear" w:color="auto" w:fill="C4BC96"/>
            <w:vAlign w:val="center"/>
            <w:hideMark/>
          </w:tcPr>
          <w:p w14:paraId="1F9EE50B" w14:textId="77777777" w:rsidR="00855641" w:rsidRPr="008B61C9" w:rsidRDefault="00855641" w:rsidP="00FE2037">
            <w:pPr>
              <w:jc w:val="center"/>
              <w:rPr>
                <w:sz w:val="22"/>
                <w:szCs w:val="22"/>
              </w:rPr>
            </w:pPr>
          </w:p>
        </w:tc>
        <w:tc>
          <w:tcPr>
            <w:tcW w:w="1134" w:type="dxa"/>
            <w:shd w:val="clear" w:color="auto" w:fill="C4BC96" w:themeFill="background2" w:themeFillShade="BF"/>
            <w:vAlign w:val="center"/>
            <w:hideMark/>
          </w:tcPr>
          <w:p w14:paraId="2DC5A081" w14:textId="77777777" w:rsidR="00855641" w:rsidRPr="008B61C9" w:rsidRDefault="00855641" w:rsidP="00FE2037">
            <w:pPr>
              <w:jc w:val="center"/>
              <w:textAlignment w:val="center"/>
              <w:rPr>
                <w:sz w:val="22"/>
                <w:szCs w:val="22"/>
              </w:rPr>
            </w:pPr>
            <w:r w:rsidRPr="008B61C9">
              <w:rPr>
                <w:b/>
                <w:bCs/>
                <w:color w:val="000000"/>
                <w:kern w:val="24"/>
                <w:sz w:val="22"/>
                <w:szCs w:val="22"/>
              </w:rPr>
              <w:t>TON</w:t>
            </w:r>
          </w:p>
        </w:tc>
        <w:tc>
          <w:tcPr>
            <w:tcW w:w="1817" w:type="dxa"/>
            <w:shd w:val="clear" w:color="auto" w:fill="C4BC96" w:themeFill="background2" w:themeFillShade="BF"/>
            <w:vAlign w:val="center"/>
            <w:hideMark/>
          </w:tcPr>
          <w:p w14:paraId="11AB2F9C" w14:textId="77777777" w:rsidR="00855641" w:rsidRPr="008B61C9" w:rsidRDefault="00855641" w:rsidP="00FE2037">
            <w:pPr>
              <w:jc w:val="center"/>
              <w:textAlignment w:val="center"/>
              <w:rPr>
                <w:sz w:val="22"/>
                <w:szCs w:val="22"/>
              </w:rPr>
            </w:pPr>
            <w:r w:rsidRPr="008B61C9">
              <w:rPr>
                <w:b/>
                <w:bCs/>
                <w:color w:val="000000"/>
                <w:kern w:val="24"/>
                <w:sz w:val="22"/>
                <w:szCs w:val="22"/>
              </w:rPr>
              <w:t>SAĞLANAN</w:t>
            </w:r>
          </w:p>
          <w:p w14:paraId="6F4E36BB" w14:textId="77777777" w:rsidR="00855641" w:rsidRPr="008B61C9" w:rsidRDefault="00855641" w:rsidP="00FE2037">
            <w:pPr>
              <w:jc w:val="center"/>
              <w:textAlignment w:val="center"/>
              <w:rPr>
                <w:sz w:val="22"/>
                <w:szCs w:val="22"/>
              </w:rPr>
            </w:pPr>
            <w:r w:rsidRPr="008B61C9">
              <w:rPr>
                <w:b/>
                <w:bCs/>
                <w:color w:val="000000"/>
                <w:kern w:val="24"/>
                <w:sz w:val="22"/>
                <w:szCs w:val="22"/>
              </w:rPr>
              <w:t>GELİR ($)</w:t>
            </w:r>
          </w:p>
        </w:tc>
        <w:tc>
          <w:tcPr>
            <w:tcW w:w="1134" w:type="dxa"/>
            <w:shd w:val="clear" w:color="auto" w:fill="C4BC96" w:themeFill="background2" w:themeFillShade="BF"/>
            <w:vAlign w:val="center"/>
            <w:hideMark/>
          </w:tcPr>
          <w:p w14:paraId="26969394" w14:textId="77777777" w:rsidR="00855641" w:rsidRPr="008B61C9" w:rsidRDefault="00855641" w:rsidP="00FE2037">
            <w:pPr>
              <w:jc w:val="center"/>
              <w:textAlignment w:val="center"/>
              <w:rPr>
                <w:sz w:val="22"/>
                <w:szCs w:val="22"/>
              </w:rPr>
            </w:pPr>
            <w:r w:rsidRPr="008B61C9">
              <w:rPr>
                <w:b/>
                <w:bCs/>
                <w:color w:val="000000"/>
                <w:kern w:val="24"/>
                <w:sz w:val="22"/>
                <w:szCs w:val="22"/>
              </w:rPr>
              <w:t>TON</w:t>
            </w:r>
          </w:p>
        </w:tc>
        <w:tc>
          <w:tcPr>
            <w:tcW w:w="1815" w:type="dxa"/>
            <w:shd w:val="clear" w:color="auto" w:fill="C4BC96" w:themeFill="background2" w:themeFillShade="BF"/>
            <w:vAlign w:val="center"/>
            <w:hideMark/>
          </w:tcPr>
          <w:p w14:paraId="79A8611D" w14:textId="77777777" w:rsidR="00855641" w:rsidRPr="008B61C9" w:rsidRDefault="00855641" w:rsidP="00FE2037">
            <w:pPr>
              <w:jc w:val="center"/>
              <w:textAlignment w:val="center"/>
              <w:rPr>
                <w:sz w:val="22"/>
                <w:szCs w:val="22"/>
              </w:rPr>
            </w:pPr>
            <w:r w:rsidRPr="008B61C9">
              <w:rPr>
                <w:b/>
                <w:bCs/>
                <w:color w:val="000000"/>
                <w:kern w:val="24"/>
                <w:sz w:val="22"/>
                <w:szCs w:val="22"/>
              </w:rPr>
              <w:t>SAĞLANAN</w:t>
            </w:r>
          </w:p>
          <w:p w14:paraId="4BA29942" w14:textId="77777777" w:rsidR="00855641" w:rsidRPr="008B61C9" w:rsidRDefault="00855641" w:rsidP="00FE2037">
            <w:pPr>
              <w:jc w:val="center"/>
              <w:textAlignment w:val="center"/>
              <w:rPr>
                <w:sz w:val="22"/>
                <w:szCs w:val="22"/>
              </w:rPr>
            </w:pPr>
            <w:r w:rsidRPr="008B61C9">
              <w:rPr>
                <w:b/>
                <w:bCs/>
                <w:color w:val="000000"/>
                <w:kern w:val="24"/>
                <w:sz w:val="22"/>
                <w:szCs w:val="22"/>
              </w:rPr>
              <w:t>GELİR ($)</w:t>
            </w:r>
          </w:p>
        </w:tc>
        <w:tc>
          <w:tcPr>
            <w:tcW w:w="1532" w:type="dxa"/>
            <w:vMerge/>
            <w:shd w:val="clear" w:color="auto" w:fill="C4BC96"/>
            <w:vAlign w:val="center"/>
            <w:hideMark/>
          </w:tcPr>
          <w:p w14:paraId="37DE5F68" w14:textId="77777777" w:rsidR="00855641" w:rsidRPr="008B61C9" w:rsidRDefault="00855641" w:rsidP="00FE2037">
            <w:pPr>
              <w:jc w:val="center"/>
              <w:textAlignment w:val="center"/>
              <w:rPr>
                <w:sz w:val="22"/>
                <w:szCs w:val="22"/>
              </w:rPr>
            </w:pPr>
          </w:p>
        </w:tc>
      </w:tr>
      <w:tr w:rsidR="00C15430" w:rsidRPr="004724E3" w14:paraId="2DBC175F" w14:textId="77777777" w:rsidTr="00A81559">
        <w:trPr>
          <w:trHeight w:val="283"/>
          <w:jc w:val="center"/>
        </w:trPr>
        <w:tc>
          <w:tcPr>
            <w:tcW w:w="1654" w:type="dxa"/>
            <w:shd w:val="clear" w:color="auto" w:fill="auto"/>
            <w:vAlign w:val="center"/>
          </w:tcPr>
          <w:p w14:paraId="0CAE21FB" w14:textId="68469879" w:rsidR="00C15430" w:rsidRDefault="00C15430" w:rsidP="00A2052F">
            <w:pPr>
              <w:jc w:val="center"/>
              <w:textAlignment w:val="center"/>
              <w:rPr>
                <w:color w:val="000000"/>
                <w:kern w:val="24"/>
                <w:sz w:val="22"/>
                <w:szCs w:val="22"/>
              </w:rPr>
            </w:pPr>
            <w:r>
              <w:rPr>
                <w:color w:val="000000"/>
                <w:kern w:val="24"/>
                <w:sz w:val="22"/>
                <w:szCs w:val="22"/>
              </w:rPr>
              <w:t>2020</w:t>
            </w:r>
          </w:p>
        </w:tc>
        <w:tc>
          <w:tcPr>
            <w:tcW w:w="1134" w:type="dxa"/>
            <w:shd w:val="clear" w:color="auto" w:fill="auto"/>
            <w:vAlign w:val="center"/>
          </w:tcPr>
          <w:p w14:paraId="0F5A60EC" w14:textId="357C539D" w:rsidR="00C15430" w:rsidRDefault="00C15430" w:rsidP="00A2052F">
            <w:pPr>
              <w:jc w:val="center"/>
              <w:textAlignment w:val="center"/>
              <w:rPr>
                <w:color w:val="000000"/>
                <w:kern w:val="24"/>
                <w:sz w:val="22"/>
                <w:szCs w:val="22"/>
              </w:rPr>
            </w:pPr>
            <w:r>
              <w:rPr>
                <w:color w:val="000000"/>
                <w:kern w:val="24"/>
                <w:sz w:val="22"/>
                <w:szCs w:val="22"/>
              </w:rPr>
              <w:t>280.924</w:t>
            </w:r>
          </w:p>
        </w:tc>
        <w:tc>
          <w:tcPr>
            <w:tcW w:w="1817" w:type="dxa"/>
            <w:shd w:val="clear" w:color="auto" w:fill="auto"/>
            <w:vAlign w:val="center"/>
          </w:tcPr>
          <w:p w14:paraId="1944EB36" w14:textId="7B8DF556" w:rsidR="00C15430" w:rsidRDefault="00C15430" w:rsidP="00A2052F">
            <w:pPr>
              <w:jc w:val="center"/>
              <w:rPr>
                <w:sz w:val="22"/>
                <w:szCs w:val="22"/>
              </w:rPr>
            </w:pPr>
            <w:r>
              <w:rPr>
                <w:sz w:val="22"/>
                <w:szCs w:val="22"/>
              </w:rPr>
              <w:t>1.945.299.937</w:t>
            </w:r>
          </w:p>
        </w:tc>
        <w:tc>
          <w:tcPr>
            <w:tcW w:w="1134" w:type="dxa"/>
            <w:shd w:val="clear" w:color="auto" w:fill="auto"/>
            <w:vAlign w:val="center"/>
          </w:tcPr>
          <w:p w14:paraId="040024AA" w14:textId="421C9018" w:rsidR="00C15430" w:rsidRDefault="00C15430" w:rsidP="00F706CF">
            <w:pPr>
              <w:jc w:val="center"/>
              <w:rPr>
                <w:sz w:val="22"/>
                <w:szCs w:val="22"/>
              </w:rPr>
            </w:pPr>
            <w:r>
              <w:rPr>
                <w:sz w:val="22"/>
                <w:szCs w:val="22"/>
              </w:rPr>
              <w:t>23.330</w:t>
            </w:r>
          </w:p>
        </w:tc>
        <w:tc>
          <w:tcPr>
            <w:tcW w:w="1815" w:type="dxa"/>
            <w:shd w:val="clear" w:color="auto" w:fill="auto"/>
            <w:vAlign w:val="center"/>
          </w:tcPr>
          <w:p w14:paraId="148B45C5" w14:textId="644F2F5E" w:rsidR="00C15430" w:rsidRDefault="00C15430" w:rsidP="00A2052F">
            <w:pPr>
              <w:jc w:val="center"/>
              <w:rPr>
                <w:sz w:val="22"/>
                <w:szCs w:val="22"/>
              </w:rPr>
            </w:pPr>
            <w:r>
              <w:rPr>
                <w:sz w:val="22"/>
                <w:szCs w:val="22"/>
              </w:rPr>
              <w:t>162.440.201</w:t>
            </w:r>
          </w:p>
        </w:tc>
        <w:tc>
          <w:tcPr>
            <w:tcW w:w="1532" w:type="dxa"/>
            <w:shd w:val="clear" w:color="auto" w:fill="auto"/>
            <w:vAlign w:val="center"/>
          </w:tcPr>
          <w:p w14:paraId="3E0054A5" w14:textId="1541AF65" w:rsidR="00C15430" w:rsidRDefault="00C15430" w:rsidP="00A2052F">
            <w:pPr>
              <w:jc w:val="center"/>
              <w:rPr>
                <w:sz w:val="22"/>
                <w:szCs w:val="22"/>
              </w:rPr>
            </w:pPr>
            <w:r>
              <w:rPr>
                <w:sz w:val="22"/>
                <w:szCs w:val="22"/>
              </w:rPr>
              <w:t>8,35</w:t>
            </w:r>
          </w:p>
        </w:tc>
      </w:tr>
      <w:tr w:rsidR="003A7E6C" w:rsidRPr="004724E3" w14:paraId="2549D463" w14:textId="77777777" w:rsidTr="00A81559">
        <w:trPr>
          <w:trHeight w:val="283"/>
          <w:jc w:val="center"/>
        </w:trPr>
        <w:tc>
          <w:tcPr>
            <w:tcW w:w="1654" w:type="dxa"/>
            <w:shd w:val="clear" w:color="auto" w:fill="DDD9C3" w:themeFill="background2" w:themeFillShade="E6"/>
            <w:vAlign w:val="center"/>
          </w:tcPr>
          <w:p w14:paraId="2A095819" w14:textId="7A715CD6" w:rsidR="003A7E6C" w:rsidRDefault="003A7E6C" w:rsidP="00A2052F">
            <w:pPr>
              <w:jc w:val="center"/>
              <w:textAlignment w:val="center"/>
              <w:rPr>
                <w:color w:val="000000"/>
                <w:kern w:val="24"/>
                <w:sz w:val="22"/>
                <w:szCs w:val="22"/>
              </w:rPr>
            </w:pPr>
            <w:r>
              <w:rPr>
                <w:color w:val="000000"/>
                <w:kern w:val="24"/>
                <w:sz w:val="22"/>
                <w:szCs w:val="22"/>
              </w:rPr>
              <w:t>2021</w:t>
            </w:r>
          </w:p>
        </w:tc>
        <w:tc>
          <w:tcPr>
            <w:tcW w:w="1134" w:type="dxa"/>
            <w:shd w:val="clear" w:color="auto" w:fill="DDD9C3" w:themeFill="background2" w:themeFillShade="E6"/>
            <w:vAlign w:val="center"/>
          </w:tcPr>
          <w:p w14:paraId="438579B2" w14:textId="2FA7EFEA" w:rsidR="003A7E6C" w:rsidRDefault="003A7E6C" w:rsidP="00A2052F">
            <w:pPr>
              <w:jc w:val="center"/>
              <w:textAlignment w:val="center"/>
              <w:rPr>
                <w:color w:val="000000"/>
                <w:kern w:val="24"/>
                <w:sz w:val="22"/>
                <w:szCs w:val="22"/>
              </w:rPr>
            </w:pPr>
            <w:r>
              <w:rPr>
                <w:color w:val="000000"/>
                <w:kern w:val="24"/>
                <w:sz w:val="22"/>
                <w:szCs w:val="22"/>
              </w:rPr>
              <w:t>344.370</w:t>
            </w:r>
          </w:p>
        </w:tc>
        <w:tc>
          <w:tcPr>
            <w:tcW w:w="1817" w:type="dxa"/>
            <w:shd w:val="clear" w:color="auto" w:fill="DDD9C3" w:themeFill="background2" w:themeFillShade="E6"/>
            <w:vAlign w:val="center"/>
          </w:tcPr>
          <w:p w14:paraId="729A677F" w14:textId="6B77D907" w:rsidR="003A7E6C" w:rsidRDefault="003A7E6C" w:rsidP="00A2052F">
            <w:pPr>
              <w:jc w:val="center"/>
              <w:rPr>
                <w:sz w:val="22"/>
                <w:szCs w:val="22"/>
              </w:rPr>
            </w:pPr>
            <w:r>
              <w:rPr>
                <w:sz w:val="22"/>
                <w:szCs w:val="22"/>
              </w:rPr>
              <w:t>2.260.105.304</w:t>
            </w:r>
          </w:p>
        </w:tc>
        <w:tc>
          <w:tcPr>
            <w:tcW w:w="1134" w:type="dxa"/>
            <w:shd w:val="clear" w:color="auto" w:fill="DDD9C3" w:themeFill="background2" w:themeFillShade="E6"/>
            <w:vAlign w:val="center"/>
          </w:tcPr>
          <w:p w14:paraId="28815811" w14:textId="100DEAD9" w:rsidR="003A7E6C" w:rsidRDefault="003A7E6C" w:rsidP="00F706CF">
            <w:pPr>
              <w:jc w:val="center"/>
              <w:rPr>
                <w:sz w:val="22"/>
                <w:szCs w:val="22"/>
              </w:rPr>
            </w:pPr>
            <w:r>
              <w:rPr>
                <w:sz w:val="22"/>
                <w:szCs w:val="22"/>
              </w:rPr>
              <w:t>30.817</w:t>
            </w:r>
          </w:p>
        </w:tc>
        <w:tc>
          <w:tcPr>
            <w:tcW w:w="1815" w:type="dxa"/>
            <w:shd w:val="clear" w:color="auto" w:fill="DDD9C3" w:themeFill="background2" w:themeFillShade="E6"/>
            <w:vAlign w:val="center"/>
          </w:tcPr>
          <w:p w14:paraId="051C516E" w14:textId="60F78CF3" w:rsidR="003A7E6C" w:rsidRDefault="003A7E6C" w:rsidP="00A2052F">
            <w:pPr>
              <w:jc w:val="center"/>
              <w:rPr>
                <w:sz w:val="22"/>
                <w:szCs w:val="22"/>
              </w:rPr>
            </w:pPr>
            <w:r>
              <w:rPr>
                <w:sz w:val="22"/>
                <w:szCs w:val="22"/>
              </w:rPr>
              <w:t>200.219.854</w:t>
            </w:r>
          </w:p>
        </w:tc>
        <w:tc>
          <w:tcPr>
            <w:tcW w:w="1532" w:type="dxa"/>
            <w:shd w:val="clear" w:color="auto" w:fill="DDD9C3" w:themeFill="background2" w:themeFillShade="E6"/>
            <w:vAlign w:val="center"/>
          </w:tcPr>
          <w:p w14:paraId="2A6CA6DA" w14:textId="5C5AC751" w:rsidR="003A7E6C" w:rsidRDefault="003A7E6C" w:rsidP="00A2052F">
            <w:pPr>
              <w:jc w:val="center"/>
              <w:rPr>
                <w:sz w:val="22"/>
                <w:szCs w:val="22"/>
              </w:rPr>
            </w:pPr>
            <w:r>
              <w:rPr>
                <w:sz w:val="22"/>
                <w:szCs w:val="22"/>
              </w:rPr>
              <w:t>8,86</w:t>
            </w:r>
          </w:p>
        </w:tc>
      </w:tr>
      <w:tr w:rsidR="00251B78" w:rsidRPr="004724E3" w14:paraId="2FBE363A" w14:textId="77777777" w:rsidTr="00A81559">
        <w:trPr>
          <w:trHeight w:val="283"/>
          <w:jc w:val="center"/>
        </w:trPr>
        <w:tc>
          <w:tcPr>
            <w:tcW w:w="1654" w:type="dxa"/>
            <w:shd w:val="clear" w:color="auto" w:fill="auto"/>
            <w:vAlign w:val="center"/>
          </w:tcPr>
          <w:p w14:paraId="25DDB8DB" w14:textId="47B816A4" w:rsidR="00251B78" w:rsidRDefault="00251B78" w:rsidP="00A2052F">
            <w:pPr>
              <w:jc w:val="center"/>
              <w:textAlignment w:val="center"/>
              <w:rPr>
                <w:color w:val="000000"/>
                <w:kern w:val="24"/>
                <w:sz w:val="22"/>
                <w:szCs w:val="22"/>
              </w:rPr>
            </w:pPr>
            <w:r>
              <w:rPr>
                <w:color w:val="000000"/>
                <w:kern w:val="24"/>
                <w:sz w:val="22"/>
                <w:szCs w:val="22"/>
              </w:rPr>
              <w:t>2022</w:t>
            </w:r>
          </w:p>
        </w:tc>
        <w:tc>
          <w:tcPr>
            <w:tcW w:w="1134" w:type="dxa"/>
            <w:shd w:val="clear" w:color="auto" w:fill="auto"/>
            <w:vAlign w:val="center"/>
          </w:tcPr>
          <w:p w14:paraId="46095E88" w14:textId="15790C57" w:rsidR="00251B78" w:rsidRDefault="00251B78" w:rsidP="00A2052F">
            <w:pPr>
              <w:jc w:val="center"/>
              <w:textAlignment w:val="center"/>
              <w:rPr>
                <w:color w:val="000000"/>
                <w:kern w:val="24"/>
                <w:sz w:val="22"/>
                <w:szCs w:val="22"/>
              </w:rPr>
            </w:pPr>
            <w:r>
              <w:rPr>
                <w:color w:val="000000"/>
                <w:kern w:val="24"/>
                <w:sz w:val="22"/>
                <w:szCs w:val="22"/>
              </w:rPr>
              <w:t>312.564</w:t>
            </w:r>
          </w:p>
        </w:tc>
        <w:tc>
          <w:tcPr>
            <w:tcW w:w="1817" w:type="dxa"/>
            <w:shd w:val="clear" w:color="auto" w:fill="auto"/>
            <w:vAlign w:val="center"/>
          </w:tcPr>
          <w:p w14:paraId="707C715A" w14:textId="7E48677D" w:rsidR="00251B78" w:rsidRDefault="00251B78" w:rsidP="00A2052F">
            <w:pPr>
              <w:jc w:val="center"/>
              <w:rPr>
                <w:sz w:val="22"/>
                <w:szCs w:val="22"/>
              </w:rPr>
            </w:pPr>
            <w:r>
              <w:rPr>
                <w:sz w:val="22"/>
                <w:szCs w:val="22"/>
              </w:rPr>
              <w:t>1.748.835.811</w:t>
            </w:r>
          </w:p>
        </w:tc>
        <w:tc>
          <w:tcPr>
            <w:tcW w:w="1134" w:type="dxa"/>
            <w:shd w:val="clear" w:color="auto" w:fill="auto"/>
            <w:vAlign w:val="center"/>
          </w:tcPr>
          <w:p w14:paraId="711583C0" w14:textId="75650921" w:rsidR="00251B78" w:rsidRDefault="00251B78" w:rsidP="00F706CF">
            <w:pPr>
              <w:jc w:val="center"/>
              <w:rPr>
                <w:sz w:val="22"/>
                <w:szCs w:val="22"/>
              </w:rPr>
            </w:pPr>
            <w:r>
              <w:rPr>
                <w:sz w:val="22"/>
                <w:szCs w:val="22"/>
              </w:rPr>
              <w:t>26.013</w:t>
            </w:r>
          </w:p>
        </w:tc>
        <w:tc>
          <w:tcPr>
            <w:tcW w:w="1815" w:type="dxa"/>
            <w:shd w:val="clear" w:color="auto" w:fill="auto"/>
            <w:vAlign w:val="center"/>
          </w:tcPr>
          <w:p w14:paraId="616C58E8" w14:textId="079DC243" w:rsidR="00251B78" w:rsidRDefault="00251B78" w:rsidP="00A2052F">
            <w:pPr>
              <w:jc w:val="center"/>
              <w:rPr>
                <w:sz w:val="22"/>
                <w:szCs w:val="22"/>
              </w:rPr>
            </w:pPr>
            <w:r>
              <w:rPr>
                <w:sz w:val="22"/>
                <w:szCs w:val="22"/>
              </w:rPr>
              <w:t>151.841.206</w:t>
            </w:r>
          </w:p>
        </w:tc>
        <w:tc>
          <w:tcPr>
            <w:tcW w:w="1532" w:type="dxa"/>
            <w:shd w:val="clear" w:color="auto" w:fill="auto"/>
            <w:vAlign w:val="center"/>
          </w:tcPr>
          <w:p w14:paraId="149B9560" w14:textId="620F2C73" w:rsidR="00251B78" w:rsidRDefault="00251B78" w:rsidP="00A2052F">
            <w:pPr>
              <w:jc w:val="center"/>
              <w:rPr>
                <w:sz w:val="22"/>
                <w:szCs w:val="22"/>
              </w:rPr>
            </w:pPr>
            <w:r>
              <w:rPr>
                <w:sz w:val="22"/>
                <w:szCs w:val="22"/>
              </w:rPr>
              <w:t>8,68</w:t>
            </w:r>
          </w:p>
        </w:tc>
      </w:tr>
      <w:tr w:rsidR="00F26ED9" w:rsidRPr="004724E3" w14:paraId="5A83418E" w14:textId="77777777" w:rsidTr="00A81559">
        <w:trPr>
          <w:trHeight w:val="283"/>
          <w:jc w:val="center"/>
        </w:trPr>
        <w:tc>
          <w:tcPr>
            <w:tcW w:w="1654" w:type="dxa"/>
            <w:shd w:val="clear" w:color="auto" w:fill="DDD9C3" w:themeFill="background2" w:themeFillShade="E6"/>
            <w:vAlign w:val="center"/>
          </w:tcPr>
          <w:p w14:paraId="202D8F93" w14:textId="4EBF3758" w:rsidR="00F26ED9" w:rsidRDefault="00F26ED9" w:rsidP="00A2052F">
            <w:pPr>
              <w:jc w:val="center"/>
              <w:textAlignment w:val="center"/>
              <w:rPr>
                <w:color w:val="000000"/>
                <w:kern w:val="24"/>
                <w:sz w:val="22"/>
                <w:szCs w:val="22"/>
              </w:rPr>
            </w:pPr>
            <w:r>
              <w:rPr>
                <w:color w:val="000000"/>
                <w:kern w:val="24"/>
                <w:sz w:val="22"/>
                <w:szCs w:val="22"/>
              </w:rPr>
              <w:t>2023</w:t>
            </w:r>
          </w:p>
        </w:tc>
        <w:tc>
          <w:tcPr>
            <w:tcW w:w="1134" w:type="dxa"/>
            <w:shd w:val="clear" w:color="auto" w:fill="DDD9C3" w:themeFill="background2" w:themeFillShade="E6"/>
            <w:vAlign w:val="center"/>
          </w:tcPr>
          <w:p w14:paraId="0EE9AE7B" w14:textId="11C043ED" w:rsidR="00F26ED9" w:rsidRDefault="00F26ED9" w:rsidP="00A2052F">
            <w:pPr>
              <w:jc w:val="center"/>
              <w:textAlignment w:val="center"/>
              <w:rPr>
                <w:color w:val="000000"/>
                <w:kern w:val="24"/>
                <w:sz w:val="22"/>
                <w:szCs w:val="22"/>
              </w:rPr>
            </w:pPr>
            <w:r>
              <w:rPr>
                <w:color w:val="000000"/>
                <w:kern w:val="24"/>
                <w:sz w:val="22"/>
                <w:szCs w:val="22"/>
              </w:rPr>
              <w:t>283.518</w:t>
            </w:r>
          </w:p>
        </w:tc>
        <w:tc>
          <w:tcPr>
            <w:tcW w:w="1817" w:type="dxa"/>
            <w:shd w:val="clear" w:color="auto" w:fill="DDD9C3" w:themeFill="background2" w:themeFillShade="E6"/>
            <w:vAlign w:val="center"/>
          </w:tcPr>
          <w:p w14:paraId="35D76160" w14:textId="4BA26664" w:rsidR="00F26ED9" w:rsidRDefault="00F26ED9" w:rsidP="00A2052F">
            <w:pPr>
              <w:jc w:val="center"/>
              <w:rPr>
                <w:sz w:val="22"/>
                <w:szCs w:val="22"/>
              </w:rPr>
            </w:pPr>
            <w:r>
              <w:rPr>
                <w:sz w:val="22"/>
                <w:szCs w:val="22"/>
              </w:rPr>
              <w:t>1.864.551.043</w:t>
            </w:r>
          </w:p>
        </w:tc>
        <w:tc>
          <w:tcPr>
            <w:tcW w:w="1134" w:type="dxa"/>
            <w:shd w:val="clear" w:color="auto" w:fill="DDD9C3" w:themeFill="background2" w:themeFillShade="E6"/>
            <w:vAlign w:val="center"/>
          </w:tcPr>
          <w:p w14:paraId="22BF7EA9" w14:textId="7F1FB9BE" w:rsidR="00F26ED9" w:rsidRDefault="00F26ED9" w:rsidP="00F706CF">
            <w:pPr>
              <w:jc w:val="center"/>
              <w:rPr>
                <w:sz w:val="22"/>
                <w:szCs w:val="22"/>
              </w:rPr>
            </w:pPr>
            <w:r>
              <w:rPr>
                <w:sz w:val="22"/>
                <w:szCs w:val="22"/>
              </w:rPr>
              <w:t>26.491</w:t>
            </w:r>
          </w:p>
        </w:tc>
        <w:tc>
          <w:tcPr>
            <w:tcW w:w="1815" w:type="dxa"/>
            <w:shd w:val="clear" w:color="auto" w:fill="DDD9C3" w:themeFill="background2" w:themeFillShade="E6"/>
            <w:vAlign w:val="center"/>
          </w:tcPr>
          <w:p w14:paraId="276AEA9E" w14:textId="48971918" w:rsidR="00F26ED9" w:rsidRDefault="00F26ED9" w:rsidP="00A2052F">
            <w:pPr>
              <w:jc w:val="center"/>
              <w:rPr>
                <w:sz w:val="22"/>
                <w:szCs w:val="22"/>
              </w:rPr>
            </w:pPr>
            <w:r>
              <w:rPr>
                <w:sz w:val="22"/>
                <w:szCs w:val="22"/>
              </w:rPr>
              <w:t>177.263.018</w:t>
            </w:r>
          </w:p>
        </w:tc>
        <w:tc>
          <w:tcPr>
            <w:tcW w:w="1532" w:type="dxa"/>
            <w:shd w:val="clear" w:color="auto" w:fill="DDD9C3" w:themeFill="background2" w:themeFillShade="E6"/>
            <w:vAlign w:val="center"/>
          </w:tcPr>
          <w:p w14:paraId="4BB78557" w14:textId="0727411F" w:rsidR="00F26ED9" w:rsidRDefault="00F26ED9" w:rsidP="00A2052F">
            <w:pPr>
              <w:jc w:val="center"/>
              <w:rPr>
                <w:sz w:val="22"/>
                <w:szCs w:val="22"/>
              </w:rPr>
            </w:pPr>
            <w:r>
              <w:rPr>
                <w:sz w:val="22"/>
                <w:szCs w:val="22"/>
              </w:rPr>
              <w:t>9,51</w:t>
            </w:r>
          </w:p>
        </w:tc>
      </w:tr>
      <w:tr w:rsidR="00A81559" w:rsidRPr="004724E3" w14:paraId="703B3890" w14:textId="77777777" w:rsidTr="00B826A7">
        <w:trPr>
          <w:trHeight w:val="283"/>
          <w:jc w:val="center"/>
        </w:trPr>
        <w:tc>
          <w:tcPr>
            <w:tcW w:w="1654" w:type="dxa"/>
            <w:shd w:val="clear" w:color="auto" w:fill="auto"/>
            <w:vAlign w:val="center"/>
          </w:tcPr>
          <w:p w14:paraId="7E5BF320" w14:textId="70C97DF2" w:rsidR="00A81559" w:rsidRDefault="00A81559" w:rsidP="00A2052F">
            <w:pPr>
              <w:jc w:val="center"/>
              <w:textAlignment w:val="center"/>
              <w:rPr>
                <w:color w:val="000000"/>
                <w:kern w:val="24"/>
                <w:sz w:val="22"/>
                <w:szCs w:val="22"/>
              </w:rPr>
            </w:pPr>
            <w:r>
              <w:rPr>
                <w:color w:val="000000"/>
                <w:kern w:val="24"/>
                <w:sz w:val="22"/>
                <w:szCs w:val="22"/>
              </w:rPr>
              <w:t>2024</w:t>
            </w:r>
          </w:p>
        </w:tc>
        <w:tc>
          <w:tcPr>
            <w:tcW w:w="1134" w:type="dxa"/>
            <w:shd w:val="clear" w:color="auto" w:fill="auto"/>
            <w:vAlign w:val="center"/>
          </w:tcPr>
          <w:p w14:paraId="288B0D82" w14:textId="1629DFAB" w:rsidR="00A81559" w:rsidRDefault="00A81559" w:rsidP="00A2052F">
            <w:pPr>
              <w:jc w:val="center"/>
              <w:textAlignment w:val="center"/>
              <w:rPr>
                <w:color w:val="000000"/>
                <w:kern w:val="24"/>
                <w:sz w:val="22"/>
                <w:szCs w:val="22"/>
              </w:rPr>
            </w:pPr>
            <w:r>
              <w:rPr>
                <w:color w:val="000000"/>
                <w:kern w:val="24"/>
                <w:sz w:val="22"/>
                <w:szCs w:val="22"/>
              </w:rPr>
              <w:t>323.244</w:t>
            </w:r>
          </w:p>
        </w:tc>
        <w:tc>
          <w:tcPr>
            <w:tcW w:w="1817" w:type="dxa"/>
            <w:shd w:val="clear" w:color="auto" w:fill="auto"/>
            <w:vAlign w:val="center"/>
          </w:tcPr>
          <w:p w14:paraId="799209DE" w14:textId="76F719B0" w:rsidR="00A81559" w:rsidRDefault="00A81559" w:rsidP="00A2052F">
            <w:pPr>
              <w:jc w:val="center"/>
              <w:rPr>
                <w:sz w:val="22"/>
                <w:szCs w:val="22"/>
              </w:rPr>
            </w:pPr>
            <w:r>
              <w:rPr>
                <w:sz w:val="22"/>
                <w:szCs w:val="22"/>
              </w:rPr>
              <w:t>2.635.868.846</w:t>
            </w:r>
          </w:p>
        </w:tc>
        <w:tc>
          <w:tcPr>
            <w:tcW w:w="1134" w:type="dxa"/>
            <w:shd w:val="clear" w:color="auto" w:fill="auto"/>
            <w:vAlign w:val="center"/>
          </w:tcPr>
          <w:p w14:paraId="72917B16" w14:textId="4F8F9887" w:rsidR="00A81559" w:rsidRDefault="00A81559" w:rsidP="00F706CF">
            <w:pPr>
              <w:jc w:val="center"/>
              <w:rPr>
                <w:sz w:val="22"/>
                <w:szCs w:val="22"/>
              </w:rPr>
            </w:pPr>
            <w:r>
              <w:rPr>
                <w:sz w:val="22"/>
                <w:szCs w:val="22"/>
              </w:rPr>
              <w:t>31.866</w:t>
            </w:r>
          </w:p>
        </w:tc>
        <w:tc>
          <w:tcPr>
            <w:tcW w:w="1815" w:type="dxa"/>
            <w:shd w:val="clear" w:color="auto" w:fill="auto"/>
            <w:vAlign w:val="center"/>
          </w:tcPr>
          <w:p w14:paraId="522BFB7E" w14:textId="76CC2A05" w:rsidR="00A81559" w:rsidRDefault="00A81559" w:rsidP="00A2052F">
            <w:pPr>
              <w:jc w:val="center"/>
              <w:rPr>
                <w:sz w:val="22"/>
                <w:szCs w:val="22"/>
              </w:rPr>
            </w:pPr>
            <w:r>
              <w:rPr>
                <w:sz w:val="22"/>
                <w:szCs w:val="22"/>
              </w:rPr>
              <w:t>247.160.699</w:t>
            </w:r>
          </w:p>
        </w:tc>
        <w:tc>
          <w:tcPr>
            <w:tcW w:w="1532" w:type="dxa"/>
            <w:shd w:val="clear" w:color="auto" w:fill="auto"/>
            <w:vAlign w:val="center"/>
          </w:tcPr>
          <w:p w14:paraId="7C5BFE64" w14:textId="09BA369B" w:rsidR="00A81559" w:rsidRDefault="00A81559" w:rsidP="00A2052F">
            <w:pPr>
              <w:jc w:val="center"/>
              <w:rPr>
                <w:sz w:val="22"/>
                <w:szCs w:val="22"/>
              </w:rPr>
            </w:pPr>
            <w:r>
              <w:rPr>
                <w:sz w:val="22"/>
                <w:szCs w:val="22"/>
              </w:rPr>
              <w:t>9,38</w:t>
            </w:r>
          </w:p>
        </w:tc>
      </w:tr>
    </w:tbl>
    <w:p w14:paraId="053C28A7" w14:textId="77777777" w:rsidR="00855641" w:rsidRPr="002501A1" w:rsidRDefault="00855641" w:rsidP="00855641">
      <w:pPr>
        <w:pStyle w:val="Style49"/>
        <w:widowControl/>
        <w:spacing w:line="240" w:lineRule="auto"/>
        <w:ind w:left="720"/>
        <w:rPr>
          <w:rFonts w:ascii="Times New Roman" w:hAnsi="Times New Roman"/>
          <w:color w:val="000000"/>
        </w:rPr>
      </w:pPr>
    </w:p>
    <w:p w14:paraId="6FF03B9F" w14:textId="3096BEBF" w:rsidR="00855641" w:rsidRDefault="00043B7A" w:rsidP="0006685D">
      <w:pPr>
        <w:ind w:firstLine="709"/>
      </w:pPr>
      <w:bookmarkStart w:id="395" w:name="_Hlk64762360"/>
      <w:r>
        <w:t>20</w:t>
      </w:r>
      <w:r w:rsidR="00FC66D8">
        <w:t>2</w:t>
      </w:r>
      <w:r w:rsidR="00A81559">
        <w:t>4</w:t>
      </w:r>
      <w:r w:rsidR="00855641" w:rsidRPr="001A6CE9">
        <w:t xml:space="preserve"> yılında Türkiye genelinde </w:t>
      </w:r>
      <w:r w:rsidR="00A81559">
        <w:t>323</w:t>
      </w:r>
      <w:r>
        <w:t>.</w:t>
      </w:r>
      <w:r w:rsidR="00A81559">
        <w:t>244</w:t>
      </w:r>
      <w:r w:rsidR="00855641" w:rsidRPr="001A6CE9">
        <w:t xml:space="preserve"> ton </w:t>
      </w:r>
      <w:r w:rsidR="004852D2">
        <w:t xml:space="preserve">iç </w:t>
      </w:r>
      <w:r w:rsidR="00855641" w:rsidRPr="001A6CE9">
        <w:t>fındık ihraç edilmiş</w:t>
      </w:r>
      <w:r w:rsidR="00855641">
        <w:t xml:space="preserve"> ve </w:t>
      </w:r>
      <w:r w:rsidR="00CE3544">
        <w:t>karşılığında</w:t>
      </w:r>
      <w:r>
        <w:t xml:space="preserve"> </w:t>
      </w:r>
      <w:r w:rsidR="00A81559">
        <w:t>2</w:t>
      </w:r>
      <w:r w:rsidR="00855641" w:rsidRPr="001A6CE9">
        <w:t xml:space="preserve"> milyar </w:t>
      </w:r>
      <w:r w:rsidR="00A81559">
        <w:t>635</w:t>
      </w:r>
      <w:r w:rsidR="002F6011">
        <w:t xml:space="preserve"> </w:t>
      </w:r>
      <w:r w:rsidR="00855641" w:rsidRPr="001A6CE9">
        <w:t xml:space="preserve">milyon </w:t>
      </w:r>
      <w:r w:rsidR="00A81559">
        <w:t>869</w:t>
      </w:r>
      <w:r w:rsidR="00855641" w:rsidRPr="001A6CE9">
        <w:t xml:space="preserve"> bin $ gelir sağlanmıştır. Ordu ilinde ise </w:t>
      </w:r>
      <w:r w:rsidR="00A81559">
        <w:t>31</w:t>
      </w:r>
      <w:r w:rsidR="00E53312">
        <w:t>.</w:t>
      </w:r>
      <w:r w:rsidR="00A81559">
        <w:t>866</w:t>
      </w:r>
      <w:r w:rsidR="00855641" w:rsidRPr="001A6CE9">
        <w:t xml:space="preserve"> ton </w:t>
      </w:r>
      <w:r w:rsidR="004852D2">
        <w:t xml:space="preserve">iç </w:t>
      </w:r>
      <w:r w:rsidR="00855641" w:rsidRPr="001A6CE9">
        <w:t xml:space="preserve">fındık ihracatı karşılığında </w:t>
      </w:r>
      <w:r w:rsidR="00A81559">
        <w:t>247</w:t>
      </w:r>
      <w:r w:rsidR="00855641">
        <w:t xml:space="preserve"> </w:t>
      </w:r>
      <w:r w:rsidR="00855641" w:rsidRPr="001A6CE9">
        <w:t xml:space="preserve">milyon </w:t>
      </w:r>
      <w:r w:rsidR="00A81559">
        <w:t>161</w:t>
      </w:r>
      <w:r w:rsidR="001C7D2B">
        <w:t xml:space="preserve"> </w:t>
      </w:r>
      <w:r w:rsidR="005E264F">
        <w:t>bin</w:t>
      </w:r>
      <w:r w:rsidR="00855641">
        <w:t xml:space="preserve"> </w:t>
      </w:r>
      <w:r w:rsidR="00855641" w:rsidRPr="001A6CE9">
        <w:t>$ gelir elde edilmiştir.</w:t>
      </w:r>
    </w:p>
    <w:bookmarkEnd w:id="387"/>
    <w:bookmarkEnd w:id="395"/>
    <w:p w14:paraId="67F37377" w14:textId="77777777" w:rsidR="00F34F11" w:rsidRDefault="00F34F11" w:rsidP="00855641">
      <w:pPr>
        <w:ind w:firstLine="709"/>
        <w:rPr>
          <w:b/>
        </w:rPr>
      </w:pPr>
    </w:p>
    <w:p w14:paraId="60A630FA" w14:textId="5ECC42C4" w:rsidR="00F70818" w:rsidRDefault="00F70818" w:rsidP="000379E4">
      <w:pPr>
        <w:ind w:firstLine="709"/>
        <w:rPr>
          <w:b/>
        </w:rPr>
      </w:pPr>
      <w:bookmarkStart w:id="396" w:name="_Hlk141188988"/>
      <w:r>
        <w:rPr>
          <w:b/>
        </w:rPr>
        <w:t>c. Ordu Serbest Bölgesi</w:t>
      </w:r>
    </w:p>
    <w:p w14:paraId="5D2A3211" w14:textId="36CFA05A" w:rsidR="00F70818" w:rsidRDefault="00F70818" w:rsidP="000379E4">
      <w:pPr>
        <w:ind w:firstLine="709"/>
        <w:rPr>
          <w:b/>
        </w:rPr>
      </w:pPr>
    </w:p>
    <w:p w14:paraId="56475EEE" w14:textId="17143251" w:rsidR="00F70818" w:rsidRDefault="00F70818" w:rsidP="000379E4">
      <w:pPr>
        <w:ind w:firstLine="709"/>
      </w:pPr>
      <w:r w:rsidRPr="00C066D7">
        <w:t>Serbest bölgeler; yatırım ve üretimi teşvik etmek, doğrudan yabancı yatırımları ve teknoloji girişini hızlandırmak, uluslararası ticareti geliştirmek amacıyla kurulmuş, ülkenin siyasi sınırları içerisinde olmakla beraber gümrük sınırları dışında konumlandırılan, vergi, tarife, kota gibi olağan ticaret engellerinin ortadan kaldırıldığı, bürokratik şartların azaltıldığı, sınai ve ticari faaliyetler için geniş teşvik ve avantajların sunulduğu özel ekonomi bölgeleridir.</w:t>
      </w:r>
    </w:p>
    <w:p w14:paraId="7CDAFA4E" w14:textId="77C17AF8" w:rsidR="00F70818" w:rsidRDefault="00F70818" w:rsidP="000379E4">
      <w:pPr>
        <w:ind w:firstLine="709"/>
        <w:rPr>
          <w:b/>
        </w:rPr>
      </w:pPr>
    </w:p>
    <w:p w14:paraId="54976704" w14:textId="03A2547E" w:rsidR="00F70818" w:rsidRPr="00F70818" w:rsidRDefault="00F70818" w:rsidP="000379E4">
      <w:pPr>
        <w:ind w:firstLine="709"/>
      </w:pPr>
      <w:r w:rsidRPr="00F70818">
        <w:t>13 Mayıs 2023 tarih</w:t>
      </w:r>
      <w:r>
        <w:t xml:space="preserve"> ve 32189 sayılı </w:t>
      </w:r>
      <w:r w:rsidRPr="00F70818">
        <w:t xml:space="preserve">Resmî </w:t>
      </w:r>
      <w:proofErr w:type="spellStart"/>
      <w:r w:rsidRPr="00F70818">
        <w:t>Gazete’de</w:t>
      </w:r>
      <w:proofErr w:type="spellEnd"/>
      <w:r w:rsidRPr="00F70818">
        <w:t xml:space="preserve"> yayımlanan 7288 sayılı Cumhurbaşkanı Kararı ile Ünye ilçesi </w:t>
      </w:r>
      <w:proofErr w:type="spellStart"/>
      <w:r w:rsidRPr="00F70818">
        <w:t>Cevizdere</w:t>
      </w:r>
      <w:proofErr w:type="spellEnd"/>
      <w:r w:rsidRPr="00F70818">
        <w:t xml:space="preserve"> </w:t>
      </w:r>
      <w:proofErr w:type="spellStart"/>
      <w:r w:rsidRPr="00F70818">
        <w:t>mevkisinde</w:t>
      </w:r>
      <w:proofErr w:type="spellEnd"/>
      <w:r w:rsidRPr="00F70818">
        <w:t xml:space="preserve"> Ünye Limanı</w:t>
      </w:r>
      <w:r w:rsidR="00AB50C2">
        <w:t>’nın</w:t>
      </w:r>
      <w:r w:rsidRPr="00F70818">
        <w:t xml:space="preserve"> yan</w:t>
      </w:r>
      <w:r w:rsidR="00AB50C2">
        <w:t xml:space="preserve"> tarafında</w:t>
      </w:r>
      <w:r>
        <w:t xml:space="preserve"> bulunan 147.442,92 m</w:t>
      </w:r>
      <w:r>
        <w:rPr>
          <w:vertAlign w:val="superscript"/>
        </w:rPr>
        <w:t>2</w:t>
      </w:r>
      <w:r>
        <w:t xml:space="preserve"> büyüklüğündeki </w:t>
      </w:r>
      <w:r w:rsidRPr="00F70818">
        <w:t>alan Ordu Serbest Bölgesi olarak ilan edilmiştir.</w:t>
      </w:r>
    </w:p>
    <w:bookmarkEnd w:id="396"/>
    <w:p w14:paraId="39BA54B1" w14:textId="77777777" w:rsidR="00F70818" w:rsidRDefault="00F70818" w:rsidP="000379E4">
      <w:pPr>
        <w:ind w:firstLine="709"/>
        <w:rPr>
          <w:b/>
        </w:rPr>
      </w:pPr>
    </w:p>
    <w:p w14:paraId="32FAD083" w14:textId="4AEC4594" w:rsidR="00855641" w:rsidRDefault="00666DA8" w:rsidP="000379E4">
      <w:pPr>
        <w:ind w:firstLine="709"/>
        <w:rPr>
          <w:b/>
        </w:rPr>
      </w:pPr>
      <w:r>
        <w:rPr>
          <w:b/>
        </w:rPr>
        <w:t>d.</w:t>
      </w:r>
      <w:r w:rsidR="00855641" w:rsidRPr="00525C26">
        <w:rPr>
          <w:b/>
        </w:rPr>
        <w:t xml:space="preserve"> Kurulan-Kapanan Şirketler</w:t>
      </w:r>
    </w:p>
    <w:p w14:paraId="3152F5A2" w14:textId="77777777" w:rsidR="000379E4" w:rsidRDefault="000379E4" w:rsidP="00855641">
      <w:pPr>
        <w:jc w:val="center"/>
        <w:rPr>
          <w:b/>
          <w:sz w:val="22"/>
          <w:szCs w:val="22"/>
        </w:rPr>
      </w:pPr>
    </w:p>
    <w:p w14:paraId="5B1E0CA0" w14:textId="55276A08" w:rsidR="00855641" w:rsidRPr="008B61C9" w:rsidRDefault="00855641" w:rsidP="00855641">
      <w:pPr>
        <w:jc w:val="center"/>
        <w:rPr>
          <w:b/>
          <w:sz w:val="22"/>
          <w:szCs w:val="22"/>
        </w:rPr>
      </w:pPr>
      <w:r w:rsidRPr="008B61C9">
        <w:rPr>
          <w:b/>
          <w:sz w:val="22"/>
          <w:szCs w:val="22"/>
        </w:rPr>
        <w:t>Ordu İlinde Ku</w:t>
      </w:r>
      <w:r w:rsidR="00DB44EC">
        <w:rPr>
          <w:b/>
          <w:sz w:val="22"/>
          <w:szCs w:val="22"/>
        </w:rPr>
        <w:t>rulan Şirketler (20</w:t>
      </w:r>
      <w:r w:rsidR="00FA1E5A">
        <w:rPr>
          <w:b/>
          <w:sz w:val="22"/>
          <w:szCs w:val="22"/>
        </w:rPr>
        <w:t>20</w:t>
      </w:r>
      <w:r w:rsidR="00E55667">
        <w:rPr>
          <w:b/>
          <w:sz w:val="22"/>
          <w:szCs w:val="22"/>
        </w:rPr>
        <w:t>-20</w:t>
      </w:r>
      <w:r w:rsidR="000379E4">
        <w:rPr>
          <w:b/>
          <w:sz w:val="22"/>
          <w:szCs w:val="22"/>
        </w:rPr>
        <w:t>2</w:t>
      </w:r>
      <w:r w:rsidR="00FA1E5A">
        <w:rPr>
          <w:b/>
          <w:sz w:val="22"/>
          <w:szCs w:val="22"/>
        </w:rPr>
        <w:t>4</w:t>
      </w:r>
      <w:r w:rsidRPr="008B61C9">
        <w:rPr>
          <w:b/>
          <w:sz w:val="22"/>
          <w:szCs w:val="22"/>
        </w:rPr>
        <w:t>)</w:t>
      </w:r>
    </w:p>
    <w:p w14:paraId="2AD74A91" w14:textId="77777777" w:rsidR="00855641" w:rsidRPr="009E72EA" w:rsidRDefault="00855641" w:rsidP="00855641">
      <w:pPr>
        <w:pStyle w:val="Style49"/>
        <w:widowControl/>
        <w:spacing w:line="240" w:lineRule="auto"/>
        <w:jc w:val="center"/>
        <w:rPr>
          <w:rFonts w:ascii="Times New Roman" w:hAnsi="Times New Roman"/>
          <w:b/>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64"/>
        <w:gridCol w:w="3070"/>
        <w:gridCol w:w="3070"/>
      </w:tblGrid>
      <w:tr w:rsidR="00855641" w:rsidRPr="00525C26" w14:paraId="01B98059" w14:textId="77777777" w:rsidTr="00E708B0">
        <w:trPr>
          <w:trHeight w:val="283"/>
          <w:jc w:val="center"/>
        </w:trPr>
        <w:tc>
          <w:tcPr>
            <w:tcW w:w="2764" w:type="dxa"/>
            <w:shd w:val="clear" w:color="auto" w:fill="C4BC96" w:themeFill="background2" w:themeFillShade="BF"/>
            <w:vAlign w:val="center"/>
          </w:tcPr>
          <w:p w14:paraId="20545A7E" w14:textId="77777777" w:rsidR="00855641" w:rsidRPr="00525C26" w:rsidRDefault="00855641" w:rsidP="00FE2037">
            <w:pPr>
              <w:jc w:val="center"/>
              <w:rPr>
                <w:b/>
                <w:sz w:val="22"/>
                <w:szCs w:val="22"/>
              </w:rPr>
            </w:pPr>
            <w:r w:rsidRPr="00525C26">
              <w:rPr>
                <w:b/>
                <w:sz w:val="22"/>
                <w:szCs w:val="22"/>
              </w:rPr>
              <w:t>YILLAR</w:t>
            </w:r>
          </w:p>
        </w:tc>
        <w:tc>
          <w:tcPr>
            <w:tcW w:w="3070" w:type="dxa"/>
            <w:shd w:val="clear" w:color="auto" w:fill="C4BC96" w:themeFill="background2" w:themeFillShade="BF"/>
            <w:vAlign w:val="center"/>
          </w:tcPr>
          <w:p w14:paraId="5F2067FE" w14:textId="77777777" w:rsidR="00855641" w:rsidRPr="00525C26" w:rsidRDefault="00855641" w:rsidP="00FE2037">
            <w:pPr>
              <w:jc w:val="center"/>
              <w:rPr>
                <w:b/>
                <w:sz w:val="22"/>
                <w:szCs w:val="22"/>
              </w:rPr>
            </w:pPr>
            <w:r w:rsidRPr="00525C26">
              <w:rPr>
                <w:b/>
                <w:sz w:val="22"/>
                <w:szCs w:val="22"/>
              </w:rPr>
              <w:t>KURULAN ŞİRKET SAYISI</w:t>
            </w:r>
          </w:p>
        </w:tc>
        <w:tc>
          <w:tcPr>
            <w:tcW w:w="3070" w:type="dxa"/>
            <w:shd w:val="clear" w:color="auto" w:fill="C4BC96" w:themeFill="background2" w:themeFillShade="BF"/>
            <w:vAlign w:val="center"/>
          </w:tcPr>
          <w:p w14:paraId="79425B67" w14:textId="77777777" w:rsidR="00855641" w:rsidRPr="00525C26" w:rsidRDefault="00855641" w:rsidP="00FE2037">
            <w:pPr>
              <w:jc w:val="center"/>
              <w:rPr>
                <w:b/>
                <w:sz w:val="22"/>
                <w:szCs w:val="22"/>
              </w:rPr>
            </w:pPr>
            <w:r w:rsidRPr="00525C26">
              <w:rPr>
                <w:b/>
                <w:sz w:val="22"/>
                <w:szCs w:val="22"/>
              </w:rPr>
              <w:t>TÜRKİYE SIRALAMASI</w:t>
            </w:r>
          </w:p>
        </w:tc>
      </w:tr>
      <w:tr w:rsidR="000379E4" w:rsidRPr="00525C26" w14:paraId="7DF8AD65" w14:textId="77777777" w:rsidTr="007A6677">
        <w:trPr>
          <w:trHeight w:val="283"/>
          <w:jc w:val="center"/>
        </w:trPr>
        <w:tc>
          <w:tcPr>
            <w:tcW w:w="2764" w:type="dxa"/>
            <w:shd w:val="clear" w:color="auto" w:fill="auto"/>
            <w:vAlign w:val="center"/>
          </w:tcPr>
          <w:p w14:paraId="75A9542F" w14:textId="73B5C9E2" w:rsidR="000379E4" w:rsidRDefault="000379E4" w:rsidP="00FE2037">
            <w:pPr>
              <w:jc w:val="center"/>
              <w:rPr>
                <w:sz w:val="22"/>
                <w:szCs w:val="22"/>
              </w:rPr>
            </w:pPr>
            <w:r>
              <w:rPr>
                <w:sz w:val="22"/>
                <w:szCs w:val="22"/>
              </w:rPr>
              <w:t>2020</w:t>
            </w:r>
          </w:p>
        </w:tc>
        <w:tc>
          <w:tcPr>
            <w:tcW w:w="3070" w:type="dxa"/>
            <w:shd w:val="clear" w:color="auto" w:fill="auto"/>
            <w:vAlign w:val="center"/>
          </w:tcPr>
          <w:p w14:paraId="7C0F8C0D" w14:textId="26C79DF3" w:rsidR="000379E4" w:rsidRDefault="000379E4" w:rsidP="00FE2037">
            <w:pPr>
              <w:jc w:val="center"/>
              <w:rPr>
                <w:sz w:val="22"/>
                <w:szCs w:val="22"/>
              </w:rPr>
            </w:pPr>
            <w:r>
              <w:rPr>
                <w:sz w:val="22"/>
                <w:szCs w:val="22"/>
              </w:rPr>
              <w:t>392</w:t>
            </w:r>
          </w:p>
        </w:tc>
        <w:tc>
          <w:tcPr>
            <w:tcW w:w="3070" w:type="dxa"/>
            <w:shd w:val="clear" w:color="auto" w:fill="auto"/>
            <w:vAlign w:val="center"/>
          </w:tcPr>
          <w:p w14:paraId="7B7CCE06" w14:textId="3E0BE817" w:rsidR="000379E4" w:rsidRDefault="000379E4" w:rsidP="00FE2037">
            <w:pPr>
              <w:jc w:val="center"/>
              <w:rPr>
                <w:sz w:val="22"/>
                <w:szCs w:val="22"/>
              </w:rPr>
            </w:pPr>
            <w:r>
              <w:rPr>
                <w:sz w:val="22"/>
                <w:szCs w:val="22"/>
              </w:rPr>
              <w:t>42</w:t>
            </w:r>
          </w:p>
        </w:tc>
      </w:tr>
      <w:tr w:rsidR="00326AFB" w:rsidRPr="00525C26" w14:paraId="02EFC93A" w14:textId="77777777" w:rsidTr="007A6677">
        <w:trPr>
          <w:trHeight w:val="283"/>
          <w:jc w:val="center"/>
        </w:trPr>
        <w:tc>
          <w:tcPr>
            <w:tcW w:w="2764" w:type="dxa"/>
            <w:shd w:val="clear" w:color="auto" w:fill="DDD9C3" w:themeFill="background2" w:themeFillShade="E6"/>
            <w:vAlign w:val="center"/>
          </w:tcPr>
          <w:p w14:paraId="0CEBB386" w14:textId="5BE949A8" w:rsidR="00326AFB" w:rsidRDefault="00326AFB" w:rsidP="00FE2037">
            <w:pPr>
              <w:jc w:val="center"/>
              <w:rPr>
                <w:sz w:val="22"/>
                <w:szCs w:val="22"/>
              </w:rPr>
            </w:pPr>
            <w:r>
              <w:rPr>
                <w:sz w:val="22"/>
                <w:szCs w:val="22"/>
              </w:rPr>
              <w:t>2021</w:t>
            </w:r>
          </w:p>
        </w:tc>
        <w:tc>
          <w:tcPr>
            <w:tcW w:w="3070" w:type="dxa"/>
            <w:shd w:val="clear" w:color="auto" w:fill="DDD9C3" w:themeFill="background2" w:themeFillShade="E6"/>
            <w:vAlign w:val="center"/>
          </w:tcPr>
          <w:p w14:paraId="4952D60C" w14:textId="052FF4AF" w:rsidR="00326AFB" w:rsidRDefault="00026F06" w:rsidP="00FE2037">
            <w:pPr>
              <w:jc w:val="center"/>
              <w:rPr>
                <w:sz w:val="22"/>
                <w:szCs w:val="22"/>
              </w:rPr>
            </w:pPr>
            <w:r>
              <w:rPr>
                <w:sz w:val="22"/>
                <w:szCs w:val="22"/>
              </w:rPr>
              <w:t>374</w:t>
            </w:r>
          </w:p>
        </w:tc>
        <w:tc>
          <w:tcPr>
            <w:tcW w:w="3070" w:type="dxa"/>
            <w:shd w:val="clear" w:color="auto" w:fill="DDD9C3" w:themeFill="background2" w:themeFillShade="E6"/>
            <w:vAlign w:val="center"/>
          </w:tcPr>
          <w:p w14:paraId="09EA774F" w14:textId="420C490A" w:rsidR="00326AFB" w:rsidRDefault="00026F06" w:rsidP="00FE2037">
            <w:pPr>
              <w:jc w:val="center"/>
              <w:rPr>
                <w:sz w:val="22"/>
                <w:szCs w:val="22"/>
              </w:rPr>
            </w:pPr>
            <w:r>
              <w:rPr>
                <w:sz w:val="22"/>
                <w:szCs w:val="22"/>
              </w:rPr>
              <w:t>44</w:t>
            </w:r>
          </w:p>
        </w:tc>
      </w:tr>
      <w:tr w:rsidR="009D2EFB" w:rsidRPr="00525C26" w14:paraId="23476397" w14:textId="77777777" w:rsidTr="007A6677">
        <w:trPr>
          <w:trHeight w:val="283"/>
          <w:jc w:val="center"/>
        </w:trPr>
        <w:tc>
          <w:tcPr>
            <w:tcW w:w="2764" w:type="dxa"/>
            <w:shd w:val="clear" w:color="auto" w:fill="auto"/>
            <w:vAlign w:val="center"/>
          </w:tcPr>
          <w:p w14:paraId="0459CAA3" w14:textId="2564FF4A" w:rsidR="009D2EFB" w:rsidRDefault="009D2EFB" w:rsidP="00FE2037">
            <w:pPr>
              <w:jc w:val="center"/>
              <w:rPr>
                <w:sz w:val="22"/>
                <w:szCs w:val="22"/>
              </w:rPr>
            </w:pPr>
            <w:r>
              <w:rPr>
                <w:sz w:val="22"/>
                <w:szCs w:val="22"/>
              </w:rPr>
              <w:t>2022</w:t>
            </w:r>
          </w:p>
        </w:tc>
        <w:tc>
          <w:tcPr>
            <w:tcW w:w="3070" w:type="dxa"/>
            <w:shd w:val="clear" w:color="auto" w:fill="auto"/>
            <w:vAlign w:val="center"/>
          </w:tcPr>
          <w:p w14:paraId="03BF9401" w14:textId="1A0782A4" w:rsidR="009D2EFB" w:rsidRDefault="002238EA" w:rsidP="00FE2037">
            <w:pPr>
              <w:jc w:val="center"/>
              <w:rPr>
                <w:sz w:val="22"/>
                <w:szCs w:val="22"/>
              </w:rPr>
            </w:pPr>
            <w:r>
              <w:rPr>
                <w:sz w:val="22"/>
                <w:szCs w:val="22"/>
              </w:rPr>
              <w:t>407</w:t>
            </w:r>
          </w:p>
        </w:tc>
        <w:tc>
          <w:tcPr>
            <w:tcW w:w="3070" w:type="dxa"/>
            <w:shd w:val="clear" w:color="auto" w:fill="auto"/>
            <w:vAlign w:val="center"/>
          </w:tcPr>
          <w:p w14:paraId="679D9419" w14:textId="18DCC549" w:rsidR="009D2EFB" w:rsidRDefault="00FB45E6" w:rsidP="00FE2037">
            <w:pPr>
              <w:jc w:val="center"/>
              <w:rPr>
                <w:sz w:val="22"/>
                <w:szCs w:val="22"/>
              </w:rPr>
            </w:pPr>
            <w:r>
              <w:rPr>
                <w:sz w:val="22"/>
                <w:szCs w:val="22"/>
              </w:rPr>
              <w:t>47</w:t>
            </w:r>
          </w:p>
        </w:tc>
      </w:tr>
      <w:tr w:rsidR="00FE30F7" w:rsidRPr="00525C26" w14:paraId="55C3E260" w14:textId="77777777" w:rsidTr="007A6677">
        <w:trPr>
          <w:trHeight w:val="283"/>
          <w:jc w:val="center"/>
        </w:trPr>
        <w:tc>
          <w:tcPr>
            <w:tcW w:w="2764" w:type="dxa"/>
            <w:shd w:val="clear" w:color="auto" w:fill="DDD9C3" w:themeFill="background2" w:themeFillShade="E6"/>
            <w:vAlign w:val="center"/>
          </w:tcPr>
          <w:p w14:paraId="71C5C704" w14:textId="48F58C11" w:rsidR="00FE30F7" w:rsidRDefault="00FE30F7" w:rsidP="00FE2037">
            <w:pPr>
              <w:jc w:val="center"/>
              <w:rPr>
                <w:sz w:val="22"/>
                <w:szCs w:val="22"/>
              </w:rPr>
            </w:pPr>
            <w:r>
              <w:rPr>
                <w:sz w:val="22"/>
                <w:szCs w:val="22"/>
              </w:rPr>
              <w:t>2023</w:t>
            </w:r>
          </w:p>
        </w:tc>
        <w:tc>
          <w:tcPr>
            <w:tcW w:w="3070" w:type="dxa"/>
            <w:shd w:val="clear" w:color="auto" w:fill="DDD9C3" w:themeFill="background2" w:themeFillShade="E6"/>
            <w:vAlign w:val="center"/>
          </w:tcPr>
          <w:p w14:paraId="4B70D9CA" w14:textId="2674B55F" w:rsidR="00FE30F7" w:rsidRDefault="00FE30F7" w:rsidP="00FE2037">
            <w:pPr>
              <w:jc w:val="center"/>
              <w:rPr>
                <w:sz w:val="22"/>
                <w:szCs w:val="22"/>
              </w:rPr>
            </w:pPr>
            <w:r>
              <w:rPr>
                <w:sz w:val="22"/>
                <w:szCs w:val="22"/>
              </w:rPr>
              <w:t>476</w:t>
            </w:r>
          </w:p>
        </w:tc>
        <w:tc>
          <w:tcPr>
            <w:tcW w:w="3070" w:type="dxa"/>
            <w:shd w:val="clear" w:color="auto" w:fill="DDD9C3" w:themeFill="background2" w:themeFillShade="E6"/>
            <w:vAlign w:val="center"/>
          </w:tcPr>
          <w:p w14:paraId="4360059B" w14:textId="5B313AA4" w:rsidR="00FE30F7" w:rsidRDefault="00FE30F7" w:rsidP="00FE2037">
            <w:pPr>
              <w:jc w:val="center"/>
              <w:rPr>
                <w:sz w:val="22"/>
                <w:szCs w:val="22"/>
              </w:rPr>
            </w:pPr>
            <w:r>
              <w:rPr>
                <w:sz w:val="22"/>
                <w:szCs w:val="22"/>
              </w:rPr>
              <w:t>38</w:t>
            </w:r>
          </w:p>
        </w:tc>
      </w:tr>
      <w:tr w:rsidR="00FA1E5A" w:rsidRPr="00525C26" w14:paraId="0E099F93" w14:textId="77777777" w:rsidTr="00E708B0">
        <w:trPr>
          <w:trHeight w:val="283"/>
          <w:jc w:val="center"/>
        </w:trPr>
        <w:tc>
          <w:tcPr>
            <w:tcW w:w="2764" w:type="dxa"/>
            <w:shd w:val="clear" w:color="auto" w:fill="auto"/>
            <w:vAlign w:val="center"/>
          </w:tcPr>
          <w:p w14:paraId="7B19913B" w14:textId="062B34F1" w:rsidR="00FA1E5A" w:rsidRDefault="00FA1E5A" w:rsidP="00FE2037">
            <w:pPr>
              <w:jc w:val="center"/>
              <w:rPr>
                <w:sz w:val="22"/>
                <w:szCs w:val="22"/>
              </w:rPr>
            </w:pPr>
            <w:r>
              <w:rPr>
                <w:sz w:val="22"/>
                <w:szCs w:val="22"/>
              </w:rPr>
              <w:t>2024</w:t>
            </w:r>
          </w:p>
        </w:tc>
        <w:tc>
          <w:tcPr>
            <w:tcW w:w="3070" w:type="dxa"/>
            <w:shd w:val="clear" w:color="auto" w:fill="auto"/>
            <w:vAlign w:val="center"/>
          </w:tcPr>
          <w:p w14:paraId="1EE5877C" w14:textId="5B0CD36C" w:rsidR="00FA1E5A" w:rsidRDefault="0088441D" w:rsidP="00FE2037">
            <w:pPr>
              <w:jc w:val="center"/>
              <w:rPr>
                <w:sz w:val="22"/>
                <w:szCs w:val="22"/>
              </w:rPr>
            </w:pPr>
            <w:r>
              <w:rPr>
                <w:sz w:val="22"/>
                <w:szCs w:val="22"/>
              </w:rPr>
              <w:t>457</w:t>
            </w:r>
          </w:p>
        </w:tc>
        <w:tc>
          <w:tcPr>
            <w:tcW w:w="3070" w:type="dxa"/>
            <w:shd w:val="clear" w:color="auto" w:fill="auto"/>
            <w:vAlign w:val="center"/>
          </w:tcPr>
          <w:p w14:paraId="668B6E0C" w14:textId="29B5CD71" w:rsidR="00FA1E5A" w:rsidRDefault="0088441D" w:rsidP="00FE2037">
            <w:pPr>
              <w:jc w:val="center"/>
              <w:rPr>
                <w:sz w:val="22"/>
                <w:szCs w:val="22"/>
              </w:rPr>
            </w:pPr>
            <w:r>
              <w:rPr>
                <w:sz w:val="22"/>
                <w:szCs w:val="22"/>
              </w:rPr>
              <w:t>38</w:t>
            </w:r>
          </w:p>
        </w:tc>
      </w:tr>
    </w:tbl>
    <w:p w14:paraId="0FD6B7BD" w14:textId="77777777" w:rsidR="00855641" w:rsidRDefault="00855641" w:rsidP="00855641">
      <w:pPr>
        <w:pStyle w:val="Style49"/>
        <w:widowControl/>
        <w:spacing w:line="240" w:lineRule="auto"/>
        <w:ind w:firstLine="708"/>
        <w:rPr>
          <w:rFonts w:ascii="Times New Roman" w:hAnsi="Times New Roman"/>
          <w:b/>
        </w:rPr>
      </w:pPr>
    </w:p>
    <w:p w14:paraId="0F095C52" w14:textId="35E2B785" w:rsidR="00606E44" w:rsidRPr="00B96197" w:rsidRDefault="00C9760E" w:rsidP="00074340">
      <w:pPr>
        <w:pStyle w:val="ListeParagraf"/>
        <w:numPr>
          <w:ilvl w:val="0"/>
          <w:numId w:val="30"/>
        </w:numPr>
        <w:spacing w:after="0" w:line="240" w:lineRule="auto"/>
        <w:ind w:left="714" w:hanging="357"/>
        <w:rPr>
          <w:rFonts w:ascii="Times New Roman" w:hAnsi="Times New Roman"/>
        </w:rPr>
      </w:pPr>
      <w:r>
        <w:rPr>
          <w:rFonts w:ascii="Times New Roman" w:hAnsi="Times New Roman"/>
        </w:rPr>
        <w:t>2</w:t>
      </w:r>
      <w:r w:rsidR="00147952">
        <w:rPr>
          <w:rFonts w:ascii="Times New Roman" w:hAnsi="Times New Roman"/>
        </w:rPr>
        <w:t>02</w:t>
      </w:r>
      <w:r w:rsidR="0088441D">
        <w:rPr>
          <w:rFonts w:ascii="Times New Roman" w:hAnsi="Times New Roman"/>
        </w:rPr>
        <w:t>4</w:t>
      </w:r>
      <w:r w:rsidR="00147952">
        <w:rPr>
          <w:rFonts w:ascii="Times New Roman" w:hAnsi="Times New Roman"/>
        </w:rPr>
        <w:t xml:space="preserve"> </w:t>
      </w:r>
      <w:r w:rsidR="00855641" w:rsidRPr="00525C26">
        <w:rPr>
          <w:rFonts w:ascii="Times New Roman" w:hAnsi="Times New Roman"/>
        </w:rPr>
        <w:t>yılında Ordu ilinde kurulan</w:t>
      </w:r>
      <w:r w:rsidR="00B13C68">
        <w:rPr>
          <w:rFonts w:ascii="Times New Roman" w:hAnsi="Times New Roman"/>
        </w:rPr>
        <w:t xml:space="preserve"> </w:t>
      </w:r>
      <w:r w:rsidR="00FB45E6">
        <w:rPr>
          <w:rFonts w:ascii="Times New Roman" w:hAnsi="Times New Roman"/>
        </w:rPr>
        <w:t>4</w:t>
      </w:r>
      <w:r w:rsidR="0088441D">
        <w:rPr>
          <w:rFonts w:ascii="Times New Roman" w:hAnsi="Times New Roman"/>
        </w:rPr>
        <w:t>57</w:t>
      </w:r>
      <w:r w:rsidR="00B13C68">
        <w:rPr>
          <w:rFonts w:ascii="Times New Roman" w:hAnsi="Times New Roman"/>
        </w:rPr>
        <w:t xml:space="preserve"> adet şirketin</w:t>
      </w:r>
      <w:r w:rsidR="00855641" w:rsidRPr="00525C26">
        <w:rPr>
          <w:rFonts w:ascii="Times New Roman" w:hAnsi="Times New Roman"/>
        </w:rPr>
        <w:t xml:space="preserve"> </w:t>
      </w:r>
      <w:r w:rsidR="00FB45E6">
        <w:rPr>
          <w:rFonts w:ascii="Times New Roman" w:hAnsi="Times New Roman"/>
        </w:rPr>
        <w:t>3</w:t>
      </w:r>
      <w:r w:rsidR="0088441D">
        <w:rPr>
          <w:rFonts w:ascii="Times New Roman" w:hAnsi="Times New Roman"/>
        </w:rPr>
        <w:t>56</w:t>
      </w:r>
      <w:r w:rsidR="00855641" w:rsidRPr="00525C26">
        <w:rPr>
          <w:rFonts w:ascii="Times New Roman" w:hAnsi="Times New Roman"/>
        </w:rPr>
        <w:t xml:space="preserve"> adedi adi şirket ve ticaret şirketi, </w:t>
      </w:r>
      <w:r w:rsidR="0088441D">
        <w:rPr>
          <w:rFonts w:ascii="Times New Roman" w:hAnsi="Times New Roman"/>
        </w:rPr>
        <w:t>4</w:t>
      </w:r>
      <w:r w:rsidR="00725664">
        <w:rPr>
          <w:rFonts w:ascii="Times New Roman" w:hAnsi="Times New Roman"/>
        </w:rPr>
        <w:t xml:space="preserve"> </w:t>
      </w:r>
      <w:r w:rsidR="00855641" w:rsidRPr="00525C26">
        <w:rPr>
          <w:rFonts w:ascii="Times New Roman" w:hAnsi="Times New Roman"/>
        </w:rPr>
        <w:t xml:space="preserve">adedi kooperatif, </w:t>
      </w:r>
      <w:r w:rsidR="0088441D">
        <w:rPr>
          <w:rFonts w:ascii="Times New Roman" w:hAnsi="Times New Roman"/>
        </w:rPr>
        <w:t>97</w:t>
      </w:r>
      <w:r w:rsidR="00855641" w:rsidRPr="00525C26">
        <w:rPr>
          <w:rFonts w:ascii="Times New Roman" w:hAnsi="Times New Roman"/>
        </w:rPr>
        <w:t xml:space="preserve"> adedi ise gerçek kişi ticari işletmedir. </w:t>
      </w:r>
    </w:p>
    <w:p w14:paraId="752761EB" w14:textId="28920E40" w:rsidR="00855641" w:rsidRPr="008B61C9" w:rsidRDefault="00855641" w:rsidP="00855641">
      <w:pPr>
        <w:jc w:val="center"/>
        <w:rPr>
          <w:b/>
          <w:sz w:val="22"/>
          <w:szCs w:val="22"/>
        </w:rPr>
      </w:pPr>
      <w:r w:rsidRPr="008B61C9">
        <w:rPr>
          <w:b/>
          <w:sz w:val="22"/>
          <w:szCs w:val="22"/>
        </w:rPr>
        <w:lastRenderedPageBreak/>
        <w:t>Ordu İlinde Kapanan Ş</w:t>
      </w:r>
      <w:r w:rsidR="00606E44">
        <w:rPr>
          <w:b/>
          <w:sz w:val="22"/>
          <w:szCs w:val="22"/>
        </w:rPr>
        <w:t>irketler (20</w:t>
      </w:r>
      <w:r w:rsidR="00FA1E5A">
        <w:rPr>
          <w:b/>
          <w:sz w:val="22"/>
          <w:szCs w:val="22"/>
        </w:rPr>
        <w:t>20</w:t>
      </w:r>
      <w:r w:rsidR="008702DB">
        <w:rPr>
          <w:b/>
          <w:sz w:val="22"/>
          <w:szCs w:val="22"/>
        </w:rPr>
        <w:t>-20</w:t>
      </w:r>
      <w:r w:rsidR="00147952">
        <w:rPr>
          <w:b/>
          <w:sz w:val="22"/>
          <w:szCs w:val="22"/>
        </w:rPr>
        <w:t>2</w:t>
      </w:r>
      <w:r w:rsidR="00FA1E5A">
        <w:rPr>
          <w:b/>
          <w:sz w:val="22"/>
          <w:szCs w:val="22"/>
        </w:rPr>
        <w:t>4</w:t>
      </w:r>
      <w:r w:rsidRPr="008B61C9">
        <w:rPr>
          <w:b/>
          <w:sz w:val="22"/>
          <w:szCs w:val="22"/>
        </w:rPr>
        <w:t>)</w:t>
      </w:r>
    </w:p>
    <w:p w14:paraId="02E4740E" w14:textId="77777777" w:rsidR="00855641" w:rsidRPr="009E72EA" w:rsidRDefault="00855641" w:rsidP="00855641">
      <w:pPr>
        <w:pStyle w:val="Style49"/>
        <w:widowControl/>
        <w:spacing w:line="240" w:lineRule="auto"/>
        <w:jc w:val="center"/>
        <w:rPr>
          <w:rFonts w:ascii="Times New Roman" w:hAnsi="Times New Roman"/>
          <w:b/>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16"/>
        <w:gridCol w:w="3070"/>
        <w:gridCol w:w="3070"/>
      </w:tblGrid>
      <w:tr w:rsidR="00855641" w:rsidRPr="00525C26" w14:paraId="60AB346C" w14:textId="77777777" w:rsidTr="00016A74">
        <w:trPr>
          <w:trHeight w:val="340"/>
          <w:jc w:val="center"/>
        </w:trPr>
        <w:tc>
          <w:tcPr>
            <w:tcW w:w="2716" w:type="dxa"/>
            <w:shd w:val="clear" w:color="auto" w:fill="C4BC96" w:themeFill="background2" w:themeFillShade="BF"/>
            <w:vAlign w:val="center"/>
          </w:tcPr>
          <w:p w14:paraId="1144DDFC" w14:textId="77777777" w:rsidR="00855641" w:rsidRPr="00525C26" w:rsidRDefault="00855641" w:rsidP="00FE2037">
            <w:pPr>
              <w:jc w:val="center"/>
              <w:rPr>
                <w:b/>
                <w:sz w:val="22"/>
                <w:szCs w:val="22"/>
              </w:rPr>
            </w:pPr>
            <w:r w:rsidRPr="00525C26">
              <w:rPr>
                <w:b/>
                <w:sz w:val="22"/>
                <w:szCs w:val="22"/>
              </w:rPr>
              <w:t>YILLAR</w:t>
            </w:r>
          </w:p>
        </w:tc>
        <w:tc>
          <w:tcPr>
            <w:tcW w:w="3070" w:type="dxa"/>
            <w:shd w:val="clear" w:color="auto" w:fill="C4BC96" w:themeFill="background2" w:themeFillShade="BF"/>
            <w:vAlign w:val="center"/>
          </w:tcPr>
          <w:p w14:paraId="1A04B610" w14:textId="77777777" w:rsidR="00855641" w:rsidRPr="00525C26" w:rsidRDefault="00855641" w:rsidP="00FE2037">
            <w:pPr>
              <w:jc w:val="center"/>
              <w:rPr>
                <w:b/>
                <w:sz w:val="22"/>
                <w:szCs w:val="22"/>
              </w:rPr>
            </w:pPr>
            <w:r w:rsidRPr="00525C26">
              <w:rPr>
                <w:b/>
                <w:sz w:val="22"/>
                <w:szCs w:val="22"/>
              </w:rPr>
              <w:t>KAPANAN ŞİRKET SAYISI</w:t>
            </w:r>
          </w:p>
        </w:tc>
        <w:tc>
          <w:tcPr>
            <w:tcW w:w="3070" w:type="dxa"/>
            <w:shd w:val="clear" w:color="auto" w:fill="C4BC96" w:themeFill="background2" w:themeFillShade="BF"/>
            <w:vAlign w:val="center"/>
          </w:tcPr>
          <w:p w14:paraId="41C9400E" w14:textId="77777777" w:rsidR="00855641" w:rsidRPr="00525C26" w:rsidRDefault="00855641" w:rsidP="00FE2037">
            <w:pPr>
              <w:jc w:val="center"/>
              <w:rPr>
                <w:b/>
                <w:sz w:val="22"/>
                <w:szCs w:val="22"/>
              </w:rPr>
            </w:pPr>
            <w:r w:rsidRPr="00525C26">
              <w:rPr>
                <w:b/>
                <w:sz w:val="22"/>
                <w:szCs w:val="22"/>
              </w:rPr>
              <w:t>TÜRKİYE SIRALAMASI</w:t>
            </w:r>
          </w:p>
        </w:tc>
      </w:tr>
      <w:tr w:rsidR="00121FDF" w:rsidRPr="00525C26" w14:paraId="25BC5935" w14:textId="77777777" w:rsidTr="00E646B7">
        <w:trPr>
          <w:trHeight w:val="340"/>
          <w:jc w:val="center"/>
        </w:trPr>
        <w:tc>
          <w:tcPr>
            <w:tcW w:w="2716" w:type="dxa"/>
            <w:shd w:val="clear" w:color="auto" w:fill="auto"/>
            <w:vAlign w:val="center"/>
          </w:tcPr>
          <w:p w14:paraId="629069E4" w14:textId="445E77D0" w:rsidR="00121FDF" w:rsidRDefault="00121FDF" w:rsidP="00FE2037">
            <w:pPr>
              <w:jc w:val="center"/>
              <w:rPr>
                <w:sz w:val="22"/>
                <w:szCs w:val="22"/>
              </w:rPr>
            </w:pPr>
            <w:r>
              <w:rPr>
                <w:sz w:val="22"/>
                <w:szCs w:val="22"/>
              </w:rPr>
              <w:t>2020</w:t>
            </w:r>
          </w:p>
        </w:tc>
        <w:tc>
          <w:tcPr>
            <w:tcW w:w="3070" w:type="dxa"/>
            <w:shd w:val="clear" w:color="auto" w:fill="auto"/>
            <w:vAlign w:val="center"/>
          </w:tcPr>
          <w:p w14:paraId="593B35F4" w14:textId="6D4CC53B" w:rsidR="00121FDF" w:rsidRDefault="00B96197" w:rsidP="001358F3">
            <w:pPr>
              <w:jc w:val="center"/>
              <w:rPr>
                <w:sz w:val="22"/>
                <w:szCs w:val="22"/>
              </w:rPr>
            </w:pPr>
            <w:r>
              <w:rPr>
                <w:sz w:val="22"/>
                <w:szCs w:val="22"/>
              </w:rPr>
              <w:t>211</w:t>
            </w:r>
          </w:p>
        </w:tc>
        <w:tc>
          <w:tcPr>
            <w:tcW w:w="3070" w:type="dxa"/>
            <w:shd w:val="clear" w:color="auto" w:fill="auto"/>
            <w:vAlign w:val="center"/>
          </w:tcPr>
          <w:p w14:paraId="4F91C195" w14:textId="35E1B7FB" w:rsidR="00121FDF" w:rsidRDefault="00121FDF" w:rsidP="001358F3">
            <w:pPr>
              <w:jc w:val="center"/>
              <w:rPr>
                <w:sz w:val="22"/>
                <w:szCs w:val="22"/>
              </w:rPr>
            </w:pPr>
            <w:r>
              <w:rPr>
                <w:sz w:val="22"/>
                <w:szCs w:val="22"/>
              </w:rPr>
              <w:t>23</w:t>
            </w:r>
          </w:p>
        </w:tc>
      </w:tr>
      <w:tr w:rsidR="002F0B65" w:rsidRPr="00525C26" w14:paraId="0F0A1092" w14:textId="77777777" w:rsidTr="00E646B7">
        <w:trPr>
          <w:trHeight w:val="340"/>
          <w:jc w:val="center"/>
        </w:trPr>
        <w:tc>
          <w:tcPr>
            <w:tcW w:w="2716" w:type="dxa"/>
            <w:shd w:val="clear" w:color="auto" w:fill="DDD9C3" w:themeFill="background2" w:themeFillShade="E6"/>
            <w:vAlign w:val="center"/>
          </w:tcPr>
          <w:p w14:paraId="6AD97A09" w14:textId="411007E9" w:rsidR="002F0B65" w:rsidRDefault="002F0B65" w:rsidP="00FE2037">
            <w:pPr>
              <w:jc w:val="center"/>
              <w:rPr>
                <w:sz w:val="22"/>
                <w:szCs w:val="22"/>
              </w:rPr>
            </w:pPr>
            <w:r>
              <w:rPr>
                <w:sz w:val="22"/>
                <w:szCs w:val="22"/>
              </w:rPr>
              <w:t>2021</w:t>
            </w:r>
          </w:p>
        </w:tc>
        <w:tc>
          <w:tcPr>
            <w:tcW w:w="3070" w:type="dxa"/>
            <w:shd w:val="clear" w:color="auto" w:fill="DDD9C3" w:themeFill="background2" w:themeFillShade="E6"/>
            <w:vAlign w:val="center"/>
          </w:tcPr>
          <w:p w14:paraId="342BA435" w14:textId="071B9AA0" w:rsidR="002F0B65" w:rsidRDefault="003C06A8" w:rsidP="001358F3">
            <w:pPr>
              <w:jc w:val="center"/>
              <w:rPr>
                <w:sz w:val="22"/>
                <w:szCs w:val="22"/>
              </w:rPr>
            </w:pPr>
            <w:r>
              <w:rPr>
                <w:sz w:val="22"/>
                <w:szCs w:val="22"/>
              </w:rPr>
              <w:t>137</w:t>
            </w:r>
          </w:p>
        </w:tc>
        <w:tc>
          <w:tcPr>
            <w:tcW w:w="3070" w:type="dxa"/>
            <w:shd w:val="clear" w:color="auto" w:fill="DDD9C3" w:themeFill="background2" w:themeFillShade="E6"/>
            <w:vAlign w:val="center"/>
          </w:tcPr>
          <w:p w14:paraId="09474AB7" w14:textId="4F20FA55" w:rsidR="002F0B65" w:rsidRDefault="003C06A8" w:rsidP="001358F3">
            <w:pPr>
              <w:jc w:val="center"/>
              <w:rPr>
                <w:sz w:val="22"/>
                <w:szCs w:val="22"/>
              </w:rPr>
            </w:pPr>
            <w:r>
              <w:rPr>
                <w:sz w:val="22"/>
                <w:szCs w:val="22"/>
              </w:rPr>
              <w:t>40</w:t>
            </w:r>
          </w:p>
        </w:tc>
      </w:tr>
      <w:tr w:rsidR="009D2EFB" w:rsidRPr="00525C26" w14:paraId="0D807E78" w14:textId="77777777" w:rsidTr="00E646B7">
        <w:trPr>
          <w:trHeight w:val="340"/>
          <w:jc w:val="center"/>
        </w:trPr>
        <w:tc>
          <w:tcPr>
            <w:tcW w:w="2716" w:type="dxa"/>
            <w:shd w:val="clear" w:color="auto" w:fill="auto"/>
            <w:vAlign w:val="center"/>
          </w:tcPr>
          <w:p w14:paraId="4DB90EE4" w14:textId="424E528E" w:rsidR="009D2EFB" w:rsidRDefault="009D2EFB" w:rsidP="00FE2037">
            <w:pPr>
              <w:jc w:val="center"/>
              <w:rPr>
                <w:sz w:val="22"/>
                <w:szCs w:val="22"/>
              </w:rPr>
            </w:pPr>
            <w:r>
              <w:rPr>
                <w:sz w:val="22"/>
                <w:szCs w:val="22"/>
              </w:rPr>
              <w:t>2022</w:t>
            </w:r>
          </w:p>
        </w:tc>
        <w:tc>
          <w:tcPr>
            <w:tcW w:w="3070" w:type="dxa"/>
            <w:shd w:val="clear" w:color="auto" w:fill="auto"/>
            <w:vAlign w:val="center"/>
          </w:tcPr>
          <w:p w14:paraId="4F7D1A71" w14:textId="3E546D30" w:rsidR="009D2EFB" w:rsidRDefault="00FB45E6" w:rsidP="001358F3">
            <w:pPr>
              <w:jc w:val="center"/>
              <w:rPr>
                <w:sz w:val="22"/>
                <w:szCs w:val="22"/>
              </w:rPr>
            </w:pPr>
            <w:r>
              <w:rPr>
                <w:sz w:val="22"/>
                <w:szCs w:val="22"/>
              </w:rPr>
              <w:t>200</w:t>
            </w:r>
          </w:p>
        </w:tc>
        <w:tc>
          <w:tcPr>
            <w:tcW w:w="3070" w:type="dxa"/>
            <w:shd w:val="clear" w:color="auto" w:fill="auto"/>
            <w:vAlign w:val="center"/>
          </w:tcPr>
          <w:p w14:paraId="0D6C442F" w14:textId="0A01A59D" w:rsidR="009D2EFB" w:rsidRDefault="00FB45E6" w:rsidP="001358F3">
            <w:pPr>
              <w:jc w:val="center"/>
              <w:rPr>
                <w:sz w:val="22"/>
                <w:szCs w:val="22"/>
              </w:rPr>
            </w:pPr>
            <w:r>
              <w:rPr>
                <w:sz w:val="22"/>
                <w:szCs w:val="22"/>
              </w:rPr>
              <w:t>28</w:t>
            </w:r>
          </w:p>
        </w:tc>
      </w:tr>
      <w:tr w:rsidR="000C5E4F" w:rsidRPr="00525C26" w14:paraId="379F35DC" w14:textId="77777777" w:rsidTr="00E646B7">
        <w:trPr>
          <w:trHeight w:val="340"/>
          <w:jc w:val="center"/>
        </w:trPr>
        <w:tc>
          <w:tcPr>
            <w:tcW w:w="2716" w:type="dxa"/>
            <w:shd w:val="clear" w:color="auto" w:fill="DDD9C3" w:themeFill="background2" w:themeFillShade="E6"/>
            <w:vAlign w:val="center"/>
          </w:tcPr>
          <w:p w14:paraId="46306DCE" w14:textId="505FE241" w:rsidR="000C5E4F" w:rsidRDefault="000C5E4F" w:rsidP="00FE2037">
            <w:pPr>
              <w:jc w:val="center"/>
              <w:rPr>
                <w:sz w:val="22"/>
                <w:szCs w:val="22"/>
              </w:rPr>
            </w:pPr>
            <w:r>
              <w:rPr>
                <w:sz w:val="22"/>
                <w:szCs w:val="22"/>
              </w:rPr>
              <w:t>2023</w:t>
            </w:r>
          </w:p>
        </w:tc>
        <w:tc>
          <w:tcPr>
            <w:tcW w:w="3070" w:type="dxa"/>
            <w:shd w:val="clear" w:color="auto" w:fill="DDD9C3" w:themeFill="background2" w:themeFillShade="E6"/>
            <w:vAlign w:val="center"/>
          </w:tcPr>
          <w:p w14:paraId="4AF14A08" w14:textId="14AE4D07" w:rsidR="000C5E4F" w:rsidRDefault="000C5E4F" w:rsidP="001358F3">
            <w:pPr>
              <w:jc w:val="center"/>
              <w:rPr>
                <w:sz w:val="22"/>
                <w:szCs w:val="22"/>
              </w:rPr>
            </w:pPr>
            <w:r>
              <w:rPr>
                <w:sz w:val="22"/>
                <w:szCs w:val="22"/>
              </w:rPr>
              <w:t>223</w:t>
            </w:r>
          </w:p>
        </w:tc>
        <w:tc>
          <w:tcPr>
            <w:tcW w:w="3070" w:type="dxa"/>
            <w:shd w:val="clear" w:color="auto" w:fill="DDD9C3" w:themeFill="background2" w:themeFillShade="E6"/>
            <w:vAlign w:val="center"/>
          </w:tcPr>
          <w:p w14:paraId="25B1F8B6" w14:textId="5B678225" w:rsidR="000C5E4F" w:rsidRDefault="000C5E4F" w:rsidP="001358F3">
            <w:pPr>
              <w:jc w:val="center"/>
              <w:rPr>
                <w:sz w:val="22"/>
                <w:szCs w:val="22"/>
              </w:rPr>
            </w:pPr>
            <w:r>
              <w:rPr>
                <w:sz w:val="22"/>
                <w:szCs w:val="22"/>
              </w:rPr>
              <w:t>32</w:t>
            </w:r>
          </w:p>
        </w:tc>
      </w:tr>
      <w:tr w:rsidR="00FA1E5A" w:rsidRPr="00525C26" w14:paraId="2E89441D" w14:textId="77777777" w:rsidTr="00016A74">
        <w:trPr>
          <w:trHeight w:val="340"/>
          <w:jc w:val="center"/>
        </w:trPr>
        <w:tc>
          <w:tcPr>
            <w:tcW w:w="2716" w:type="dxa"/>
            <w:shd w:val="clear" w:color="auto" w:fill="auto"/>
            <w:vAlign w:val="center"/>
          </w:tcPr>
          <w:p w14:paraId="34A805FB" w14:textId="1D9464C9" w:rsidR="00FA1E5A" w:rsidRDefault="00FA1E5A" w:rsidP="00FE2037">
            <w:pPr>
              <w:jc w:val="center"/>
              <w:rPr>
                <w:sz w:val="22"/>
                <w:szCs w:val="22"/>
              </w:rPr>
            </w:pPr>
            <w:r>
              <w:rPr>
                <w:sz w:val="22"/>
                <w:szCs w:val="22"/>
              </w:rPr>
              <w:t>2024</w:t>
            </w:r>
          </w:p>
        </w:tc>
        <w:tc>
          <w:tcPr>
            <w:tcW w:w="3070" w:type="dxa"/>
            <w:shd w:val="clear" w:color="auto" w:fill="auto"/>
            <w:vAlign w:val="center"/>
          </w:tcPr>
          <w:p w14:paraId="2CFA422E" w14:textId="78B744A8" w:rsidR="00FA1E5A" w:rsidRDefault="007A48BE" w:rsidP="001358F3">
            <w:pPr>
              <w:jc w:val="center"/>
              <w:rPr>
                <w:sz w:val="22"/>
                <w:szCs w:val="22"/>
              </w:rPr>
            </w:pPr>
            <w:r>
              <w:rPr>
                <w:sz w:val="22"/>
                <w:szCs w:val="22"/>
              </w:rPr>
              <w:t>178</w:t>
            </w:r>
          </w:p>
        </w:tc>
        <w:tc>
          <w:tcPr>
            <w:tcW w:w="3070" w:type="dxa"/>
            <w:shd w:val="clear" w:color="auto" w:fill="auto"/>
            <w:vAlign w:val="center"/>
          </w:tcPr>
          <w:p w14:paraId="17C9A9F1" w14:textId="05FCF239" w:rsidR="00FA1E5A" w:rsidRDefault="007A48BE" w:rsidP="001358F3">
            <w:pPr>
              <w:jc w:val="center"/>
              <w:rPr>
                <w:sz w:val="22"/>
                <w:szCs w:val="22"/>
              </w:rPr>
            </w:pPr>
            <w:r>
              <w:rPr>
                <w:sz w:val="22"/>
                <w:szCs w:val="22"/>
              </w:rPr>
              <w:t>34</w:t>
            </w:r>
          </w:p>
        </w:tc>
      </w:tr>
    </w:tbl>
    <w:p w14:paraId="5616CC6A" w14:textId="77777777" w:rsidR="00855641" w:rsidRPr="00A316AD" w:rsidRDefault="00855641" w:rsidP="00855641">
      <w:pPr>
        <w:pStyle w:val="Style39"/>
        <w:widowControl/>
        <w:ind w:firstLine="709"/>
        <w:rPr>
          <w:rStyle w:val="FontStyle68"/>
        </w:rPr>
      </w:pPr>
      <w:r w:rsidRPr="00A316AD">
        <w:rPr>
          <w:rStyle w:val="FontStyle68"/>
        </w:rPr>
        <w:t xml:space="preserve"> </w:t>
      </w:r>
    </w:p>
    <w:p w14:paraId="43ACEB61" w14:textId="3D882D4C" w:rsidR="00855641" w:rsidRPr="00525C26" w:rsidRDefault="00865128" w:rsidP="00074340">
      <w:pPr>
        <w:pStyle w:val="ListeParagraf"/>
        <w:numPr>
          <w:ilvl w:val="0"/>
          <w:numId w:val="31"/>
        </w:numPr>
        <w:spacing w:after="0" w:line="240" w:lineRule="auto"/>
        <w:ind w:left="714" w:hanging="357"/>
        <w:rPr>
          <w:rFonts w:ascii="Times New Roman" w:hAnsi="Times New Roman"/>
        </w:rPr>
      </w:pPr>
      <w:r>
        <w:rPr>
          <w:rFonts w:ascii="Times New Roman" w:hAnsi="Times New Roman"/>
        </w:rPr>
        <w:t>20</w:t>
      </w:r>
      <w:r w:rsidR="00B96197">
        <w:rPr>
          <w:rFonts w:ascii="Times New Roman" w:hAnsi="Times New Roman"/>
        </w:rPr>
        <w:t>2</w:t>
      </w:r>
      <w:r w:rsidR="00422D08">
        <w:rPr>
          <w:rFonts w:ascii="Times New Roman" w:hAnsi="Times New Roman"/>
        </w:rPr>
        <w:t>4</w:t>
      </w:r>
      <w:r w:rsidR="00855641" w:rsidRPr="00525C26">
        <w:rPr>
          <w:rFonts w:ascii="Times New Roman" w:hAnsi="Times New Roman"/>
        </w:rPr>
        <w:t xml:space="preserve"> yılında Ordu ilinde kapanan </w:t>
      </w:r>
      <w:r w:rsidR="007A48BE">
        <w:rPr>
          <w:rFonts w:ascii="Times New Roman" w:hAnsi="Times New Roman"/>
        </w:rPr>
        <w:t>178</w:t>
      </w:r>
      <w:r>
        <w:rPr>
          <w:rFonts w:ascii="Times New Roman" w:hAnsi="Times New Roman"/>
        </w:rPr>
        <w:t xml:space="preserve"> adet şirketin</w:t>
      </w:r>
      <w:r w:rsidR="00725664">
        <w:rPr>
          <w:rFonts w:ascii="Times New Roman" w:hAnsi="Times New Roman"/>
        </w:rPr>
        <w:t xml:space="preserve"> </w:t>
      </w:r>
      <w:r w:rsidR="007A48BE">
        <w:rPr>
          <w:rFonts w:ascii="Times New Roman" w:hAnsi="Times New Roman"/>
        </w:rPr>
        <w:t>83</w:t>
      </w:r>
      <w:r w:rsidR="00855641" w:rsidRPr="00525C26">
        <w:rPr>
          <w:rFonts w:ascii="Times New Roman" w:hAnsi="Times New Roman"/>
        </w:rPr>
        <w:t xml:space="preserve"> adedi adi şirket ve ticaret şirketi,</w:t>
      </w:r>
      <w:r w:rsidR="003C06A8">
        <w:rPr>
          <w:rFonts w:ascii="Times New Roman" w:hAnsi="Times New Roman"/>
        </w:rPr>
        <w:t xml:space="preserve"> </w:t>
      </w:r>
      <w:r w:rsidR="00422D08">
        <w:rPr>
          <w:rFonts w:ascii="Times New Roman" w:hAnsi="Times New Roman"/>
        </w:rPr>
        <w:t>6</w:t>
      </w:r>
      <w:r w:rsidR="003C06A8">
        <w:rPr>
          <w:rFonts w:ascii="Times New Roman" w:hAnsi="Times New Roman"/>
        </w:rPr>
        <w:t xml:space="preserve"> adedi kooperatif,</w:t>
      </w:r>
      <w:r w:rsidR="00855641" w:rsidRPr="00525C26">
        <w:rPr>
          <w:rFonts w:ascii="Times New Roman" w:hAnsi="Times New Roman"/>
        </w:rPr>
        <w:t xml:space="preserve"> </w:t>
      </w:r>
      <w:r w:rsidR="007A48BE">
        <w:rPr>
          <w:rFonts w:ascii="Times New Roman" w:hAnsi="Times New Roman"/>
        </w:rPr>
        <w:t>89</w:t>
      </w:r>
      <w:r w:rsidR="007923B8">
        <w:rPr>
          <w:rFonts w:ascii="Times New Roman" w:hAnsi="Times New Roman"/>
        </w:rPr>
        <w:t xml:space="preserve"> adedi</w:t>
      </w:r>
      <w:r w:rsidR="003C06A8">
        <w:rPr>
          <w:rFonts w:ascii="Times New Roman" w:hAnsi="Times New Roman"/>
        </w:rPr>
        <w:t xml:space="preserve"> ise</w:t>
      </w:r>
      <w:r w:rsidR="007923B8">
        <w:rPr>
          <w:rFonts w:ascii="Times New Roman" w:hAnsi="Times New Roman"/>
        </w:rPr>
        <w:t xml:space="preserve"> </w:t>
      </w:r>
      <w:r w:rsidR="00855641" w:rsidRPr="00525C26">
        <w:rPr>
          <w:rFonts w:ascii="Times New Roman" w:hAnsi="Times New Roman"/>
        </w:rPr>
        <w:t>gerçek kişi ticari işletmedir.</w:t>
      </w:r>
    </w:p>
    <w:p w14:paraId="5BCEBF27" w14:textId="77777777" w:rsidR="00477724" w:rsidRDefault="00477724" w:rsidP="00855641">
      <w:pPr>
        <w:ind w:firstLine="709"/>
        <w:rPr>
          <w:b/>
        </w:rPr>
      </w:pPr>
    </w:p>
    <w:p w14:paraId="25882FFC" w14:textId="68C213D0" w:rsidR="00855641" w:rsidRPr="00525C26" w:rsidRDefault="00666DA8" w:rsidP="00855641">
      <w:pPr>
        <w:ind w:firstLine="709"/>
        <w:rPr>
          <w:b/>
        </w:rPr>
      </w:pPr>
      <w:r>
        <w:rPr>
          <w:b/>
        </w:rPr>
        <w:t>e</w:t>
      </w:r>
      <w:r w:rsidR="00855641" w:rsidRPr="00525C26">
        <w:rPr>
          <w:b/>
        </w:rPr>
        <w:t>. Ticaret ile İlgili Kurum ve Kuruluşlar</w:t>
      </w:r>
    </w:p>
    <w:p w14:paraId="74A590D7" w14:textId="77777777" w:rsidR="00855641" w:rsidRPr="00381358" w:rsidRDefault="00855641" w:rsidP="00855641">
      <w:pPr>
        <w:pStyle w:val="AralkYok"/>
        <w:jc w:val="both"/>
        <w:rPr>
          <w:b/>
        </w:rPr>
      </w:pPr>
    </w:p>
    <w:p w14:paraId="0EB26E16" w14:textId="481CFBFB" w:rsidR="00855641" w:rsidRPr="00525C26" w:rsidRDefault="00855641" w:rsidP="008B6C7E">
      <w:pPr>
        <w:ind w:firstLine="709"/>
      </w:pPr>
      <w:bookmarkStart w:id="397" w:name="_Hlk126224836"/>
      <w:bookmarkStart w:id="398" w:name="_Hlk64762377"/>
      <w:r w:rsidRPr="00525C26">
        <w:t xml:space="preserve">Ordu ilinde biri </w:t>
      </w:r>
      <w:r w:rsidR="00326AFB">
        <w:t>i</w:t>
      </w:r>
      <w:r w:rsidRPr="00525C26">
        <w:t xml:space="preserve">l merkezinde, diğerleri Fatsa ve Ünye ilçelerinde olmak üzere toplam üye sayıları </w:t>
      </w:r>
      <w:r w:rsidR="008B6C7E">
        <w:t>6.</w:t>
      </w:r>
      <w:r w:rsidR="00381687">
        <w:t>268</w:t>
      </w:r>
      <w:r w:rsidRPr="00525C26">
        <w:t xml:space="preserve"> olan 3 adet Ticaret ve Sanayi Odası ile toplam üye sayıları </w:t>
      </w:r>
      <w:r w:rsidR="00381687">
        <w:t>610</w:t>
      </w:r>
      <w:r w:rsidR="002F25B1">
        <w:t xml:space="preserve"> </w:t>
      </w:r>
      <w:r w:rsidRPr="00525C26">
        <w:t>olan 3 adet Ticaret Borsası (Ordu, Fatsa, Ünye) faaliyet göstermektedir.</w:t>
      </w:r>
    </w:p>
    <w:p w14:paraId="6E35FDB5" w14:textId="77777777" w:rsidR="00855641" w:rsidRPr="00525C26" w:rsidRDefault="00855641" w:rsidP="00855641">
      <w:pPr>
        <w:ind w:firstLine="709"/>
      </w:pPr>
    </w:p>
    <w:p w14:paraId="2853000B" w14:textId="5B536C8A" w:rsidR="00855641" w:rsidRPr="00525C26" w:rsidRDefault="00855641" w:rsidP="00855641">
      <w:pPr>
        <w:ind w:firstLine="709"/>
      </w:pPr>
      <w:r w:rsidRPr="00525C26">
        <w:t xml:space="preserve">Ayrıca; 1 adet Esnaf ve </w:t>
      </w:r>
      <w:r w:rsidR="0050735B" w:rsidRPr="00525C26">
        <w:t>Sanatkârlar</w:t>
      </w:r>
      <w:r w:rsidRPr="00525C26">
        <w:t xml:space="preserve"> Odaları Birliği, toplam </w:t>
      </w:r>
      <w:r>
        <w:t>2</w:t>
      </w:r>
      <w:r w:rsidR="00381687">
        <w:t>7</w:t>
      </w:r>
      <w:r w:rsidR="00606E44">
        <w:t>.</w:t>
      </w:r>
      <w:r w:rsidR="00381687">
        <w:t>218</w:t>
      </w:r>
      <w:r w:rsidR="002F25B1">
        <w:t xml:space="preserve"> </w:t>
      </w:r>
      <w:r w:rsidRPr="00525C26">
        <w:t xml:space="preserve">esnafın üye olduğu 44 adet Esnaf ve </w:t>
      </w:r>
      <w:r w:rsidR="0050735B" w:rsidRPr="00525C26">
        <w:t>Sanatkârlar</w:t>
      </w:r>
      <w:r w:rsidRPr="00525C26">
        <w:t xml:space="preserve"> Odası ile ticaret ve sanayi odalarına kayıtlı </w:t>
      </w:r>
      <w:r w:rsidR="009D2EFB">
        <w:t>2</w:t>
      </w:r>
      <w:r w:rsidR="00381687">
        <w:t>58</w:t>
      </w:r>
      <w:r>
        <w:t xml:space="preserve"> </w:t>
      </w:r>
      <w:r w:rsidRPr="00525C26">
        <w:t xml:space="preserve">adet Kooperatif, </w:t>
      </w:r>
      <w:r w:rsidR="00381687">
        <w:t>1.153</w:t>
      </w:r>
      <w:r w:rsidR="007E0826">
        <w:t xml:space="preserve"> adet</w:t>
      </w:r>
      <w:r w:rsidR="002F25B1">
        <w:t xml:space="preserve"> </w:t>
      </w:r>
      <w:r w:rsidRPr="00525C26">
        <w:t xml:space="preserve">Anonim </w:t>
      </w:r>
      <w:r w:rsidR="002F25B1">
        <w:t xml:space="preserve">ve </w:t>
      </w:r>
      <w:r w:rsidR="00381687">
        <w:t xml:space="preserve">4.235 adet </w:t>
      </w:r>
      <w:r w:rsidRPr="00525C26">
        <w:t>Limited Şirket bulunmaktadır.</w:t>
      </w:r>
    </w:p>
    <w:bookmarkEnd w:id="397"/>
    <w:p w14:paraId="13356012" w14:textId="77777777" w:rsidR="00855641" w:rsidRPr="00525C26" w:rsidRDefault="00855641" w:rsidP="00855641">
      <w:pPr>
        <w:ind w:firstLine="709"/>
      </w:pPr>
    </w:p>
    <w:p w14:paraId="01B33D41" w14:textId="1139F4E2" w:rsidR="00855641" w:rsidRDefault="00855641" w:rsidP="00855641">
      <w:pPr>
        <w:ind w:firstLine="709"/>
      </w:pPr>
      <w:bookmarkStart w:id="399" w:name="_Hlk77869150"/>
      <w:r w:rsidRPr="00525C26">
        <w:t>İl genelinde 1</w:t>
      </w:r>
      <w:r w:rsidR="00C12638">
        <w:t>1</w:t>
      </w:r>
      <w:r>
        <w:t xml:space="preserve"> </w:t>
      </w:r>
      <w:r w:rsidRPr="00525C26">
        <w:t>banka</w:t>
      </w:r>
      <w:r w:rsidR="00606E44">
        <w:t>,</w:t>
      </w:r>
      <w:r w:rsidRPr="00525C26">
        <w:t xml:space="preserve"> toplam </w:t>
      </w:r>
      <w:r w:rsidR="009D1228">
        <w:t>6</w:t>
      </w:r>
      <w:r w:rsidR="00C12638">
        <w:t>7</w:t>
      </w:r>
      <w:r w:rsidRPr="00525C26">
        <w:t xml:space="preserve"> adet</w:t>
      </w:r>
      <w:r>
        <w:t xml:space="preserve"> şubede faaliyet göstermektedir.</w:t>
      </w:r>
    </w:p>
    <w:bookmarkEnd w:id="398"/>
    <w:bookmarkEnd w:id="399"/>
    <w:p w14:paraId="4D8CF1F5" w14:textId="77777777" w:rsidR="00AA7D64" w:rsidRPr="00C04F02" w:rsidRDefault="00AA7D64" w:rsidP="00855641"/>
    <w:p w14:paraId="711514CE" w14:textId="77777777" w:rsidR="00855641" w:rsidRPr="00942C2C" w:rsidRDefault="00855641" w:rsidP="00855641">
      <w:pPr>
        <w:pStyle w:val="Stil3"/>
      </w:pPr>
      <w:bookmarkStart w:id="400" w:name="_Toc201215353"/>
      <w:r w:rsidRPr="00942C2C">
        <w:t>4. Madenler ve Yer</w:t>
      </w:r>
      <w:r w:rsidR="007B01DF">
        <w:t xml:space="preserve"> A</w:t>
      </w:r>
      <w:r w:rsidRPr="00942C2C">
        <w:t>ltı Kaynakları</w:t>
      </w:r>
      <w:bookmarkEnd w:id="400"/>
    </w:p>
    <w:p w14:paraId="50CC28F5" w14:textId="77777777" w:rsidR="00855641" w:rsidRPr="00211B83" w:rsidRDefault="00855641" w:rsidP="00855641">
      <w:pPr>
        <w:pStyle w:val="AralkYok"/>
        <w:jc w:val="both"/>
      </w:pPr>
    </w:p>
    <w:p w14:paraId="434C1E3D" w14:textId="77777777" w:rsidR="00855641" w:rsidRPr="004B13D0" w:rsidRDefault="00855641" w:rsidP="00855641">
      <w:pPr>
        <w:ind w:firstLine="709"/>
        <w:rPr>
          <w:b/>
        </w:rPr>
      </w:pPr>
      <w:r w:rsidRPr="004B13D0">
        <w:rPr>
          <w:b/>
        </w:rPr>
        <w:t>a. Ordu İli Maden Varlığı</w:t>
      </w:r>
    </w:p>
    <w:p w14:paraId="5A30DED4" w14:textId="77777777" w:rsidR="00855641" w:rsidRDefault="00855641" w:rsidP="00855641">
      <w:pPr>
        <w:rPr>
          <w:b/>
          <w:i/>
        </w:rPr>
      </w:pPr>
    </w:p>
    <w:p w14:paraId="1FE14E99" w14:textId="77777777" w:rsidR="00855641" w:rsidRDefault="00855641" w:rsidP="00855641">
      <w:pPr>
        <w:ind w:firstLine="709"/>
      </w:pPr>
      <w:r>
        <w:t>Ordu ili</w:t>
      </w:r>
      <w:r w:rsidRPr="00552E3A">
        <w:t xml:space="preserve"> sınırları içerisinde </w:t>
      </w:r>
      <w:r>
        <w:t xml:space="preserve">başta altın olmak üzere gümüş, </w:t>
      </w:r>
      <w:r w:rsidRPr="00552E3A">
        <w:t>bakır, kurşu</w:t>
      </w:r>
      <w:r>
        <w:t xml:space="preserve">n, çinko, demir, </w:t>
      </w:r>
      <w:proofErr w:type="spellStart"/>
      <w:r>
        <w:t>bentonit</w:t>
      </w:r>
      <w:proofErr w:type="spellEnd"/>
      <w:r>
        <w:t>,</w:t>
      </w:r>
      <w:r w:rsidRPr="00552E3A">
        <w:t xml:space="preserve"> </w:t>
      </w:r>
      <w:proofErr w:type="spellStart"/>
      <w:r w:rsidRPr="00552E3A">
        <w:t>kaolen</w:t>
      </w:r>
      <w:proofErr w:type="spellEnd"/>
      <w:r>
        <w:t>,</w:t>
      </w:r>
      <w:r w:rsidRPr="00552E3A">
        <w:t xml:space="preserve"> kükürt</w:t>
      </w:r>
      <w:r>
        <w:t>,</w:t>
      </w:r>
      <w:r w:rsidRPr="00552E3A">
        <w:t xml:space="preserve"> manganez ve mermer rezervleri bulunmaktadır. </w:t>
      </w:r>
    </w:p>
    <w:p w14:paraId="15127D81" w14:textId="77777777" w:rsidR="007F0CBD" w:rsidRDefault="007F0CBD" w:rsidP="00855641">
      <w:pPr>
        <w:jc w:val="center"/>
        <w:rPr>
          <w:b/>
          <w:sz w:val="22"/>
          <w:szCs w:val="22"/>
        </w:rPr>
      </w:pPr>
    </w:p>
    <w:p w14:paraId="53B0119C" w14:textId="535593C3" w:rsidR="00855641" w:rsidRPr="0085693F" w:rsidRDefault="00855641" w:rsidP="00855641">
      <w:pPr>
        <w:jc w:val="center"/>
        <w:rPr>
          <w:b/>
          <w:sz w:val="22"/>
          <w:szCs w:val="22"/>
        </w:rPr>
      </w:pPr>
      <w:r w:rsidRPr="0085693F">
        <w:rPr>
          <w:b/>
          <w:sz w:val="22"/>
          <w:szCs w:val="22"/>
        </w:rPr>
        <w:t>Ordu İli Maden Rezervi</w:t>
      </w:r>
    </w:p>
    <w:p w14:paraId="24A0663D" w14:textId="77777777" w:rsidR="00855641" w:rsidRPr="0085693F" w:rsidRDefault="00855641" w:rsidP="00855641">
      <w:pPr>
        <w:rPr>
          <w:b/>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4536"/>
      </w:tblGrid>
      <w:tr w:rsidR="00855641" w:rsidRPr="0085693F" w14:paraId="1B1545B7" w14:textId="77777777" w:rsidTr="00016A74">
        <w:trPr>
          <w:trHeight w:val="283"/>
          <w:jc w:val="center"/>
        </w:trPr>
        <w:tc>
          <w:tcPr>
            <w:tcW w:w="4535" w:type="dxa"/>
            <w:shd w:val="clear" w:color="auto" w:fill="C4BC96" w:themeFill="background2" w:themeFillShade="BF"/>
            <w:vAlign w:val="center"/>
          </w:tcPr>
          <w:p w14:paraId="387F0076" w14:textId="77777777" w:rsidR="00855641" w:rsidRPr="0085693F" w:rsidRDefault="00855641" w:rsidP="00FE2037">
            <w:pPr>
              <w:ind w:right="-110"/>
              <w:jc w:val="center"/>
              <w:rPr>
                <w:b/>
                <w:color w:val="000000"/>
                <w:sz w:val="22"/>
                <w:szCs w:val="22"/>
              </w:rPr>
            </w:pPr>
            <w:r w:rsidRPr="0085693F">
              <w:rPr>
                <w:b/>
                <w:color w:val="000000"/>
                <w:sz w:val="22"/>
                <w:szCs w:val="22"/>
              </w:rPr>
              <w:t>MADEN ADI</w:t>
            </w:r>
          </w:p>
        </w:tc>
        <w:tc>
          <w:tcPr>
            <w:tcW w:w="4536" w:type="dxa"/>
            <w:shd w:val="clear" w:color="auto" w:fill="C4BC96" w:themeFill="background2" w:themeFillShade="BF"/>
            <w:vAlign w:val="center"/>
          </w:tcPr>
          <w:p w14:paraId="7B418196" w14:textId="77777777" w:rsidR="00855641" w:rsidRPr="0085693F" w:rsidRDefault="00855641" w:rsidP="00FE2037">
            <w:pPr>
              <w:ind w:right="-110"/>
              <w:jc w:val="center"/>
              <w:rPr>
                <w:b/>
                <w:color w:val="000000"/>
                <w:sz w:val="22"/>
                <w:szCs w:val="22"/>
              </w:rPr>
            </w:pPr>
            <w:r w:rsidRPr="0085693F">
              <w:rPr>
                <w:b/>
                <w:color w:val="000000"/>
                <w:sz w:val="22"/>
                <w:szCs w:val="22"/>
              </w:rPr>
              <w:t>GÖRÜNÜR REZERV (TON)</w:t>
            </w:r>
          </w:p>
        </w:tc>
      </w:tr>
      <w:tr w:rsidR="00855641" w:rsidRPr="0085693F" w14:paraId="008C3B4F" w14:textId="77777777" w:rsidTr="00016A74">
        <w:trPr>
          <w:trHeight w:val="283"/>
          <w:jc w:val="center"/>
        </w:trPr>
        <w:tc>
          <w:tcPr>
            <w:tcW w:w="4535" w:type="dxa"/>
            <w:shd w:val="clear" w:color="auto" w:fill="auto"/>
            <w:vAlign w:val="center"/>
          </w:tcPr>
          <w:p w14:paraId="1A203874" w14:textId="77777777" w:rsidR="00855641" w:rsidRPr="002F0791" w:rsidRDefault="00855641" w:rsidP="00FE2037">
            <w:pPr>
              <w:ind w:right="-110"/>
              <w:rPr>
                <w:color w:val="000000"/>
                <w:sz w:val="22"/>
                <w:szCs w:val="22"/>
              </w:rPr>
            </w:pPr>
            <w:r w:rsidRPr="002F0791">
              <w:rPr>
                <w:color w:val="000000"/>
                <w:sz w:val="22"/>
                <w:szCs w:val="22"/>
              </w:rPr>
              <w:t>Altın</w:t>
            </w:r>
          </w:p>
        </w:tc>
        <w:tc>
          <w:tcPr>
            <w:tcW w:w="4536" w:type="dxa"/>
            <w:shd w:val="clear" w:color="auto" w:fill="auto"/>
            <w:vAlign w:val="center"/>
          </w:tcPr>
          <w:p w14:paraId="61226BBE" w14:textId="290A1115" w:rsidR="00855641" w:rsidRPr="002F0791" w:rsidRDefault="009B5965" w:rsidP="00FE2037">
            <w:pPr>
              <w:ind w:right="-110"/>
              <w:rPr>
                <w:color w:val="000000"/>
                <w:sz w:val="22"/>
                <w:szCs w:val="22"/>
              </w:rPr>
            </w:pPr>
            <w:r>
              <w:rPr>
                <w:color w:val="000000"/>
                <w:sz w:val="22"/>
                <w:szCs w:val="22"/>
              </w:rPr>
              <w:t>17.834.355</w:t>
            </w:r>
          </w:p>
        </w:tc>
      </w:tr>
      <w:tr w:rsidR="00855641" w:rsidRPr="0085693F" w14:paraId="749561F7" w14:textId="77777777" w:rsidTr="00016A74">
        <w:trPr>
          <w:trHeight w:val="283"/>
          <w:jc w:val="center"/>
        </w:trPr>
        <w:tc>
          <w:tcPr>
            <w:tcW w:w="4535" w:type="dxa"/>
            <w:shd w:val="clear" w:color="auto" w:fill="DDD9C3" w:themeFill="background2" w:themeFillShade="E6"/>
            <w:vAlign w:val="center"/>
          </w:tcPr>
          <w:p w14:paraId="1ECBECAA" w14:textId="77777777" w:rsidR="00855641" w:rsidRPr="002F0791" w:rsidRDefault="00855641" w:rsidP="00FE2037">
            <w:pPr>
              <w:rPr>
                <w:color w:val="000000"/>
                <w:sz w:val="22"/>
                <w:szCs w:val="22"/>
              </w:rPr>
            </w:pPr>
            <w:r w:rsidRPr="002F0791">
              <w:rPr>
                <w:color w:val="000000"/>
                <w:sz w:val="22"/>
                <w:szCs w:val="22"/>
              </w:rPr>
              <w:t>Bakır-Kurşun-Çinko</w:t>
            </w:r>
          </w:p>
        </w:tc>
        <w:tc>
          <w:tcPr>
            <w:tcW w:w="4536" w:type="dxa"/>
            <w:shd w:val="clear" w:color="auto" w:fill="DDD9C3" w:themeFill="background2" w:themeFillShade="E6"/>
            <w:vAlign w:val="center"/>
          </w:tcPr>
          <w:p w14:paraId="1042FA9F" w14:textId="77777777" w:rsidR="00855641" w:rsidRPr="002F0791" w:rsidRDefault="00855641" w:rsidP="00FE2037">
            <w:pPr>
              <w:ind w:right="-110"/>
              <w:rPr>
                <w:color w:val="000000"/>
                <w:sz w:val="22"/>
                <w:szCs w:val="22"/>
              </w:rPr>
            </w:pPr>
            <w:r w:rsidRPr="002F0791">
              <w:rPr>
                <w:color w:val="000000"/>
                <w:sz w:val="22"/>
                <w:szCs w:val="22"/>
              </w:rPr>
              <w:t>3.589.351</w:t>
            </w:r>
          </w:p>
        </w:tc>
      </w:tr>
      <w:tr w:rsidR="00855641" w:rsidRPr="0085693F" w14:paraId="74557138" w14:textId="77777777" w:rsidTr="00016A74">
        <w:trPr>
          <w:trHeight w:val="283"/>
          <w:jc w:val="center"/>
        </w:trPr>
        <w:tc>
          <w:tcPr>
            <w:tcW w:w="4535" w:type="dxa"/>
            <w:shd w:val="clear" w:color="auto" w:fill="auto"/>
            <w:vAlign w:val="center"/>
          </w:tcPr>
          <w:p w14:paraId="21DC2BC5" w14:textId="77777777" w:rsidR="00855641" w:rsidRPr="002F0791" w:rsidRDefault="00855641" w:rsidP="00FE2037">
            <w:pPr>
              <w:rPr>
                <w:color w:val="000000"/>
                <w:sz w:val="22"/>
                <w:szCs w:val="22"/>
              </w:rPr>
            </w:pPr>
            <w:proofErr w:type="spellStart"/>
            <w:r w:rsidRPr="002F0791">
              <w:rPr>
                <w:color w:val="000000"/>
                <w:sz w:val="22"/>
                <w:szCs w:val="22"/>
              </w:rPr>
              <w:t>Bentonit</w:t>
            </w:r>
            <w:proofErr w:type="spellEnd"/>
          </w:p>
        </w:tc>
        <w:tc>
          <w:tcPr>
            <w:tcW w:w="4536" w:type="dxa"/>
            <w:shd w:val="clear" w:color="auto" w:fill="auto"/>
            <w:vAlign w:val="center"/>
          </w:tcPr>
          <w:p w14:paraId="1687D725" w14:textId="5DEDB922" w:rsidR="00855641" w:rsidRPr="002F0791" w:rsidRDefault="00340D8C" w:rsidP="00FE2037">
            <w:pPr>
              <w:ind w:right="-110"/>
              <w:rPr>
                <w:color w:val="000000"/>
                <w:sz w:val="22"/>
                <w:szCs w:val="22"/>
              </w:rPr>
            </w:pPr>
            <w:r>
              <w:rPr>
                <w:color w:val="000000"/>
                <w:sz w:val="22"/>
                <w:szCs w:val="22"/>
              </w:rPr>
              <w:t>3</w:t>
            </w:r>
            <w:r w:rsidR="005B18FE">
              <w:rPr>
                <w:color w:val="000000"/>
                <w:sz w:val="22"/>
                <w:szCs w:val="22"/>
              </w:rPr>
              <w:t>11</w:t>
            </w:r>
            <w:r w:rsidR="00020ED6">
              <w:rPr>
                <w:color w:val="000000"/>
                <w:sz w:val="22"/>
                <w:szCs w:val="22"/>
              </w:rPr>
              <w:t>.</w:t>
            </w:r>
            <w:r>
              <w:rPr>
                <w:color w:val="000000"/>
                <w:sz w:val="22"/>
                <w:szCs w:val="22"/>
              </w:rPr>
              <w:t>8</w:t>
            </w:r>
            <w:r w:rsidR="00020ED6">
              <w:rPr>
                <w:color w:val="000000"/>
                <w:sz w:val="22"/>
                <w:szCs w:val="22"/>
              </w:rPr>
              <w:t>94.800</w:t>
            </w:r>
          </w:p>
        </w:tc>
      </w:tr>
      <w:tr w:rsidR="00855641" w:rsidRPr="0085693F" w14:paraId="6C80E41E" w14:textId="77777777" w:rsidTr="00016A74">
        <w:trPr>
          <w:trHeight w:val="283"/>
          <w:jc w:val="center"/>
        </w:trPr>
        <w:tc>
          <w:tcPr>
            <w:tcW w:w="4535" w:type="dxa"/>
            <w:shd w:val="clear" w:color="auto" w:fill="DDD9C3" w:themeFill="background2" w:themeFillShade="E6"/>
            <w:vAlign w:val="center"/>
          </w:tcPr>
          <w:p w14:paraId="0CE555D3" w14:textId="77777777" w:rsidR="00855641" w:rsidRPr="002F0791" w:rsidRDefault="00855641" w:rsidP="00FE2037">
            <w:pPr>
              <w:ind w:right="-110"/>
              <w:rPr>
                <w:color w:val="000000"/>
                <w:sz w:val="22"/>
                <w:szCs w:val="22"/>
              </w:rPr>
            </w:pPr>
            <w:r w:rsidRPr="002F0791">
              <w:rPr>
                <w:color w:val="000000"/>
                <w:sz w:val="22"/>
                <w:szCs w:val="22"/>
              </w:rPr>
              <w:t>Demir</w:t>
            </w:r>
          </w:p>
        </w:tc>
        <w:tc>
          <w:tcPr>
            <w:tcW w:w="4536" w:type="dxa"/>
            <w:shd w:val="clear" w:color="auto" w:fill="DDD9C3" w:themeFill="background2" w:themeFillShade="E6"/>
            <w:vAlign w:val="center"/>
          </w:tcPr>
          <w:p w14:paraId="551A4975" w14:textId="77777777" w:rsidR="00855641" w:rsidRPr="002F0791" w:rsidRDefault="00FE4EBB" w:rsidP="00FE2037">
            <w:pPr>
              <w:ind w:right="-110"/>
              <w:rPr>
                <w:color w:val="000000"/>
                <w:sz w:val="22"/>
                <w:szCs w:val="22"/>
              </w:rPr>
            </w:pPr>
            <w:r>
              <w:rPr>
                <w:color w:val="000000"/>
                <w:sz w:val="22"/>
                <w:szCs w:val="22"/>
              </w:rPr>
              <w:t>1.250.000</w:t>
            </w:r>
          </w:p>
        </w:tc>
      </w:tr>
      <w:tr w:rsidR="00855641" w:rsidRPr="0085693F" w14:paraId="6927E778" w14:textId="77777777" w:rsidTr="00016A74">
        <w:trPr>
          <w:trHeight w:val="283"/>
          <w:jc w:val="center"/>
        </w:trPr>
        <w:tc>
          <w:tcPr>
            <w:tcW w:w="4535" w:type="dxa"/>
            <w:shd w:val="clear" w:color="auto" w:fill="auto"/>
            <w:vAlign w:val="center"/>
          </w:tcPr>
          <w:p w14:paraId="27BC5234" w14:textId="77777777" w:rsidR="00855641" w:rsidRPr="002F0791" w:rsidRDefault="00855641" w:rsidP="00FE2037">
            <w:pPr>
              <w:ind w:right="-110"/>
              <w:rPr>
                <w:color w:val="000000"/>
                <w:sz w:val="22"/>
                <w:szCs w:val="22"/>
              </w:rPr>
            </w:pPr>
            <w:proofErr w:type="spellStart"/>
            <w:r w:rsidRPr="002F0791">
              <w:rPr>
                <w:color w:val="000000"/>
                <w:sz w:val="22"/>
                <w:szCs w:val="22"/>
              </w:rPr>
              <w:t>Kaolen</w:t>
            </w:r>
            <w:proofErr w:type="spellEnd"/>
          </w:p>
        </w:tc>
        <w:tc>
          <w:tcPr>
            <w:tcW w:w="4536" w:type="dxa"/>
            <w:shd w:val="clear" w:color="auto" w:fill="auto"/>
            <w:vAlign w:val="center"/>
          </w:tcPr>
          <w:p w14:paraId="7EAA5FBE" w14:textId="77777777" w:rsidR="00855641" w:rsidRPr="002F0791" w:rsidRDefault="00855641" w:rsidP="00FE2037">
            <w:pPr>
              <w:ind w:right="-110"/>
              <w:rPr>
                <w:color w:val="000000"/>
                <w:sz w:val="22"/>
                <w:szCs w:val="22"/>
              </w:rPr>
            </w:pPr>
            <w:r w:rsidRPr="002F0791">
              <w:rPr>
                <w:color w:val="000000"/>
                <w:sz w:val="22"/>
                <w:szCs w:val="22"/>
              </w:rPr>
              <w:t>223.200</w:t>
            </w:r>
          </w:p>
        </w:tc>
      </w:tr>
      <w:tr w:rsidR="00855641" w:rsidRPr="0085693F" w14:paraId="07CA845A" w14:textId="77777777" w:rsidTr="00016A74">
        <w:trPr>
          <w:trHeight w:val="283"/>
          <w:jc w:val="center"/>
        </w:trPr>
        <w:tc>
          <w:tcPr>
            <w:tcW w:w="4535" w:type="dxa"/>
            <w:shd w:val="clear" w:color="auto" w:fill="DDD9C3" w:themeFill="background2" w:themeFillShade="E6"/>
            <w:vAlign w:val="center"/>
          </w:tcPr>
          <w:p w14:paraId="3AE7D2B7" w14:textId="77777777" w:rsidR="00855641" w:rsidRPr="002F0791" w:rsidRDefault="00855641" w:rsidP="00FE2037">
            <w:pPr>
              <w:ind w:right="-110"/>
              <w:rPr>
                <w:color w:val="000000"/>
                <w:sz w:val="22"/>
                <w:szCs w:val="22"/>
              </w:rPr>
            </w:pPr>
            <w:r w:rsidRPr="002F0791">
              <w:rPr>
                <w:color w:val="000000"/>
                <w:sz w:val="22"/>
                <w:szCs w:val="22"/>
              </w:rPr>
              <w:t>Kükürt</w:t>
            </w:r>
          </w:p>
        </w:tc>
        <w:tc>
          <w:tcPr>
            <w:tcW w:w="4536" w:type="dxa"/>
            <w:shd w:val="clear" w:color="auto" w:fill="DDD9C3" w:themeFill="background2" w:themeFillShade="E6"/>
            <w:vAlign w:val="center"/>
          </w:tcPr>
          <w:p w14:paraId="6A8B9470" w14:textId="77777777" w:rsidR="00855641" w:rsidRPr="002F0791" w:rsidRDefault="00855641" w:rsidP="00FE2037">
            <w:pPr>
              <w:ind w:right="-110"/>
              <w:rPr>
                <w:color w:val="000000"/>
                <w:sz w:val="22"/>
                <w:szCs w:val="22"/>
              </w:rPr>
            </w:pPr>
            <w:r w:rsidRPr="002F0791">
              <w:rPr>
                <w:color w:val="000000"/>
                <w:sz w:val="22"/>
                <w:szCs w:val="22"/>
              </w:rPr>
              <w:t>16.464</w:t>
            </w:r>
          </w:p>
        </w:tc>
      </w:tr>
      <w:tr w:rsidR="00855641" w:rsidRPr="0085693F" w14:paraId="13246504" w14:textId="77777777" w:rsidTr="00016A74">
        <w:trPr>
          <w:trHeight w:val="283"/>
          <w:jc w:val="center"/>
        </w:trPr>
        <w:tc>
          <w:tcPr>
            <w:tcW w:w="4535" w:type="dxa"/>
            <w:shd w:val="clear" w:color="auto" w:fill="auto"/>
            <w:vAlign w:val="center"/>
          </w:tcPr>
          <w:p w14:paraId="7F44273D" w14:textId="77777777" w:rsidR="00855641" w:rsidRPr="002F0791" w:rsidRDefault="00855641" w:rsidP="00FE2037">
            <w:pPr>
              <w:ind w:right="-110"/>
              <w:rPr>
                <w:color w:val="000000"/>
                <w:sz w:val="22"/>
                <w:szCs w:val="22"/>
              </w:rPr>
            </w:pPr>
            <w:r w:rsidRPr="002F0791">
              <w:rPr>
                <w:color w:val="000000"/>
                <w:sz w:val="22"/>
                <w:szCs w:val="22"/>
              </w:rPr>
              <w:t>Manganez</w:t>
            </w:r>
          </w:p>
        </w:tc>
        <w:tc>
          <w:tcPr>
            <w:tcW w:w="4536" w:type="dxa"/>
            <w:shd w:val="clear" w:color="auto" w:fill="auto"/>
            <w:vAlign w:val="center"/>
          </w:tcPr>
          <w:p w14:paraId="74A2585A" w14:textId="77777777" w:rsidR="00855641" w:rsidRPr="002F0791" w:rsidRDefault="00855641" w:rsidP="00FE2037">
            <w:pPr>
              <w:ind w:right="-110"/>
              <w:rPr>
                <w:color w:val="000000"/>
                <w:sz w:val="22"/>
                <w:szCs w:val="22"/>
              </w:rPr>
            </w:pPr>
            <w:r w:rsidRPr="002F0791">
              <w:rPr>
                <w:color w:val="000000"/>
                <w:sz w:val="22"/>
                <w:szCs w:val="22"/>
              </w:rPr>
              <w:t>3.000</w:t>
            </w:r>
          </w:p>
        </w:tc>
      </w:tr>
    </w:tbl>
    <w:p w14:paraId="764408B7" w14:textId="77777777" w:rsidR="007147B3" w:rsidRDefault="007147B3" w:rsidP="00855641">
      <w:pPr>
        <w:ind w:firstLine="709"/>
      </w:pPr>
    </w:p>
    <w:p w14:paraId="2B0F5283" w14:textId="77777777" w:rsidR="00855641" w:rsidRDefault="00855641" w:rsidP="00855641">
      <w:pPr>
        <w:ind w:firstLine="709"/>
      </w:pPr>
      <w:r w:rsidRPr="004B13D0">
        <w:t xml:space="preserve">Maden varlığını oluşturan ve işletilen madenlerden; endüstriyel hammaddeler olan bazalt, </w:t>
      </w:r>
      <w:proofErr w:type="spellStart"/>
      <w:r w:rsidRPr="004B13D0">
        <w:t>bentonit</w:t>
      </w:r>
      <w:proofErr w:type="spellEnd"/>
      <w:r w:rsidRPr="004B13D0">
        <w:t>, andezit ve kalker yatakları ile mermer yataklarında üretim söz konusudur.</w:t>
      </w:r>
    </w:p>
    <w:p w14:paraId="5FEE04B7" w14:textId="77777777" w:rsidR="00016A74" w:rsidRDefault="00016A74" w:rsidP="00855641">
      <w:pPr>
        <w:ind w:firstLine="709"/>
      </w:pPr>
    </w:p>
    <w:p w14:paraId="11FFFE31" w14:textId="77777777" w:rsidR="00855641" w:rsidRPr="004B13D0" w:rsidRDefault="00855641" w:rsidP="00855641">
      <w:pPr>
        <w:ind w:firstLine="709"/>
        <w:rPr>
          <w:b/>
        </w:rPr>
      </w:pPr>
      <w:r w:rsidRPr="004B13D0">
        <w:rPr>
          <w:b/>
        </w:rPr>
        <w:t>b. İl</w:t>
      </w:r>
      <w:r w:rsidR="00C95DAA">
        <w:rPr>
          <w:b/>
        </w:rPr>
        <w:t>’</w:t>
      </w:r>
      <w:r w:rsidRPr="004B13D0">
        <w:rPr>
          <w:b/>
        </w:rPr>
        <w:t>in Maden ve Enerji Kaynakları</w:t>
      </w:r>
    </w:p>
    <w:p w14:paraId="24C758EC" w14:textId="77777777" w:rsidR="00855641" w:rsidRPr="00E95B53" w:rsidRDefault="00855641" w:rsidP="00855641">
      <w:pPr>
        <w:pStyle w:val="AralkYok"/>
        <w:jc w:val="both"/>
        <w:rPr>
          <w:b/>
        </w:rPr>
      </w:pPr>
    </w:p>
    <w:p w14:paraId="0EAB1547" w14:textId="76525D38" w:rsidR="00855641" w:rsidRPr="004B13D0" w:rsidRDefault="00855641" w:rsidP="00855641">
      <w:pPr>
        <w:ind w:firstLine="709"/>
      </w:pPr>
      <w:r w:rsidRPr="004B13D0">
        <w:t xml:space="preserve">Coğrafi konum olarak Orta Karadeniz Bölgesi’nde bulunan Ordu ili jeolojik konumu ile zengin bir </w:t>
      </w:r>
      <w:proofErr w:type="spellStart"/>
      <w:r w:rsidRPr="004B13D0">
        <w:t>metalojenik</w:t>
      </w:r>
      <w:proofErr w:type="spellEnd"/>
      <w:r w:rsidRPr="004B13D0">
        <w:t xml:space="preserve"> kuşak içerisinde yer alır. Metalik </w:t>
      </w:r>
      <w:proofErr w:type="spellStart"/>
      <w:r w:rsidRPr="004B13D0">
        <w:t>cevherleşmelerin</w:t>
      </w:r>
      <w:proofErr w:type="spellEnd"/>
      <w:r w:rsidRPr="004B13D0">
        <w:t xml:space="preserve"> yanı sıra endüstriyel </w:t>
      </w:r>
      <w:r w:rsidRPr="004B13D0">
        <w:lastRenderedPageBreak/>
        <w:t>hammaddeler açısından da zengin ve çeşitli maden yataklarına sahip olduğu söylenebilir. Çok sayıda maden yatağı ve zuhurun bulunduğu Ordu ilinde Maden Tetkik ve Arama Genel Müdürlüğünce (MTA) çok sayıda araştırma yapılmış</w:t>
      </w:r>
      <w:r w:rsidR="00825114">
        <w:t>tır</w:t>
      </w:r>
      <w:r w:rsidRPr="004B13D0">
        <w:t xml:space="preserve"> ve halen yapılmaya devam edilmektedir.</w:t>
      </w:r>
    </w:p>
    <w:p w14:paraId="545BF977" w14:textId="77777777" w:rsidR="00855641" w:rsidRPr="004B13D0" w:rsidRDefault="00855641" w:rsidP="00855641">
      <w:pPr>
        <w:ind w:firstLine="709"/>
      </w:pPr>
    </w:p>
    <w:p w14:paraId="677E3EAB" w14:textId="25009609" w:rsidR="00855641" w:rsidRDefault="00855641" w:rsidP="00855641">
      <w:pPr>
        <w:ind w:firstLine="709"/>
      </w:pPr>
      <w:r w:rsidRPr="004B13D0">
        <w:t>Genelde volkanik kayaçların egemen olduğu bölgede metalik madenlerden bakır, kurşun, çinko, altın, gümüş ve manganez asıl zenginleşmeleri temsil eder. Cu-Pb-</w:t>
      </w:r>
      <w:proofErr w:type="spellStart"/>
      <w:r w:rsidRPr="004B13D0">
        <w:t>Zn</w:t>
      </w:r>
      <w:proofErr w:type="spellEnd"/>
      <w:r w:rsidRPr="004B13D0">
        <w:t>-(</w:t>
      </w:r>
      <w:proofErr w:type="spellStart"/>
      <w:r w:rsidRPr="004B13D0">
        <w:t>Au-Ag</w:t>
      </w:r>
      <w:proofErr w:type="spellEnd"/>
      <w:r w:rsidRPr="004B13D0">
        <w:t xml:space="preserve">) yatak ve zuhurları volkanik kayaçlar içinde damar tip </w:t>
      </w:r>
      <w:proofErr w:type="spellStart"/>
      <w:r w:rsidRPr="004B13D0">
        <w:t>cevherleşmeler</w:t>
      </w:r>
      <w:proofErr w:type="spellEnd"/>
      <w:r w:rsidRPr="004B13D0">
        <w:t xml:space="preserve"> şeklindedir. En önemli yatak ve zuhurların başında Fatsa ilçesindeki Altıntepe sahası gelir. Saha, yüksek </w:t>
      </w:r>
      <w:proofErr w:type="spellStart"/>
      <w:r w:rsidRPr="004B13D0">
        <w:t>süfitli</w:t>
      </w:r>
      <w:proofErr w:type="spellEnd"/>
      <w:r w:rsidRPr="004B13D0">
        <w:t xml:space="preserve"> </w:t>
      </w:r>
      <w:proofErr w:type="spellStart"/>
      <w:r w:rsidRPr="004B13D0">
        <w:t>epitermal</w:t>
      </w:r>
      <w:proofErr w:type="spellEnd"/>
      <w:r w:rsidRPr="004B13D0">
        <w:t xml:space="preserve"> altın </w:t>
      </w:r>
      <w:proofErr w:type="spellStart"/>
      <w:r w:rsidRPr="004B13D0">
        <w:t>cevherleşmesi</w:t>
      </w:r>
      <w:proofErr w:type="spellEnd"/>
      <w:r w:rsidRPr="004B13D0">
        <w:t xml:space="preserve"> olup silika </w:t>
      </w:r>
      <w:proofErr w:type="spellStart"/>
      <w:r w:rsidRPr="004B13D0">
        <w:t>alterasyonunun</w:t>
      </w:r>
      <w:proofErr w:type="spellEnd"/>
      <w:r w:rsidRPr="004B13D0">
        <w:t xml:space="preserve"> egemen olduğu geniş </w:t>
      </w:r>
      <w:proofErr w:type="spellStart"/>
      <w:r w:rsidRPr="004B13D0">
        <w:t>zonlardan</w:t>
      </w:r>
      <w:proofErr w:type="spellEnd"/>
      <w:r w:rsidRPr="004B13D0">
        <w:t xml:space="preserve"> oluşur. Yatakta </w:t>
      </w:r>
      <w:r w:rsidR="007D4593">
        <w:t>0,45-2,44</w:t>
      </w:r>
      <w:r w:rsidRPr="004B13D0">
        <w:t xml:space="preserve"> gr/ton </w:t>
      </w:r>
      <w:r w:rsidR="007D4593">
        <w:t xml:space="preserve">arasında değişen </w:t>
      </w:r>
      <w:proofErr w:type="spellStart"/>
      <w:r w:rsidRPr="004B13D0">
        <w:t>Au</w:t>
      </w:r>
      <w:proofErr w:type="spellEnd"/>
      <w:r w:rsidRPr="004B13D0">
        <w:t xml:space="preserve"> </w:t>
      </w:r>
      <w:proofErr w:type="spellStart"/>
      <w:r w:rsidRPr="004B13D0">
        <w:t>tenörlü</w:t>
      </w:r>
      <w:proofErr w:type="spellEnd"/>
      <w:r w:rsidRPr="004B13D0">
        <w:t xml:space="preserve"> </w:t>
      </w:r>
      <w:r w:rsidR="007D4593">
        <w:t>17</w:t>
      </w:r>
      <w:r w:rsidRPr="004B13D0">
        <w:t>.</w:t>
      </w:r>
      <w:r w:rsidR="007D4593">
        <w:t>834.355</w:t>
      </w:r>
      <w:r w:rsidRPr="004B13D0">
        <w:t xml:space="preserve"> ton </w:t>
      </w:r>
      <w:r w:rsidR="007D4593">
        <w:t>görünür</w:t>
      </w:r>
      <w:r w:rsidRPr="004B13D0">
        <w:t xml:space="preserve"> rezerv hesaplanmıştır. </w:t>
      </w:r>
    </w:p>
    <w:p w14:paraId="4F1BA1FA" w14:textId="77777777" w:rsidR="00F428A1" w:rsidRPr="004B13D0" w:rsidRDefault="00F428A1" w:rsidP="00855641">
      <w:pPr>
        <w:ind w:firstLine="709"/>
      </w:pPr>
    </w:p>
    <w:p w14:paraId="71370A4C" w14:textId="77777777" w:rsidR="001D241B" w:rsidRDefault="00855641" w:rsidP="00855641">
      <w:pPr>
        <w:ind w:firstLine="709"/>
      </w:pPr>
      <w:r w:rsidRPr="004B13D0">
        <w:t xml:space="preserve">Bunun dışındaki önemli altın </w:t>
      </w:r>
      <w:proofErr w:type="spellStart"/>
      <w:r w:rsidRPr="004B13D0">
        <w:t>cevherleşmeleri</w:t>
      </w:r>
      <w:proofErr w:type="spellEnd"/>
      <w:r w:rsidRPr="004B13D0">
        <w:t xml:space="preserve"> Sayaca ve </w:t>
      </w:r>
      <w:proofErr w:type="spellStart"/>
      <w:r w:rsidRPr="004B13D0">
        <w:t>Akoluk</w:t>
      </w:r>
      <w:proofErr w:type="spellEnd"/>
      <w:r w:rsidRPr="004B13D0">
        <w:t xml:space="preserve"> sahalarıdır. Sayaca altın sahasında 1,2 gr/ton </w:t>
      </w:r>
      <w:proofErr w:type="spellStart"/>
      <w:r w:rsidRPr="004B13D0">
        <w:t>Au</w:t>
      </w:r>
      <w:proofErr w:type="spellEnd"/>
      <w:r w:rsidRPr="004B13D0">
        <w:t xml:space="preserve"> </w:t>
      </w:r>
      <w:proofErr w:type="spellStart"/>
      <w:r w:rsidRPr="004B13D0">
        <w:t>tenörlü</w:t>
      </w:r>
      <w:proofErr w:type="spellEnd"/>
      <w:r w:rsidRPr="004B13D0">
        <w:t xml:space="preserve"> 17.000 ton görünür rezerv tespit edilmiştir</w:t>
      </w:r>
      <w:r>
        <w:t>. Ulubey-</w:t>
      </w:r>
      <w:proofErr w:type="spellStart"/>
      <w:r>
        <w:t>Akoluk</w:t>
      </w:r>
      <w:proofErr w:type="spellEnd"/>
      <w:r>
        <w:t xml:space="preserve"> sahasında ise 0</w:t>
      </w:r>
      <w:r w:rsidRPr="004B13D0">
        <w:t xml:space="preserve">,99 gr/ton </w:t>
      </w:r>
      <w:proofErr w:type="spellStart"/>
      <w:r w:rsidRPr="004B13D0">
        <w:t>Au</w:t>
      </w:r>
      <w:proofErr w:type="spellEnd"/>
      <w:r w:rsidRPr="004B13D0">
        <w:t xml:space="preserve"> </w:t>
      </w:r>
      <w:proofErr w:type="spellStart"/>
      <w:r w:rsidRPr="004B13D0">
        <w:t>tenörlü</w:t>
      </w:r>
      <w:proofErr w:type="spellEnd"/>
      <w:r w:rsidRPr="004B13D0">
        <w:t xml:space="preserve"> 1.100.278 ton </w:t>
      </w:r>
      <w:proofErr w:type="spellStart"/>
      <w:r w:rsidRPr="004B13D0">
        <w:t>görünür+muhtemel</w:t>
      </w:r>
      <w:proofErr w:type="spellEnd"/>
      <w:r w:rsidRPr="004B13D0">
        <w:t xml:space="preserve"> altın rezervi, 50,47 gr/ton </w:t>
      </w:r>
      <w:proofErr w:type="spellStart"/>
      <w:r w:rsidRPr="004B13D0">
        <w:t>Ag</w:t>
      </w:r>
      <w:proofErr w:type="spellEnd"/>
      <w:r w:rsidRPr="004B13D0">
        <w:t xml:space="preserve"> </w:t>
      </w:r>
      <w:proofErr w:type="spellStart"/>
      <w:r w:rsidRPr="004B13D0">
        <w:t>tenörlü</w:t>
      </w:r>
      <w:proofErr w:type="spellEnd"/>
      <w:r w:rsidR="00A03725">
        <w:t xml:space="preserve"> 1.279.675 ton gümüş rezervi, %</w:t>
      </w:r>
      <w:r w:rsidRPr="004B13D0">
        <w:t xml:space="preserve">2,94 </w:t>
      </w:r>
      <w:proofErr w:type="spellStart"/>
      <w:r w:rsidRPr="004B13D0">
        <w:t>tenörlü</w:t>
      </w:r>
      <w:proofErr w:type="spellEnd"/>
      <w:r w:rsidRPr="004B13D0">
        <w:t xml:space="preserve"> 594.488 ton </w:t>
      </w:r>
      <w:proofErr w:type="spellStart"/>
      <w:r w:rsidRPr="004B13D0">
        <w:t>Zn</w:t>
      </w:r>
      <w:proofErr w:type="spellEnd"/>
      <w:r w:rsidRPr="004B13D0">
        <w:t xml:space="preserve">-Pb-Cu rezervi tespit edilmiştir. Sahanın potansiyeli tespit edildikten sonra MTA Genel Müdürlüğü tarafından Maden İşleri Genel Müdürlüğüne devredilmiştir. Ayrıca </w:t>
      </w:r>
      <w:proofErr w:type="spellStart"/>
      <w:r w:rsidRPr="004B13D0">
        <w:t>Akoluk</w:t>
      </w:r>
      <w:proofErr w:type="spellEnd"/>
      <w:r w:rsidRPr="004B13D0">
        <w:t xml:space="preserve"> sahasında daha önceki çalışmalarla da 1,09 gr/ton </w:t>
      </w:r>
      <w:proofErr w:type="spellStart"/>
      <w:r w:rsidRPr="004B13D0">
        <w:t>Au</w:t>
      </w:r>
      <w:proofErr w:type="spellEnd"/>
      <w:r w:rsidRPr="004B13D0">
        <w:t xml:space="preserve"> ve 19,81 gr/ton </w:t>
      </w:r>
      <w:proofErr w:type="spellStart"/>
      <w:r w:rsidRPr="004B13D0">
        <w:t>Ag</w:t>
      </w:r>
      <w:proofErr w:type="spellEnd"/>
      <w:r w:rsidRPr="004B13D0">
        <w:t xml:space="preserve"> </w:t>
      </w:r>
      <w:proofErr w:type="spellStart"/>
      <w:r w:rsidRPr="004B13D0">
        <w:t>tenörlü</w:t>
      </w:r>
      <w:proofErr w:type="spellEnd"/>
      <w:r w:rsidRPr="004B13D0">
        <w:t xml:space="preserve"> 1.047.994 ton </w:t>
      </w:r>
      <w:proofErr w:type="spellStart"/>
      <w:r w:rsidRPr="004B13D0">
        <w:t>görünür+muhtemel</w:t>
      </w:r>
      <w:proofErr w:type="spellEnd"/>
      <w:r w:rsidRPr="004B13D0">
        <w:t xml:space="preserve"> </w:t>
      </w:r>
      <w:proofErr w:type="spellStart"/>
      <w:r w:rsidRPr="004B13D0">
        <w:t>Au-Ag</w:t>
      </w:r>
      <w:proofErr w:type="spellEnd"/>
      <w:r w:rsidRPr="004B13D0">
        <w:t xml:space="preserve"> rezervi</w:t>
      </w:r>
      <w:r w:rsidR="00F23D35">
        <w:t xml:space="preserve"> tespit edilmiştir. Fatsa-</w:t>
      </w:r>
      <w:proofErr w:type="spellStart"/>
      <w:r w:rsidR="00F23D35">
        <w:t>Zavik</w:t>
      </w:r>
      <w:r w:rsidRPr="004B13D0">
        <w:t>öy</w:t>
      </w:r>
      <w:proofErr w:type="spellEnd"/>
      <w:r w:rsidRPr="004B13D0">
        <w:t xml:space="preserve"> sahasında %0,32 Cu </w:t>
      </w:r>
      <w:proofErr w:type="spellStart"/>
      <w:r w:rsidRPr="004B13D0">
        <w:t>tenörlü</w:t>
      </w:r>
      <w:proofErr w:type="spellEnd"/>
      <w:r w:rsidRPr="004B13D0">
        <w:t xml:space="preserve"> 1.926.000 ton </w:t>
      </w:r>
      <w:proofErr w:type="spellStart"/>
      <w:r w:rsidRPr="004B13D0">
        <w:t>muhtemel+mümkün</w:t>
      </w:r>
      <w:proofErr w:type="spellEnd"/>
      <w:r w:rsidRPr="004B13D0">
        <w:t xml:space="preserve"> rezerv ortaya konmuştur. Gölköy </w:t>
      </w:r>
      <w:proofErr w:type="spellStart"/>
      <w:r w:rsidRPr="004B13D0">
        <w:t>Şıhman</w:t>
      </w:r>
      <w:proofErr w:type="spellEnd"/>
      <w:r w:rsidRPr="004B13D0">
        <w:t xml:space="preserve"> sahasında %16-22 </w:t>
      </w:r>
      <w:proofErr w:type="spellStart"/>
      <w:r w:rsidRPr="004B13D0">
        <w:t>Cu+Pb+Zn</w:t>
      </w:r>
      <w:proofErr w:type="spellEnd"/>
      <w:r w:rsidRPr="004B13D0">
        <w:t xml:space="preserve"> </w:t>
      </w:r>
      <w:proofErr w:type="spellStart"/>
      <w:r w:rsidRPr="004B13D0">
        <w:t>tenörlü</w:t>
      </w:r>
      <w:proofErr w:type="spellEnd"/>
      <w:r w:rsidRPr="004B13D0">
        <w:t xml:space="preserve"> 116.500 ton görünür, 249.600</w:t>
      </w:r>
      <w:r w:rsidR="00A03725">
        <w:t xml:space="preserve"> ton</w:t>
      </w:r>
      <w:r w:rsidRPr="004B13D0">
        <w:t xml:space="preserve"> muhtemel rezerv hesaplanmıştır. </w:t>
      </w:r>
    </w:p>
    <w:p w14:paraId="67930031" w14:textId="77777777" w:rsidR="001D241B" w:rsidRDefault="001D241B" w:rsidP="00855641">
      <w:pPr>
        <w:ind w:firstLine="709"/>
      </w:pPr>
    </w:p>
    <w:p w14:paraId="0D7B37F0" w14:textId="23B5D742" w:rsidR="00855641" w:rsidRDefault="00855641" w:rsidP="00855641">
      <w:pPr>
        <w:ind w:firstLine="709"/>
      </w:pPr>
      <w:r w:rsidRPr="004B13D0">
        <w:t>Kumru-</w:t>
      </w:r>
      <w:proofErr w:type="spellStart"/>
      <w:r w:rsidRPr="004B13D0">
        <w:t>Gümüşdere</w:t>
      </w:r>
      <w:proofErr w:type="spellEnd"/>
      <w:r w:rsidRPr="004B13D0">
        <w:t xml:space="preserve"> sahasında %24,45 </w:t>
      </w:r>
      <w:proofErr w:type="spellStart"/>
      <w:r w:rsidRPr="004B13D0">
        <w:t>Zn</w:t>
      </w:r>
      <w:proofErr w:type="spellEnd"/>
      <w:r w:rsidRPr="004B13D0">
        <w:t xml:space="preserve">, %7,97 Pb, %0,95 Cu </w:t>
      </w:r>
      <w:proofErr w:type="spellStart"/>
      <w:r w:rsidRPr="004B13D0">
        <w:t>tenörlü</w:t>
      </w:r>
      <w:proofErr w:type="spellEnd"/>
      <w:r w:rsidRPr="004B13D0">
        <w:t xml:space="preserve"> 36.000 ton görünür, 100.000 ton mümkün rezerv belirlenmiştir. Gölköy-</w:t>
      </w:r>
      <w:proofErr w:type="spellStart"/>
      <w:r w:rsidRPr="004B13D0">
        <w:t>Çetilli</w:t>
      </w:r>
      <w:proofErr w:type="spellEnd"/>
      <w:r w:rsidRPr="004B13D0">
        <w:t xml:space="preserve"> kurşun-çinko-bakır yatağında %0,14-0,15 Cu, %1,8-2,4 </w:t>
      </w:r>
      <w:proofErr w:type="spellStart"/>
      <w:r w:rsidRPr="004B13D0">
        <w:t>Zn</w:t>
      </w:r>
      <w:proofErr w:type="spellEnd"/>
      <w:r w:rsidRPr="004B13D0">
        <w:t xml:space="preserve"> ve %1,2-1,7 Pb </w:t>
      </w:r>
      <w:proofErr w:type="spellStart"/>
      <w:r w:rsidRPr="004B13D0">
        <w:t>tenörlü</w:t>
      </w:r>
      <w:proofErr w:type="spellEnd"/>
      <w:r w:rsidRPr="004B13D0">
        <w:t xml:space="preserve"> 1.510.851 ton </w:t>
      </w:r>
      <w:proofErr w:type="spellStart"/>
      <w:r w:rsidRPr="004B13D0">
        <w:t>görünür+muhtemel+mümkün</w:t>
      </w:r>
      <w:proofErr w:type="spellEnd"/>
      <w:r w:rsidRPr="004B13D0">
        <w:t xml:space="preserve"> rezerv mevcuttur. MTA Genel Müdürlüğünün 2007 yılı çalışmaları kapsamında Gölköy-</w:t>
      </w:r>
      <w:proofErr w:type="spellStart"/>
      <w:r w:rsidRPr="004B13D0">
        <w:t>Çetilli</w:t>
      </w:r>
      <w:proofErr w:type="spellEnd"/>
      <w:r w:rsidRPr="004B13D0">
        <w:t xml:space="preserve"> sahasında Cu, Pb, </w:t>
      </w:r>
      <w:proofErr w:type="spellStart"/>
      <w:r w:rsidRPr="004B13D0">
        <w:t>Zn</w:t>
      </w:r>
      <w:proofErr w:type="spellEnd"/>
      <w:r w:rsidRPr="004B13D0">
        <w:t xml:space="preserve"> dışında altın varlığı da tespit edilmiştir. Ulubey-</w:t>
      </w:r>
      <w:proofErr w:type="spellStart"/>
      <w:r w:rsidRPr="004B13D0">
        <w:t>Akoluk</w:t>
      </w:r>
      <w:proofErr w:type="spellEnd"/>
      <w:r w:rsidRPr="004B13D0">
        <w:t xml:space="preserve"> Altın-</w:t>
      </w:r>
      <w:proofErr w:type="spellStart"/>
      <w:r w:rsidRPr="004B13D0">
        <w:t>Antimuan</w:t>
      </w:r>
      <w:proofErr w:type="spellEnd"/>
      <w:r w:rsidRPr="004B13D0">
        <w:t>-</w:t>
      </w:r>
      <w:proofErr w:type="spellStart"/>
      <w:r w:rsidRPr="004B13D0">
        <w:t>İllit</w:t>
      </w:r>
      <w:proofErr w:type="spellEnd"/>
      <w:r w:rsidRPr="004B13D0">
        <w:t xml:space="preserve"> sahasında 1,04-1,24 gr/ton </w:t>
      </w:r>
      <w:proofErr w:type="spellStart"/>
      <w:r w:rsidRPr="004B13D0">
        <w:t>Au</w:t>
      </w:r>
      <w:proofErr w:type="spellEnd"/>
      <w:r w:rsidRPr="004B13D0">
        <w:t xml:space="preserve"> ve 18,8-22,8 gr/ton </w:t>
      </w:r>
      <w:proofErr w:type="spellStart"/>
      <w:r w:rsidRPr="004B13D0">
        <w:t>Ag</w:t>
      </w:r>
      <w:proofErr w:type="spellEnd"/>
      <w:r w:rsidRPr="004B13D0">
        <w:t xml:space="preserve"> </w:t>
      </w:r>
      <w:proofErr w:type="spellStart"/>
      <w:r w:rsidRPr="004B13D0">
        <w:t>tenörlü</w:t>
      </w:r>
      <w:proofErr w:type="spellEnd"/>
      <w:r w:rsidRPr="004B13D0">
        <w:t xml:space="preserve"> toplam 780.325 ton görünür, 267.669 ton muhtemel rezerv belirlenmiştir. Bölgedeki bilinen manganez </w:t>
      </w:r>
      <w:proofErr w:type="spellStart"/>
      <w:r w:rsidRPr="004B13D0">
        <w:t>cevherleşmeleri</w:t>
      </w:r>
      <w:proofErr w:type="spellEnd"/>
      <w:r w:rsidRPr="004B13D0">
        <w:t xml:space="preserve"> ise </w:t>
      </w:r>
      <w:proofErr w:type="spellStart"/>
      <w:r w:rsidRPr="004B13D0">
        <w:t>volkano</w:t>
      </w:r>
      <w:proofErr w:type="spellEnd"/>
      <w:r w:rsidRPr="004B13D0">
        <w:t>-tortul kayaçlar içerisinde, mercek şeklinde genelde küçük boyutlu ve düşük rezervlidir. Başlıca, Ulubey-</w:t>
      </w:r>
      <w:proofErr w:type="spellStart"/>
      <w:r w:rsidRPr="004B13D0">
        <w:t>Akoluk</w:t>
      </w:r>
      <w:proofErr w:type="spellEnd"/>
      <w:r w:rsidRPr="004B13D0">
        <w:t xml:space="preserve"> manganez zuhuru ortalama %36 Mn </w:t>
      </w:r>
      <w:proofErr w:type="spellStart"/>
      <w:r w:rsidRPr="004B13D0">
        <w:t>tenörlü</w:t>
      </w:r>
      <w:proofErr w:type="spellEnd"/>
      <w:r w:rsidRPr="004B13D0">
        <w:t xml:space="preserve"> 20 bin ton rezerve sahiptir. Merkez-</w:t>
      </w:r>
      <w:proofErr w:type="spellStart"/>
      <w:r w:rsidRPr="004B13D0">
        <w:t>Yündalan</w:t>
      </w:r>
      <w:proofErr w:type="spellEnd"/>
      <w:r w:rsidRPr="004B13D0">
        <w:t xml:space="preserve"> Yaylası Fe </w:t>
      </w:r>
      <w:proofErr w:type="spellStart"/>
      <w:r w:rsidRPr="004B13D0">
        <w:t>cevherleşmesi</w:t>
      </w:r>
      <w:proofErr w:type="spellEnd"/>
      <w:r w:rsidRPr="004B13D0">
        <w:t xml:space="preserve"> için %40-59 </w:t>
      </w:r>
      <w:proofErr w:type="spellStart"/>
      <w:r w:rsidRPr="004B13D0">
        <w:t>tenörlü</w:t>
      </w:r>
      <w:proofErr w:type="spellEnd"/>
      <w:r w:rsidRPr="004B13D0">
        <w:t xml:space="preserve"> </w:t>
      </w:r>
      <w:r w:rsidR="00175EE8">
        <w:t>1.2</w:t>
      </w:r>
      <w:r w:rsidRPr="004B13D0">
        <w:t xml:space="preserve">50.000 ton </w:t>
      </w:r>
      <w:proofErr w:type="spellStart"/>
      <w:r w:rsidRPr="004B13D0">
        <w:t>görünür+mümkün</w:t>
      </w:r>
      <w:proofErr w:type="spellEnd"/>
      <w:r w:rsidRPr="004B13D0">
        <w:t xml:space="preserve"> </w:t>
      </w:r>
      <w:proofErr w:type="spellStart"/>
      <w:r w:rsidRPr="004B13D0">
        <w:t>muhtemel+mümkün</w:t>
      </w:r>
      <w:proofErr w:type="spellEnd"/>
      <w:r w:rsidRPr="004B13D0">
        <w:t xml:space="preserve"> rezerv öngörülmektedir.</w:t>
      </w:r>
    </w:p>
    <w:p w14:paraId="4B1DA763" w14:textId="77777777" w:rsidR="00175EE8" w:rsidRDefault="00175EE8" w:rsidP="00855641">
      <w:pPr>
        <w:ind w:firstLine="709"/>
      </w:pPr>
    </w:p>
    <w:p w14:paraId="4BAB5974" w14:textId="77777777" w:rsidR="0050168A" w:rsidRPr="009E2D56" w:rsidRDefault="00175EE8" w:rsidP="0050168A">
      <w:pPr>
        <w:ind w:firstLine="709"/>
      </w:pPr>
      <w:r w:rsidRPr="009E2D56">
        <w:t>Fatsa-Kabataş-</w:t>
      </w:r>
      <w:proofErr w:type="spellStart"/>
      <w:r w:rsidRPr="009E2D56">
        <w:t>Elbeyi</w:t>
      </w:r>
      <w:proofErr w:type="spellEnd"/>
      <w:r w:rsidRPr="009E2D56">
        <w:t xml:space="preserve"> sahasında yer alan porfiri tip </w:t>
      </w:r>
      <w:proofErr w:type="spellStart"/>
      <w:r w:rsidRPr="009E2D56">
        <w:t>cevherleşm</w:t>
      </w:r>
      <w:r w:rsidR="001A5661">
        <w:t>eleri</w:t>
      </w:r>
      <w:proofErr w:type="spellEnd"/>
      <w:r w:rsidR="001A5661">
        <w:t xml:space="preserve"> belirlemeye yönelik olarak </w:t>
      </w:r>
      <w:r w:rsidR="0050168A" w:rsidRPr="009E2D56">
        <w:t xml:space="preserve">21 </w:t>
      </w:r>
      <w:proofErr w:type="spellStart"/>
      <w:r w:rsidR="0050168A" w:rsidRPr="009E2D56">
        <w:t>lokasyonda</w:t>
      </w:r>
      <w:proofErr w:type="spellEnd"/>
      <w:r w:rsidR="0050168A" w:rsidRPr="009E2D56">
        <w:t xml:space="preserve"> toplam 12.699,50</w:t>
      </w:r>
      <w:r w:rsidRPr="009E2D56">
        <w:t xml:space="preserve"> m sondaj çalışması yapılmış olup </w:t>
      </w:r>
      <w:r w:rsidR="0050168A" w:rsidRPr="009E2D56">
        <w:t xml:space="preserve">1.284 </w:t>
      </w:r>
      <w:proofErr w:type="spellStart"/>
      <w:r w:rsidR="0050168A" w:rsidRPr="009E2D56">
        <w:t>ppm</w:t>
      </w:r>
      <w:proofErr w:type="spellEnd"/>
      <w:r w:rsidR="0050168A" w:rsidRPr="009E2D56">
        <w:t xml:space="preserve"> Cu </w:t>
      </w:r>
      <w:proofErr w:type="spellStart"/>
      <w:r w:rsidR="0050168A" w:rsidRPr="009E2D56">
        <w:t>tenörlü</w:t>
      </w:r>
      <w:proofErr w:type="spellEnd"/>
      <w:r w:rsidR="0050168A" w:rsidRPr="009E2D56">
        <w:t xml:space="preserve"> 9.858,698 ton, 228 </w:t>
      </w:r>
      <w:proofErr w:type="spellStart"/>
      <w:r w:rsidR="0050168A" w:rsidRPr="009E2D56">
        <w:t>ppb</w:t>
      </w:r>
      <w:proofErr w:type="spellEnd"/>
      <w:r w:rsidR="0050168A" w:rsidRPr="009E2D56">
        <w:t xml:space="preserve"> </w:t>
      </w:r>
      <w:proofErr w:type="spellStart"/>
      <w:r w:rsidR="0050168A" w:rsidRPr="009E2D56">
        <w:t>Au</w:t>
      </w:r>
      <w:proofErr w:type="spellEnd"/>
      <w:r w:rsidR="0050168A" w:rsidRPr="009E2D56">
        <w:t xml:space="preserve"> </w:t>
      </w:r>
      <w:proofErr w:type="spellStart"/>
      <w:r w:rsidR="0050168A" w:rsidRPr="009E2D56">
        <w:t>tenörlü</w:t>
      </w:r>
      <w:proofErr w:type="spellEnd"/>
      <w:r w:rsidR="0050168A" w:rsidRPr="009E2D56">
        <w:t xml:space="preserve"> 20.314,773 ton ve 10,53 </w:t>
      </w:r>
      <w:proofErr w:type="spellStart"/>
      <w:r w:rsidR="0050168A" w:rsidRPr="009E2D56">
        <w:t>ppm</w:t>
      </w:r>
      <w:proofErr w:type="spellEnd"/>
      <w:r w:rsidR="0050168A" w:rsidRPr="009E2D56">
        <w:t xml:space="preserve"> </w:t>
      </w:r>
      <w:proofErr w:type="spellStart"/>
      <w:r w:rsidR="0050168A" w:rsidRPr="009E2D56">
        <w:t>Ag</w:t>
      </w:r>
      <w:proofErr w:type="spellEnd"/>
      <w:r w:rsidR="0050168A" w:rsidRPr="009E2D56">
        <w:t xml:space="preserve"> </w:t>
      </w:r>
      <w:proofErr w:type="spellStart"/>
      <w:r w:rsidR="0050168A" w:rsidRPr="009E2D56">
        <w:t>tenörlü</w:t>
      </w:r>
      <w:proofErr w:type="spellEnd"/>
      <w:r w:rsidR="0050168A" w:rsidRPr="009E2D56">
        <w:t xml:space="preserve"> 3.956,380 ton kaynak rezerv tespit edilmiştir.</w:t>
      </w:r>
    </w:p>
    <w:p w14:paraId="0793A4D7" w14:textId="77777777" w:rsidR="009E2D56" w:rsidRPr="009E2D56" w:rsidRDefault="009E2D56" w:rsidP="0050168A">
      <w:pPr>
        <w:ind w:firstLine="709"/>
      </w:pPr>
    </w:p>
    <w:p w14:paraId="46277C96" w14:textId="216DBAE3" w:rsidR="00576651" w:rsidRPr="009E2D56" w:rsidRDefault="00175EE8" w:rsidP="00576651">
      <w:pPr>
        <w:ind w:firstLine="709"/>
        <w:rPr>
          <w:color w:val="FF0000"/>
        </w:rPr>
      </w:pPr>
      <w:r w:rsidRPr="009E2D56">
        <w:t>Çatalpınar-</w:t>
      </w:r>
      <w:proofErr w:type="spellStart"/>
      <w:r w:rsidRPr="009E2D56">
        <w:t>Madenköy</w:t>
      </w:r>
      <w:proofErr w:type="spellEnd"/>
      <w:r w:rsidRPr="009E2D56">
        <w:t xml:space="preserve"> sahasında yer alan damar tip </w:t>
      </w:r>
      <w:proofErr w:type="spellStart"/>
      <w:r w:rsidRPr="009E2D56">
        <w:t>cevherleşmelere</w:t>
      </w:r>
      <w:proofErr w:type="spellEnd"/>
      <w:r w:rsidRPr="009E2D56">
        <w:t xml:space="preserve"> yönelik toplam 4.044 m sondaj çalışması gerçekleştirilmiştir. Yapılan sondaj çalışmaları neticesinde az miktarda zayıf </w:t>
      </w:r>
      <w:proofErr w:type="spellStart"/>
      <w:r w:rsidRPr="009E2D56">
        <w:t>ağsal</w:t>
      </w:r>
      <w:proofErr w:type="spellEnd"/>
      <w:r w:rsidRPr="009E2D56">
        <w:t xml:space="preserve"> tip </w:t>
      </w:r>
      <w:proofErr w:type="spellStart"/>
      <w:r w:rsidRPr="009E2D56">
        <w:t>cevherleşmeler</w:t>
      </w:r>
      <w:proofErr w:type="spellEnd"/>
      <w:r w:rsidRPr="009E2D56">
        <w:t xml:space="preserve"> tespit edilmiştir. Fatsa-</w:t>
      </w:r>
      <w:proofErr w:type="spellStart"/>
      <w:r w:rsidRPr="009E2D56">
        <w:t>Sudere</w:t>
      </w:r>
      <w:proofErr w:type="spellEnd"/>
      <w:r w:rsidRPr="009E2D56">
        <w:t xml:space="preserve"> sahasında </w:t>
      </w:r>
      <w:proofErr w:type="spellStart"/>
      <w:r w:rsidRPr="009E2D56">
        <w:t>epitermal</w:t>
      </w:r>
      <w:proofErr w:type="spellEnd"/>
      <w:r w:rsidRPr="009E2D56">
        <w:t xml:space="preserve"> </w:t>
      </w:r>
      <w:proofErr w:type="spellStart"/>
      <w:r w:rsidRPr="009E2D56">
        <w:t>cevherleşmeleri</w:t>
      </w:r>
      <w:proofErr w:type="spellEnd"/>
      <w:r w:rsidRPr="009E2D56">
        <w:t xml:space="preserve"> belirlemeye yönelik toplam </w:t>
      </w:r>
      <w:r w:rsidR="00B95C35" w:rsidRPr="009E2D56">
        <w:t>28.293</w:t>
      </w:r>
      <w:r w:rsidRPr="009E2D56">
        <w:t xml:space="preserve"> m sondaj çalışması gerçekleştirilmiştir. Bu sahada halen </w:t>
      </w:r>
      <w:proofErr w:type="spellStart"/>
      <w:r w:rsidRPr="009E2D56">
        <w:t>tenör</w:t>
      </w:r>
      <w:proofErr w:type="spellEnd"/>
      <w:r w:rsidRPr="009E2D56">
        <w:t xml:space="preserve"> ve rezerv çalışmaları devam etmektedir. </w:t>
      </w:r>
      <w:r w:rsidR="00576651" w:rsidRPr="009E2D56">
        <w:t>Fatsa</w:t>
      </w:r>
      <w:r w:rsidRPr="009E2D56">
        <w:t>-</w:t>
      </w:r>
      <w:proofErr w:type="spellStart"/>
      <w:r w:rsidRPr="009E2D56">
        <w:t>Kirazbeli</w:t>
      </w:r>
      <w:proofErr w:type="spellEnd"/>
      <w:r w:rsidRPr="009E2D56">
        <w:t xml:space="preserve"> sahasında </w:t>
      </w:r>
      <w:proofErr w:type="spellStart"/>
      <w:r w:rsidRPr="009E2D56">
        <w:t>epitermal</w:t>
      </w:r>
      <w:proofErr w:type="spellEnd"/>
      <w:r w:rsidRPr="009E2D56">
        <w:t xml:space="preserve"> tip </w:t>
      </w:r>
      <w:proofErr w:type="spellStart"/>
      <w:r w:rsidRPr="009E2D56">
        <w:t>cevherleşmelere</w:t>
      </w:r>
      <w:proofErr w:type="spellEnd"/>
      <w:r w:rsidRPr="009E2D56">
        <w:t xml:space="preserve"> yönelik toplam </w:t>
      </w:r>
      <w:r w:rsidR="00576651" w:rsidRPr="009E2D56">
        <w:t>9.118,40</w:t>
      </w:r>
      <w:r w:rsidRPr="009E2D56">
        <w:t xml:space="preserve"> m sondaj çalışması gerçekleştirilmiş olup </w:t>
      </w:r>
      <w:r w:rsidR="00576651" w:rsidRPr="009E2D56">
        <w:t xml:space="preserve">448 </w:t>
      </w:r>
      <w:proofErr w:type="spellStart"/>
      <w:r w:rsidR="00576651" w:rsidRPr="009E2D56">
        <w:t>ppb</w:t>
      </w:r>
      <w:proofErr w:type="spellEnd"/>
      <w:r w:rsidR="00576651" w:rsidRPr="009E2D56">
        <w:t xml:space="preserve"> </w:t>
      </w:r>
      <w:proofErr w:type="spellStart"/>
      <w:r w:rsidR="00576651" w:rsidRPr="009E2D56">
        <w:t>Au</w:t>
      </w:r>
      <w:proofErr w:type="spellEnd"/>
      <w:r w:rsidR="00576651" w:rsidRPr="009E2D56">
        <w:t xml:space="preserve"> </w:t>
      </w:r>
      <w:proofErr w:type="spellStart"/>
      <w:r w:rsidR="00576651" w:rsidRPr="009E2D56">
        <w:t>tenörlü</w:t>
      </w:r>
      <w:proofErr w:type="spellEnd"/>
      <w:r w:rsidR="00576651" w:rsidRPr="009E2D56">
        <w:t xml:space="preserve"> 1.211.148 ton ve 3,17 </w:t>
      </w:r>
      <w:proofErr w:type="spellStart"/>
      <w:r w:rsidR="00576651" w:rsidRPr="009E2D56">
        <w:t>ppm</w:t>
      </w:r>
      <w:proofErr w:type="spellEnd"/>
      <w:r w:rsidR="00576651" w:rsidRPr="009E2D56">
        <w:t xml:space="preserve"> </w:t>
      </w:r>
      <w:proofErr w:type="spellStart"/>
      <w:r w:rsidR="00576651" w:rsidRPr="009E2D56">
        <w:t>Ag</w:t>
      </w:r>
      <w:proofErr w:type="spellEnd"/>
      <w:r w:rsidR="00576651" w:rsidRPr="009E2D56">
        <w:t xml:space="preserve"> </w:t>
      </w:r>
      <w:proofErr w:type="spellStart"/>
      <w:r w:rsidR="00576651" w:rsidRPr="009E2D56">
        <w:t>tenörlü</w:t>
      </w:r>
      <w:proofErr w:type="spellEnd"/>
      <w:r w:rsidR="00576651" w:rsidRPr="009E2D56">
        <w:t xml:space="preserve"> 1.211.148 ton kaynak rezerv tespit edilmiştir.</w:t>
      </w:r>
    </w:p>
    <w:p w14:paraId="73E34DF9" w14:textId="77777777" w:rsidR="00855641" w:rsidRPr="004B13D0" w:rsidRDefault="00855641" w:rsidP="00855641">
      <w:pPr>
        <w:ind w:firstLine="709"/>
      </w:pPr>
      <w:r w:rsidRPr="004B13D0">
        <w:tab/>
      </w:r>
    </w:p>
    <w:p w14:paraId="72332E3C" w14:textId="6C2AD0EA" w:rsidR="001A5661" w:rsidRDefault="00855641" w:rsidP="006500C7">
      <w:pPr>
        <w:ind w:firstLine="709"/>
        <w:rPr>
          <w:color w:val="FF0000"/>
        </w:rPr>
      </w:pPr>
      <w:r w:rsidRPr="004B13D0">
        <w:t xml:space="preserve">Fatsa-Akkaya kükürt yatağında %15,86 kükürt (S) </w:t>
      </w:r>
      <w:proofErr w:type="spellStart"/>
      <w:r w:rsidRPr="004B13D0">
        <w:t>tenörlü</w:t>
      </w:r>
      <w:proofErr w:type="spellEnd"/>
      <w:r w:rsidRPr="004B13D0">
        <w:t xml:space="preserve"> 16.464 ton görünür, 206.740 ton muhtemel, 76.056 ton mümkün rezerv tespit edilmiştir. Bilinen </w:t>
      </w:r>
      <w:proofErr w:type="spellStart"/>
      <w:r w:rsidRPr="004B13D0">
        <w:t>bentonit</w:t>
      </w:r>
      <w:proofErr w:type="spellEnd"/>
      <w:r w:rsidRPr="004B13D0">
        <w:t xml:space="preserve"> sahaları ise genelde </w:t>
      </w:r>
      <w:proofErr w:type="spellStart"/>
      <w:r w:rsidRPr="004B13D0">
        <w:t>volkano</w:t>
      </w:r>
      <w:proofErr w:type="spellEnd"/>
      <w:r w:rsidRPr="004B13D0">
        <w:t xml:space="preserve"> </w:t>
      </w:r>
      <w:proofErr w:type="spellStart"/>
      <w:r w:rsidRPr="004B13D0">
        <w:t>sedimenter</w:t>
      </w:r>
      <w:proofErr w:type="spellEnd"/>
      <w:r w:rsidRPr="004B13D0">
        <w:t xml:space="preserve"> bir istif içerisinde bulunur. Ünye Hatipli </w:t>
      </w:r>
      <w:proofErr w:type="spellStart"/>
      <w:r w:rsidRPr="004B13D0">
        <w:t>bentonit</w:t>
      </w:r>
      <w:proofErr w:type="spellEnd"/>
      <w:r w:rsidRPr="004B13D0">
        <w:t xml:space="preserve"> yatağı, Ünye Kavaklar ve </w:t>
      </w:r>
      <w:proofErr w:type="spellStart"/>
      <w:r w:rsidRPr="004B13D0">
        <w:t>Tavkutlu</w:t>
      </w:r>
      <w:proofErr w:type="spellEnd"/>
      <w:r w:rsidRPr="004B13D0">
        <w:t xml:space="preserve"> </w:t>
      </w:r>
      <w:proofErr w:type="spellStart"/>
      <w:r w:rsidRPr="004B13D0">
        <w:t>bentonit</w:t>
      </w:r>
      <w:proofErr w:type="spellEnd"/>
      <w:r w:rsidRPr="004B13D0">
        <w:t xml:space="preserve"> yatağında 743.000 ton mümkün, 2.564.000 ton muhtemel </w:t>
      </w:r>
      <w:proofErr w:type="spellStart"/>
      <w:r w:rsidRPr="004B13D0">
        <w:t>bentonit</w:t>
      </w:r>
      <w:proofErr w:type="spellEnd"/>
      <w:r w:rsidRPr="004B13D0">
        <w:t xml:space="preserve"> rezervi </w:t>
      </w:r>
      <w:r w:rsidRPr="004B13D0">
        <w:lastRenderedPageBreak/>
        <w:t xml:space="preserve">vardır. Mesudiye-Çavdar </w:t>
      </w:r>
      <w:proofErr w:type="spellStart"/>
      <w:r w:rsidRPr="004B13D0">
        <w:t>bentonit</w:t>
      </w:r>
      <w:proofErr w:type="spellEnd"/>
      <w:r w:rsidRPr="004B13D0">
        <w:t xml:space="preserve"> sahasında 80.000 ton mümkün rezerv, Ünye-Fatsa-</w:t>
      </w:r>
      <w:proofErr w:type="spellStart"/>
      <w:r w:rsidRPr="004B13D0">
        <w:t>Keşköy</w:t>
      </w:r>
      <w:proofErr w:type="spellEnd"/>
      <w:r w:rsidRPr="004B13D0">
        <w:t xml:space="preserve"> </w:t>
      </w:r>
      <w:proofErr w:type="spellStart"/>
      <w:r w:rsidRPr="004B13D0">
        <w:t>bentonit</w:t>
      </w:r>
      <w:proofErr w:type="spellEnd"/>
      <w:r w:rsidRPr="004B13D0">
        <w:t xml:space="preserve"> sahasında 460.000 ton mümkün rezerv, Ünye-Fatsa-</w:t>
      </w:r>
      <w:proofErr w:type="spellStart"/>
      <w:r w:rsidRPr="004B13D0">
        <w:t>Emineli</w:t>
      </w:r>
      <w:proofErr w:type="spellEnd"/>
      <w:r w:rsidRPr="004B13D0">
        <w:t xml:space="preserve"> </w:t>
      </w:r>
      <w:proofErr w:type="spellStart"/>
      <w:r w:rsidRPr="004B13D0">
        <w:t>bentonit</w:t>
      </w:r>
      <w:proofErr w:type="spellEnd"/>
      <w:r w:rsidRPr="004B13D0">
        <w:t xml:space="preserve"> sahasında 421.800 ton mümkün rezerv, Ünye-Fatsa-</w:t>
      </w:r>
      <w:proofErr w:type="spellStart"/>
      <w:r w:rsidRPr="004B13D0">
        <w:t>Ahizetli</w:t>
      </w:r>
      <w:proofErr w:type="spellEnd"/>
      <w:r w:rsidRPr="004B13D0">
        <w:t xml:space="preserve"> </w:t>
      </w:r>
      <w:proofErr w:type="spellStart"/>
      <w:r w:rsidRPr="004B13D0">
        <w:t>bentonit</w:t>
      </w:r>
      <w:proofErr w:type="spellEnd"/>
      <w:r w:rsidRPr="004B13D0">
        <w:t xml:space="preserve"> sahasında 128.000 ton mümkün rezerv varlığı tespit edilmiştir. Ünye Hatipli </w:t>
      </w:r>
      <w:proofErr w:type="spellStart"/>
      <w:r w:rsidRPr="004B13D0">
        <w:t>bentonit</w:t>
      </w:r>
      <w:proofErr w:type="spellEnd"/>
      <w:r w:rsidRPr="004B13D0">
        <w:t xml:space="preserve"> yatağında rezerv tespiti yapılmamıştır. </w:t>
      </w:r>
      <w:r w:rsidR="001D224B" w:rsidRPr="001D224B">
        <w:t>Ünye-</w:t>
      </w:r>
      <w:proofErr w:type="spellStart"/>
      <w:r w:rsidR="001D224B" w:rsidRPr="001D224B">
        <w:t>Kuyupınar</w:t>
      </w:r>
      <w:proofErr w:type="spellEnd"/>
      <w:r w:rsidR="001D224B" w:rsidRPr="001D224B">
        <w:t xml:space="preserve">, Yüceler, Başköy, </w:t>
      </w:r>
      <w:proofErr w:type="spellStart"/>
      <w:r w:rsidR="001D224B" w:rsidRPr="001D224B">
        <w:t>Kelas</w:t>
      </w:r>
      <w:proofErr w:type="spellEnd"/>
      <w:r w:rsidR="001D224B" w:rsidRPr="001D224B">
        <w:t xml:space="preserve">, </w:t>
      </w:r>
      <w:proofErr w:type="spellStart"/>
      <w:r w:rsidR="001D224B" w:rsidRPr="001D224B">
        <w:t>Kaledibi</w:t>
      </w:r>
      <w:proofErr w:type="spellEnd"/>
      <w:r w:rsidR="001D224B" w:rsidRPr="001D224B">
        <w:t xml:space="preserve">, Bucaklı ve </w:t>
      </w:r>
      <w:proofErr w:type="spellStart"/>
      <w:r w:rsidR="001D224B" w:rsidRPr="001D224B">
        <w:t>Meşebükü</w:t>
      </w:r>
      <w:proofErr w:type="spellEnd"/>
      <w:r w:rsidR="001D224B" w:rsidRPr="001D224B">
        <w:t xml:space="preserve"> </w:t>
      </w:r>
      <w:proofErr w:type="spellStart"/>
      <w:r w:rsidR="001D224B" w:rsidRPr="001D224B">
        <w:t>bentonit</w:t>
      </w:r>
      <w:proofErr w:type="spellEnd"/>
      <w:r w:rsidR="001D224B" w:rsidRPr="001D224B">
        <w:t xml:space="preserve"> sahalarında toplam 45 </w:t>
      </w:r>
      <w:proofErr w:type="spellStart"/>
      <w:r w:rsidR="001D224B" w:rsidRPr="001D224B">
        <w:t>lokasyonda</w:t>
      </w:r>
      <w:proofErr w:type="spellEnd"/>
      <w:r w:rsidR="001D224B" w:rsidRPr="001D224B">
        <w:t xml:space="preserve"> 2.219 m sondaj çalışması yapılmıştır.</w:t>
      </w:r>
      <w:r w:rsidR="001A5661">
        <w:t xml:space="preserve"> </w:t>
      </w:r>
      <w:r w:rsidR="001A5661" w:rsidRPr="00627433">
        <w:t>Ünye-Çınarcık-Çiğdem-</w:t>
      </w:r>
      <w:proofErr w:type="spellStart"/>
      <w:r w:rsidR="001A5661" w:rsidRPr="00627433">
        <w:t>Kuyupınarı</w:t>
      </w:r>
      <w:proofErr w:type="spellEnd"/>
      <w:r w:rsidR="001A5661" w:rsidRPr="00627433">
        <w:t xml:space="preserve"> ve Fatsa-</w:t>
      </w:r>
      <w:proofErr w:type="spellStart"/>
      <w:r w:rsidR="001A5661" w:rsidRPr="00627433">
        <w:t>Meşebükü</w:t>
      </w:r>
      <w:proofErr w:type="spellEnd"/>
      <w:r w:rsidR="001A5661" w:rsidRPr="00627433">
        <w:t xml:space="preserve"> sahalarında toplam 40 </w:t>
      </w:r>
      <w:proofErr w:type="spellStart"/>
      <w:r w:rsidR="001A5661" w:rsidRPr="00627433">
        <w:t>lokasyonda</w:t>
      </w:r>
      <w:proofErr w:type="spellEnd"/>
      <w:r w:rsidR="001A5661" w:rsidRPr="00627433">
        <w:t xml:space="preserve"> 1</w:t>
      </w:r>
      <w:r w:rsidR="001A5661">
        <w:t>.</w:t>
      </w:r>
      <w:r w:rsidR="001A5661" w:rsidRPr="00627433">
        <w:t>500 m sondaj çalışması yapılmıştır. Yapılan sondajlar ile Ünye-</w:t>
      </w:r>
      <w:proofErr w:type="spellStart"/>
      <w:r w:rsidR="001A5661" w:rsidRPr="00627433">
        <w:t>Kuyupınarı</w:t>
      </w:r>
      <w:r w:rsidR="001A5661">
        <w:t>’</w:t>
      </w:r>
      <w:r w:rsidR="001A5661" w:rsidRPr="00627433">
        <w:t>nda</w:t>
      </w:r>
      <w:proofErr w:type="spellEnd"/>
      <w:r w:rsidR="001A5661" w:rsidRPr="00627433">
        <w:t xml:space="preserve"> 40 milyon ton görünür rezerv, Fatsa-</w:t>
      </w:r>
      <w:proofErr w:type="spellStart"/>
      <w:r w:rsidR="001A5661" w:rsidRPr="00627433">
        <w:t>Meşebükü</w:t>
      </w:r>
      <w:proofErr w:type="spellEnd"/>
      <w:r w:rsidR="001A5661" w:rsidRPr="00627433">
        <w:t xml:space="preserve"> s</w:t>
      </w:r>
      <w:r w:rsidR="001A5661">
        <w:t>ahasında</w:t>
      </w:r>
      <w:r w:rsidR="001A5661" w:rsidRPr="00627433">
        <w:t xml:space="preserve"> 13 milyon ton görünür ve Ünye-Yüceler sahasında 4</w:t>
      </w:r>
      <w:r w:rsidR="00AC7E2C">
        <w:t>,</w:t>
      </w:r>
      <w:r w:rsidR="001A5661" w:rsidRPr="00627433">
        <w:t>850 milyon ton görünür rezerv tespit edilmiştir.</w:t>
      </w:r>
    </w:p>
    <w:p w14:paraId="3081997A" w14:textId="77777777" w:rsidR="001D224B" w:rsidRPr="001D224B" w:rsidRDefault="001D224B" w:rsidP="001D224B">
      <w:pPr>
        <w:ind w:firstLine="709"/>
      </w:pPr>
      <w:r w:rsidRPr="001D224B">
        <w:t xml:space="preserve"> </w:t>
      </w:r>
    </w:p>
    <w:p w14:paraId="76E9A386" w14:textId="27EAF117" w:rsidR="00855641" w:rsidRDefault="00855641" w:rsidP="00855641">
      <w:pPr>
        <w:ind w:firstLine="709"/>
      </w:pPr>
      <w:r w:rsidRPr="004B13D0">
        <w:t xml:space="preserve">Tüm bu </w:t>
      </w:r>
      <w:proofErr w:type="spellStart"/>
      <w:r w:rsidRPr="004B13D0">
        <w:t>bentonit</w:t>
      </w:r>
      <w:proofErr w:type="spellEnd"/>
      <w:r w:rsidRPr="004B13D0">
        <w:t xml:space="preserve"> yatakları ağartma toprağı ve kedi altlığı (</w:t>
      </w:r>
      <w:proofErr w:type="spellStart"/>
      <w:r w:rsidRPr="004B13D0">
        <w:t>Ca-bentonit</w:t>
      </w:r>
      <w:proofErr w:type="spellEnd"/>
      <w:r w:rsidRPr="004B13D0">
        <w:t xml:space="preserve">) olarak işletilmekte ve ihraç edilmektedir. Seramik ve </w:t>
      </w:r>
      <w:r w:rsidR="00F428A1">
        <w:t>kâğıt</w:t>
      </w:r>
      <w:r w:rsidRPr="004B13D0">
        <w:t xml:space="preserve"> sanayi</w:t>
      </w:r>
      <w:r w:rsidR="009B5A02">
        <w:t>sinde</w:t>
      </w:r>
      <w:r w:rsidRPr="004B13D0">
        <w:t xml:space="preserve"> kullanılan </w:t>
      </w:r>
      <w:proofErr w:type="spellStart"/>
      <w:r w:rsidRPr="004B13D0">
        <w:t>kaolen</w:t>
      </w:r>
      <w:proofErr w:type="spellEnd"/>
      <w:r w:rsidRPr="004B13D0">
        <w:t xml:space="preserve"> minerali için Ulubey-</w:t>
      </w:r>
      <w:proofErr w:type="spellStart"/>
      <w:r w:rsidRPr="004B13D0">
        <w:t>Akoluk</w:t>
      </w:r>
      <w:proofErr w:type="spellEnd"/>
      <w:r w:rsidRPr="004B13D0">
        <w:t xml:space="preserve"> sahasında 223.000 ton görünür, 148.000 </w:t>
      </w:r>
      <w:r w:rsidR="00A42FF6">
        <w:t xml:space="preserve">ton </w:t>
      </w:r>
      <w:r w:rsidRPr="004B13D0">
        <w:t>muhtemel rezerv ve Ulubey-Sayaca sahasında 1.932.000 ton görünür rezerv mevcuttur. Ordu ili ve yakın çevresinde özel şirketlerin ve MTA Genel Müdürlüğünün maden aramaya yönelik çalışmaları devam etmektedir.</w:t>
      </w:r>
    </w:p>
    <w:p w14:paraId="7C335372" w14:textId="77777777" w:rsidR="00B41D90" w:rsidRPr="004B13D0" w:rsidRDefault="00B41D90" w:rsidP="00855641">
      <w:pPr>
        <w:ind w:firstLine="709"/>
      </w:pPr>
    </w:p>
    <w:p w14:paraId="581541B6" w14:textId="77777777" w:rsidR="00855641" w:rsidRPr="004B13D0" w:rsidRDefault="00855641" w:rsidP="00855641">
      <w:pPr>
        <w:ind w:firstLine="709"/>
      </w:pPr>
      <w:r w:rsidRPr="004B13D0">
        <w:t>MTA Genel Müdürlüğünün enerji hammaddelerine yönelik yaptığı çalışmalar sonucunda Aybastı-Gölköy ilçeleri arasında kömür oluşumlar</w:t>
      </w:r>
      <w:r w:rsidR="000A6369">
        <w:t xml:space="preserve">ına rastlanmış, Fatsa-Ilıca ile </w:t>
      </w:r>
      <w:r w:rsidRPr="004B13D0">
        <w:t xml:space="preserve">Kumru sahalarında da jeotermal alanlar tespit edilmiştir. Fatsa-Ilıca jeotermal alanında 48ºC sıcaklık, 1,2 </w:t>
      </w:r>
      <w:proofErr w:type="spellStart"/>
      <w:r w:rsidRPr="004B13D0">
        <w:t>lt</w:t>
      </w:r>
      <w:proofErr w:type="spellEnd"/>
      <w:r w:rsidRPr="004B13D0">
        <w:t>/</w:t>
      </w:r>
      <w:proofErr w:type="spellStart"/>
      <w:r w:rsidRPr="004B13D0">
        <w:t>sn</w:t>
      </w:r>
      <w:proofErr w:type="spellEnd"/>
      <w:r w:rsidRPr="004B13D0">
        <w:t xml:space="preserve"> debide 1 adet ka</w:t>
      </w:r>
      <w:r w:rsidR="000A6369">
        <w:t xml:space="preserve">plıca kaynağı bulunmaktadır. </w:t>
      </w:r>
      <w:r w:rsidRPr="004B13D0">
        <w:t>Fatsa jeotermal alanında 1985 ve 1992 yıllarında 2 adet je</w:t>
      </w:r>
      <w:r w:rsidR="001D224B">
        <w:t>otermal amaçlı sondaj açılmış ve</w:t>
      </w:r>
      <w:r w:rsidRPr="004B13D0">
        <w:t xml:space="preserve"> bu sondajlarda </w:t>
      </w:r>
      <w:smartTag w:uri="urn:schemas-microsoft-com:office:smarttags" w:element="metricconverter">
        <w:smartTagPr>
          <w:attr w:name="ProductID" w:val="598 m"/>
        </w:smartTagPr>
        <w:r w:rsidRPr="004B13D0">
          <w:t>598 m</w:t>
        </w:r>
      </w:smartTag>
      <w:r w:rsidRPr="004B13D0">
        <w:t xml:space="preserve"> il</w:t>
      </w:r>
      <w:r w:rsidR="00997360">
        <w:t>e 397,4 m derinlik noktalarında</w:t>
      </w:r>
      <w:r w:rsidR="001D224B">
        <w:t xml:space="preserve"> </w:t>
      </w:r>
      <w:r w:rsidR="00A42FF6">
        <w:t>23ºC ve</w:t>
      </w:r>
      <w:r w:rsidR="00997360">
        <w:t xml:space="preserve"> 26ºC sıcaklık değerlerine sahip</w:t>
      </w:r>
      <w:r w:rsidRPr="004B13D0">
        <w:t xml:space="preserve"> düşük debili (0,05 </w:t>
      </w:r>
      <w:proofErr w:type="spellStart"/>
      <w:r w:rsidRPr="004B13D0">
        <w:t>lt</w:t>
      </w:r>
      <w:proofErr w:type="spellEnd"/>
      <w:r w:rsidRPr="004B13D0">
        <w:t>/</w:t>
      </w:r>
      <w:proofErr w:type="spellStart"/>
      <w:r w:rsidRPr="004B13D0">
        <w:t>sn</w:t>
      </w:r>
      <w:proofErr w:type="spellEnd"/>
      <w:r w:rsidRPr="004B13D0">
        <w:t>) jeotermal akışkan elde edilmiştir.</w:t>
      </w:r>
      <w:r w:rsidRPr="004B13D0">
        <w:tab/>
      </w:r>
    </w:p>
    <w:p w14:paraId="7B83953C" w14:textId="77777777" w:rsidR="00FB654A" w:rsidRPr="00381358" w:rsidRDefault="00FB654A" w:rsidP="00855641">
      <w:pPr>
        <w:pStyle w:val="AralkYok"/>
        <w:ind w:firstLine="709"/>
        <w:jc w:val="both"/>
      </w:pPr>
    </w:p>
    <w:p w14:paraId="46DACB5D" w14:textId="77777777" w:rsidR="00855641" w:rsidRPr="004B13D0" w:rsidRDefault="00855641" w:rsidP="00855641">
      <w:pPr>
        <w:ind w:firstLine="709"/>
        <w:rPr>
          <w:b/>
        </w:rPr>
      </w:pPr>
      <w:r w:rsidRPr="004B13D0">
        <w:rPr>
          <w:b/>
        </w:rPr>
        <w:t>ALTIN (</w:t>
      </w:r>
      <w:proofErr w:type="spellStart"/>
      <w:r w:rsidRPr="004B13D0">
        <w:rPr>
          <w:b/>
        </w:rPr>
        <w:t>Au</w:t>
      </w:r>
      <w:proofErr w:type="spellEnd"/>
      <w:r w:rsidRPr="004B13D0">
        <w:rPr>
          <w:b/>
        </w:rPr>
        <w:t>)</w:t>
      </w:r>
    </w:p>
    <w:p w14:paraId="52B8925D" w14:textId="77777777" w:rsidR="00855641" w:rsidRPr="004B13D0" w:rsidRDefault="00855641" w:rsidP="00074340">
      <w:pPr>
        <w:pStyle w:val="ListeParagraf"/>
        <w:numPr>
          <w:ilvl w:val="0"/>
          <w:numId w:val="32"/>
        </w:numPr>
        <w:spacing w:after="0" w:line="240" w:lineRule="auto"/>
        <w:ind w:left="1135" w:hanging="284"/>
        <w:rPr>
          <w:rFonts w:ascii="Times New Roman" w:hAnsi="Times New Roman"/>
          <w:b/>
        </w:rPr>
      </w:pPr>
      <w:r w:rsidRPr="004B13D0">
        <w:rPr>
          <w:rFonts w:ascii="Times New Roman" w:hAnsi="Times New Roman"/>
          <w:b/>
        </w:rPr>
        <w:t>Fatsa Altıntepe Sahası</w:t>
      </w:r>
    </w:p>
    <w:p w14:paraId="0DD3E2FD" w14:textId="469015E9" w:rsidR="00855641" w:rsidRPr="0021266F" w:rsidRDefault="00855641" w:rsidP="00855641">
      <w:pPr>
        <w:ind w:firstLine="1134"/>
      </w:pPr>
      <w:proofErr w:type="spellStart"/>
      <w:r w:rsidRPr="0021266F">
        <w:t>Tenör</w:t>
      </w:r>
      <w:proofErr w:type="spellEnd"/>
      <w:r w:rsidRPr="0021266F">
        <w:t xml:space="preserve">: </w:t>
      </w:r>
      <w:r w:rsidR="00FA2D8D">
        <w:t xml:space="preserve">0.45-2.44 gr/ton </w:t>
      </w:r>
      <w:proofErr w:type="spellStart"/>
      <w:r w:rsidR="00FA2D8D">
        <w:t>Au</w:t>
      </w:r>
      <w:proofErr w:type="spellEnd"/>
    </w:p>
    <w:p w14:paraId="14B7B84A" w14:textId="3657093F" w:rsidR="00855641" w:rsidRPr="0021266F" w:rsidRDefault="00855641" w:rsidP="00855641">
      <w:pPr>
        <w:ind w:firstLine="1134"/>
      </w:pPr>
      <w:r w:rsidRPr="0021266F">
        <w:t xml:space="preserve">Rezerv: </w:t>
      </w:r>
      <w:r w:rsidR="00FA2D8D">
        <w:t>17.834.355 ton kaynak rezerv.</w:t>
      </w:r>
    </w:p>
    <w:p w14:paraId="6725A115" w14:textId="77777777" w:rsidR="00855641" w:rsidRPr="0021266F" w:rsidRDefault="00855641" w:rsidP="00074340">
      <w:pPr>
        <w:pStyle w:val="ListeParagraf"/>
        <w:numPr>
          <w:ilvl w:val="0"/>
          <w:numId w:val="33"/>
        </w:numPr>
        <w:spacing w:after="0" w:line="240" w:lineRule="auto"/>
        <w:ind w:left="1135" w:hanging="284"/>
        <w:rPr>
          <w:rFonts w:ascii="Times New Roman" w:hAnsi="Times New Roman"/>
          <w:b/>
        </w:rPr>
      </w:pPr>
      <w:r w:rsidRPr="0021266F">
        <w:rPr>
          <w:rFonts w:ascii="Times New Roman" w:hAnsi="Times New Roman"/>
          <w:b/>
        </w:rPr>
        <w:t>Ulubey-</w:t>
      </w:r>
      <w:proofErr w:type="spellStart"/>
      <w:r w:rsidRPr="0021266F">
        <w:rPr>
          <w:rFonts w:ascii="Times New Roman" w:hAnsi="Times New Roman"/>
          <w:b/>
        </w:rPr>
        <w:t>Akoluk</w:t>
      </w:r>
      <w:proofErr w:type="spellEnd"/>
      <w:r w:rsidRPr="0021266F">
        <w:rPr>
          <w:rFonts w:ascii="Times New Roman" w:hAnsi="Times New Roman"/>
          <w:b/>
        </w:rPr>
        <w:t xml:space="preserve"> Altın Sahası</w:t>
      </w:r>
    </w:p>
    <w:p w14:paraId="29A1974B" w14:textId="26264935" w:rsidR="00855641" w:rsidRPr="0021266F" w:rsidRDefault="00855641" w:rsidP="00855641">
      <w:pPr>
        <w:ind w:firstLine="1134"/>
      </w:pPr>
      <w:proofErr w:type="spellStart"/>
      <w:r w:rsidRPr="0021266F">
        <w:t>Tenör</w:t>
      </w:r>
      <w:proofErr w:type="spellEnd"/>
      <w:r w:rsidRPr="0021266F">
        <w:t xml:space="preserve">: 1.04 gr/ton </w:t>
      </w:r>
      <w:proofErr w:type="spellStart"/>
      <w:r w:rsidRPr="0021266F">
        <w:t>Au</w:t>
      </w:r>
      <w:proofErr w:type="spellEnd"/>
      <w:r w:rsidRPr="0021266F">
        <w:t xml:space="preserve"> ve 19.81-50.47 gr/ton </w:t>
      </w:r>
      <w:proofErr w:type="spellStart"/>
      <w:r w:rsidRPr="0021266F">
        <w:t>Ag</w:t>
      </w:r>
      <w:proofErr w:type="spellEnd"/>
    </w:p>
    <w:p w14:paraId="3735EAF8" w14:textId="25D32E3A" w:rsidR="00855641" w:rsidRPr="0021266F" w:rsidRDefault="00855641" w:rsidP="00855641">
      <w:pPr>
        <w:ind w:firstLine="1134"/>
      </w:pPr>
      <w:r w:rsidRPr="0021266F">
        <w:t xml:space="preserve">Rezerv: 2.148.282 ton </w:t>
      </w:r>
      <w:proofErr w:type="spellStart"/>
      <w:r w:rsidRPr="0021266F">
        <w:t>görünür+muhtemel</w:t>
      </w:r>
      <w:proofErr w:type="spellEnd"/>
      <w:r w:rsidRPr="0021266F">
        <w:t xml:space="preserve"> altın rezervi.</w:t>
      </w:r>
    </w:p>
    <w:p w14:paraId="2A83F3F4" w14:textId="77777777" w:rsidR="00855641" w:rsidRPr="0021266F" w:rsidRDefault="00855641" w:rsidP="00074340">
      <w:pPr>
        <w:pStyle w:val="ListeParagraf"/>
        <w:numPr>
          <w:ilvl w:val="0"/>
          <w:numId w:val="33"/>
        </w:numPr>
        <w:spacing w:after="0" w:line="240" w:lineRule="auto"/>
        <w:ind w:left="1135" w:hanging="284"/>
        <w:rPr>
          <w:rFonts w:ascii="Times New Roman" w:hAnsi="Times New Roman"/>
          <w:b/>
        </w:rPr>
      </w:pPr>
      <w:r w:rsidRPr="0021266F">
        <w:rPr>
          <w:rFonts w:ascii="Times New Roman" w:hAnsi="Times New Roman"/>
          <w:b/>
        </w:rPr>
        <w:t>Sayaca Sahası</w:t>
      </w:r>
    </w:p>
    <w:p w14:paraId="23329289" w14:textId="31A134D9" w:rsidR="00855641" w:rsidRPr="0021266F" w:rsidRDefault="00855641" w:rsidP="00855641">
      <w:pPr>
        <w:ind w:firstLine="1134"/>
      </w:pPr>
      <w:proofErr w:type="spellStart"/>
      <w:r w:rsidRPr="0021266F">
        <w:t>Tenör</w:t>
      </w:r>
      <w:proofErr w:type="spellEnd"/>
      <w:r w:rsidRPr="0021266F">
        <w:t xml:space="preserve">: 1.2 gr/ton </w:t>
      </w:r>
      <w:proofErr w:type="spellStart"/>
      <w:r w:rsidRPr="0021266F">
        <w:t>Au</w:t>
      </w:r>
      <w:proofErr w:type="spellEnd"/>
    </w:p>
    <w:p w14:paraId="662C62C4" w14:textId="10753124" w:rsidR="00855641" w:rsidRDefault="00855641" w:rsidP="00855641">
      <w:pPr>
        <w:ind w:firstLine="1134"/>
      </w:pPr>
      <w:r w:rsidRPr="0021266F">
        <w:t>Rezerv: 17.000 ton görünür rezerv.</w:t>
      </w:r>
    </w:p>
    <w:p w14:paraId="4FD5E09B" w14:textId="77777777" w:rsidR="00391E94" w:rsidRPr="00397B2B" w:rsidRDefault="00391E94" w:rsidP="00074340">
      <w:pPr>
        <w:pStyle w:val="ListeParagraf"/>
        <w:numPr>
          <w:ilvl w:val="0"/>
          <w:numId w:val="33"/>
        </w:numPr>
        <w:spacing w:after="0" w:line="240" w:lineRule="auto"/>
        <w:ind w:left="1135" w:hanging="284"/>
        <w:rPr>
          <w:rFonts w:ascii="Times New Roman" w:hAnsi="Times New Roman"/>
          <w:b/>
        </w:rPr>
      </w:pPr>
      <w:r w:rsidRPr="00397B2B">
        <w:rPr>
          <w:rFonts w:ascii="Times New Roman" w:hAnsi="Times New Roman"/>
          <w:b/>
        </w:rPr>
        <w:t>Fatsa-Kabataş-</w:t>
      </w:r>
      <w:proofErr w:type="spellStart"/>
      <w:r w:rsidRPr="00397B2B">
        <w:rPr>
          <w:rFonts w:ascii="Times New Roman" w:hAnsi="Times New Roman"/>
          <w:b/>
        </w:rPr>
        <w:t>Elbey</w:t>
      </w:r>
      <w:r w:rsidR="006500C7">
        <w:rPr>
          <w:rFonts w:ascii="Times New Roman" w:hAnsi="Times New Roman"/>
          <w:b/>
        </w:rPr>
        <w:t>i</w:t>
      </w:r>
      <w:proofErr w:type="spellEnd"/>
      <w:r w:rsidRPr="00397B2B">
        <w:rPr>
          <w:rFonts w:ascii="Times New Roman" w:hAnsi="Times New Roman"/>
          <w:b/>
        </w:rPr>
        <w:t xml:space="preserve"> Sahası</w:t>
      </w:r>
    </w:p>
    <w:p w14:paraId="5B166742" w14:textId="7AEAF06A" w:rsidR="00391E94" w:rsidRPr="00397B2B" w:rsidRDefault="00391E94" w:rsidP="00391E94">
      <w:pPr>
        <w:ind w:firstLine="1134"/>
      </w:pPr>
      <w:proofErr w:type="spellStart"/>
      <w:r w:rsidRPr="00397B2B">
        <w:t>Tenör</w:t>
      </w:r>
      <w:proofErr w:type="spellEnd"/>
      <w:r w:rsidRPr="00397B2B">
        <w:t xml:space="preserve">: 228 </w:t>
      </w:r>
      <w:proofErr w:type="spellStart"/>
      <w:r w:rsidRPr="00397B2B">
        <w:t>ppb</w:t>
      </w:r>
      <w:proofErr w:type="spellEnd"/>
      <w:r w:rsidRPr="00397B2B">
        <w:t xml:space="preserve"> </w:t>
      </w:r>
      <w:proofErr w:type="spellStart"/>
      <w:r w:rsidRPr="00397B2B">
        <w:t>Au</w:t>
      </w:r>
      <w:proofErr w:type="spellEnd"/>
    </w:p>
    <w:p w14:paraId="05843DB9" w14:textId="22161782" w:rsidR="00391E94" w:rsidRPr="00397B2B" w:rsidRDefault="00391E94" w:rsidP="00391E94">
      <w:pPr>
        <w:ind w:firstLine="1134"/>
      </w:pPr>
      <w:r w:rsidRPr="00397B2B">
        <w:t>Rezerv: 20.314,773 ton kaynak rezerv.</w:t>
      </w:r>
    </w:p>
    <w:p w14:paraId="3D40A784" w14:textId="77777777" w:rsidR="00391E94" w:rsidRPr="00397B2B" w:rsidRDefault="00391E94" w:rsidP="00074340">
      <w:pPr>
        <w:pStyle w:val="ListeParagraf"/>
        <w:numPr>
          <w:ilvl w:val="0"/>
          <w:numId w:val="33"/>
        </w:numPr>
        <w:spacing w:after="0" w:line="240" w:lineRule="auto"/>
        <w:ind w:left="1135" w:hanging="284"/>
        <w:rPr>
          <w:rFonts w:ascii="Times New Roman" w:hAnsi="Times New Roman"/>
          <w:b/>
        </w:rPr>
      </w:pPr>
      <w:r w:rsidRPr="00397B2B">
        <w:rPr>
          <w:rFonts w:ascii="Times New Roman" w:hAnsi="Times New Roman"/>
          <w:b/>
        </w:rPr>
        <w:t>Fatsa-</w:t>
      </w:r>
      <w:proofErr w:type="spellStart"/>
      <w:r w:rsidRPr="00397B2B">
        <w:rPr>
          <w:rFonts w:ascii="Times New Roman" w:hAnsi="Times New Roman"/>
          <w:b/>
        </w:rPr>
        <w:t>Kirazbeli</w:t>
      </w:r>
      <w:proofErr w:type="spellEnd"/>
      <w:r w:rsidRPr="00397B2B">
        <w:rPr>
          <w:rFonts w:ascii="Times New Roman" w:hAnsi="Times New Roman"/>
          <w:b/>
        </w:rPr>
        <w:t xml:space="preserve"> Sahası</w:t>
      </w:r>
    </w:p>
    <w:p w14:paraId="74674D77" w14:textId="74964005" w:rsidR="00391E94" w:rsidRPr="00397B2B" w:rsidRDefault="00391E94" w:rsidP="00391E94">
      <w:pPr>
        <w:ind w:firstLine="1134"/>
      </w:pPr>
      <w:proofErr w:type="spellStart"/>
      <w:r w:rsidRPr="00397B2B">
        <w:t>Tenör</w:t>
      </w:r>
      <w:proofErr w:type="spellEnd"/>
      <w:r w:rsidRPr="00397B2B">
        <w:t xml:space="preserve">: 448 </w:t>
      </w:r>
      <w:proofErr w:type="spellStart"/>
      <w:r w:rsidRPr="00397B2B">
        <w:t>ppb</w:t>
      </w:r>
      <w:proofErr w:type="spellEnd"/>
      <w:r w:rsidRPr="00397B2B">
        <w:t xml:space="preserve"> </w:t>
      </w:r>
      <w:proofErr w:type="spellStart"/>
      <w:r w:rsidRPr="00397B2B">
        <w:t>Au</w:t>
      </w:r>
      <w:proofErr w:type="spellEnd"/>
    </w:p>
    <w:p w14:paraId="3A13B841" w14:textId="39F54DE7" w:rsidR="00391E94" w:rsidRDefault="00391E94" w:rsidP="00391E94">
      <w:pPr>
        <w:ind w:firstLine="1134"/>
      </w:pPr>
      <w:r w:rsidRPr="00397B2B">
        <w:t xml:space="preserve">Rezerv: </w:t>
      </w:r>
      <w:r w:rsidRPr="00397B2B">
        <w:rPr>
          <w:rFonts w:ascii="TimesNewRomanPSMT" w:hAnsi="TimesNewRomanPSMT"/>
        </w:rPr>
        <w:t>1.211.148 ton</w:t>
      </w:r>
      <w:r w:rsidRPr="00397B2B">
        <w:t xml:space="preserve"> kaynak rezerv.</w:t>
      </w:r>
    </w:p>
    <w:p w14:paraId="0841AA49" w14:textId="5DDE7601" w:rsidR="00FA2D8D" w:rsidRPr="00397B2B" w:rsidRDefault="00FA2D8D" w:rsidP="00074340">
      <w:pPr>
        <w:pStyle w:val="ListeParagraf"/>
        <w:numPr>
          <w:ilvl w:val="0"/>
          <w:numId w:val="33"/>
        </w:numPr>
        <w:spacing w:after="0" w:line="240" w:lineRule="auto"/>
        <w:ind w:left="1135" w:hanging="284"/>
        <w:rPr>
          <w:rFonts w:ascii="Times New Roman" w:hAnsi="Times New Roman"/>
          <w:b/>
        </w:rPr>
      </w:pPr>
      <w:r w:rsidRPr="00397B2B">
        <w:rPr>
          <w:rFonts w:ascii="Times New Roman" w:hAnsi="Times New Roman"/>
          <w:b/>
        </w:rPr>
        <w:t>Fatsa-</w:t>
      </w:r>
      <w:proofErr w:type="spellStart"/>
      <w:r>
        <w:rPr>
          <w:rFonts w:ascii="Times New Roman" w:hAnsi="Times New Roman"/>
          <w:b/>
        </w:rPr>
        <w:t>Sudere</w:t>
      </w:r>
      <w:proofErr w:type="spellEnd"/>
      <w:r>
        <w:rPr>
          <w:rFonts w:ascii="Times New Roman" w:hAnsi="Times New Roman"/>
          <w:b/>
        </w:rPr>
        <w:t xml:space="preserve"> </w:t>
      </w:r>
      <w:r w:rsidRPr="00397B2B">
        <w:rPr>
          <w:rFonts w:ascii="Times New Roman" w:hAnsi="Times New Roman"/>
          <w:b/>
        </w:rPr>
        <w:t>Sahası</w:t>
      </w:r>
    </w:p>
    <w:p w14:paraId="5A2E768E" w14:textId="2E9FD4AF" w:rsidR="00FA2D8D" w:rsidRPr="00397B2B" w:rsidRDefault="00FA2D8D" w:rsidP="00FA2D8D">
      <w:pPr>
        <w:ind w:firstLine="1134"/>
      </w:pPr>
      <w:proofErr w:type="spellStart"/>
      <w:r w:rsidRPr="00397B2B">
        <w:t>Tenör</w:t>
      </w:r>
      <w:proofErr w:type="spellEnd"/>
      <w:r w:rsidRPr="00397B2B">
        <w:t xml:space="preserve">: </w:t>
      </w:r>
      <w:r>
        <w:t>313</w:t>
      </w:r>
      <w:r w:rsidRPr="00397B2B">
        <w:t xml:space="preserve"> </w:t>
      </w:r>
      <w:proofErr w:type="spellStart"/>
      <w:r w:rsidRPr="00397B2B">
        <w:t>ppb</w:t>
      </w:r>
      <w:proofErr w:type="spellEnd"/>
      <w:r w:rsidRPr="00397B2B">
        <w:t xml:space="preserve"> </w:t>
      </w:r>
      <w:proofErr w:type="spellStart"/>
      <w:r w:rsidRPr="00397B2B">
        <w:t>Au</w:t>
      </w:r>
      <w:proofErr w:type="spellEnd"/>
    </w:p>
    <w:p w14:paraId="4386FCBA" w14:textId="33395A89" w:rsidR="00FA2D8D" w:rsidRPr="00397B2B" w:rsidRDefault="00FA2D8D" w:rsidP="00FA2D8D">
      <w:pPr>
        <w:ind w:firstLine="1134"/>
      </w:pPr>
      <w:r w:rsidRPr="00397B2B">
        <w:t xml:space="preserve">Rezerv: </w:t>
      </w:r>
      <w:r>
        <w:rPr>
          <w:rFonts w:ascii="TimesNewRomanPSMT" w:hAnsi="TimesNewRomanPSMT"/>
        </w:rPr>
        <w:t>9.579,516</w:t>
      </w:r>
      <w:r w:rsidRPr="00397B2B">
        <w:rPr>
          <w:rFonts w:ascii="TimesNewRomanPSMT" w:hAnsi="TimesNewRomanPSMT"/>
        </w:rPr>
        <w:t xml:space="preserve"> ton</w:t>
      </w:r>
      <w:r w:rsidRPr="00397B2B">
        <w:t xml:space="preserve"> kaynak rezerv.</w:t>
      </w:r>
    </w:p>
    <w:p w14:paraId="2190705B" w14:textId="77777777" w:rsidR="00855641" w:rsidRPr="00381358" w:rsidRDefault="00855641" w:rsidP="00855641">
      <w:pPr>
        <w:pStyle w:val="AralkYok"/>
        <w:ind w:firstLine="709"/>
        <w:jc w:val="both"/>
      </w:pPr>
    </w:p>
    <w:p w14:paraId="3D330543" w14:textId="77777777" w:rsidR="00855641" w:rsidRPr="0021266F" w:rsidRDefault="00855641" w:rsidP="00855641">
      <w:pPr>
        <w:ind w:firstLine="709"/>
        <w:rPr>
          <w:b/>
        </w:rPr>
      </w:pPr>
      <w:r w:rsidRPr="0021266F">
        <w:rPr>
          <w:b/>
        </w:rPr>
        <w:t>BAKIR-KURŞUN-ÇINKO (Cu-Pb-</w:t>
      </w:r>
      <w:proofErr w:type="spellStart"/>
      <w:r w:rsidRPr="0021266F">
        <w:rPr>
          <w:b/>
        </w:rPr>
        <w:t>Zn</w:t>
      </w:r>
      <w:proofErr w:type="spellEnd"/>
      <w:r w:rsidRPr="0021266F">
        <w:rPr>
          <w:b/>
        </w:rPr>
        <w:t>)</w:t>
      </w:r>
    </w:p>
    <w:p w14:paraId="695DA9A3" w14:textId="77777777" w:rsidR="00855641" w:rsidRPr="0021266F" w:rsidRDefault="007B01DF" w:rsidP="00074340">
      <w:pPr>
        <w:pStyle w:val="ListeParagraf"/>
        <w:numPr>
          <w:ilvl w:val="0"/>
          <w:numId w:val="33"/>
        </w:numPr>
        <w:spacing w:after="0" w:line="240" w:lineRule="auto"/>
        <w:ind w:left="1135" w:hanging="284"/>
        <w:rPr>
          <w:rFonts w:ascii="Times New Roman" w:hAnsi="Times New Roman"/>
          <w:b/>
        </w:rPr>
      </w:pPr>
      <w:r>
        <w:rPr>
          <w:rFonts w:ascii="Times New Roman" w:hAnsi="Times New Roman"/>
          <w:b/>
        </w:rPr>
        <w:t>Fatsa-</w:t>
      </w:r>
      <w:proofErr w:type="spellStart"/>
      <w:r>
        <w:rPr>
          <w:rFonts w:ascii="Times New Roman" w:hAnsi="Times New Roman"/>
          <w:b/>
        </w:rPr>
        <w:t>Zavik</w:t>
      </w:r>
      <w:r w:rsidR="00855641" w:rsidRPr="0021266F">
        <w:rPr>
          <w:rFonts w:ascii="Times New Roman" w:hAnsi="Times New Roman"/>
          <w:b/>
        </w:rPr>
        <w:t>öy</w:t>
      </w:r>
      <w:proofErr w:type="spellEnd"/>
      <w:r w:rsidR="00855641" w:rsidRPr="0021266F">
        <w:rPr>
          <w:rFonts w:ascii="Times New Roman" w:hAnsi="Times New Roman"/>
          <w:b/>
        </w:rPr>
        <w:t xml:space="preserve"> Sahası</w:t>
      </w:r>
    </w:p>
    <w:p w14:paraId="4941CB4C" w14:textId="4322F72D" w:rsidR="00855641" w:rsidRPr="0021266F" w:rsidRDefault="00855641" w:rsidP="00855641">
      <w:pPr>
        <w:ind w:firstLine="1134"/>
      </w:pPr>
      <w:proofErr w:type="spellStart"/>
      <w:r w:rsidRPr="0021266F">
        <w:t>Tenör</w:t>
      </w:r>
      <w:proofErr w:type="spellEnd"/>
      <w:r w:rsidRPr="0021266F">
        <w:t>: %0.32 Cu</w:t>
      </w:r>
    </w:p>
    <w:p w14:paraId="7C2110D3" w14:textId="2F7160D3" w:rsidR="00855641" w:rsidRPr="0021266F" w:rsidRDefault="00855641" w:rsidP="00855641">
      <w:pPr>
        <w:ind w:firstLine="1134"/>
      </w:pPr>
      <w:r w:rsidRPr="0021266F">
        <w:t>Rezerv: 1.926.000 ton muhtemel + mümkün rezerv.</w:t>
      </w:r>
    </w:p>
    <w:p w14:paraId="1B8F7646" w14:textId="77777777" w:rsidR="00855641" w:rsidRPr="0021266F" w:rsidRDefault="00855641" w:rsidP="00074340">
      <w:pPr>
        <w:pStyle w:val="ListeParagraf"/>
        <w:numPr>
          <w:ilvl w:val="0"/>
          <w:numId w:val="33"/>
        </w:numPr>
        <w:spacing w:after="0" w:line="240" w:lineRule="auto"/>
        <w:ind w:left="1135" w:hanging="284"/>
        <w:rPr>
          <w:rFonts w:ascii="Times New Roman" w:hAnsi="Times New Roman"/>
          <w:b/>
        </w:rPr>
      </w:pPr>
      <w:r w:rsidRPr="0021266F">
        <w:rPr>
          <w:rFonts w:ascii="Times New Roman" w:hAnsi="Times New Roman"/>
          <w:b/>
        </w:rPr>
        <w:t>Gölköy-</w:t>
      </w:r>
      <w:proofErr w:type="spellStart"/>
      <w:r w:rsidRPr="0021266F">
        <w:rPr>
          <w:rFonts w:ascii="Times New Roman" w:hAnsi="Times New Roman"/>
          <w:b/>
        </w:rPr>
        <w:t>Şıhman</w:t>
      </w:r>
      <w:proofErr w:type="spellEnd"/>
      <w:r w:rsidRPr="0021266F">
        <w:rPr>
          <w:rFonts w:ascii="Times New Roman" w:hAnsi="Times New Roman"/>
          <w:b/>
        </w:rPr>
        <w:t xml:space="preserve"> Sahası</w:t>
      </w:r>
    </w:p>
    <w:p w14:paraId="69B92C93" w14:textId="77777777" w:rsidR="00855641" w:rsidRPr="0021266F" w:rsidRDefault="00855641" w:rsidP="00855641">
      <w:pPr>
        <w:ind w:firstLine="1134"/>
      </w:pPr>
      <w:proofErr w:type="spellStart"/>
      <w:r w:rsidRPr="0021266F">
        <w:t>Tenör</w:t>
      </w:r>
      <w:proofErr w:type="spellEnd"/>
      <w:r w:rsidRPr="0021266F">
        <w:t xml:space="preserve"> : %16-22.6 </w:t>
      </w:r>
      <w:proofErr w:type="spellStart"/>
      <w:r w:rsidRPr="0021266F">
        <w:t>Cu+Pb+Zn</w:t>
      </w:r>
      <w:proofErr w:type="spellEnd"/>
    </w:p>
    <w:p w14:paraId="7FEFF8BD" w14:textId="77777777" w:rsidR="00855641" w:rsidRPr="0021266F" w:rsidRDefault="00855641" w:rsidP="00855641">
      <w:pPr>
        <w:ind w:firstLine="1134"/>
      </w:pPr>
      <w:r w:rsidRPr="0021266F">
        <w:t>Rezerv : 116.500 ton görünür, 249.600</w:t>
      </w:r>
      <w:r w:rsidR="006A3825">
        <w:t xml:space="preserve"> ton</w:t>
      </w:r>
      <w:r w:rsidRPr="0021266F">
        <w:t xml:space="preserve"> muhtemel rezerv.</w:t>
      </w:r>
    </w:p>
    <w:p w14:paraId="342655BC" w14:textId="77777777" w:rsidR="00855641" w:rsidRPr="0021266F" w:rsidRDefault="00855641" w:rsidP="00074340">
      <w:pPr>
        <w:pStyle w:val="ListeParagraf"/>
        <w:numPr>
          <w:ilvl w:val="0"/>
          <w:numId w:val="33"/>
        </w:numPr>
        <w:spacing w:after="0" w:line="240" w:lineRule="auto"/>
        <w:ind w:left="1135" w:hanging="284"/>
        <w:rPr>
          <w:rFonts w:ascii="Times New Roman" w:hAnsi="Times New Roman"/>
          <w:b/>
        </w:rPr>
      </w:pPr>
      <w:r w:rsidRPr="0021266F">
        <w:rPr>
          <w:rFonts w:ascii="Times New Roman" w:hAnsi="Times New Roman"/>
          <w:b/>
        </w:rPr>
        <w:lastRenderedPageBreak/>
        <w:t>Gölköy-</w:t>
      </w:r>
      <w:proofErr w:type="spellStart"/>
      <w:r w:rsidRPr="0021266F">
        <w:rPr>
          <w:rFonts w:ascii="Times New Roman" w:hAnsi="Times New Roman"/>
          <w:b/>
        </w:rPr>
        <w:t>Çetilli</w:t>
      </w:r>
      <w:proofErr w:type="spellEnd"/>
      <w:r w:rsidRPr="0021266F">
        <w:rPr>
          <w:rFonts w:ascii="Times New Roman" w:hAnsi="Times New Roman"/>
          <w:b/>
        </w:rPr>
        <w:t xml:space="preserve"> Sahası</w:t>
      </w:r>
    </w:p>
    <w:p w14:paraId="3DB3D681" w14:textId="77777777" w:rsidR="00855641" w:rsidRPr="0021266F" w:rsidRDefault="00855641" w:rsidP="00855641">
      <w:pPr>
        <w:ind w:firstLine="1134"/>
      </w:pPr>
      <w:proofErr w:type="spellStart"/>
      <w:r w:rsidRPr="0021266F">
        <w:t>Tenör</w:t>
      </w:r>
      <w:proofErr w:type="spellEnd"/>
      <w:r w:rsidRPr="0021266F">
        <w:t xml:space="preserve"> : %0.14-0.15 Cu, %1.8-2.4 </w:t>
      </w:r>
      <w:proofErr w:type="spellStart"/>
      <w:r w:rsidRPr="0021266F">
        <w:t>Zn</w:t>
      </w:r>
      <w:proofErr w:type="spellEnd"/>
      <w:r w:rsidRPr="0021266F">
        <w:t xml:space="preserve"> ve %1.2-1.7 Pb 1.510.851 ton</w:t>
      </w:r>
    </w:p>
    <w:p w14:paraId="3738D819" w14:textId="77777777" w:rsidR="00855641" w:rsidRPr="0021266F" w:rsidRDefault="00855641" w:rsidP="00855641">
      <w:pPr>
        <w:ind w:firstLine="1134"/>
      </w:pPr>
      <w:r w:rsidRPr="0021266F">
        <w:t xml:space="preserve">Rezerv : 1.510.851 ton </w:t>
      </w:r>
      <w:proofErr w:type="spellStart"/>
      <w:r w:rsidRPr="0021266F">
        <w:t>görünür+muhtemel+mümkün</w:t>
      </w:r>
      <w:proofErr w:type="spellEnd"/>
      <w:r w:rsidRPr="0021266F">
        <w:t xml:space="preserve"> rezerv.</w:t>
      </w:r>
    </w:p>
    <w:p w14:paraId="1AC70AA1" w14:textId="77777777" w:rsidR="00855641" w:rsidRPr="0021266F" w:rsidRDefault="00855641" w:rsidP="00074340">
      <w:pPr>
        <w:pStyle w:val="ListeParagraf"/>
        <w:numPr>
          <w:ilvl w:val="0"/>
          <w:numId w:val="33"/>
        </w:numPr>
        <w:spacing w:after="0" w:line="240" w:lineRule="auto"/>
        <w:ind w:left="1135" w:hanging="284"/>
        <w:rPr>
          <w:rFonts w:ascii="Times New Roman" w:hAnsi="Times New Roman"/>
          <w:b/>
        </w:rPr>
      </w:pPr>
      <w:r w:rsidRPr="0021266F">
        <w:rPr>
          <w:rFonts w:ascii="Times New Roman" w:hAnsi="Times New Roman"/>
          <w:b/>
        </w:rPr>
        <w:t>Kumru-</w:t>
      </w:r>
      <w:proofErr w:type="spellStart"/>
      <w:r w:rsidRPr="0021266F">
        <w:rPr>
          <w:rFonts w:ascii="Times New Roman" w:hAnsi="Times New Roman"/>
          <w:b/>
        </w:rPr>
        <w:t>Gümüşdere</w:t>
      </w:r>
      <w:proofErr w:type="spellEnd"/>
      <w:r w:rsidRPr="0021266F">
        <w:rPr>
          <w:rFonts w:ascii="Times New Roman" w:hAnsi="Times New Roman"/>
          <w:b/>
        </w:rPr>
        <w:t xml:space="preserve"> Sahası</w:t>
      </w:r>
    </w:p>
    <w:p w14:paraId="60EF8A45" w14:textId="77777777" w:rsidR="00855641" w:rsidRPr="0021266F" w:rsidRDefault="00855641" w:rsidP="00855641">
      <w:pPr>
        <w:ind w:firstLine="1134"/>
      </w:pPr>
      <w:proofErr w:type="spellStart"/>
      <w:r w:rsidRPr="0021266F">
        <w:t>Tenör</w:t>
      </w:r>
      <w:proofErr w:type="spellEnd"/>
      <w:r w:rsidRPr="0021266F">
        <w:t xml:space="preserve"> : %24.45 </w:t>
      </w:r>
      <w:proofErr w:type="spellStart"/>
      <w:r w:rsidRPr="0021266F">
        <w:t>Zn</w:t>
      </w:r>
      <w:proofErr w:type="spellEnd"/>
      <w:r w:rsidRPr="0021266F">
        <w:t>, %7.97 Pb, %0.95 Cu,</w:t>
      </w:r>
    </w:p>
    <w:p w14:paraId="6098535A" w14:textId="77777777" w:rsidR="00855641" w:rsidRDefault="00855641" w:rsidP="00855641">
      <w:pPr>
        <w:ind w:firstLine="1134"/>
      </w:pPr>
      <w:r w:rsidRPr="0021266F">
        <w:t xml:space="preserve">Rezerv : 36.000 </w:t>
      </w:r>
      <w:r w:rsidR="006A3825">
        <w:t xml:space="preserve">ton </w:t>
      </w:r>
      <w:r w:rsidRPr="0021266F">
        <w:t>görünür, 100.000</w:t>
      </w:r>
      <w:r w:rsidR="006A3825">
        <w:t xml:space="preserve"> ton</w:t>
      </w:r>
      <w:r w:rsidRPr="0021266F">
        <w:t xml:space="preserve"> mümkün rezerv</w:t>
      </w:r>
      <w:r>
        <w:t>.</w:t>
      </w:r>
    </w:p>
    <w:p w14:paraId="4EC29F2D" w14:textId="77777777" w:rsidR="00F014FB" w:rsidRPr="00397B2B" w:rsidRDefault="00F014FB" w:rsidP="00074340">
      <w:pPr>
        <w:pStyle w:val="ListeParagraf"/>
        <w:numPr>
          <w:ilvl w:val="0"/>
          <w:numId w:val="33"/>
        </w:numPr>
        <w:spacing w:after="0" w:line="240" w:lineRule="auto"/>
        <w:ind w:left="1135" w:hanging="284"/>
        <w:rPr>
          <w:rFonts w:ascii="Times New Roman" w:hAnsi="Times New Roman"/>
          <w:b/>
        </w:rPr>
      </w:pPr>
      <w:r w:rsidRPr="00397B2B">
        <w:rPr>
          <w:rFonts w:ascii="Times New Roman" w:hAnsi="Times New Roman"/>
          <w:b/>
        </w:rPr>
        <w:t>Fatsa-Kabataş-</w:t>
      </w:r>
      <w:proofErr w:type="spellStart"/>
      <w:r w:rsidRPr="00397B2B">
        <w:rPr>
          <w:rFonts w:ascii="Times New Roman" w:hAnsi="Times New Roman"/>
          <w:b/>
        </w:rPr>
        <w:t>Elbey</w:t>
      </w:r>
      <w:r>
        <w:rPr>
          <w:rFonts w:ascii="Times New Roman" w:hAnsi="Times New Roman"/>
          <w:b/>
        </w:rPr>
        <w:t>i</w:t>
      </w:r>
      <w:proofErr w:type="spellEnd"/>
      <w:r w:rsidRPr="00397B2B">
        <w:rPr>
          <w:rFonts w:ascii="Times New Roman" w:hAnsi="Times New Roman"/>
          <w:b/>
        </w:rPr>
        <w:t xml:space="preserve"> Sahası</w:t>
      </w:r>
    </w:p>
    <w:p w14:paraId="1B616860" w14:textId="77777777" w:rsidR="00F014FB" w:rsidRPr="00397B2B" w:rsidRDefault="00F014FB" w:rsidP="00F014FB">
      <w:pPr>
        <w:ind w:firstLine="1134"/>
      </w:pPr>
      <w:proofErr w:type="spellStart"/>
      <w:r w:rsidRPr="00397B2B">
        <w:t>Tenör</w:t>
      </w:r>
      <w:proofErr w:type="spellEnd"/>
      <w:r w:rsidRPr="00397B2B">
        <w:t xml:space="preserve"> : 1.284  </w:t>
      </w:r>
      <w:proofErr w:type="spellStart"/>
      <w:r w:rsidRPr="00397B2B">
        <w:t>ppm</w:t>
      </w:r>
      <w:proofErr w:type="spellEnd"/>
      <w:r w:rsidRPr="00397B2B">
        <w:t xml:space="preserve"> Cu</w:t>
      </w:r>
    </w:p>
    <w:p w14:paraId="02EDFB5A" w14:textId="77777777" w:rsidR="00F014FB" w:rsidRPr="00AC513C" w:rsidRDefault="00F014FB" w:rsidP="00F014FB">
      <w:pPr>
        <w:ind w:firstLine="1134"/>
      </w:pPr>
      <w:r w:rsidRPr="00397B2B">
        <w:t>Rezerv : 9.858,698 ton kaynak rezerv.</w:t>
      </w:r>
    </w:p>
    <w:p w14:paraId="7ED06251" w14:textId="77777777" w:rsidR="00F014FB" w:rsidRPr="0021266F" w:rsidRDefault="00F014FB" w:rsidP="00855641">
      <w:pPr>
        <w:ind w:firstLine="1134"/>
      </w:pPr>
    </w:p>
    <w:p w14:paraId="1B58A73B" w14:textId="77777777" w:rsidR="00855641" w:rsidRPr="0021266F" w:rsidRDefault="00855641" w:rsidP="00855641">
      <w:pPr>
        <w:ind w:firstLine="709"/>
        <w:rPr>
          <w:b/>
        </w:rPr>
      </w:pPr>
      <w:r w:rsidRPr="0021266F">
        <w:rPr>
          <w:b/>
        </w:rPr>
        <w:t>BENTONİT (Ben)</w:t>
      </w:r>
    </w:p>
    <w:p w14:paraId="331438E8" w14:textId="77777777" w:rsidR="00855641" w:rsidRPr="0021266F" w:rsidRDefault="00855641" w:rsidP="00074340">
      <w:pPr>
        <w:pStyle w:val="ListeParagraf"/>
        <w:numPr>
          <w:ilvl w:val="0"/>
          <w:numId w:val="33"/>
        </w:numPr>
        <w:spacing w:after="0" w:line="240" w:lineRule="auto"/>
        <w:ind w:left="1135" w:hanging="284"/>
        <w:rPr>
          <w:rFonts w:ascii="Times New Roman" w:hAnsi="Times New Roman"/>
          <w:b/>
        </w:rPr>
      </w:pPr>
      <w:r w:rsidRPr="0021266F">
        <w:rPr>
          <w:rFonts w:ascii="Times New Roman" w:hAnsi="Times New Roman"/>
          <w:b/>
        </w:rPr>
        <w:t>Ünye-Fatsa-Kavaklar Sahası</w:t>
      </w:r>
    </w:p>
    <w:p w14:paraId="29D7F825" w14:textId="271895AA" w:rsidR="00855641" w:rsidRPr="0021266F" w:rsidRDefault="00855641" w:rsidP="00855641">
      <w:pPr>
        <w:ind w:firstLine="1134"/>
      </w:pPr>
      <w:r w:rsidRPr="0021266F">
        <w:t>Kalite: Ağartma toprağı</w:t>
      </w:r>
    </w:p>
    <w:p w14:paraId="5D577171" w14:textId="75326070" w:rsidR="00855641" w:rsidRDefault="00855641" w:rsidP="00855641">
      <w:pPr>
        <w:ind w:firstLine="1134"/>
      </w:pPr>
      <w:r w:rsidRPr="0021266F">
        <w:t>Rezerv: 743.000 ton mümkün rezervi vardır. Yatak işletilmektedir.</w:t>
      </w:r>
    </w:p>
    <w:p w14:paraId="7EA7D942" w14:textId="77777777" w:rsidR="00855641" w:rsidRPr="0021266F" w:rsidRDefault="00855641" w:rsidP="00074340">
      <w:pPr>
        <w:pStyle w:val="ListeParagraf"/>
        <w:numPr>
          <w:ilvl w:val="0"/>
          <w:numId w:val="33"/>
        </w:numPr>
        <w:spacing w:after="0" w:line="240" w:lineRule="auto"/>
        <w:ind w:left="1135" w:hanging="284"/>
        <w:rPr>
          <w:rFonts w:ascii="Times New Roman" w:hAnsi="Times New Roman"/>
          <w:b/>
        </w:rPr>
      </w:pPr>
      <w:r w:rsidRPr="0021266F">
        <w:rPr>
          <w:rFonts w:ascii="Times New Roman" w:hAnsi="Times New Roman"/>
          <w:b/>
        </w:rPr>
        <w:t>Mesudiye-Çavdar Sahası</w:t>
      </w:r>
    </w:p>
    <w:p w14:paraId="0846B7AF" w14:textId="28AAA60B" w:rsidR="00855641" w:rsidRPr="0021266F" w:rsidRDefault="00855641" w:rsidP="00855641">
      <w:pPr>
        <w:ind w:firstLine="1134"/>
      </w:pPr>
      <w:r w:rsidRPr="0021266F">
        <w:t>Kalite: Ağartma toprağı</w:t>
      </w:r>
    </w:p>
    <w:p w14:paraId="1C016E0C" w14:textId="35B0C97D" w:rsidR="00855641" w:rsidRPr="0021266F" w:rsidRDefault="00855641" w:rsidP="00855641">
      <w:pPr>
        <w:ind w:firstLine="1134"/>
      </w:pPr>
      <w:r w:rsidRPr="0021266F">
        <w:t>Rezerv: 80.000 ton mümkün rezerv.</w:t>
      </w:r>
    </w:p>
    <w:p w14:paraId="7DE7820C" w14:textId="77777777" w:rsidR="00855641" w:rsidRPr="0021266F" w:rsidRDefault="00855641" w:rsidP="00074340">
      <w:pPr>
        <w:pStyle w:val="ListeParagraf"/>
        <w:numPr>
          <w:ilvl w:val="0"/>
          <w:numId w:val="33"/>
        </w:numPr>
        <w:spacing w:after="0" w:line="240" w:lineRule="auto"/>
        <w:ind w:left="1135" w:hanging="284"/>
        <w:rPr>
          <w:rFonts w:ascii="Times New Roman" w:hAnsi="Times New Roman"/>
          <w:b/>
        </w:rPr>
      </w:pPr>
      <w:r w:rsidRPr="0021266F">
        <w:rPr>
          <w:rFonts w:ascii="Times New Roman" w:hAnsi="Times New Roman"/>
          <w:b/>
        </w:rPr>
        <w:t>Ünye-Fatsa-</w:t>
      </w:r>
      <w:proofErr w:type="spellStart"/>
      <w:r w:rsidRPr="0021266F">
        <w:rPr>
          <w:rFonts w:ascii="Times New Roman" w:hAnsi="Times New Roman"/>
          <w:b/>
        </w:rPr>
        <w:t>Keşköy</w:t>
      </w:r>
      <w:proofErr w:type="spellEnd"/>
      <w:r w:rsidRPr="0021266F">
        <w:rPr>
          <w:rFonts w:ascii="Times New Roman" w:hAnsi="Times New Roman"/>
          <w:b/>
        </w:rPr>
        <w:t xml:space="preserve"> Sahası</w:t>
      </w:r>
    </w:p>
    <w:p w14:paraId="3574EF56" w14:textId="5A2EA3EA" w:rsidR="00855641" w:rsidRPr="0021266F" w:rsidRDefault="00855641" w:rsidP="00855641">
      <w:pPr>
        <w:ind w:firstLine="1134"/>
      </w:pPr>
      <w:proofErr w:type="spellStart"/>
      <w:r w:rsidRPr="0021266F">
        <w:t>Tenör</w:t>
      </w:r>
      <w:proofErr w:type="spellEnd"/>
      <w:r w:rsidRPr="0021266F">
        <w:t>: Ağartma toprağı</w:t>
      </w:r>
    </w:p>
    <w:p w14:paraId="620E7C26" w14:textId="4A532A3D" w:rsidR="00855641" w:rsidRPr="0021266F" w:rsidRDefault="00855641" w:rsidP="00855641">
      <w:pPr>
        <w:ind w:firstLine="1134"/>
      </w:pPr>
      <w:r w:rsidRPr="0021266F">
        <w:t>Rezerv: 460.000 ton mümkün rezerv. Yatak işletilmektedir.</w:t>
      </w:r>
    </w:p>
    <w:p w14:paraId="60BDA9B3" w14:textId="77777777" w:rsidR="00855641" w:rsidRPr="0021266F" w:rsidRDefault="00855641" w:rsidP="00074340">
      <w:pPr>
        <w:pStyle w:val="ListeParagraf"/>
        <w:numPr>
          <w:ilvl w:val="0"/>
          <w:numId w:val="33"/>
        </w:numPr>
        <w:spacing w:after="0" w:line="240" w:lineRule="auto"/>
        <w:ind w:left="1135" w:hanging="284"/>
        <w:rPr>
          <w:rFonts w:ascii="Times New Roman" w:hAnsi="Times New Roman"/>
          <w:b/>
        </w:rPr>
      </w:pPr>
      <w:r w:rsidRPr="0021266F">
        <w:rPr>
          <w:rFonts w:ascii="Times New Roman" w:hAnsi="Times New Roman"/>
          <w:b/>
        </w:rPr>
        <w:t>Ünye-Fatsa-</w:t>
      </w:r>
      <w:proofErr w:type="spellStart"/>
      <w:r w:rsidRPr="0021266F">
        <w:rPr>
          <w:rFonts w:ascii="Times New Roman" w:hAnsi="Times New Roman"/>
          <w:b/>
        </w:rPr>
        <w:t>Emineli</w:t>
      </w:r>
      <w:proofErr w:type="spellEnd"/>
      <w:r w:rsidRPr="0021266F">
        <w:rPr>
          <w:rFonts w:ascii="Times New Roman" w:hAnsi="Times New Roman"/>
          <w:b/>
        </w:rPr>
        <w:t xml:space="preserve"> Sahası</w:t>
      </w:r>
    </w:p>
    <w:p w14:paraId="67242772" w14:textId="73884504" w:rsidR="00855641" w:rsidRPr="0021266F" w:rsidRDefault="00855641" w:rsidP="00855641">
      <w:pPr>
        <w:ind w:firstLine="1134"/>
      </w:pPr>
      <w:r>
        <w:t>Kalite</w:t>
      </w:r>
      <w:r w:rsidRPr="0021266F">
        <w:t>: Ağartma toprağı</w:t>
      </w:r>
    </w:p>
    <w:p w14:paraId="710A1E12" w14:textId="4DCCA902" w:rsidR="00855641" w:rsidRPr="0021266F" w:rsidRDefault="00855641" w:rsidP="00855641">
      <w:pPr>
        <w:ind w:firstLine="1134"/>
      </w:pPr>
      <w:r w:rsidRPr="0021266F">
        <w:t>Rezerv: 421.800 ton mümkün rezerv. Yatak işletilmektedir.</w:t>
      </w:r>
    </w:p>
    <w:p w14:paraId="2C309AB1" w14:textId="77777777" w:rsidR="00855641" w:rsidRPr="0021266F" w:rsidRDefault="00855641" w:rsidP="00074340">
      <w:pPr>
        <w:pStyle w:val="ListeParagraf"/>
        <w:numPr>
          <w:ilvl w:val="0"/>
          <w:numId w:val="33"/>
        </w:numPr>
        <w:spacing w:after="0" w:line="240" w:lineRule="auto"/>
        <w:ind w:left="1135" w:hanging="284"/>
        <w:rPr>
          <w:rFonts w:ascii="Times New Roman" w:hAnsi="Times New Roman"/>
          <w:b/>
        </w:rPr>
      </w:pPr>
      <w:r w:rsidRPr="0021266F">
        <w:rPr>
          <w:rFonts w:ascii="Times New Roman" w:hAnsi="Times New Roman"/>
          <w:b/>
        </w:rPr>
        <w:t>Ünye-Fatsa-</w:t>
      </w:r>
      <w:proofErr w:type="spellStart"/>
      <w:r w:rsidRPr="0021266F">
        <w:rPr>
          <w:rFonts w:ascii="Times New Roman" w:hAnsi="Times New Roman"/>
          <w:b/>
        </w:rPr>
        <w:t>Ahizetli</w:t>
      </w:r>
      <w:proofErr w:type="spellEnd"/>
      <w:r w:rsidRPr="0021266F">
        <w:rPr>
          <w:rFonts w:ascii="Times New Roman" w:hAnsi="Times New Roman"/>
          <w:b/>
        </w:rPr>
        <w:t xml:space="preserve"> Sahası</w:t>
      </w:r>
    </w:p>
    <w:p w14:paraId="5FAB3F68" w14:textId="3F7C83A0" w:rsidR="00855641" w:rsidRPr="0021266F" w:rsidRDefault="00855641" w:rsidP="00855641">
      <w:pPr>
        <w:ind w:firstLine="1134"/>
      </w:pPr>
      <w:r>
        <w:t>Kalite</w:t>
      </w:r>
      <w:r w:rsidRPr="0021266F">
        <w:t>: Ağartma toprağı</w:t>
      </w:r>
    </w:p>
    <w:p w14:paraId="47AC6115" w14:textId="26D2590F" w:rsidR="00855641" w:rsidRDefault="00855641" w:rsidP="00855641">
      <w:pPr>
        <w:ind w:firstLine="1134"/>
      </w:pPr>
      <w:r w:rsidRPr="0021266F">
        <w:t>Rezerv: 128.000 ton mümkün rezerv. Yatak işletilmektedir.</w:t>
      </w:r>
    </w:p>
    <w:p w14:paraId="3B153679" w14:textId="77777777" w:rsidR="00855641" w:rsidRPr="0021266F" w:rsidRDefault="00855641" w:rsidP="00074340">
      <w:pPr>
        <w:pStyle w:val="ListeParagraf"/>
        <w:numPr>
          <w:ilvl w:val="0"/>
          <w:numId w:val="33"/>
        </w:numPr>
        <w:spacing w:after="0" w:line="240" w:lineRule="auto"/>
        <w:ind w:left="1135" w:hanging="284"/>
        <w:rPr>
          <w:rFonts w:ascii="Times New Roman" w:hAnsi="Times New Roman"/>
          <w:b/>
        </w:rPr>
      </w:pPr>
      <w:r w:rsidRPr="0021266F">
        <w:rPr>
          <w:rFonts w:ascii="Times New Roman" w:hAnsi="Times New Roman"/>
          <w:b/>
        </w:rPr>
        <w:t>Ünye-Fatsa-</w:t>
      </w:r>
      <w:proofErr w:type="spellStart"/>
      <w:r w:rsidRPr="0021266F">
        <w:rPr>
          <w:rFonts w:ascii="Times New Roman" w:hAnsi="Times New Roman"/>
          <w:b/>
        </w:rPr>
        <w:t>Tavkutlu</w:t>
      </w:r>
      <w:proofErr w:type="spellEnd"/>
      <w:r w:rsidRPr="0021266F">
        <w:rPr>
          <w:rFonts w:ascii="Times New Roman" w:hAnsi="Times New Roman"/>
          <w:b/>
        </w:rPr>
        <w:t>-</w:t>
      </w:r>
      <w:proofErr w:type="spellStart"/>
      <w:r w:rsidRPr="0021266F">
        <w:rPr>
          <w:rFonts w:ascii="Times New Roman" w:hAnsi="Times New Roman"/>
          <w:b/>
        </w:rPr>
        <w:t>Gölcüğez</w:t>
      </w:r>
      <w:proofErr w:type="spellEnd"/>
      <w:r w:rsidRPr="0021266F">
        <w:rPr>
          <w:rFonts w:ascii="Times New Roman" w:hAnsi="Times New Roman"/>
          <w:b/>
        </w:rPr>
        <w:t xml:space="preserve"> Sahaları</w:t>
      </w:r>
    </w:p>
    <w:p w14:paraId="37D7A39D" w14:textId="6EAF564F" w:rsidR="00855641" w:rsidRPr="0021266F" w:rsidRDefault="00855641" w:rsidP="00855641">
      <w:pPr>
        <w:ind w:firstLine="1134"/>
      </w:pPr>
      <w:r>
        <w:t>Kalite</w:t>
      </w:r>
      <w:r w:rsidRPr="0021266F">
        <w:t>: Ağartma toprağı</w:t>
      </w:r>
    </w:p>
    <w:p w14:paraId="66AC87D6" w14:textId="5000AEF0" w:rsidR="00855641" w:rsidRDefault="00855641" w:rsidP="00855641">
      <w:pPr>
        <w:ind w:firstLine="1134"/>
      </w:pPr>
      <w:r w:rsidRPr="0021266F">
        <w:t>Rezerv: 812.000 ton mümkün rezerv.</w:t>
      </w:r>
    </w:p>
    <w:p w14:paraId="03E419BA" w14:textId="7D10FB0A" w:rsidR="00855641" w:rsidRDefault="00855641" w:rsidP="00074340">
      <w:pPr>
        <w:pStyle w:val="ListeParagraf"/>
        <w:numPr>
          <w:ilvl w:val="0"/>
          <w:numId w:val="33"/>
        </w:numPr>
        <w:spacing w:after="0" w:line="240" w:lineRule="auto"/>
        <w:ind w:left="1135" w:hanging="284"/>
        <w:rPr>
          <w:rFonts w:ascii="Times New Roman" w:hAnsi="Times New Roman"/>
          <w:b/>
        </w:rPr>
      </w:pPr>
      <w:r w:rsidRPr="00A230BC">
        <w:rPr>
          <w:rFonts w:ascii="Times New Roman" w:hAnsi="Times New Roman"/>
          <w:b/>
        </w:rPr>
        <w:t>Fatsa-</w:t>
      </w:r>
      <w:proofErr w:type="spellStart"/>
      <w:r>
        <w:rPr>
          <w:rFonts w:ascii="Times New Roman" w:hAnsi="Times New Roman"/>
          <w:b/>
        </w:rPr>
        <w:t>Yenidoğan</w:t>
      </w:r>
      <w:proofErr w:type="spellEnd"/>
      <w:r>
        <w:rPr>
          <w:rFonts w:ascii="Times New Roman" w:hAnsi="Times New Roman"/>
          <w:b/>
        </w:rPr>
        <w:t>-</w:t>
      </w:r>
      <w:proofErr w:type="spellStart"/>
      <w:r w:rsidRPr="00A230BC">
        <w:rPr>
          <w:rFonts w:ascii="Times New Roman" w:hAnsi="Times New Roman"/>
          <w:b/>
        </w:rPr>
        <w:t>Kösebucağı</w:t>
      </w:r>
      <w:proofErr w:type="spellEnd"/>
      <w:r w:rsidRPr="00A230BC">
        <w:rPr>
          <w:rFonts w:ascii="Times New Roman" w:hAnsi="Times New Roman"/>
          <w:b/>
        </w:rPr>
        <w:t>-</w:t>
      </w:r>
      <w:r w:rsidR="00D1560F">
        <w:rPr>
          <w:rFonts w:ascii="Times New Roman" w:hAnsi="Times New Roman"/>
          <w:b/>
        </w:rPr>
        <w:t>Çatalpınar-</w:t>
      </w:r>
      <w:proofErr w:type="spellStart"/>
      <w:r w:rsidR="00D1560F">
        <w:rPr>
          <w:rFonts w:ascii="Times New Roman" w:hAnsi="Times New Roman"/>
          <w:b/>
        </w:rPr>
        <w:t>Karahamza</w:t>
      </w:r>
      <w:r w:rsidRPr="00A230BC">
        <w:rPr>
          <w:rFonts w:ascii="Times New Roman" w:hAnsi="Times New Roman"/>
          <w:b/>
        </w:rPr>
        <w:t>Sahaları</w:t>
      </w:r>
      <w:proofErr w:type="spellEnd"/>
    </w:p>
    <w:p w14:paraId="60BBA725" w14:textId="0F7BA9D1" w:rsidR="00855641" w:rsidRDefault="00855641" w:rsidP="003A0C46">
      <w:pPr>
        <w:pStyle w:val="ListeParagraf"/>
        <w:spacing w:after="0" w:line="240" w:lineRule="auto"/>
        <w:ind w:left="1135"/>
        <w:rPr>
          <w:rFonts w:ascii="Times New Roman" w:hAnsi="Times New Roman"/>
        </w:rPr>
      </w:pPr>
      <w:r>
        <w:rPr>
          <w:rFonts w:ascii="Times New Roman" w:hAnsi="Times New Roman"/>
        </w:rPr>
        <w:t xml:space="preserve">Kalite: </w:t>
      </w:r>
      <w:r w:rsidRPr="0064228B">
        <w:rPr>
          <w:rFonts w:ascii="Times New Roman" w:hAnsi="Times New Roman"/>
        </w:rPr>
        <w:t>Ağartma toprağı-döküm (</w:t>
      </w:r>
      <w:proofErr w:type="spellStart"/>
      <w:r w:rsidRPr="0064228B">
        <w:rPr>
          <w:rFonts w:ascii="Times New Roman" w:hAnsi="Times New Roman"/>
        </w:rPr>
        <w:t>Yenidoğan</w:t>
      </w:r>
      <w:proofErr w:type="spellEnd"/>
      <w:r w:rsidRPr="0064228B">
        <w:rPr>
          <w:rFonts w:ascii="Times New Roman" w:hAnsi="Times New Roman"/>
        </w:rPr>
        <w:t xml:space="preserve">, </w:t>
      </w:r>
      <w:proofErr w:type="spellStart"/>
      <w:r w:rsidRPr="0064228B">
        <w:rPr>
          <w:rFonts w:ascii="Times New Roman" w:hAnsi="Times New Roman"/>
        </w:rPr>
        <w:t>Kösebucağı</w:t>
      </w:r>
      <w:proofErr w:type="spellEnd"/>
      <w:r w:rsidRPr="0064228B">
        <w:rPr>
          <w:rFonts w:ascii="Times New Roman" w:hAnsi="Times New Roman"/>
        </w:rPr>
        <w:t xml:space="preserve"> ağartma toprağı ve döküm, </w:t>
      </w:r>
      <w:proofErr w:type="spellStart"/>
      <w:r w:rsidRPr="0064228B">
        <w:rPr>
          <w:rFonts w:ascii="Times New Roman" w:hAnsi="Times New Roman"/>
        </w:rPr>
        <w:t>Düğünlük</w:t>
      </w:r>
      <w:proofErr w:type="spellEnd"/>
      <w:r w:rsidRPr="0064228B">
        <w:rPr>
          <w:rFonts w:ascii="Times New Roman" w:hAnsi="Times New Roman"/>
        </w:rPr>
        <w:t xml:space="preserve"> ağartma toprağı)</w:t>
      </w:r>
    </w:p>
    <w:p w14:paraId="162E8215" w14:textId="17C7614F" w:rsidR="00D1560F" w:rsidRDefault="00D1560F" w:rsidP="003A0C46">
      <w:pPr>
        <w:pStyle w:val="ListeParagraf"/>
        <w:spacing w:after="0" w:line="240" w:lineRule="auto"/>
        <w:ind w:left="1135"/>
        <w:rPr>
          <w:rFonts w:ascii="Times New Roman" w:hAnsi="Times New Roman"/>
        </w:rPr>
      </w:pPr>
      <w:r>
        <w:rPr>
          <w:rFonts w:ascii="Times New Roman" w:hAnsi="Times New Roman"/>
        </w:rPr>
        <w:t>Rezerv: 190 milyon ton kaynak rezerv.</w:t>
      </w:r>
    </w:p>
    <w:p w14:paraId="3F712167" w14:textId="4E1CB8CF" w:rsidR="00863A11" w:rsidRPr="00231C0A" w:rsidRDefault="00863A11" w:rsidP="00074340">
      <w:pPr>
        <w:pStyle w:val="ListeParagraf"/>
        <w:numPr>
          <w:ilvl w:val="0"/>
          <w:numId w:val="33"/>
        </w:numPr>
        <w:spacing w:after="0" w:line="240" w:lineRule="auto"/>
        <w:ind w:left="1135" w:hanging="284"/>
        <w:rPr>
          <w:rFonts w:ascii="Times New Roman" w:hAnsi="Times New Roman"/>
          <w:b/>
        </w:rPr>
      </w:pPr>
      <w:r w:rsidRPr="00231C0A">
        <w:rPr>
          <w:rFonts w:ascii="Times New Roman" w:hAnsi="Times New Roman"/>
          <w:b/>
        </w:rPr>
        <w:t>Ünye-</w:t>
      </w:r>
      <w:proofErr w:type="spellStart"/>
      <w:r w:rsidRPr="00231C0A">
        <w:rPr>
          <w:rFonts w:ascii="Times New Roman" w:hAnsi="Times New Roman"/>
          <w:b/>
        </w:rPr>
        <w:t>Kuyupınar</w:t>
      </w:r>
      <w:proofErr w:type="spellEnd"/>
      <w:r w:rsidRPr="00231C0A">
        <w:rPr>
          <w:rFonts w:ascii="Times New Roman" w:hAnsi="Times New Roman"/>
          <w:b/>
        </w:rPr>
        <w:t>-Çınarcık</w:t>
      </w:r>
      <w:r w:rsidR="009870CB">
        <w:rPr>
          <w:rFonts w:ascii="Times New Roman" w:hAnsi="Times New Roman"/>
          <w:b/>
        </w:rPr>
        <w:t>-</w:t>
      </w:r>
      <w:proofErr w:type="spellStart"/>
      <w:r w:rsidR="009870CB">
        <w:rPr>
          <w:rFonts w:ascii="Times New Roman" w:hAnsi="Times New Roman"/>
          <w:b/>
        </w:rPr>
        <w:t>Üçpınar</w:t>
      </w:r>
      <w:proofErr w:type="spellEnd"/>
      <w:r w:rsidRPr="00231C0A">
        <w:rPr>
          <w:rFonts w:ascii="Times New Roman" w:hAnsi="Times New Roman"/>
          <w:b/>
        </w:rPr>
        <w:t xml:space="preserve"> Sahala</w:t>
      </w:r>
      <w:bookmarkEnd w:id="383"/>
      <w:r w:rsidRPr="00231C0A">
        <w:rPr>
          <w:rFonts w:ascii="Times New Roman" w:hAnsi="Times New Roman"/>
          <w:b/>
        </w:rPr>
        <w:t>rı</w:t>
      </w:r>
    </w:p>
    <w:p w14:paraId="721B3C10" w14:textId="04ACBCD2" w:rsidR="00863A11" w:rsidRPr="00231C0A" w:rsidRDefault="00863A11" w:rsidP="003A0C46">
      <w:pPr>
        <w:ind w:left="427" w:firstLine="708"/>
      </w:pPr>
      <w:r w:rsidRPr="00231C0A">
        <w:t>Kalite: Ağartma toprağı-döküm</w:t>
      </w:r>
    </w:p>
    <w:p w14:paraId="19DC353D" w14:textId="25E6247E" w:rsidR="00863A11" w:rsidRPr="00231C0A" w:rsidRDefault="00863A11" w:rsidP="003A0C46">
      <w:pPr>
        <w:ind w:firstLine="1134"/>
      </w:pPr>
      <w:r w:rsidRPr="00231C0A">
        <w:t xml:space="preserve">Rezerv: </w:t>
      </w:r>
      <w:r w:rsidR="009870CB">
        <w:t>50</w:t>
      </w:r>
      <w:r w:rsidRPr="00231C0A">
        <w:t xml:space="preserve"> milyon ton kaynak rezerv.</w:t>
      </w:r>
    </w:p>
    <w:p w14:paraId="2FF32FB7" w14:textId="77777777" w:rsidR="00863A11" w:rsidRPr="00231C0A" w:rsidRDefault="00863A11" w:rsidP="00074340">
      <w:pPr>
        <w:pStyle w:val="ListeParagraf"/>
        <w:numPr>
          <w:ilvl w:val="0"/>
          <w:numId w:val="33"/>
        </w:numPr>
        <w:spacing w:after="0" w:line="240" w:lineRule="auto"/>
        <w:ind w:left="1135" w:hanging="284"/>
        <w:rPr>
          <w:rFonts w:ascii="Times New Roman" w:hAnsi="Times New Roman"/>
          <w:b/>
        </w:rPr>
      </w:pPr>
      <w:r w:rsidRPr="00231C0A">
        <w:rPr>
          <w:rFonts w:ascii="Times New Roman" w:hAnsi="Times New Roman"/>
          <w:b/>
        </w:rPr>
        <w:t>Fatsa-</w:t>
      </w:r>
      <w:proofErr w:type="spellStart"/>
      <w:r w:rsidRPr="00231C0A">
        <w:rPr>
          <w:rFonts w:ascii="Times New Roman" w:hAnsi="Times New Roman"/>
          <w:b/>
        </w:rPr>
        <w:t>Meşebükü</w:t>
      </w:r>
      <w:proofErr w:type="spellEnd"/>
      <w:r w:rsidRPr="00231C0A">
        <w:rPr>
          <w:rFonts w:ascii="Times New Roman" w:hAnsi="Times New Roman"/>
          <w:b/>
        </w:rPr>
        <w:t xml:space="preserve"> Sahaları</w:t>
      </w:r>
    </w:p>
    <w:p w14:paraId="1F7A4F0E" w14:textId="7C546AC8" w:rsidR="00863A11" w:rsidRPr="00231C0A" w:rsidRDefault="00863A11" w:rsidP="003A0C46">
      <w:pPr>
        <w:ind w:left="427" w:firstLine="708"/>
      </w:pPr>
      <w:r w:rsidRPr="00231C0A">
        <w:t>Kalite: Ağartma toprağı-döküm</w:t>
      </w:r>
    </w:p>
    <w:p w14:paraId="3237A22E" w14:textId="4D916DF8" w:rsidR="00863A11" w:rsidRPr="00231C0A" w:rsidRDefault="00863A11" w:rsidP="003A0C46">
      <w:pPr>
        <w:ind w:firstLine="1134"/>
      </w:pPr>
      <w:r w:rsidRPr="00231C0A">
        <w:t>Rezerv: 13 milyon ton kaynak rezerv.</w:t>
      </w:r>
    </w:p>
    <w:p w14:paraId="1B558D3D" w14:textId="77777777" w:rsidR="00863A11" w:rsidRPr="00231C0A" w:rsidRDefault="00863A11" w:rsidP="00074340">
      <w:pPr>
        <w:pStyle w:val="ListeParagraf"/>
        <w:numPr>
          <w:ilvl w:val="0"/>
          <w:numId w:val="33"/>
        </w:numPr>
        <w:spacing w:after="0" w:line="240" w:lineRule="auto"/>
        <w:ind w:left="1135" w:hanging="284"/>
        <w:rPr>
          <w:rFonts w:ascii="Times New Roman" w:hAnsi="Times New Roman"/>
          <w:b/>
        </w:rPr>
      </w:pPr>
      <w:r w:rsidRPr="00231C0A">
        <w:rPr>
          <w:rFonts w:ascii="Times New Roman" w:hAnsi="Times New Roman"/>
          <w:b/>
        </w:rPr>
        <w:t>Ünye-Sahil-Yüceler Sahaları</w:t>
      </w:r>
    </w:p>
    <w:p w14:paraId="3C181E6C" w14:textId="5F34B1E9" w:rsidR="00863A11" w:rsidRPr="00231C0A" w:rsidRDefault="00863A11" w:rsidP="003A0C46">
      <w:pPr>
        <w:ind w:left="427" w:firstLine="708"/>
      </w:pPr>
      <w:r w:rsidRPr="00231C0A">
        <w:t>Kalite: Ağartma toprağı-döküm</w:t>
      </w:r>
    </w:p>
    <w:p w14:paraId="0453F718" w14:textId="08FC3A1E" w:rsidR="00863A11" w:rsidRDefault="00863A11" w:rsidP="003A0C46">
      <w:pPr>
        <w:ind w:firstLine="1134"/>
      </w:pPr>
      <w:r w:rsidRPr="00231C0A">
        <w:t>Rezerv: 4.850.000 ton kaynak rezerv.</w:t>
      </w:r>
    </w:p>
    <w:p w14:paraId="08966911" w14:textId="77777777" w:rsidR="00684491" w:rsidRPr="00231C0A" w:rsidRDefault="00684491" w:rsidP="00074340">
      <w:pPr>
        <w:pStyle w:val="ListeParagraf"/>
        <w:numPr>
          <w:ilvl w:val="0"/>
          <w:numId w:val="33"/>
        </w:numPr>
        <w:spacing w:after="0" w:line="240" w:lineRule="auto"/>
        <w:ind w:left="1135" w:hanging="284"/>
        <w:rPr>
          <w:rFonts w:ascii="Times New Roman" w:hAnsi="Times New Roman"/>
          <w:b/>
        </w:rPr>
      </w:pPr>
      <w:r w:rsidRPr="00231C0A">
        <w:rPr>
          <w:rFonts w:ascii="Times New Roman" w:hAnsi="Times New Roman"/>
          <w:b/>
        </w:rPr>
        <w:t>Ünye-</w:t>
      </w:r>
      <w:proofErr w:type="spellStart"/>
      <w:r>
        <w:rPr>
          <w:rFonts w:ascii="Times New Roman" w:hAnsi="Times New Roman"/>
          <w:b/>
        </w:rPr>
        <w:t>Gölevi</w:t>
      </w:r>
      <w:proofErr w:type="spellEnd"/>
      <w:r>
        <w:rPr>
          <w:rFonts w:ascii="Times New Roman" w:hAnsi="Times New Roman"/>
          <w:b/>
        </w:rPr>
        <w:t xml:space="preserve"> Sahaları</w:t>
      </w:r>
    </w:p>
    <w:p w14:paraId="0D4974B1" w14:textId="77777777" w:rsidR="00684491" w:rsidRPr="00231C0A" w:rsidRDefault="00684491" w:rsidP="00684491">
      <w:pPr>
        <w:ind w:left="427" w:firstLine="708"/>
      </w:pPr>
      <w:r w:rsidRPr="00231C0A">
        <w:t xml:space="preserve">Kalite: </w:t>
      </w:r>
      <w:r>
        <w:t xml:space="preserve">Kedi Kumu Ağartma </w:t>
      </w:r>
      <w:r w:rsidRPr="00231C0A">
        <w:t>toprağı-döküm</w:t>
      </w:r>
    </w:p>
    <w:p w14:paraId="560E50AA" w14:textId="77777777" w:rsidR="00684491" w:rsidRPr="0095375B" w:rsidRDefault="00684491" w:rsidP="00684491">
      <w:pPr>
        <w:ind w:firstLine="1134"/>
      </w:pPr>
      <w:r w:rsidRPr="00231C0A">
        <w:t xml:space="preserve">Rezerv: </w:t>
      </w:r>
      <w:r>
        <w:t>51.400.000</w:t>
      </w:r>
      <w:r w:rsidRPr="00231C0A">
        <w:t xml:space="preserve"> ton kaynak rezerv.</w:t>
      </w:r>
    </w:p>
    <w:p w14:paraId="4F4E4413" w14:textId="77777777" w:rsidR="00684491" w:rsidRPr="0095375B" w:rsidRDefault="00684491" w:rsidP="003A0C46">
      <w:pPr>
        <w:ind w:firstLine="1134"/>
      </w:pPr>
    </w:p>
    <w:p w14:paraId="08D78C19" w14:textId="22DC92CB" w:rsidR="00855641" w:rsidRDefault="00855641" w:rsidP="003A0C46">
      <w:pPr>
        <w:pStyle w:val="ListeParagraf"/>
        <w:spacing w:after="0" w:line="240" w:lineRule="auto"/>
        <w:ind w:left="1134"/>
        <w:rPr>
          <w:rFonts w:ascii="Times New Roman" w:hAnsi="Times New Roman"/>
        </w:rPr>
      </w:pPr>
      <w:r>
        <w:rPr>
          <w:rFonts w:ascii="Times New Roman" w:hAnsi="Times New Roman"/>
        </w:rPr>
        <w:t xml:space="preserve">Ordu yöresi </w:t>
      </w:r>
      <w:proofErr w:type="spellStart"/>
      <w:r>
        <w:rPr>
          <w:rFonts w:ascii="Times New Roman" w:hAnsi="Times New Roman"/>
        </w:rPr>
        <w:t>bentonit</w:t>
      </w:r>
      <w:proofErr w:type="spellEnd"/>
      <w:r>
        <w:rPr>
          <w:rFonts w:ascii="Times New Roman" w:hAnsi="Times New Roman"/>
        </w:rPr>
        <w:t xml:space="preserve"> sahalarında</w:t>
      </w:r>
      <w:r w:rsidRPr="0064228B">
        <w:rPr>
          <w:rFonts w:ascii="Times New Roman" w:hAnsi="Times New Roman"/>
        </w:rPr>
        <w:t xml:space="preserve"> rezerv geliştirme çalışmalarına halen devam edilmektedir.</w:t>
      </w:r>
    </w:p>
    <w:p w14:paraId="02F8428D" w14:textId="7E396398" w:rsidR="00B90944" w:rsidRDefault="00B90944" w:rsidP="003A0C46">
      <w:pPr>
        <w:pStyle w:val="ListeParagraf"/>
        <w:spacing w:after="0" w:line="240" w:lineRule="auto"/>
        <w:ind w:left="1134"/>
        <w:rPr>
          <w:rFonts w:ascii="Times New Roman" w:hAnsi="Times New Roman"/>
        </w:rPr>
      </w:pPr>
    </w:p>
    <w:p w14:paraId="7AAEB640" w14:textId="1B92B528" w:rsidR="00684491" w:rsidRDefault="00684491" w:rsidP="003A0C46">
      <w:pPr>
        <w:pStyle w:val="ListeParagraf"/>
        <w:spacing w:after="0" w:line="240" w:lineRule="auto"/>
        <w:ind w:left="1134"/>
        <w:rPr>
          <w:rFonts w:ascii="Times New Roman" w:hAnsi="Times New Roman"/>
        </w:rPr>
      </w:pPr>
    </w:p>
    <w:p w14:paraId="663C7567" w14:textId="77777777" w:rsidR="00684491" w:rsidRPr="0064228B" w:rsidRDefault="00684491" w:rsidP="003A0C46">
      <w:pPr>
        <w:pStyle w:val="ListeParagraf"/>
        <w:spacing w:after="0" w:line="240" w:lineRule="auto"/>
        <w:ind w:left="1134"/>
        <w:rPr>
          <w:rFonts w:ascii="Times New Roman" w:hAnsi="Times New Roman"/>
        </w:rPr>
      </w:pPr>
    </w:p>
    <w:p w14:paraId="672526B1" w14:textId="77777777" w:rsidR="00855641" w:rsidRPr="0021266F" w:rsidRDefault="00855641" w:rsidP="00855641">
      <w:pPr>
        <w:ind w:firstLine="709"/>
        <w:rPr>
          <w:b/>
        </w:rPr>
      </w:pPr>
      <w:r w:rsidRPr="0021266F">
        <w:rPr>
          <w:b/>
        </w:rPr>
        <w:lastRenderedPageBreak/>
        <w:t>DEMİR (Fe)</w:t>
      </w:r>
    </w:p>
    <w:p w14:paraId="174A3496" w14:textId="77777777" w:rsidR="00855641" w:rsidRPr="0021266F" w:rsidRDefault="00855641" w:rsidP="00074340">
      <w:pPr>
        <w:pStyle w:val="ListeParagraf"/>
        <w:numPr>
          <w:ilvl w:val="0"/>
          <w:numId w:val="34"/>
        </w:numPr>
        <w:spacing w:after="0" w:line="240" w:lineRule="auto"/>
        <w:ind w:left="1135" w:hanging="284"/>
        <w:rPr>
          <w:rFonts w:ascii="Times New Roman" w:hAnsi="Times New Roman"/>
          <w:b/>
        </w:rPr>
      </w:pPr>
      <w:r w:rsidRPr="0021266F">
        <w:rPr>
          <w:rFonts w:ascii="Times New Roman" w:hAnsi="Times New Roman"/>
          <w:b/>
        </w:rPr>
        <w:t>Merkez-</w:t>
      </w:r>
      <w:proofErr w:type="spellStart"/>
      <w:r w:rsidRPr="0021266F">
        <w:rPr>
          <w:rFonts w:ascii="Times New Roman" w:hAnsi="Times New Roman"/>
          <w:b/>
        </w:rPr>
        <w:t>Yündalan</w:t>
      </w:r>
      <w:proofErr w:type="spellEnd"/>
      <w:r w:rsidRPr="0021266F">
        <w:rPr>
          <w:rFonts w:ascii="Times New Roman" w:hAnsi="Times New Roman"/>
          <w:b/>
        </w:rPr>
        <w:t xml:space="preserve"> Yaylası</w:t>
      </w:r>
    </w:p>
    <w:p w14:paraId="14D021A2" w14:textId="4C5508E9" w:rsidR="00855641" w:rsidRPr="0021266F" w:rsidRDefault="00855641" w:rsidP="00855641">
      <w:pPr>
        <w:ind w:firstLine="1134"/>
      </w:pPr>
      <w:proofErr w:type="spellStart"/>
      <w:r w:rsidRPr="0021266F">
        <w:t>Tenör</w:t>
      </w:r>
      <w:proofErr w:type="spellEnd"/>
      <w:r w:rsidRPr="0021266F">
        <w:t>: %40-59 Fe, %8-30 SiO2</w:t>
      </w:r>
    </w:p>
    <w:p w14:paraId="11FB33BF" w14:textId="684BAB2F" w:rsidR="00855641" w:rsidRPr="00340D8C" w:rsidRDefault="00855641" w:rsidP="00340D8C">
      <w:pPr>
        <w:ind w:firstLine="1134"/>
      </w:pPr>
      <w:r w:rsidRPr="0021266F">
        <w:t xml:space="preserve">Rezerv: </w:t>
      </w:r>
      <w:r w:rsidR="006A3825">
        <w:t>1.2</w:t>
      </w:r>
      <w:r w:rsidRPr="0021266F">
        <w:t xml:space="preserve">50.000 ton </w:t>
      </w:r>
      <w:proofErr w:type="spellStart"/>
      <w:r w:rsidRPr="0021266F">
        <w:t>görünür+muhtemel+mümkün</w:t>
      </w:r>
      <w:proofErr w:type="spellEnd"/>
      <w:r w:rsidRPr="0021266F">
        <w:t xml:space="preserve"> rezerv.</w:t>
      </w:r>
    </w:p>
    <w:p w14:paraId="589ACEAC" w14:textId="77777777" w:rsidR="00B90944" w:rsidRPr="00381358" w:rsidRDefault="00B90944" w:rsidP="00855641">
      <w:pPr>
        <w:pStyle w:val="AralkYok"/>
        <w:ind w:firstLine="709"/>
        <w:jc w:val="both"/>
        <w:rPr>
          <w:b/>
        </w:rPr>
      </w:pPr>
    </w:p>
    <w:p w14:paraId="6CFCCFD2" w14:textId="77777777" w:rsidR="00855641" w:rsidRPr="0021266F" w:rsidRDefault="00855641" w:rsidP="00855641">
      <w:pPr>
        <w:ind w:firstLine="709"/>
        <w:rPr>
          <w:b/>
        </w:rPr>
      </w:pPr>
      <w:r w:rsidRPr="0021266F">
        <w:rPr>
          <w:b/>
        </w:rPr>
        <w:t>KAOLEN (</w:t>
      </w:r>
      <w:proofErr w:type="spellStart"/>
      <w:r w:rsidRPr="0021266F">
        <w:rPr>
          <w:b/>
        </w:rPr>
        <w:t>Kao</w:t>
      </w:r>
      <w:proofErr w:type="spellEnd"/>
      <w:r w:rsidRPr="0021266F">
        <w:rPr>
          <w:b/>
        </w:rPr>
        <w:t>)</w:t>
      </w:r>
    </w:p>
    <w:p w14:paraId="39BD964A" w14:textId="77777777" w:rsidR="00855641" w:rsidRPr="0021266F" w:rsidRDefault="00855641" w:rsidP="00074340">
      <w:pPr>
        <w:pStyle w:val="ListeParagraf"/>
        <w:numPr>
          <w:ilvl w:val="0"/>
          <w:numId w:val="34"/>
        </w:numPr>
        <w:spacing w:after="0" w:line="240" w:lineRule="auto"/>
        <w:ind w:left="1135" w:hanging="284"/>
        <w:rPr>
          <w:rFonts w:ascii="Times New Roman" w:hAnsi="Times New Roman"/>
          <w:b/>
        </w:rPr>
      </w:pPr>
      <w:r w:rsidRPr="0021266F">
        <w:rPr>
          <w:rFonts w:ascii="Times New Roman" w:hAnsi="Times New Roman"/>
          <w:b/>
        </w:rPr>
        <w:t>Ulubey-</w:t>
      </w:r>
      <w:proofErr w:type="spellStart"/>
      <w:r w:rsidRPr="0021266F">
        <w:rPr>
          <w:rFonts w:ascii="Times New Roman" w:hAnsi="Times New Roman"/>
          <w:b/>
        </w:rPr>
        <w:t>Akoluk</w:t>
      </w:r>
      <w:proofErr w:type="spellEnd"/>
      <w:r w:rsidRPr="0021266F">
        <w:rPr>
          <w:rFonts w:ascii="Times New Roman" w:hAnsi="Times New Roman"/>
          <w:b/>
        </w:rPr>
        <w:t xml:space="preserve"> ve Sayaca </w:t>
      </w:r>
      <w:proofErr w:type="spellStart"/>
      <w:r w:rsidRPr="0021266F">
        <w:rPr>
          <w:rFonts w:ascii="Times New Roman" w:hAnsi="Times New Roman"/>
          <w:b/>
        </w:rPr>
        <w:t>Illit</w:t>
      </w:r>
      <w:proofErr w:type="spellEnd"/>
      <w:r w:rsidRPr="0021266F">
        <w:rPr>
          <w:rFonts w:ascii="Times New Roman" w:hAnsi="Times New Roman"/>
          <w:b/>
        </w:rPr>
        <w:t xml:space="preserve"> Sahaları</w:t>
      </w:r>
    </w:p>
    <w:p w14:paraId="393B570C" w14:textId="1255BA78" w:rsidR="00855641" w:rsidRPr="0021266F" w:rsidRDefault="00855641" w:rsidP="00855641">
      <w:pPr>
        <w:ind w:firstLine="1134"/>
      </w:pPr>
      <w:r w:rsidRPr="0021266F">
        <w:t xml:space="preserve">Kalite: Zenginleştirildikten sonra seramik ve </w:t>
      </w:r>
      <w:r w:rsidR="00F428A1">
        <w:t>kâğıt</w:t>
      </w:r>
      <w:r w:rsidRPr="0021266F">
        <w:t xml:space="preserve"> sanayi</w:t>
      </w:r>
      <w:r w:rsidR="007D11ED">
        <w:t>si</w:t>
      </w:r>
      <w:r w:rsidRPr="0021266F">
        <w:t>nde kullanılabilir.</w:t>
      </w:r>
    </w:p>
    <w:p w14:paraId="348729BF" w14:textId="2D9BF025" w:rsidR="00855641" w:rsidRPr="0021266F" w:rsidRDefault="00855641" w:rsidP="00855641">
      <w:pPr>
        <w:ind w:firstLine="1134"/>
      </w:pPr>
      <w:r w:rsidRPr="0021266F">
        <w:t xml:space="preserve">Rezerv: </w:t>
      </w:r>
      <w:proofErr w:type="spellStart"/>
      <w:r w:rsidRPr="0021266F">
        <w:t>Akoluk</w:t>
      </w:r>
      <w:proofErr w:type="spellEnd"/>
      <w:r w:rsidRPr="0021266F">
        <w:t xml:space="preserve"> sahasında 223.200 ton görünür, 148.000 ton muhtemel;  </w:t>
      </w:r>
    </w:p>
    <w:p w14:paraId="40595BAE" w14:textId="2A668509" w:rsidR="00855641" w:rsidRDefault="00855641" w:rsidP="00855641">
      <w:pPr>
        <w:ind w:firstLine="1134"/>
      </w:pPr>
      <w:r w:rsidRPr="0021266F">
        <w:t xml:space="preserve">             </w:t>
      </w:r>
      <w:r w:rsidR="00335F95">
        <w:t xml:space="preserve"> </w:t>
      </w:r>
      <w:r w:rsidRPr="0021266F">
        <w:t>Sayaca sahasında 1.932.000 ton görünür rezerv.</w:t>
      </w:r>
    </w:p>
    <w:p w14:paraId="3A0A7FC3" w14:textId="77777777" w:rsidR="00684491" w:rsidRDefault="00684491" w:rsidP="00855641">
      <w:pPr>
        <w:ind w:firstLine="1134"/>
      </w:pPr>
    </w:p>
    <w:p w14:paraId="1DFB3BDE" w14:textId="77777777" w:rsidR="00684491" w:rsidRPr="0021266F" w:rsidRDefault="00684491" w:rsidP="00684491">
      <w:pPr>
        <w:ind w:firstLine="709"/>
        <w:rPr>
          <w:b/>
        </w:rPr>
      </w:pPr>
      <w:r>
        <w:rPr>
          <w:b/>
        </w:rPr>
        <w:t>FELDİSPAT</w:t>
      </w:r>
      <w:r w:rsidRPr="0021266F">
        <w:rPr>
          <w:b/>
        </w:rPr>
        <w:t xml:space="preserve"> (</w:t>
      </w:r>
      <w:proofErr w:type="spellStart"/>
      <w:r>
        <w:rPr>
          <w:b/>
        </w:rPr>
        <w:t>Fld</w:t>
      </w:r>
      <w:proofErr w:type="spellEnd"/>
      <w:r w:rsidRPr="0021266F">
        <w:rPr>
          <w:b/>
        </w:rPr>
        <w:t>)</w:t>
      </w:r>
    </w:p>
    <w:p w14:paraId="4A347CDB" w14:textId="23618463" w:rsidR="00684491" w:rsidRPr="0021266F" w:rsidRDefault="00684491" w:rsidP="00074340">
      <w:pPr>
        <w:pStyle w:val="ListeParagraf"/>
        <w:numPr>
          <w:ilvl w:val="0"/>
          <w:numId w:val="34"/>
        </w:numPr>
        <w:spacing w:after="0" w:line="240" w:lineRule="auto"/>
        <w:ind w:left="1135" w:hanging="284"/>
        <w:rPr>
          <w:rFonts w:ascii="Times New Roman" w:hAnsi="Times New Roman"/>
          <w:b/>
        </w:rPr>
      </w:pPr>
      <w:r>
        <w:rPr>
          <w:rFonts w:ascii="Times New Roman" w:hAnsi="Times New Roman"/>
          <w:b/>
        </w:rPr>
        <w:t xml:space="preserve">Ünye </w:t>
      </w:r>
      <w:proofErr w:type="spellStart"/>
      <w:r>
        <w:rPr>
          <w:rFonts w:ascii="Times New Roman" w:hAnsi="Times New Roman"/>
          <w:b/>
        </w:rPr>
        <w:t>Gölevi</w:t>
      </w:r>
      <w:proofErr w:type="spellEnd"/>
      <w:r>
        <w:rPr>
          <w:rFonts w:ascii="Times New Roman" w:hAnsi="Times New Roman"/>
          <w:b/>
        </w:rPr>
        <w:t xml:space="preserve"> </w:t>
      </w:r>
      <w:r w:rsidRPr="0021266F">
        <w:rPr>
          <w:rFonts w:ascii="Times New Roman" w:hAnsi="Times New Roman"/>
          <w:b/>
        </w:rPr>
        <w:t>Sahaları</w:t>
      </w:r>
    </w:p>
    <w:p w14:paraId="5AA6B12D" w14:textId="77777777" w:rsidR="00684491" w:rsidRPr="0021266F" w:rsidRDefault="00684491" w:rsidP="00684491">
      <w:pPr>
        <w:ind w:firstLine="1134"/>
      </w:pPr>
      <w:r w:rsidRPr="0021266F">
        <w:t xml:space="preserve">Kalite: </w:t>
      </w:r>
      <w:r>
        <w:t>%11 Toplam alkali (Na</w:t>
      </w:r>
      <w:r w:rsidRPr="00697EE0">
        <w:rPr>
          <w:vertAlign w:val="subscript"/>
        </w:rPr>
        <w:t>2</w:t>
      </w:r>
      <w:r>
        <w:t>O</w:t>
      </w:r>
      <w:r w:rsidRPr="00697EE0">
        <w:rPr>
          <w:vertAlign w:val="subscript"/>
        </w:rPr>
        <w:t xml:space="preserve">2 </w:t>
      </w:r>
      <w:r>
        <w:t>+ K</w:t>
      </w:r>
      <w:r w:rsidRPr="00697EE0">
        <w:rPr>
          <w:vertAlign w:val="subscript"/>
        </w:rPr>
        <w:t>2</w:t>
      </w:r>
      <w:r>
        <w:t>O).</w:t>
      </w:r>
    </w:p>
    <w:p w14:paraId="47E80076" w14:textId="77777777" w:rsidR="00684491" w:rsidRPr="0021266F" w:rsidRDefault="00684491" w:rsidP="00684491">
      <w:pPr>
        <w:ind w:firstLine="1134"/>
      </w:pPr>
      <w:r w:rsidRPr="0021266F">
        <w:t xml:space="preserve">Rezerv: </w:t>
      </w:r>
      <w:r>
        <w:t>2.875.000 ton.</w:t>
      </w:r>
    </w:p>
    <w:p w14:paraId="3F1EED24" w14:textId="77777777" w:rsidR="00855641" w:rsidRDefault="00855641" w:rsidP="00855641">
      <w:pPr>
        <w:pStyle w:val="AralkYok"/>
        <w:ind w:firstLine="709"/>
        <w:jc w:val="both"/>
      </w:pPr>
    </w:p>
    <w:p w14:paraId="207C4A22" w14:textId="77777777" w:rsidR="00855641" w:rsidRPr="0021266F" w:rsidRDefault="00855641" w:rsidP="00855641">
      <w:pPr>
        <w:ind w:firstLine="709"/>
        <w:rPr>
          <w:b/>
        </w:rPr>
      </w:pPr>
      <w:r w:rsidRPr="0021266F">
        <w:rPr>
          <w:b/>
        </w:rPr>
        <w:t>KÜKÜRT (S)</w:t>
      </w:r>
    </w:p>
    <w:p w14:paraId="5B34BBD6" w14:textId="77777777" w:rsidR="00855641" w:rsidRPr="0021266F" w:rsidRDefault="00855641" w:rsidP="00074340">
      <w:pPr>
        <w:pStyle w:val="ListeParagraf"/>
        <w:numPr>
          <w:ilvl w:val="0"/>
          <w:numId w:val="34"/>
        </w:numPr>
        <w:spacing w:after="0" w:line="240" w:lineRule="auto"/>
        <w:ind w:left="1135" w:hanging="284"/>
        <w:rPr>
          <w:rFonts w:ascii="Times New Roman" w:hAnsi="Times New Roman"/>
          <w:b/>
        </w:rPr>
      </w:pPr>
      <w:r w:rsidRPr="0021266F">
        <w:rPr>
          <w:rFonts w:ascii="Times New Roman" w:hAnsi="Times New Roman"/>
          <w:b/>
        </w:rPr>
        <w:t>Ordu-Fatsa-Akkaya Sahası</w:t>
      </w:r>
    </w:p>
    <w:p w14:paraId="1116F782" w14:textId="5B89C654" w:rsidR="00855641" w:rsidRPr="0021266F" w:rsidRDefault="00855641" w:rsidP="00855641">
      <w:pPr>
        <w:ind w:firstLine="1134"/>
      </w:pPr>
      <w:proofErr w:type="spellStart"/>
      <w:r w:rsidRPr="0021266F">
        <w:t>Tenör</w:t>
      </w:r>
      <w:proofErr w:type="spellEnd"/>
      <w:r w:rsidRPr="0021266F">
        <w:t>: %15.86 (ortalama)</w:t>
      </w:r>
    </w:p>
    <w:p w14:paraId="3921E5E2" w14:textId="09A6227E" w:rsidR="00855641" w:rsidRPr="0021266F" w:rsidRDefault="00855641" w:rsidP="00855641">
      <w:pPr>
        <w:ind w:firstLine="1134"/>
      </w:pPr>
      <w:r w:rsidRPr="0021266F">
        <w:t>Rezerv:</w:t>
      </w:r>
      <w:r w:rsidR="00335F95">
        <w:t xml:space="preserve"> </w:t>
      </w:r>
      <w:r w:rsidRPr="0021266F">
        <w:t>16.464 ton görünür, 206.740 ton muhtemel, 76.056 ton mümkün rezerv.</w:t>
      </w:r>
    </w:p>
    <w:p w14:paraId="647CD6A8" w14:textId="77777777" w:rsidR="00855641" w:rsidRPr="00381358" w:rsidRDefault="00855641" w:rsidP="00855641">
      <w:pPr>
        <w:pStyle w:val="AralkYok"/>
        <w:ind w:firstLine="709"/>
        <w:jc w:val="both"/>
      </w:pPr>
    </w:p>
    <w:p w14:paraId="2443D6C8" w14:textId="77777777" w:rsidR="00855641" w:rsidRPr="0021266F" w:rsidRDefault="00855641" w:rsidP="00855641">
      <w:pPr>
        <w:ind w:firstLine="709"/>
        <w:rPr>
          <w:b/>
        </w:rPr>
      </w:pPr>
      <w:r w:rsidRPr="0021266F">
        <w:rPr>
          <w:b/>
        </w:rPr>
        <w:t>MANGANEZ (Mn)</w:t>
      </w:r>
    </w:p>
    <w:p w14:paraId="599371C6" w14:textId="77777777" w:rsidR="00855641" w:rsidRPr="0021266F" w:rsidRDefault="00855641" w:rsidP="00074340">
      <w:pPr>
        <w:pStyle w:val="ListeParagraf"/>
        <w:numPr>
          <w:ilvl w:val="0"/>
          <w:numId w:val="34"/>
        </w:numPr>
        <w:spacing w:after="0" w:line="240" w:lineRule="auto"/>
        <w:ind w:left="1135" w:hanging="284"/>
        <w:rPr>
          <w:rFonts w:ascii="Times New Roman" w:hAnsi="Times New Roman"/>
          <w:b/>
        </w:rPr>
      </w:pPr>
      <w:r w:rsidRPr="0021266F">
        <w:rPr>
          <w:rFonts w:ascii="Times New Roman" w:hAnsi="Times New Roman"/>
          <w:b/>
        </w:rPr>
        <w:t>Ulubey-</w:t>
      </w:r>
      <w:proofErr w:type="spellStart"/>
      <w:r w:rsidRPr="0021266F">
        <w:rPr>
          <w:rFonts w:ascii="Times New Roman" w:hAnsi="Times New Roman"/>
          <w:b/>
        </w:rPr>
        <w:t>Akoluk</w:t>
      </w:r>
      <w:proofErr w:type="spellEnd"/>
      <w:r w:rsidRPr="0021266F">
        <w:rPr>
          <w:rFonts w:ascii="Times New Roman" w:hAnsi="Times New Roman"/>
          <w:b/>
        </w:rPr>
        <w:t xml:space="preserve"> Sahası</w:t>
      </w:r>
    </w:p>
    <w:p w14:paraId="08809ED6" w14:textId="4585FFE2" w:rsidR="00855641" w:rsidRPr="0021266F" w:rsidRDefault="00855641" w:rsidP="00855641">
      <w:pPr>
        <w:ind w:firstLine="1134"/>
      </w:pPr>
      <w:proofErr w:type="spellStart"/>
      <w:r w:rsidRPr="0021266F">
        <w:t>Tenör</w:t>
      </w:r>
      <w:proofErr w:type="spellEnd"/>
      <w:r w:rsidRPr="0021266F">
        <w:t>: %36 Mn</w:t>
      </w:r>
    </w:p>
    <w:p w14:paraId="495A2C6B" w14:textId="40B65F36" w:rsidR="00855641" w:rsidRPr="0021266F" w:rsidRDefault="00855641" w:rsidP="00855641">
      <w:pPr>
        <w:ind w:firstLine="1134"/>
      </w:pPr>
      <w:r w:rsidRPr="0021266F">
        <w:t xml:space="preserve">Rezerv: 3.000 ton </w:t>
      </w:r>
      <w:proofErr w:type="spellStart"/>
      <w:r w:rsidRPr="0021266F">
        <w:t>görünür+muhtemel</w:t>
      </w:r>
      <w:proofErr w:type="spellEnd"/>
      <w:r w:rsidRPr="0021266F">
        <w:t xml:space="preserve"> rezerv.</w:t>
      </w:r>
    </w:p>
    <w:p w14:paraId="2366D2F3" w14:textId="77777777" w:rsidR="00855641" w:rsidRPr="00381358" w:rsidRDefault="00855641" w:rsidP="00855641">
      <w:pPr>
        <w:pStyle w:val="AralkYok"/>
        <w:ind w:firstLine="709"/>
        <w:jc w:val="both"/>
      </w:pPr>
    </w:p>
    <w:p w14:paraId="3AB77218" w14:textId="77777777" w:rsidR="00855641" w:rsidRPr="0021266F" w:rsidRDefault="00855641" w:rsidP="00855641">
      <w:pPr>
        <w:ind w:firstLine="709"/>
        <w:rPr>
          <w:b/>
        </w:rPr>
      </w:pPr>
      <w:r w:rsidRPr="0021266F">
        <w:rPr>
          <w:b/>
        </w:rPr>
        <w:t>MERMER (</w:t>
      </w:r>
      <w:proofErr w:type="spellStart"/>
      <w:r w:rsidRPr="0021266F">
        <w:rPr>
          <w:b/>
        </w:rPr>
        <w:t>Mr</w:t>
      </w:r>
      <w:proofErr w:type="spellEnd"/>
      <w:r w:rsidRPr="0021266F">
        <w:rPr>
          <w:b/>
        </w:rPr>
        <w:t>)</w:t>
      </w:r>
    </w:p>
    <w:p w14:paraId="2AA0D6F1" w14:textId="2F6F79DA" w:rsidR="00855641" w:rsidRPr="0021266F" w:rsidRDefault="00855641" w:rsidP="00855641">
      <w:pPr>
        <w:ind w:firstLine="709"/>
      </w:pPr>
      <w:proofErr w:type="spellStart"/>
      <w:r w:rsidRPr="0021266F">
        <w:rPr>
          <w:b/>
        </w:rPr>
        <w:t>Topçam</w:t>
      </w:r>
      <w:proofErr w:type="spellEnd"/>
      <w:r w:rsidRPr="0021266F">
        <w:rPr>
          <w:b/>
        </w:rPr>
        <w:t xml:space="preserve"> Graniti:</w:t>
      </w:r>
      <w:r w:rsidRPr="0021266F">
        <w:t xml:space="preserve"> Yörenin en güzel sert mermerlerindendir.</w:t>
      </w:r>
    </w:p>
    <w:p w14:paraId="77629551" w14:textId="62A274DD" w:rsidR="00855641" w:rsidRPr="0021266F" w:rsidRDefault="00855641" w:rsidP="00855641">
      <w:pPr>
        <w:ind w:firstLine="709"/>
      </w:pPr>
      <w:r w:rsidRPr="0021266F">
        <w:t>Rezerv: Rezerve yönelik çalışma yoktur.</w:t>
      </w:r>
    </w:p>
    <w:p w14:paraId="00BDDE01" w14:textId="77777777" w:rsidR="00FD0B16" w:rsidRDefault="00FD0B16" w:rsidP="00855641">
      <w:pPr>
        <w:ind w:firstLine="709"/>
        <w:rPr>
          <w:b/>
        </w:rPr>
      </w:pPr>
    </w:p>
    <w:p w14:paraId="5E22C355" w14:textId="0BE8E5A0" w:rsidR="00855641" w:rsidRPr="00AD1624" w:rsidRDefault="00855641" w:rsidP="00855641">
      <w:pPr>
        <w:ind w:firstLine="709"/>
        <w:rPr>
          <w:b/>
        </w:rPr>
      </w:pPr>
      <w:r w:rsidRPr="00AD1624">
        <w:rPr>
          <w:b/>
        </w:rPr>
        <w:t>LİNYİT</w:t>
      </w:r>
    </w:p>
    <w:p w14:paraId="76AC8F82" w14:textId="3C1934E5" w:rsidR="00855641" w:rsidRDefault="00855641" w:rsidP="00855641">
      <w:pPr>
        <w:ind w:firstLine="709"/>
      </w:pPr>
      <w:r w:rsidRPr="00AD1624">
        <w:t xml:space="preserve">Gölköy-Aybastı’da orijinal kömürde kalori değeri 5.054 </w:t>
      </w:r>
      <w:proofErr w:type="spellStart"/>
      <w:r w:rsidR="00820030">
        <w:t>k</w:t>
      </w:r>
      <w:r w:rsidRPr="00AD1624">
        <w:t>cal</w:t>
      </w:r>
      <w:proofErr w:type="spellEnd"/>
      <w:r w:rsidRPr="00AD1624">
        <w:t>/kg olan linyit sahası bulunmaktadır. Ancak saha ekonomik değildir.</w:t>
      </w:r>
    </w:p>
    <w:p w14:paraId="03C67BBE" w14:textId="471434B8" w:rsidR="00CE78FD" w:rsidRDefault="00CE78FD" w:rsidP="00855641">
      <w:pPr>
        <w:ind w:firstLine="709"/>
      </w:pPr>
    </w:p>
    <w:p w14:paraId="0A8C171C" w14:textId="77777777" w:rsidR="00855641" w:rsidRDefault="00855641" w:rsidP="00855641">
      <w:pPr>
        <w:ind w:firstLine="709"/>
        <w:rPr>
          <w:b/>
        </w:rPr>
      </w:pPr>
      <w:r w:rsidRPr="00AD1624">
        <w:rPr>
          <w:b/>
        </w:rPr>
        <w:t>JEOTERMAL</w:t>
      </w:r>
    </w:p>
    <w:p w14:paraId="3B5F4B83" w14:textId="509945E7" w:rsidR="00855641" w:rsidRPr="00AD1624" w:rsidRDefault="00855641" w:rsidP="00855641">
      <w:pPr>
        <w:ind w:firstLine="709"/>
      </w:pPr>
      <w:r w:rsidRPr="00AD1624">
        <w:t xml:space="preserve">Fatsa ilçesi </w:t>
      </w:r>
      <w:proofErr w:type="spellStart"/>
      <w:r w:rsidRPr="00AD1624">
        <w:t>Sarmaşık’ta</w:t>
      </w:r>
      <w:proofErr w:type="spellEnd"/>
      <w:r w:rsidRPr="00AD1624">
        <w:t xml:space="preserve"> 48ºC sıcaklıkta, 1,2 </w:t>
      </w:r>
      <w:proofErr w:type="spellStart"/>
      <w:r w:rsidRPr="00AD1624">
        <w:t>lt</w:t>
      </w:r>
      <w:proofErr w:type="spellEnd"/>
      <w:r w:rsidRPr="00AD1624">
        <w:t>/</w:t>
      </w:r>
      <w:proofErr w:type="spellStart"/>
      <w:r w:rsidRPr="00AD1624">
        <w:t>sn</w:t>
      </w:r>
      <w:proofErr w:type="spellEnd"/>
      <w:r w:rsidRPr="00AD1624">
        <w:t xml:space="preserve"> debili kaynak vardır. Sondajlarda 23-26ºC sıcaklık ve 0,1 </w:t>
      </w:r>
      <w:proofErr w:type="spellStart"/>
      <w:r w:rsidRPr="00AD1624">
        <w:t>lt</w:t>
      </w:r>
      <w:proofErr w:type="spellEnd"/>
      <w:r w:rsidRPr="00AD1624">
        <w:t>/</w:t>
      </w:r>
      <w:proofErr w:type="spellStart"/>
      <w:r w:rsidRPr="00AD1624">
        <w:t>sn</w:t>
      </w:r>
      <w:proofErr w:type="spellEnd"/>
      <w:r w:rsidRPr="00AD1624">
        <w:t xml:space="preserve"> debi ölçülmüştür. Kaplıca olarak işletilen kurulu tesis bulunmaktadır. Kumru ilçesi </w:t>
      </w:r>
      <w:proofErr w:type="spellStart"/>
      <w:r w:rsidRPr="00AD1624">
        <w:t>Yalnızdam’da</w:t>
      </w:r>
      <w:proofErr w:type="spellEnd"/>
      <w:r w:rsidRPr="00AD1624">
        <w:t xml:space="preserve"> ise 27ºC sıcaklıkta, 0,04 </w:t>
      </w:r>
      <w:proofErr w:type="spellStart"/>
      <w:r w:rsidRPr="00AD1624">
        <w:t>lt</w:t>
      </w:r>
      <w:proofErr w:type="spellEnd"/>
      <w:r w:rsidRPr="00AD1624">
        <w:t>/</w:t>
      </w:r>
      <w:proofErr w:type="spellStart"/>
      <w:r w:rsidRPr="00AD1624">
        <w:t>sn</w:t>
      </w:r>
      <w:proofErr w:type="spellEnd"/>
      <w:r w:rsidRPr="00AD1624">
        <w:t xml:space="preserve"> debili kaynak vardır</w:t>
      </w:r>
      <w:r w:rsidR="009870CB">
        <w:t>.</w:t>
      </w:r>
    </w:p>
    <w:p w14:paraId="23946467" w14:textId="77777777" w:rsidR="00B826A7" w:rsidRDefault="00B826A7" w:rsidP="00855641">
      <w:pPr>
        <w:ind w:firstLine="709"/>
      </w:pPr>
    </w:p>
    <w:p w14:paraId="3614D75B" w14:textId="4102CD8D" w:rsidR="00855641" w:rsidRDefault="00855641" w:rsidP="00855641">
      <w:pPr>
        <w:ind w:firstLine="709"/>
      </w:pPr>
      <w:r>
        <w:t>Mevcut</w:t>
      </w:r>
      <w:r w:rsidRPr="00AD1624">
        <w:t xml:space="preserve"> rezervlerin tam anlamıyla işletilebilmesi</w:t>
      </w:r>
      <w:r w:rsidR="00403DDE">
        <w:t>,</w:t>
      </w:r>
      <w:r w:rsidRPr="00AD1624">
        <w:t xml:space="preserve"> yüksek maliyetli ve büyük yatırımlar yapılmasını gerektirmektedir. Bu noktada</w:t>
      </w:r>
      <w:r w:rsidR="00C23494">
        <w:t>,</w:t>
      </w:r>
      <w:r w:rsidRPr="00AD1624">
        <w:t xml:space="preserve"> bu tarz yatırımların Ordu iline gelmesi yer</w:t>
      </w:r>
      <w:r w:rsidR="007B01DF">
        <w:t xml:space="preserve"> </w:t>
      </w:r>
      <w:r w:rsidRPr="00AD1624">
        <w:t>altı zenginliklerinin değerlendirilerek il ve ülke ekonomisine kazandırılması açısından önem arz etmektedir.</w:t>
      </w:r>
    </w:p>
    <w:p w14:paraId="19884ED5" w14:textId="77777777" w:rsidR="00895B47" w:rsidRPr="00AD1624" w:rsidRDefault="00895B47" w:rsidP="00855641">
      <w:pPr>
        <w:ind w:firstLine="709"/>
      </w:pPr>
    </w:p>
    <w:p w14:paraId="58969C3E" w14:textId="77777777" w:rsidR="00855641" w:rsidRPr="00AD1624" w:rsidRDefault="00855641" w:rsidP="00855641">
      <w:pPr>
        <w:ind w:firstLine="709"/>
        <w:rPr>
          <w:b/>
        </w:rPr>
      </w:pPr>
      <w:r w:rsidRPr="00AD1624">
        <w:rPr>
          <w:b/>
        </w:rPr>
        <w:t xml:space="preserve">c. Madencilik Sektöründe Öne Çıkan ve Yatırım Yapılabilecek </w:t>
      </w:r>
      <w:bookmarkStart w:id="401" w:name="_Toc358918363"/>
      <w:bookmarkStart w:id="402" w:name="_Toc358919321"/>
      <w:r w:rsidRPr="00AD1624">
        <w:rPr>
          <w:b/>
        </w:rPr>
        <w:t>Alt Sektörler</w:t>
      </w:r>
      <w:bookmarkEnd w:id="401"/>
      <w:bookmarkEnd w:id="402"/>
    </w:p>
    <w:p w14:paraId="24F4DCBA" w14:textId="77777777" w:rsidR="00855641" w:rsidRPr="0092435A" w:rsidRDefault="00855641" w:rsidP="00855641">
      <w:pPr>
        <w:ind w:firstLine="567"/>
      </w:pPr>
    </w:p>
    <w:p w14:paraId="60C49C1E" w14:textId="77777777" w:rsidR="00855641" w:rsidRPr="00EF6C2D" w:rsidRDefault="00855641" w:rsidP="00074340">
      <w:pPr>
        <w:pStyle w:val="ListeParagraf"/>
        <w:numPr>
          <w:ilvl w:val="0"/>
          <w:numId w:val="12"/>
        </w:numPr>
        <w:spacing w:after="0" w:line="240" w:lineRule="auto"/>
        <w:ind w:left="993" w:hanging="284"/>
        <w:rPr>
          <w:rFonts w:ascii="Times New Roman" w:hAnsi="Times New Roman"/>
        </w:rPr>
      </w:pPr>
      <w:r w:rsidRPr="00EF6C2D">
        <w:rPr>
          <w:rFonts w:ascii="Times New Roman" w:hAnsi="Times New Roman"/>
        </w:rPr>
        <w:t>Kum ve çakıl ocakçılığı</w:t>
      </w:r>
    </w:p>
    <w:p w14:paraId="71A60EDA" w14:textId="77777777" w:rsidR="00855641" w:rsidRPr="00EF6C2D" w:rsidRDefault="00855641" w:rsidP="00074340">
      <w:pPr>
        <w:pStyle w:val="ListeParagraf"/>
        <w:numPr>
          <w:ilvl w:val="0"/>
          <w:numId w:val="12"/>
        </w:numPr>
        <w:spacing w:after="0" w:line="240" w:lineRule="auto"/>
        <w:ind w:left="993" w:hanging="284"/>
        <w:rPr>
          <w:rFonts w:ascii="Times New Roman" w:hAnsi="Times New Roman"/>
        </w:rPr>
      </w:pPr>
      <w:r w:rsidRPr="00EF6C2D">
        <w:rPr>
          <w:rFonts w:ascii="Times New Roman" w:hAnsi="Times New Roman"/>
        </w:rPr>
        <w:t>Süsleme ve yapı taşları ocakçılığı</w:t>
      </w:r>
    </w:p>
    <w:p w14:paraId="0A94A6E0" w14:textId="77777777" w:rsidR="00855641" w:rsidRDefault="00855641" w:rsidP="00074340">
      <w:pPr>
        <w:pStyle w:val="ListeParagraf"/>
        <w:numPr>
          <w:ilvl w:val="0"/>
          <w:numId w:val="12"/>
        </w:numPr>
        <w:spacing w:after="0" w:line="240" w:lineRule="auto"/>
        <w:ind w:left="993" w:hanging="284"/>
        <w:rPr>
          <w:rFonts w:ascii="Times New Roman" w:hAnsi="Times New Roman"/>
        </w:rPr>
      </w:pPr>
      <w:r w:rsidRPr="00EF6C2D">
        <w:rPr>
          <w:rFonts w:ascii="Times New Roman" w:hAnsi="Times New Roman"/>
        </w:rPr>
        <w:t>Ura</w:t>
      </w:r>
      <w:r w:rsidR="00863A11">
        <w:rPr>
          <w:rFonts w:ascii="Times New Roman" w:hAnsi="Times New Roman"/>
        </w:rPr>
        <w:t>nyum ve toryum cevherleri hariç</w:t>
      </w:r>
      <w:r>
        <w:rPr>
          <w:rFonts w:ascii="Times New Roman" w:hAnsi="Times New Roman"/>
        </w:rPr>
        <w:t xml:space="preserve"> </w:t>
      </w:r>
      <w:r w:rsidRPr="00EF6C2D">
        <w:rPr>
          <w:rFonts w:ascii="Times New Roman" w:hAnsi="Times New Roman"/>
        </w:rPr>
        <w:t>demir içermeyen metal cevherlerin madenciliği</w:t>
      </w:r>
    </w:p>
    <w:p w14:paraId="39DC6F87" w14:textId="77777777" w:rsidR="002C06DD" w:rsidRDefault="002C06DD" w:rsidP="00B90944">
      <w:pPr>
        <w:pStyle w:val="ListeParagraf"/>
        <w:spacing w:after="0" w:line="360" w:lineRule="auto"/>
        <w:ind w:left="992"/>
        <w:rPr>
          <w:rFonts w:ascii="Times New Roman" w:hAnsi="Times New Roman"/>
        </w:rPr>
      </w:pPr>
    </w:p>
    <w:p w14:paraId="43272689" w14:textId="5E43910D" w:rsidR="00855641" w:rsidRPr="00942C2C" w:rsidRDefault="00855641" w:rsidP="00855641">
      <w:pPr>
        <w:pStyle w:val="Stil1"/>
      </w:pPr>
      <w:bookmarkStart w:id="403" w:name="_Toc201215354"/>
      <w:r w:rsidRPr="00942C2C">
        <w:lastRenderedPageBreak/>
        <w:t>XV. ORMAN</w:t>
      </w:r>
      <w:r>
        <w:t xml:space="preserve"> VE DOĞA KORUMA ÇALIŞMALARI</w:t>
      </w:r>
      <w:bookmarkEnd w:id="403"/>
    </w:p>
    <w:p w14:paraId="4FFE34B4" w14:textId="77777777" w:rsidR="00855641" w:rsidRPr="00211B83" w:rsidRDefault="00855641" w:rsidP="00855641">
      <w:pPr>
        <w:pStyle w:val="AralkYok"/>
        <w:jc w:val="both"/>
      </w:pPr>
    </w:p>
    <w:p w14:paraId="6638BC8C" w14:textId="77777777" w:rsidR="00855641" w:rsidRPr="00656DB6" w:rsidRDefault="00855641" w:rsidP="00855641">
      <w:pPr>
        <w:pStyle w:val="Stil2"/>
      </w:pPr>
      <w:bookmarkStart w:id="404" w:name="_Toc201215355"/>
      <w:r w:rsidRPr="00656DB6">
        <w:t xml:space="preserve">A. ORMAN ALANLARININ </w:t>
      </w:r>
      <w:r>
        <w:t>DURUMU</w:t>
      </w:r>
      <w:bookmarkEnd w:id="404"/>
    </w:p>
    <w:p w14:paraId="29A63AED" w14:textId="77777777" w:rsidR="00855641" w:rsidRPr="00211B83" w:rsidRDefault="00855641" w:rsidP="00855641">
      <w:pPr>
        <w:pStyle w:val="AralkYok"/>
        <w:jc w:val="both"/>
      </w:pPr>
      <w:r w:rsidRPr="00211B83">
        <w:t xml:space="preserve">         </w:t>
      </w:r>
    </w:p>
    <w:p w14:paraId="49D65E10" w14:textId="71597AA4" w:rsidR="00855641" w:rsidRPr="00AD1624" w:rsidRDefault="009103CF" w:rsidP="00F52D78">
      <w:pPr>
        <w:ind w:firstLine="709"/>
      </w:pPr>
      <w:r>
        <w:t>Ordu, yüzölçümünün %</w:t>
      </w:r>
      <w:r w:rsidR="00855641" w:rsidRPr="00AD1624">
        <w:t>34</w:t>
      </w:r>
      <w:r w:rsidR="00DE325E">
        <w:t>,</w:t>
      </w:r>
      <w:r w:rsidR="00365C83">
        <w:t>3</w:t>
      </w:r>
      <w:r w:rsidR="00DE325E">
        <w:t>’</w:t>
      </w:r>
      <w:r w:rsidR="00365C83">
        <w:t>ü</w:t>
      </w:r>
      <w:r w:rsidR="00F1557B">
        <w:t xml:space="preserve"> orman</w:t>
      </w:r>
      <w:r w:rsidR="00F72649">
        <w:t xml:space="preserve"> arazisi</w:t>
      </w:r>
      <w:r w:rsidR="00F1557B">
        <w:t xml:space="preserve"> ile</w:t>
      </w:r>
      <w:r w:rsidR="00855641" w:rsidRPr="00AD1624">
        <w:t xml:space="preserve"> kaplı, orman varlığı bakımından zengin bir ildir</w:t>
      </w:r>
      <w:r w:rsidR="003B1FE2">
        <w:t>. İl’in toplam 202.896</w:t>
      </w:r>
      <w:r w:rsidR="006937A5">
        <w:t xml:space="preserve"> hektar olan</w:t>
      </w:r>
      <w:r w:rsidR="003B1FE2">
        <w:t xml:space="preserve"> genel orman arazisinin 170.308</w:t>
      </w:r>
      <w:r w:rsidR="006937A5">
        <w:t xml:space="preserve"> hektarı </w:t>
      </w:r>
      <w:r w:rsidR="00D827AE">
        <w:t>normal (</w:t>
      </w:r>
      <w:r w:rsidR="003B1FE2">
        <w:t>verimli</w:t>
      </w:r>
      <w:r w:rsidR="00D827AE">
        <w:t>)</w:t>
      </w:r>
      <w:r w:rsidR="003B1FE2">
        <w:t xml:space="preserve"> orman alan</w:t>
      </w:r>
      <w:r w:rsidR="00D827AE">
        <w:t>ı</w:t>
      </w:r>
      <w:r w:rsidR="003B1FE2">
        <w:t>, 32.588</w:t>
      </w:r>
      <w:r w:rsidR="006937A5">
        <w:t xml:space="preserve"> hektarı ise</w:t>
      </w:r>
      <w:r w:rsidR="003B1FE2">
        <w:t xml:space="preserve"> boşluklu kapalı orman</w:t>
      </w:r>
      <w:r w:rsidR="006937A5">
        <w:t xml:space="preserve"> alan</w:t>
      </w:r>
      <w:r w:rsidR="0054499F">
        <w:t>ı</w:t>
      </w:r>
      <w:r w:rsidR="006937A5">
        <w:t>dır.</w:t>
      </w:r>
      <w:r w:rsidR="00F52D78">
        <w:t xml:space="preserve"> </w:t>
      </w:r>
      <w:r w:rsidR="00855641" w:rsidRPr="00AD1624">
        <w:t>Kapladıkları alan olarak göz önüne alındığında Türkiye ortalamasının üzerinde bir orman varlığına sahip olan O</w:t>
      </w:r>
      <w:r w:rsidR="0002524F">
        <w:t>rdu ilinde, orman varlığının %84’ü</w:t>
      </w:r>
      <w:r w:rsidR="00855641" w:rsidRPr="00AD1624">
        <w:t xml:space="preserve"> normal vasıflı (ver</w:t>
      </w:r>
      <w:r w:rsidR="0002524F">
        <w:t>imli) ormanlardan oluşurken %16</w:t>
      </w:r>
      <w:r w:rsidR="00855641" w:rsidRPr="00AD1624">
        <w:t>’sı ise bozuk vas</w:t>
      </w:r>
      <w:r w:rsidR="00564327">
        <w:t xml:space="preserve">ıflı ormanlardan oluşmaktadır. </w:t>
      </w:r>
      <w:r w:rsidR="00855641" w:rsidRPr="00AD1624">
        <w:t>Ordu ilinde</w:t>
      </w:r>
      <w:r w:rsidR="00855641">
        <w:t xml:space="preserve"> orman kadastrosunun %100’ü tamamlanmıştır.</w:t>
      </w:r>
    </w:p>
    <w:p w14:paraId="78313C8F" w14:textId="77777777" w:rsidR="00BB0846" w:rsidRDefault="00BB0846" w:rsidP="00855641">
      <w:pPr>
        <w:pStyle w:val="Stil2"/>
      </w:pPr>
    </w:p>
    <w:p w14:paraId="14A527FA" w14:textId="1F721F8E" w:rsidR="00855641" w:rsidRPr="00381358" w:rsidRDefault="00DC2945" w:rsidP="00855641">
      <w:pPr>
        <w:pStyle w:val="Stil2"/>
      </w:pPr>
      <w:bookmarkStart w:id="405" w:name="_Toc201215356"/>
      <w:r>
        <w:t>B</w:t>
      </w:r>
      <w:r w:rsidR="00855641" w:rsidRPr="00381358">
        <w:t xml:space="preserve">. </w:t>
      </w:r>
      <w:r w:rsidR="007C51E2">
        <w:t xml:space="preserve">ORMAN TESİS, </w:t>
      </w:r>
      <w:r w:rsidR="00855641" w:rsidRPr="00381358">
        <w:t>AĞAÇLANDIRMA VE EROZYON</w:t>
      </w:r>
      <w:r w:rsidR="00855641">
        <w:t xml:space="preserve"> KONTROLÜ</w:t>
      </w:r>
      <w:bookmarkEnd w:id="405"/>
      <w:r w:rsidR="00855641" w:rsidRPr="00381358">
        <w:t xml:space="preserve"> </w:t>
      </w:r>
    </w:p>
    <w:p w14:paraId="1EFB5FCA" w14:textId="77777777" w:rsidR="00E03F3C" w:rsidRDefault="00E03F3C" w:rsidP="00855641">
      <w:pPr>
        <w:ind w:firstLine="709"/>
        <w:rPr>
          <w:b/>
        </w:rPr>
      </w:pPr>
    </w:p>
    <w:p w14:paraId="60D4257A" w14:textId="57D2C119" w:rsidR="006A6CD4" w:rsidRPr="00BB18CE" w:rsidRDefault="006A6CD4" w:rsidP="00074340">
      <w:pPr>
        <w:pStyle w:val="ListeParagraf"/>
        <w:numPr>
          <w:ilvl w:val="0"/>
          <w:numId w:val="68"/>
        </w:numPr>
        <w:spacing w:after="0" w:line="240" w:lineRule="auto"/>
        <w:ind w:left="1066" w:hanging="357"/>
        <w:rPr>
          <w:rFonts w:ascii="Times New Roman" w:hAnsi="Times New Roman"/>
          <w:b/>
        </w:rPr>
      </w:pPr>
      <w:bookmarkStart w:id="406" w:name="_Hlk141280136"/>
      <w:bookmarkStart w:id="407" w:name="_Hlk64762637"/>
      <w:r>
        <w:rPr>
          <w:rFonts w:ascii="Times New Roman" w:hAnsi="Times New Roman"/>
          <w:b/>
        </w:rPr>
        <w:t>Ordu ilinde 202</w:t>
      </w:r>
      <w:r w:rsidR="00CC2CA7">
        <w:rPr>
          <w:rFonts w:ascii="Times New Roman" w:hAnsi="Times New Roman"/>
          <w:b/>
        </w:rPr>
        <w:t>4</w:t>
      </w:r>
      <w:r>
        <w:rPr>
          <w:rFonts w:ascii="Times New Roman" w:hAnsi="Times New Roman"/>
          <w:b/>
        </w:rPr>
        <w:t xml:space="preserve"> yılın</w:t>
      </w:r>
      <w:r w:rsidR="001548FF">
        <w:rPr>
          <w:rFonts w:ascii="Times New Roman" w:hAnsi="Times New Roman"/>
          <w:b/>
        </w:rPr>
        <w:t>da;</w:t>
      </w:r>
      <w:r w:rsidR="0027343B">
        <w:rPr>
          <w:rFonts w:ascii="Times New Roman" w:hAnsi="Times New Roman"/>
          <w:b/>
        </w:rPr>
        <w:t xml:space="preserve"> </w:t>
      </w:r>
      <w:r w:rsidR="0027343B" w:rsidRPr="003A6A2F">
        <w:rPr>
          <w:rFonts w:ascii="Times New Roman" w:hAnsi="Times New Roman"/>
          <w:b/>
          <w:color w:val="C00000"/>
        </w:rPr>
        <w:t>(2025 yılı 1.</w:t>
      </w:r>
      <w:r w:rsidR="003A6A2F">
        <w:rPr>
          <w:rFonts w:ascii="Times New Roman" w:hAnsi="Times New Roman"/>
          <w:b/>
          <w:color w:val="C00000"/>
        </w:rPr>
        <w:t>a</w:t>
      </w:r>
      <w:r w:rsidR="0027343B" w:rsidRPr="003A6A2F">
        <w:rPr>
          <w:rFonts w:ascii="Times New Roman" w:hAnsi="Times New Roman"/>
          <w:b/>
          <w:color w:val="C00000"/>
        </w:rPr>
        <w:t>ltı aylık veriler yazı</w:t>
      </w:r>
      <w:r w:rsidR="003A6A2F">
        <w:rPr>
          <w:rFonts w:ascii="Times New Roman" w:hAnsi="Times New Roman"/>
          <w:b/>
          <w:color w:val="C00000"/>
        </w:rPr>
        <w:t>l</w:t>
      </w:r>
      <w:r w:rsidR="0027343B" w:rsidRPr="003A6A2F">
        <w:rPr>
          <w:rFonts w:ascii="Times New Roman" w:hAnsi="Times New Roman"/>
          <w:b/>
          <w:color w:val="C00000"/>
        </w:rPr>
        <w:t>acak!)</w:t>
      </w:r>
    </w:p>
    <w:p w14:paraId="11EC692F" w14:textId="77777777" w:rsidR="00D56109" w:rsidRPr="00D56109" w:rsidRDefault="00D56109" w:rsidP="00D56109">
      <w:pPr>
        <w:pStyle w:val="ListeParagraf"/>
        <w:spacing w:after="0" w:line="240" w:lineRule="auto"/>
        <w:ind w:left="1066"/>
        <w:rPr>
          <w:rFonts w:ascii="Times New Roman" w:hAnsi="Times New Roman"/>
        </w:rPr>
      </w:pPr>
    </w:p>
    <w:bookmarkEnd w:id="406"/>
    <w:p w14:paraId="1E4AE9D4" w14:textId="77777777" w:rsidR="001548FF" w:rsidRDefault="001548FF" w:rsidP="00074340">
      <w:pPr>
        <w:pStyle w:val="ListeParagraf"/>
        <w:numPr>
          <w:ilvl w:val="0"/>
          <w:numId w:val="92"/>
        </w:numPr>
        <w:spacing w:after="0" w:line="240" w:lineRule="auto"/>
        <w:ind w:left="1066" w:hanging="357"/>
        <w:rPr>
          <w:rFonts w:ascii="Times New Roman" w:hAnsi="Times New Roman"/>
          <w:color w:val="000000" w:themeColor="text1"/>
        </w:rPr>
      </w:pPr>
      <w:r>
        <w:rPr>
          <w:rFonts w:ascii="Times New Roman" w:hAnsi="Times New Roman"/>
          <w:color w:val="000000" w:themeColor="text1"/>
        </w:rPr>
        <w:t>400 da alanda ağaçlandırma tesis çalışması, 2.050 da alanda ağaçlandırma bakım çalışması tamamlanmıştır.</w:t>
      </w:r>
    </w:p>
    <w:p w14:paraId="3AF92A01" w14:textId="77777777" w:rsidR="001548FF" w:rsidRDefault="001548FF" w:rsidP="00074340">
      <w:pPr>
        <w:pStyle w:val="ListeParagraf"/>
        <w:numPr>
          <w:ilvl w:val="0"/>
          <w:numId w:val="92"/>
        </w:numPr>
        <w:spacing w:after="0" w:line="240" w:lineRule="auto"/>
        <w:ind w:left="1066" w:hanging="357"/>
        <w:rPr>
          <w:rFonts w:ascii="Times New Roman" w:hAnsi="Times New Roman"/>
          <w:color w:val="000000" w:themeColor="text1"/>
        </w:rPr>
      </w:pPr>
      <w:r>
        <w:rPr>
          <w:rFonts w:ascii="Times New Roman" w:hAnsi="Times New Roman"/>
          <w:color w:val="000000" w:themeColor="text1"/>
        </w:rPr>
        <w:t>1.200 da alanda toprak muhafaza tesis, 1.000 da alanda toprak muhafaza bakım çalışması tamamlanmıştır.</w:t>
      </w:r>
    </w:p>
    <w:p w14:paraId="03CD46DA" w14:textId="77777777" w:rsidR="001548FF" w:rsidRDefault="001548FF" w:rsidP="00074340">
      <w:pPr>
        <w:pStyle w:val="ListeParagraf"/>
        <w:numPr>
          <w:ilvl w:val="0"/>
          <w:numId w:val="92"/>
        </w:numPr>
        <w:spacing w:after="0" w:line="240" w:lineRule="auto"/>
        <w:ind w:left="1066" w:hanging="357"/>
        <w:rPr>
          <w:rFonts w:ascii="Times New Roman" w:hAnsi="Times New Roman"/>
          <w:color w:val="000000" w:themeColor="text1"/>
        </w:rPr>
      </w:pPr>
      <w:r>
        <w:rPr>
          <w:rFonts w:ascii="Times New Roman" w:hAnsi="Times New Roman"/>
          <w:color w:val="000000" w:themeColor="text1"/>
        </w:rPr>
        <w:t>1.050.000 adet fidan üretilmiştir.</w:t>
      </w:r>
    </w:p>
    <w:p w14:paraId="7523CE8B" w14:textId="77777777" w:rsidR="001548FF" w:rsidRDefault="001548FF" w:rsidP="00074340">
      <w:pPr>
        <w:pStyle w:val="ListeParagraf"/>
        <w:numPr>
          <w:ilvl w:val="0"/>
          <w:numId w:val="92"/>
        </w:numPr>
        <w:spacing w:after="0" w:line="240" w:lineRule="auto"/>
        <w:ind w:left="1066" w:hanging="357"/>
        <w:rPr>
          <w:rFonts w:ascii="Times New Roman" w:hAnsi="Times New Roman"/>
          <w:color w:val="000000" w:themeColor="text1"/>
        </w:rPr>
      </w:pPr>
      <w:r>
        <w:rPr>
          <w:rFonts w:ascii="Times New Roman" w:hAnsi="Times New Roman"/>
          <w:color w:val="000000" w:themeColor="text1"/>
        </w:rPr>
        <w:t xml:space="preserve"> 20 aileye 6.747.932 TL ORKÖY desteği sağlanmıştır. </w:t>
      </w:r>
    </w:p>
    <w:p w14:paraId="79B790EB" w14:textId="77777777" w:rsidR="001548FF" w:rsidRDefault="001548FF" w:rsidP="00074340">
      <w:pPr>
        <w:pStyle w:val="ListeParagraf"/>
        <w:numPr>
          <w:ilvl w:val="0"/>
          <w:numId w:val="92"/>
        </w:numPr>
        <w:spacing w:after="0" w:line="240" w:lineRule="auto"/>
        <w:ind w:left="1066" w:hanging="357"/>
        <w:rPr>
          <w:rFonts w:ascii="Times New Roman" w:hAnsi="Times New Roman"/>
          <w:color w:val="000000" w:themeColor="text1"/>
        </w:rPr>
      </w:pPr>
      <w:r>
        <w:rPr>
          <w:rFonts w:ascii="Times New Roman" w:hAnsi="Times New Roman"/>
          <w:color w:val="000000" w:themeColor="text1"/>
        </w:rPr>
        <w:t>Orman köylüsüne ve tarımsal kalkınma kooperatiflerine; üretim işlerinde 441.133.663 TL, silvikültür işlerinde 7.946.541 TL destek sağlanarak genel toplamda 449.080.204 TL kaynak aktarılmıştır.</w:t>
      </w:r>
    </w:p>
    <w:p w14:paraId="1821987F" w14:textId="77777777" w:rsidR="00935538" w:rsidRDefault="00935538" w:rsidP="00935538">
      <w:pPr>
        <w:pStyle w:val="ListeParagraf"/>
        <w:spacing w:after="0" w:line="240" w:lineRule="auto"/>
        <w:ind w:left="964"/>
        <w:rPr>
          <w:rFonts w:ascii="Times New Roman" w:hAnsi="Times New Roman"/>
          <w:color w:val="000000" w:themeColor="text1"/>
        </w:rPr>
      </w:pPr>
    </w:p>
    <w:p w14:paraId="3A37DA3D" w14:textId="4B46C7FA" w:rsidR="00664EAE" w:rsidRDefault="00664EAE" w:rsidP="00074340">
      <w:pPr>
        <w:pStyle w:val="ListeParagraf"/>
        <w:numPr>
          <w:ilvl w:val="0"/>
          <w:numId w:val="80"/>
        </w:numPr>
        <w:spacing w:after="0" w:line="240" w:lineRule="auto"/>
        <w:ind w:left="1066" w:hanging="357"/>
        <w:rPr>
          <w:rFonts w:ascii="Times New Roman" w:hAnsi="Times New Roman"/>
          <w:b/>
          <w:color w:val="000000" w:themeColor="text1"/>
        </w:rPr>
      </w:pPr>
      <w:bookmarkStart w:id="408" w:name="_Hlk141280155"/>
      <w:r>
        <w:rPr>
          <w:rFonts w:ascii="Times New Roman" w:hAnsi="Times New Roman"/>
          <w:b/>
          <w:color w:val="000000" w:themeColor="text1"/>
        </w:rPr>
        <w:t>2003-202</w:t>
      </w:r>
      <w:r w:rsidR="00CC2CA7">
        <w:rPr>
          <w:rFonts w:ascii="Times New Roman" w:hAnsi="Times New Roman"/>
          <w:b/>
          <w:color w:val="000000" w:themeColor="text1"/>
        </w:rPr>
        <w:t xml:space="preserve">4 </w:t>
      </w:r>
      <w:r>
        <w:rPr>
          <w:rFonts w:ascii="Times New Roman" w:hAnsi="Times New Roman"/>
          <w:b/>
          <w:color w:val="000000" w:themeColor="text1"/>
        </w:rPr>
        <w:t>yılları arasında;</w:t>
      </w:r>
      <w:r w:rsidR="003A6A2F">
        <w:rPr>
          <w:rFonts w:ascii="Times New Roman" w:hAnsi="Times New Roman"/>
          <w:b/>
          <w:color w:val="000000" w:themeColor="text1"/>
        </w:rPr>
        <w:t xml:space="preserve"> </w:t>
      </w:r>
      <w:r w:rsidR="003A6A2F" w:rsidRPr="003A6A2F">
        <w:rPr>
          <w:rFonts w:ascii="Times New Roman" w:hAnsi="Times New Roman"/>
          <w:b/>
          <w:color w:val="C00000"/>
        </w:rPr>
        <w:t>(</w:t>
      </w:r>
      <w:r w:rsidR="003A6A2F">
        <w:rPr>
          <w:rFonts w:ascii="Times New Roman" w:hAnsi="Times New Roman"/>
          <w:b/>
          <w:color w:val="C00000"/>
        </w:rPr>
        <w:t>2003-</w:t>
      </w:r>
      <w:r w:rsidR="003A6A2F" w:rsidRPr="003A6A2F">
        <w:rPr>
          <w:rFonts w:ascii="Times New Roman" w:hAnsi="Times New Roman"/>
          <w:b/>
          <w:color w:val="C00000"/>
        </w:rPr>
        <w:t xml:space="preserve">2025 yılı </w:t>
      </w:r>
      <w:r w:rsidR="003A6A2F">
        <w:rPr>
          <w:rFonts w:ascii="Times New Roman" w:hAnsi="Times New Roman"/>
          <w:b/>
          <w:color w:val="C00000"/>
        </w:rPr>
        <w:t>(</w:t>
      </w:r>
      <w:r w:rsidR="003A6A2F" w:rsidRPr="003A6A2F">
        <w:rPr>
          <w:rFonts w:ascii="Times New Roman" w:hAnsi="Times New Roman"/>
          <w:b/>
          <w:color w:val="C00000"/>
        </w:rPr>
        <w:t>1.</w:t>
      </w:r>
      <w:r w:rsidR="003A6A2F">
        <w:rPr>
          <w:rFonts w:ascii="Times New Roman" w:hAnsi="Times New Roman"/>
          <w:b/>
          <w:color w:val="C00000"/>
        </w:rPr>
        <w:t>a</w:t>
      </w:r>
      <w:r w:rsidR="003A6A2F" w:rsidRPr="003A6A2F">
        <w:rPr>
          <w:rFonts w:ascii="Times New Roman" w:hAnsi="Times New Roman"/>
          <w:b/>
          <w:color w:val="C00000"/>
        </w:rPr>
        <w:t>ltı aylık</w:t>
      </w:r>
      <w:r w:rsidR="003A6A2F">
        <w:rPr>
          <w:rFonts w:ascii="Times New Roman" w:hAnsi="Times New Roman"/>
          <w:b/>
          <w:color w:val="C00000"/>
        </w:rPr>
        <w:t>)</w:t>
      </w:r>
      <w:r w:rsidR="003A6A2F" w:rsidRPr="003A6A2F">
        <w:rPr>
          <w:rFonts w:ascii="Times New Roman" w:hAnsi="Times New Roman"/>
          <w:b/>
          <w:color w:val="C00000"/>
        </w:rPr>
        <w:t xml:space="preserve"> veriler yazı</w:t>
      </w:r>
      <w:r w:rsidR="003A6A2F">
        <w:rPr>
          <w:rFonts w:ascii="Times New Roman" w:hAnsi="Times New Roman"/>
          <w:b/>
          <w:color w:val="C00000"/>
        </w:rPr>
        <w:t>l</w:t>
      </w:r>
      <w:r w:rsidR="003A6A2F" w:rsidRPr="003A6A2F">
        <w:rPr>
          <w:rFonts w:ascii="Times New Roman" w:hAnsi="Times New Roman"/>
          <w:b/>
          <w:color w:val="C00000"/>
        </w:rPr>
        <w:t>acak!)</w:t>
      </w:r>
    </w:p>
    <w:p w14:paraId="0BBC2A3C" w14:textId="77777777" w:rsidR="00664EAE" w:rsidRDefault="00664EAE" w:rsidP="00664EAE">
      <w:pPr>
        <w:pStyle w:val="ListeParagraf"/>
        <w:spacing w:after="0" w:line="240" w:lineRule="auto"/>
        <w:rPr>
          <w:rFonts w:ascii="Times New Roman" w:hAnsi="Times New Roman"/>
          <w:color w:val="000000" w:themeColor="text1"/>
        </w:rPr>
      </w:pPr>
    </w:p>
    <w:p w14:paraId="4567FA52" w14:textId="7398F8FD" w:rsidR="005C528B" w:rsidRDefault="005C528B" w:rsidP="00074340">
      <w:pPr>
        <w:pStyle w:val="ListeParagraf"/>
        <w:numPr>
          <w:ilvl w:val="0"/>
          <w:numId w:val="82"/>
        </w:numPr>
        <w:spacing w:after="0" w:line="240" w:lineRule="auto"/>
        <w:ind w:left="1066" w:hanging="357"/>
        <w:rPr>
          <w:rFonts w:ascii="Times New Roman" w:hAnsi="Times New Roman"/>
        </w:rPr>
      </w:pPr>
      <w:bookmarkStart w:id="409" w:name="_Hlk140760269"/>
      <w:r>
        <w:rPr>
          <w:rFonts w:ascii="Times New Roman" w:hAnsi="Times New Roman"/>
        </w:rPr>
        <w:t>38.</w:t>
      </w:r>
      <w:r w:rsidR="00BF7DD4">
        <w:rPr>
          <w:rFonts w:ascii="Times New Roman" w:hAnsi="Times New Roman"/>
        </w:rPr>
        <w:t>400</w:t>
      </w:r>
      <w:r>
        <w:rPr>
          <w:rFonts w:ascii="Times New Roman" w:hAnsi="Times New Roman"/>
        </w:rPr>
        <w:t xml:space="preserve"> da alanda ağaçlandırma çalışması yapılmış, 20.</w:t>
      </w:r>
      <w:r w:rsidR="001548FF">
        <w:rPr>
          <w:rFonts w:ascii="Times New Roman" w:hAnsi="Times New Roman"/>
        </w:rPr>
        <w:t>423</w:t>
      </w:r>
      <w:r>
        <w:rPr>
          <w:rFonts w:ascii="Times New Roman" w:hAnsi="Times New Roman"/>
        </w:rPr>
        <w:t>.2</w:t>
      </w:r>
      <w:r w:rsidR="001548FF">
        <w:rPr>
          <w:rFonts w:ascii="Times New Roman" w:hAnsi="Times New Roman"/>
        </w:rPr>
        <w:t>61</w:t>
      </w:r>
      <w:r>
        <w:rPr>
          <w:rFonts w:ascii="Times New Roman" w:hAnsi="Times New Roman"/>
        </w:rPr>
        <w:t xml:space="preserve"> adet fidan dikilmiştir.</w:t>
      </w:r>
    </w:p>
    <w:p w14:paraId="40FAFB19" w14:textId="1AEB3F3A" w:rsidR="005C528B" w:rsidRDefault="005C528B" w:rsidP="00074340">
      <w:pPr>
        <w:pStyle w:val="ListeParagraf"/>
        <w:numPr>
          <w:ilvl w:val="0"/>
          <w:numId w:val="82"/>
        </w:numPr>
        <w:spacing w:after="0" w:line="240" w:lineRule="auto"/>
        <w:ind w:left="1066" w:hanging="357"/>
        <w:rPr>
          <w:rFonts w:ascii="Times New Roman" w:hAnsi="Times New Roman"/>
        </w:rPr>
      </w:pPr>
      <w:r>
        <w:rPr>
          <w:rFonts w:ascii="Times New Roman" w:hAnsi="Times New Roman"/>
        </w:rPr>
        <w:t>6</w:t>
      </w:r>
      <w:r w:rsidR="00BF7DD4">
        <w:rPr>
          <w:rFonts w:ascii="Times New Roman" w:hAnsi="Times New Roman"/>
        </w:rPr>
        <w:t>1</w:t>
      </w:r>
      <w:r>
        <w:rPr>
          <w:rFonts w:ascii="Times New Roman" w:hAnsi="Times New Roman"/>
        </w:rPr>
        <w:t>.</w:t>
      </w:r>
      <w:r w:rsidR="00BF7DD4">
        <w:rPr>
          <w:rFonts w:ascii="Times New Roman" w:hAnsi="Times New Roman"/>
        </w:rPr>
        <w:t>8</w:t>
      </w:r>
      <w:r>
        <w:rPr>
          <w:rFonts w:ascii="Times New Roman" w:hAnsi="Times New Roman"/>
        </w:rPr>
        <w:t>00 da alanda erozyon kontrol çalışması gerçekleştirilmiştir.</w:t>
      </w:r>
    </w:p>
    <w:p w14:paraId="777FC9B7" w14:textId="653FF87D" w:rsidR="005C528B" w:rsidRDefault="005C528B" w:rsidP="00074340">
      <w:pPr>
        <w:pStyle w:val="ListeParagraf"/>
        <w:numPr>
          <w:ilvl w:val="0"/>
          <w:numId w:val="82"/>
        </w:numPr>
        <w:spacing w:after="0" w:line="240" w:lineRule="auto"/>
        <w:ind w:left="1066" w:hanging="357"/>
        <w:rPr>
          <w:rFonts w:ascii="Times New Roman" w:hAnsi="Times New Roman"/>
        </w:rPr>
      </w:pPr>
      <w:r>
        <w:rPr>
          <w:rFonts w:ascii="Times New Roman" w:hAnsi="Times New Roman"/>
        </w:rPr>
        <w:t>6</w:t>
      </w:r>
      <w:r w:rsidR="00BF7DD4">
        <w:rPr>
          <w:rFonts w:ascii="Times New Roman" w:hAnsi="Times New Roman"/>
        </w:rPr>
        <w:t>1</w:t>
      </w:r>
      <w:r>
        <w:rPr>
          <w:rFonts w:ascii="Times New Roman" w:hAnsi="Times New Roman"/>
        </w:rPr>
        <w:t>.</w:t>
      </w:r>
      <w:r w:rsidR="00BF7DD4">
        <w:rPr>
          <w:rFonts w:ascii="Times New Roman" w:hAnsi="Times New Roman"/>
        </w:rPr>
        <w:t>411</w:t>
      </w:r>
      <w:r>
        <w:rPr>
          <w:rFonts w:ascii="Times New Roman" w:hAnsi="Times New Roman"/>
        </w:rPr>
        <w:t>.155 adet fidan üretilmiştir.</w:t>
      </w:r>
    </w:p>
    <w:p w14:paraId="68F312E1" w14:textId="77777777" w:rsidR="00D82A28" w:rsidRDefault="00D82A28" w:rsidP="00D82A28">
      <w:pPr>
        <w:pStyle w:val="ListeParagraf"/>
        <w:spacing w:after="0" w:line="240" w:lineRule="auto"/>
        <w:ind w:left="1066"/>
        <w:rPr>
          <w:rFonts w:ascii="Times New Roman" w:hAnsi="Times New Roman"/>
        </w:rPr>
      </w:pPr>
    </w:p>
    <w:p w14:paraId="16C63241" w14:textId="17215ABA" w:rsidR="007C51E2" w:rsidRPr="00BB18CE" w:rsidRDefault="001932FC" w:rsidP="00074340">
      <w:pPr>
        <w:pStyle w:val="ListeParagraf"/>
        <w:numPr>
          <w:ilvl w:val="0"/>
          <w:numId w:val="69"/>
        </w:numPr>
        <w:spacing w:after="0" w:line="240" w:lineRule="auto"/>
        <w:ind w:left="1066" w:hanging="357"/>
        <w:rPr>
          <w:rFonts w:ascii="Times New Roman" w:hAnsi="Times New Roman"/>
          <w:b/>
          <w:color w:val="000000" w:themeColor="text1"/>
        </w:rPr>
      </w:pPr>
      <w:bookmarkStart w:id="410" w:name="_Hlk140760309"/>
      <w:bookmarkEnd w:id="409"/>
      <w:r>
        <w:rPr>
          <w:rFonts w:ascii="Times New Roman" w:hAnsi="Times New Roman"/>
          <w:b/>
          <w:color w:val="000000" w:themeColor="text1"/>
        </w:rPr>
        <w:t>Orman parkı</w:t>
      </w:r>
      <w:r w:rsidR="007C51E2" w:rsidRPr="00BB18CE">
        <w:rPr>
          <w:rFonts w:ascii="Times New Roman" w:hAnsi="Times New Roman"/>
          <w:b/>
          <w:color w:val="000000" w:themeColor="text1"/>
        </w:rPr>
        <w:t xml:space="preserve"> ve bal ormanı kurulum ve tesis çalışmaları kapsamında;</w:t>
      </w:r>
    </w:p>
    <w:p w14:paraId="4C82B563" w14:textId="77777777" w:rsidR="007C51E2" w:rsidRDefault="007C51E2" w:rsidP="00890FFC">
      <w:pPr>
        <w:pStyle w:val="ListeParagraf"/>
        <w:spacing w:after="0" w:line="240" w:lineRule="auto"/>
        <w:ind w:left="714"/>
        <w:rPr>
          <w:rFonts w:ascii="Times New Roman" w:hAnsi="Times New Roman"/>
          <w:color w:val="000000" w:themeColor="text1"/>
        </w:rPr>
      </w:pPr>
    </w:p>
    <w:p w14:paraId="4D7585A2" w14:textId="4987FA15" w:rsidR="00855641" w:rsidRPr="00890FFC" w:rsidRDefault="00AB1B82" w:rsidP="00074340">
      <w:pPr>
        <w:pStyle w:val="ListeParagraf"/>
        <w:numPr>
          <w:ilvl w:val="0"/>
          <w:numId w:val="70"/>
        </w:numPr>
        <w:spacing w:after="0" w:line="240" w:lineRule="auto"/>
        <w:ind w:left="1066" w:hanging="357"/>
        <w:rPr>
          <w:rFonts w:ascii="Times New Roman" w:hAnsi="Times New Roman"/>
          <w:color w:val="000000" w:themeColor="text1"/>
        </w:rPr>
      </w:pPr>
      <w:r w:rsidRPr="00890FFC">
        <w:rPr>
          <w:rFonts w:ascii="Times New Roman" w:hAnsi="Times New Roman"/>
          <w:color w:val="000000" w:themeColor="text1"/>
        </w:rPr>
        <w:t>3</w:t>
      </w:r>
      <w:r w:rsidR="00664EAE">
        <w:rPr>
          <w:rFonts w:ascii="Times New Roman" w:hAnsi="Times New Roman"/>
          <w:color w:val="000000" w:themeColor="text1"/>
        </w:rPr>
        <w:t>4</w:t>
      </w:r>
      <w:r w:rsidR="001932FC" w:rsidRPr="00890FFC">
        <w:rPr>
          <w:rFonts w:ascii="Times New Roman" w:hAnsi="Times New Roman"/>
          <w:color w:val="000000" w:themeColor="text1"/>
        </w:rPr>
        <w:t xml:space="preserve"> adet </w:t>
      </w:r>
      <w:r w:rsidR="00855641" w:rsidRPr="00890FFC">
        <w:rPr>
          <w:rFonts w:ascii="Times New Roman" w:hAnsi="Times New Roman"/>
          <w:color w:val="000000" w:themeColor="text1"/>
        </w:rPr>
        <w:t>orman</w:t>
      </w:r>
      <w:r w:rsidR="001932FC" w:rsidRPr="00890FFC">
        <w:rPr>
          <w:rFonts w:ascii="Times New Roman" w:hAnsi="Times New Roman"/>
          <w:color w:val="000000" w:themeColor="text1"/>
        </w:rPr>
        <w:t xml:space="preserve"> parkı</w:t>
      </w:r>
      <w:r w:rsidR="00855641" w:rsidRPr="00890FFC">
        <w:rPr>
          <w:rFonts w:ascii="Times New Roman" w:hAnsi="Times New Roman"/>
          <w:color w:val="000000" w:themeColor="text1"/>
        </w:rPr>
        <w:t xml:space="preserve"> kurulmuştur.</w:t>
      </w:r>
    </w:p>
    <w:p w14:paraId="30947C8E" w14:textId="77777777" w:rsidR="005F7A1A" w:rsidRPr="00890FFC" w:rsidRDefault="005F7A1A" w:rsidP="00074340">
      <w:pPr>
        <w:pStyle w:val="ListeParagraf"/>
        <w:numPr>
          <w:ilvl w:val="0"/>
          <w:numId w:val="70"/>
        </w:numPr>
        <w:spacing w:after="0" w:line="240" w:lineRule="auto"/>
        <w:ind w:left="1066" w:hanging="357"/>
        <w:rPr>
          <w:rFonts w:ascii="Times New Roman" w:hAnsi="Times New Roman"/>
        </w:rPr>
      </w:pPr>
      <w:r w:rsidRPr="00890FFC">
        <w:rPr>
          <w:rFonts w:ascii="Times New Roman" w:hAnsi="Times New Roman"/>
        </w:rPr>
        <w:t>Gölköy ilçesi Damarlı Mahallesinde 744 da alanda Ulubey-Gölköy Bal Ormanı,</w:t>
      </w:r>
    </w:p>
    <w:p w14:paraId="4B7B3238" w14:textId="77777777" w:rsidR="004A3F00" w:rsidRPr="00890FFC" w:rsidRDefault="004A3F00" w:rsidP="00074340">
      <w:pPr>
        <w:pStyle w:val="ListeParagraf"/>
        <w:numPr>
          <w:ilvl w:val="0"/>
          <w:numId w:val="70"/>
        </w:numPr>
        <w:spacing w:after="0" w:line="240" w:lineRule="auto"/>
        <w:ind w:left="1066" w:hanging="357"/>
        <w:rPr>
          <w:rFonts w:ascii="Times New Roman" w:hAnsi="Times New Roman"/>
        </w:rPr>
      </w:pPr>
      <w:r w:rsidRPr="00890FFC">
        <w:rPr>
          <w:rFonts w:ascii="Times New Roman" w:hAnsi="Times New Roman"/>
        </w:rPr>
        <w:t xml:space="preserve">Gölköy ilçesi </w:t>
      </w:r>
      <w:proofErr w:type="spellStart"/>
      <w:r w:rsidRPr="00890FFC">
        <w:rPr>
          <w:rFonts w:ascii="Times New Roman" w:hAnsi="Times New Roman"/>
        </w:rPr>
        <w:t>Düzyayla</w:t>
      </w:r>
      <w:proofErr w:type="spellEnd"/>
      <w:r w:rsidRPr="00890FFC">
        <w:rPr>
          <w:rFonts w:ascii="Times New Roman" w:hAnsi="Times New Roman"/>
        </w:rPr>
        <w:t xml:space="preserve"> Mahallesinde 720 da alanda </w:t>
      </w:r>
      <w:proofErr w:type="spellStart"/>
      <w:r w:rsidRPr="00890FFC">
        <w:rPr>
          <w:rFonts w:ascii="Times New Roman" w:hAnsi="Times New Roman"/>
        </w:rPr>
        <w:t>Dibektaşı</w:t>
      </w:r>
      <w:proofErr w:type="spellEnd"/>
      <w:r w:rsidRPr="00890FFC">
        <w:rPr>
          <w:rFonts w:ascii="Times New Roman" w:hAnsi="Times New Roman"/>
        </w:rPr>
        <w:t xml:space="preserve"> Bal Ormanı,</w:t>
      </w:r>
    </w:p>
    <w:p w14:paraId="504277FE" w14:textId="77777777" w:rsidR="00A56220" w:rsidRPr="00890FFC" w:rsidRDefault="00A56220" w:rsidP="00074340">
      <w:pPr>
        <w:pStyle w:val="ListeParagraf"/>
        <w:numPr>
          <w:ilvl w:val="0"/>
          <w:numId w:val="70"/>
        </w:numPr>
        <w:spacing w:after="0" w:line="240" w:lineRule="auto"/>
        <w:ind w:left="1066" w:hanging="357"/>
        <w:rPr>
          <w:rFonts w:ascii="Times New Roman" w:hAnsi="Times New Roman"/>
        </w:rPr>
      </w:pPr>
      <w:r w:rsidRPr="00890FFC">
        <w:rPr>
          <w:rFonts w:ascii="Times New Roman" w:hAnsi="Times New Roman"/>
        </w:rPr>
        <w:t>Gürgentepe ilçesi Bektaş Mahallesinde 300 da alanda Gürgentepe Bal Ormanı,</w:t>
      </w:r>
    </w:p>
    <w:p w14:paraId="21022976" w14:textId="77777777" w:rsidR="00A56220" w:rsidRPr="00890FFC" w:rsidRDefault="00A56220" w:rsidP="00074340">
      <w:pPr>
        <w:pStyle w:val="ListeParagraf"/>
        <w:numPr>
          <w:ilvl w:val="0"/>
          <w:numId w:val="70"/>
        </w:numPr>
        <w:spacing w:after="0" w:line="240" w:lineRule="auto"/>
        <w:ind w:left="1066" w:hanging="357"/>
        <w:rPr>
          <w:rFonts w:ascii="Times New Roman" w:hAnsi="Times New Roman"/>
        </w:rPr>
      </w:pPr>
      <w:r w:rsidRPr="00890FFC">
        <w:rPr>
          <w:rFonts w:ascii="Times New Roman" w:hAnsi="Times New Roman"/>
        </w:rPr>
        <w:t xml:space="preserve">Kabataş ilçesi </w:t>
      </w:r>
      <w:proofErr w:type="spellStart"/>
      <w:r w:rsidRPr="00890FFC">
        <w:rPr>
          <w:rFonts w:ascii="Times New Roman" w:hAnsi="Times New Roman"/>
        </w:rPr>
        <w:t>Kuzköy</w:t>
      </w:r>
      <w:proofErr w:type="spellEnd"/>
      <w:r w:rsidRPr="00890FFC">
        <w:rPr>
          <w:rFonts w:ascii="Times New Roman" w:hAnsi="Times New Roman"/>
        </w:rPr>
        <w:t xml:space="preserve"> Mahallesinde 371 da alanda </w:t>
      </w:r>
      <w:proofErr w:type="spellStart"/>
      <w:r w:rsidRPr="00890FFC">
        <w:rPr>
          <w:rFonts w:ascii="Times New Roman" w:hAnsi="Times New Roman"/>
        </w:rPr>
        <w:t>Kuzköy</w:t>
      </w:r>
      <w:proofErr w:type="spellEnd"/>
      <w:r w:rsidRPr="00890FFC">
        <w:rPr>
          <w:rFonts w:ascii="Times New Roman" w:hAnsi="Times New Roman"/>
        </w:rPr>
        <w:t xml:space="preserve"> Bal Ormanı,</w:t>
      </w:r>
    </w:p>
    <w:p w14:paraId="6AFD53B4" w14:textId="77777777" w:rsidR="00D83A81" w:rsidRPr="00890FFC" w:rsidRDefault="00D26751" w:rsidP="00074340">
      <w:pPr>
        <w:pStyle w:val="ListeParagraf"/>
        <w:numPr>
          <w:ilvl w:val="0"/>
          <w:numId w:val="70"/>
        </w:numPr>
        <w:spacing w:after="0" w:line="240" w:lineRule="auto"/>
        <w:ind w:left="1066" w:hanging="357"/>
        <w:rPr>
          <w:rFonts w:ascii="Times New Roman" w:hAnsi="Times New Roman"/>
          <w:color w:val="000000" w:themeColor="text1"/>
        </w:rPr>
      </w:pPr>
      <w:r w:rsidRPr="00890FFC">
        <w:rPr>
          <w:rFonts w:ascii="Times New Roman" w:hAnsi="Times New Roman"/>
          <w:color w:val="000000" w:themeColor="text1"/>
        </w:rPr>
        <w:t>Mesudiye ilçesi Gü</w:t>
      </w:r>
      <w:r w:rsidR="00D83A81" w:rsidRPr="00890FFC">
        <w:rPr>
          <w:rFonts w:ascii="Times New Roman" w:hAnsi="Times New Roman"/>
          <w:color w:val="000000" w:themeColor="text1"/>
        </w:rPr>
        <w:t>lpın</w:t>
      </w:r>
      <w:r w:rsidRPr="00890FFC">
        <w:rPr>
          <w:rFonts w:ascii="Times New Roman" w:hAnsi="Times New Roman"/>
          <w:color w:val="000000" w:themeColor="text1"/>
        </w:rPr>
        <w:t>ar Mahallesinde 300 da alanda Gü</w:t>
      </w:r>
      <w:r w:rsidR="00D83A81" w:rsidRPr="00890FFC">
        <w:rPr>
          <w:rFonts w:ascii="Times New Roman" w:hAnsi="Times New Roman"/>
          <w:color w:val="000000" w:themeColor="text1"/>
        </w:rPr>
        <w:t>lpınar Bal Ormanı,</w:t>
      </w:r>
    </w:p>
    <w:p w14:paraId="1381174E" w14:textId="77777777" w:rsidR="00855641" w:rsidRPr="00890FFC" w:rsidRDefault="00855641" w:rsidP="00074340">
      <w:pPr>
        <w:pStyle w:val="ListeParagraf"/>
        <w:numPr>
          <w:ilvl w:val="0"/>
          <w:numId w:val="70"/>
        </w:numPr>
        <w:spacing w:after="0" w:line="240" w:lineRule="auto"/>
        <w:ind w:left="1066" w:hanging="357"/>
        <w:rPr>
          <w:rFonts w:ascii="Times New Roman" w:hAnsi="Times New Roman"/>
          <w:color w:val="000000" w:themeColor="text1"/>
        </w:rPr>
      </w:pPr>
      <w:r w:rsidRPr="00890FFC">
        <w:rPr>
          <w:rFonts w:ascii="Times New Roman" w:hAnsi="Times New Roman"/>
          <w:color w:val="000000" w:themeColor="text1"/>
        </w:rPr>
        <w:t>Mesudiye i</w:t>
      </w:r>
      <w:r w:rsidR="00F67BE2" w:rsidRPr="00890FFC">
        <w:rPr>
          <w:rFonts w:ascii="Times New Roman" w:hAnsi="Times New Roman"/>
          <w:color w:val="000000" w:themeColor="text1"/>
        </w:rPr>
        <w:t xml:space="preserve">lçesi </w:t>
      </w:r>
      <w:proofErr w:type="spellStart"/>
      <w:r w:rsidR="00F67BE2" w:rsidRPr="00890FFC">
        <w:rPr>
          <w:rFonts w:ascii="Times New Roman" w:hAnsi="Times New Roman"/>
          <w:color w:val="000000" w:themeColor="text1"/>
        </w:rPr>
        <w:t>İnalan</w:t>
      </w:r>
      <w:proofErr w:type="spellEnd"/>
      <w:r w:rsidR="00F67BE2" w:rsidRPr="00890FFC">
        <w:rPr>
          <w:rFonts w:ascii="Times New Roman" w:hAnsi="Times New Roman"/>
          <w:color w:val="000000" w:themeColor="text1"/>
        </w:rPr>
        <w:t xml:space="preserve"> Mahallesinde</w:t>
      </w:r>
      <w:r w:rsidRPr="00890FFC">
        <w:rPr>
          <w:rFonts w:ascii="Times New Roman" w:hAnsi="Times New Roman"/>
          <w:color w:val="000000" w:themeColor="text1"/>
        </w:rPr>
        <w:t xml:space="preserve"> 1.041</w:t>
      </w:r>
      <w:r w:rsidR="00F67BE2" w:rsidRPr="00890FFC">
        <w:rPr>
          <w:rFonts w:ascii="Times New Roman" w:hAnsi="Times New Roman"/>
          <w:color w:val="000000" w:themeColor="text1"/>
        </w:rPr>
        <w:t xml:space="preserve"> da alanda Sarıçiçek Bal Ormanı,</w:t>
      </w:r>
    </w:p>
    <w:p w14:paraId="5A67C900" w14:textId="77777777" w:rsidR="00BB62D8" w:rsidRPr="00890FFC" w:rsidRDefault="00F67BE2" w:rsidP="00074340">
      <w:pPr>
        <w:pStyle w:val="ListeParagraf"/>
        <w:numPr>
          <w:ilvl w:val="0"/>
          <w:numId w:val="70"/>
        </w:numPr>
        <w:spacing w:after="0" w:line="240" w:lineRule="auto"/>
        <w:ind w:left="1066" w:hanging="357"/>
        <w:rPr>
          <w:rFonts w:ascii="Times New Roman" w:hAnsi="Times New Roman"/>
          <w:color w:val="000000" w:themeColor="text1"/>
        </w:rPr>
      </w:pPr>
      <w:r w:rsidRPr="00890FFC">
        <w:rPr>
          <w:rFonts w:ascii="Times New Roman" w:hAnsi="Times New Roman"/>
          <w:color w:val="000000" w:themeColor="text1"/>
        </w:rPr>
        <w:t xml:space="preserve">Mesudiye ilçesi </w:t>
      </w:r>
      <w:proofErr w:type="spellStart"/>
      <w:r w:rsidRPr="00890FFC">
        <w:rPr>
          <w:rFonts w:ascii="Times New Roman" w:hAnsi="Times New Roman"/>
          <w:color w:val="000000" w:themeColor="text1"/>
        </w:rPr>
        <w:t>Konacık</w:t>
      </w:r>
      <w:proofErr w:type="spellEnd"/>
      <w:r w:rsidRPr="00890FFC">
        <w:rPr>
          <w:rFonts w:ascii="Times New Roman" w:hAnsi="Times New Roman"/>
          <w:color w:val="000000" w:themeColor="text1"/>
        </w:rPr>
        <w:t xml:space="preserve"> Mahallesinde 1.697 da alanda </w:t>
      </w:r>
      <w:proofErr w:type="spellStart"/>
      <w:r w:rsidRPr="00890FFC">
        <w:rPr>
          <w:rFonts w:ascii="Times New Roman" w:hAnsi="Times New Roman"/>
          <w:color w:val="000000" w:themeColor="text1"/>
        </w:rPr>
        <w:t>Konacık</w:t>
      </w:r>
      <w:proofErr w:type="spellEnd"/>
      <w:r w:rsidRPr="00890FFC">
        <w:rPr>
          <w:rFonts w:ascii="Times New Roman" w:hAnsi="Times New Roman"/>
          <w:color w:val="000000" w:themeColor="text1"/>
        </w:rPr>
        <w:t xml:space="preserve"> Bal Ormanı</w:t>
      </w:r>
      <w:r w:rsidR="00BB62D8" w:rsidRPr="00890FFC">
        <w:rPr>
          <w:rFonts w:ascii="Times New Roman" w:hAnsi="Times New Roman"/>
          <w:color w:val="000000" w:themeColor="text1"/>
        </w:rPr>
        <w:t>,</w:t>
      </w:r>
    </w:p>
    <w:p w14:paraId="5A96F1A5" w14:textId="77777777" w:rsidR="00D26751" w:rsidRPr="00890FFC" w:rsidRDefault="00D26751" w:rsidP="00074340">
      <w:pPr>
        <w:pStyle w:val="ListeParagraf"/>
        <w:numPr>
          <w:ilvl w:val="0"/>
          <w:numId w:val="70"/>
        </w:numPr>
        <w:spacing w:after="0" w:line="240" w:lineRule="auto"/>
        <w:ind w:left="1066" w:hanging="357"/>
        <w:rPr>
          <w:rFonts w:ascii="Times New Roman" w:hAnsi="Times New Roman"/>
          <w:color w:val="000000" w:themeColor="text1"/>
        </w:rPr>
      </w:pPr>
      <w:r w:rsidRPr="00890FFC">
        <w:rPr>
          <w:rFonts w:ascii="Times New Roman" w:hAnsi="Times New Roman"/>
          <w:color w:val="000000" w:themeColor="text1"/>
        </w:rPr>
        <w:t xml:space="preserve">Perşembe ilçesinde 791 da alanda </w:t>
      </w:r>
      <w:proofErr w:type="spellStart"/>
      <w:r w:rsidRPr="00890FFC">
        <w:rPr>
          <w:rFonts w:ascii="Times New Roman" w:hAnsi="Times New Roman"/>
          <w:color w:val="000000" w:themeColor="text1"/>
        </w:rPr>
        <w:t>Kurşunçal</w:t>
      </w:r>
      <w:proofErr w:type="spellEnd"/>
      <w:r w:rsidRPr="00890FFC">
        <w:rPr>
          <w:rFonts w:ascii="Times New Roman" w:hAnsi="Times New Roman"/>
          <w:color w:val="000000" w:themeColor="text1"/>
        </w:rPr>
        <w:t xml:space="preserve"> Bal Ormanı,</w:t>
      </w:r>
    </w:p>
    <w:p w14:paraId="7C56FD81" w14:textId="6E89C7EE" w:rsidR="00AB1B82" w:rsidRPr="00890FFC" w:rsidRDefault="00BB62D8" w:rsidP="00074340">
      <w:pPr>
        <w:pStyle w:val="ListeParagraf"/>
        <w:numPr>
          <w:ilvl w:val="0"/>
          <w:numId w:val="70"/>
        </w:numPr>
        <w:spacing w:after="0" w:line="240" w:lineRule="auto"/>
        <w:ind w:left="1066" w:hanging="357"/>
        <w:rPr>
          <w:rFonts w:ascii="Times New Roman" w:hAnsi="Times New Roman"/>
          <w:color w:val="000000" w:themeColor="text1"/>
        </w:rPr>
      </w:pPr>
      <w:r w:rsidRPr="00890FFC">
        <w:rPr>
          <w:rFonts w:ascii="Times New Roman" w:hAnsi="Times New Roman"/>
          <w:color w:val="000000" w:themeColor="text1"/>
        </w:rPr>
        <w:t xml:space="preserve">Ünye </w:t>
      </w:r>
      <w:r w:rsidR="00AB1B82" w:rsidRPr="00890FFC">
        <w:rPr>
          <w:rFonts w:ascii="Times New Roman" w:hAnsi="Times New Roman"/>
          <w:color w:val="000000" w:themeColor="text1"/>
        </w:rPr>
        <w:t>i</w:t>
      </w:r>
      <w:r w:rsidRPr="00890FFC">
        <w:rPr>
          <w:rFonts w:ascii="Times New Roman" w:hAnsi="Times New Roman"/>
          <w:color w:val="000000" w:themeColor="text1"/>
        </w:rPr>
        <w:t>lçesi Sarı Halil Mahallesinde 2.414 da alanda Sarı Halil Bal Ormanı</w:t>
      </w:r>
      <w:r w:rsidR="00AB1B82" w:rsidRPr="00890FFC">
        <w:rPr>
          <w:rFonts w:ascii="Times New Roman" w:hAnsi="Times New Roman"/>
          <w:color w:val="000000" w:themeColor="text1"/>
        </w:rPr>
        <w:t>,</w:t>
      </w:r>
    </w:p>
    <w:p w14:paraId="743F30B1" w14:textId="48E8B082" w:rsidR="001B02E9" w:rsidRDefault="00AB1B82" w:rsidP="00074340">
      <w:pPr>
        <w:pStyle w:val="ListeParagraf"/>
        <w:numPr>
          <w:ilvl w:val="0"/>
          <w:numId w:val="70"/>
        </w:numPr>
        <w:spacing w:after="0" w:line="240" w:lineRule="auto"/>
        <w:ind w:left="1066" w:hanging="357"/>
        <w:rPr>
          <w:rFonts w:ascii="Times New Roman" w:hAnsi="Times New Roman"/>
          <w:color w:val="000000" w:themeColor="text1"/>
        </w:rPr>
      </w:pPr>
      <w:r w:rsidRPr="00890FFC">
        <w:rPr>
          <w:rFonts w:ascii="Times New Roman" w:hAnsi="Times New Roman"/>
          <w:color w:val="000000" w:themeColor="text1"/>
        </w:rPr>
        <w:t xml:space="preserve">Kabataş ilçesi </w:t>
      </w:r>
      <w:proofErr w:type="spellStart"/>
      <w:r w:rsidRPr="00890FFC">
        <w:rPr>
          <w:rFonts w:ascii="Times New Roman" w:hAnsi="Times New Roman"/>
          <w:color w:val="000000" w:themeColor="text1"/>
        </w:rPr>
        <w:t>Elbeyi-Erenyurt</w:t>
      </w:r>
      <w:proofErr w:type="spellEnd"/>
      <w:r w:rsidRPr="00890FFC">
        <w:rPr>
          <w:rFonts w:ascii="Times New Roman" w:hAnsi="Times New Roman"/>
          <w:color w:val="000000" w:themeColor="text1"/>
        </w:rPr>
        <w:t xml:space="preserve"> mahallelerinde 693,4 da alanda </w:t>
      </w:r>
      <w:proofErr w:type="spellStart"/>
      <w:r w:rsidRPr="00890FFC">
        <w:rPr>
          <w:rFonts w:ascii="Times New Roman" w:hAnsi="Times New Roman"/>
          <w:color w:val="000000" w:themeColor="text1"/>
        </w:rPr>
        <w:t>Yardibi-Elbeyi</w:t>
      </w:r>
      <w:proofErr w:type="spellEnd"/>
      <w:r w:rsidRPr="00890FFC">
        <w:rPr>
          <w:rFonts w:ascii="Times New Roman" w:hAnsi="Times New Roman"/>
          <w:color w:val="000000" w:themeColor="text1"/>
        </w:rPr>
        <w:t xml:space="preserve"> Bal Ormanı</w:t>
      </w:r>
      <w:r w:rsidR="001548FF">
        <w:rPr>
          <w:rFonts w:ascii="Times New Roman" w:hAnsi="Times New Roman"/>
          <w:color w:val="000000" w:themeColor="text1"/>
        </w:rPr>
        <w:t>,</w:t>
      </w:r>
    </w:p>
    <w:p w14:paraId="0131A9E0" w14:textId="5D333019" w:rsidR="001548FF" w:rsidRPr="001548FF" w:rsidRDefault="001548FF" w:rsidP="00074340">
      <w:pPr>
        <w:pStyle w:val="ListeParagraf"/>
        <w:numPr>
          <w:ilvl w:val="0"/>
          <w:numId w:val="70"/>
        </w:numPr>
        <w:spacing w:after="0" w:line="240" w:lineRule="auto"/>
        <w:ind w:left="1066" w:hanging="357"/>
        <w:rPr>
          <w:rFonts w:ascii="Times New Roman" w:hAnsi="Times New Roman"/>
          <w:color w:val="000000" w:themeColor="text1"/>
        </w:rPr>
      </w:pPr>
      <w:r w:rsidRPr="001548FF">
        <w:rPr>
          <w:rFonts w:ascii="Times New Roman" w:hAnsi="Times New Roman"/>
          <w:color w:val="000000" w:themeColor="text1"/>
        </w:rPr>
        <w:t>Korgan İlçesi Terzili-</w:t>
      </w:r>
      <w:proofErr w:type="spellStart"/>
      <w:r w:rsidRPr="001548FF">
        <w:rPr>
          <w:rFonts w:ascii="Times New Roman" w:hAnsi="Times New Roman"/>
          <w:color w:val="000000" w:themeColor="text1"/>
        </w:rPr>
        <w:t>Beypınarı</w:t>
      </w:r>
      <w:proofErr w:type="spellEnd"/>
      <w:r w:rsidRPr="001548FF">
        <w:rPr>
          <w:rFonts w:ascii="Times New Roman" w:hAnsi="Times New Roman"/>
          <w:color w:val="000000" w:themeColor="text1"/>
        </w:rPr>
        <w:t xml:space="preserve"> Mahallerinde 1188,8 da alanda </w:t>
      </w:r>
      <w:proofErr w:type="spellStart"/>
      <w:r w:rsidRPr="001548FF">
        <w:rPr>
          <w:rFonts w:ascii="Times New Roman" w:hAnsi="Times New Roman"/>
          <w:color w:val="000000" w:themeColor="text1"/>
        </w:rPr>
        <w:t>Armutalan</w:t>
      </w:r>
      <w:proofErr w:type="spellEnd"/>
      <w:r w:rsidRPr="001548FF">
        <w:rPr>
          <w:rFonts w:ascii="Times New Roman" w:hAnsi="Times New Roman"/>
          <w:color w:val="000000" w:themeColor="text1"/>
        </w:rPr>
        <w:t xml:space="preserve"> Bal Ormanı</w:t>
      </w:r>
      <w:r w:rsidR="008A4435">
        <w:rPr>
          <w:rFonts w:ascii="Times New Roman" w:hAnsi="Times New Roman"/>
          <w:color w:val="000000" w:themeColor="text1"/>
        </w:rPr>
        <w:t>,</w:t>
      </w:r>
    </w:p>
    <w:p w14:paraId="694EB2C4" w14:textId="77777777" w:rsidR="001548FF" w:rsidRPr="001548FF" w:rsidRDefault="001548FF" w:rsidP="00074340">
      <w:pPr>
        <w:pStyle w:val="ListeParagraf"/>
        <w:numPr>
          <w:ilvl w:val="0"/>
          <w:numId w:val="70"/>
        </w:numPr>
        <w:spacing w:after="0" w:line="240" w:lineRule="auto"/>
        <w:ind w:left="1066" w:hanging="357"/>
        <w:rPr>
          <w:rFonts w:ascii="Times New Roman" w:hAnsi="Times New Roman"/>
          <w:color w:val="000000" w:themeColor="text1"/>
        </w:rPr>
      </w:pPr>
      <w:r w:rsidRPr="001548FF">
        <w:rPr>
          <w:rFonts w:ascii="Times New Roman" w:hAnsi="Times New Roman"/>
          <w:color w:val="000000" w:themeColor="text1"/>
        </w:rPr>
        <w:t>Gölköy İlçesi Direkli Mahallesi 323,1 da alanda Direkli Bal Ormanı tesis edilmiştir.</w:t>
      </w:r>
    </w:p>
    <w:p w14:paraId="669206D3" w14:textId="21C84DFC" w:rsidR="001548FF" w:rsidRDefault="001548FF" w:rsidP="001548FF">
      <w:pPr>
        <w:pStyle w:val="ListeParagraf"/>
        <w:spacing w:after="0" w:line="240" w:lineRule="auto"/>
        <w:ind w:left="1066"/>
        <w:rPr>
          <w:rFonts w:ascii="Times New Roman" w:hAnsi="Times New Roman"/>
          <w:color w:val="000000" w:themeColor="text1"/>
        </w:rPr>
      </w:pPr>
    </w:p>
    <w:p w14:paraId="1C647F76" w14:textId="2002A57D" w:rsidR="008A4435" w:rsidRDefault="008A4435" w:rsidP="001548FF">
      <w:pPr>
        <w:pStyle w:val="ListeParagraf"/>
        <w:spacing w:after="0" w:line="240" w:lineRule="auto"/>
        <w:ind w:left="1066"/>
        <w:rPr>
          <w:rFonts w:ascii="Times New Roman" w:hAnsi="Times New Roman"/>
          <w:color w:val="000000" w:themeColor="text1"/>
        </w:rPr>
      </w:pPr>
    </w:p>
    <w:bookmarkEnd w:id="407"/>
    <w:bookmarkEnd w:id="408"/>
    <w:bookmarkEnd w:id="410"/>
    <w:p w14:paraId="6E4BEDBF" w14:textId="77777777" w:rsidR="00BF32E1" w:rsidRPr="00194A91" w:rsidRDefault="00BF32E1" w:rsidP="00194A91">
      <w:pPr>
        <w:rPr>
          <w:color w:val="000000" w:themeColor="text1"/>
        </w:rPr>
      </w:pPr>
    </w:p>
    <w:p w14:paraId="373BE6EB" w14:textId="77777777" w:rsidR="00855641" w:rsidRPr="00656DB6" w:rsidRDefault="00DC2945" w:rsidP="00855641">
      <w:pPr>
        <w:pStyle w:val="Stil2"/>
      </w:pPr>
      <w:bookmarkStart w:id="411" w:name="_Hlk94793756"/>
      <w:bookmarkStart w:id="412" w:name="_Toc201215357"/>
      <w:r>
        <w:lastRenderedPageBreak/>
        <w:t>C</w:t>
      </w:r>
      <w:r w:rsidR="00855641">
        <w:t>. DOĞA KORUMA VE MİLLİ PARKLAR</w:t>
      </w:r>
      <w:bookmarkEnd w:id="412"/>
      <w:r w:rsidR="00855641" w:rsidRPr="00656DB6">
        <w:t xml:space="preserve"> </w:t>
      </w:r>
    </w:p>
    <w:bookmarkEnd w:id="411"/>
    <w:p w14:paraId="10169F83" w14:textId="77777777" w:rsidR="00855641" w:rsidRPr="00211B83" w:rsidRDefault="00855641" w:rsidP="00855641">
      <w:pPr>
        <w:pStyle w:val="AralkYok"/>
        <w:jc w:val="both"/>
      </w:pPr>
    </w:p>
    <w:p w14:paraId="44B9AB69" w14:textId="5DF7772A" w:rsidR="00890CBC" w:rsidRDefault="00DB06CE" w:rsidP="00890CBC">
      <w:pPr>
        <w:ind w:firstLine="709"/>
      </w:pPr>
      <w:bookmarkStart w:id="413" w:name="_Hlk64762671"/>
      <w:bookmarkStart w:id="414" w:name="_Hlk94793734"/>
      <w:r w:rsidRPr="006D726A">
        <w:t xml:space="preserve">Ordu ilinde </w:t>
      </w:r>
      <w:r>
        <w:t xml:space="preserve">Doğa Koruma ve Milli Parklar kapsamında; </w:t>
      </w:r>
      <w:proofErr w:type="spellStart"/>
      <w:r w:rsidRPr="006D726A">
        <w:t>Ulugöl</w:t>
      </w:r>
      <w:proofErr w:type="spellEnd"/>
      <w:r w:rsidRPr="006D726A">
        <w:t xml:space="preserve"> Tabiat Parkı</w:t>
      </w:r>
      <w:r>
        <w:t xml:space="preserve"> (</w:t>
      </w:r>
      <w:r w:rsidR="00FB1916">
        <w:t>69</w:t>
      </w:r>
      <w:r>
        <w:t>,</w:t>
      </w:r>
      <w:r w:rsidR="00E42489">
        <w:t>40</w:t>
      </w:r>
      <w:r>
        <w:t xml:space="preserve"> ha)</w:t>
      </w:r>
      <w:r w:rsidRPr="006D726A">
        <w:t xml:space="preserve"> ve </w:t>
      </w:r>
      <w:proofErr w:type="spellStart"/>
      <w:r w:rsidRPr="006D726A">
        <w:t>Çınarsuyu</w:t>
      </w:r>
      <w:proofErr w:type="spellEnd"/>
      <w:r w:rsidRPr="006D726A">
        <w:t xml:space="preserve"> Tabiat Parkı</w:t>
      </w:r>
      <w:r>
        <w:t xml:space="preserve"> (</w:t>
      </w:r>
      <w:r w:rsidR="00AF6BCA">
        <w:t>8</w:t>
      </w:r>
      <w:r>
        <w:t>,</w:t>
      </w:r>
      <w:r w:rsidR="00AF6BCA">
        <w:t>61</w:t>
      </w:r>
      <w:r>
        <w:t xml:space="preserve"> ha)</w:t>
      </w:r>
      <w:r w:rsidRPr="006D726A">
        <w:t xml:space="preserve"> olmak üzere 2 adet tabiat parkı</w:t>
      </w:r>
      <w:r w:rsidR="00762605">
        <w:t xml:space="preserve"> ile </w:t>
      </w:r>
      <w:r w:rsidRPr="006D726A">
        <w:t xml:space="preserve">Çiğ Gölü </w:t>
      </w:r>
      <w:r w:rsidR="00762605">
        <w:t>M</w:t>
      </w:r>
      <w:r w:rsidRPr="006D726A">
        <w:t xml:space="preserve">ahalli </w:t>
      </w:r>
      <w:r w:rsidR="00762605">
        <w:t>S</w:t>
      </w:r>
      <w:r w:rsidRPr="006D726A">
        <w:t xml:space="preserve">ulak </w:t>
      </w:r>
      <w:r w:rsidR="00762605">
        <w:t>A</w:t>
      </w:r>
      <w:r w:rsidRPr="006D726A">
        <w:t>lanı</w:t>
      </w:r>
      <w:r>
        <w:t xml:space="preserve"> (1</w:t>
      </w:r>
      <w:r w:rsidR="00170EBA">
        <w:t>29</w:t>
      </w:r>
      <w:r>
        <w:t xml:space="preserve"> ha)</w:t>
      </w:r>
      <w:r w:rsidRPr="006D726A">
        <w:t xml:space="preserve"> bulunmaktadır.</w:t>
      </w:r>
      <w:r>
        <w:t xml:space="preserve"> </w:t>
      </w:r>
      <w:r w:rsidRPr="00ED5804">
        <w:t>20</w:t>
      </w:r>
      <w:r w:rsidR="005F5F61">
        <w:t>2</w:t>
      </w:r>
      <w:r w:rsidR="00F837A4">
        <w:t>4</w:t>
      </w:r>
      <w:r w:rsidRPr="00ED5804">
        <w:t xml:space="preserve"> yılı</w:t>
      </w:r>
      <w:r w:rsidR="00F837A4">
        <w:t>n</w:t>
      </w:r>
      <w:r w:rsidR="00AF6BCA">
        <w:t>da</w:t>
      </w:r>
      <w:r w:rsidRPr="00ED5804">
        <w:t xml:space="preserve"> </w:t>
      </w:r>
      <w:proofErr w:type="spellStart"/>
      <w:r w:rsidRPr="00ED5804">
        <w:t>Ulugöl</w:t>
      </w:r>
      <w:proofErr w:type="spellEnd"/>
      <w:r w:rsidRPr="00ED5804">
        <w:t xml:space="preserve"> Tabiat Parkı</w:t>
      </w:r>
      <w:r>
        <w:t>’</w:t>
      </w:r>
      <w:r w:rsidRPr="00ED5804">
        <w:t xml:space="preserve">nı </w:t>
      </w:r>
      <w:r w:rsidR="00AF6BCA">
        <w:t>33</w:t>
      </w:r>
      <w:r w:rsidR="00F837A4">
        <w:t>.</w:t>
      </w:r>
      <w:r w:rsidR="00AF6BCA">
        <w:t>308</w:t>
      </w:r>
      <w:r w:rsidRPr="00ED5804">
        <w:t xml:space="preserve"> kişi</w:t>
      </w:r>
      <w:r>
        <w:t>,</w:t>
      </w:r>
      <w:r w:rsidRPr="00ED5804">
        <w:t xml:space="preserve"> </w:t>
      </w:r>
      <w:proofErr w:type="spellStart"/>
      <w:r w:rsidRPr="00ED5804">
        <w:t>Çınarsuyu</w:t>
      </w:r>
      <w:proofErr w:type="spellEnd"/>
      <w:r w:rsidRPr="00ED5804">
        <w:t xml:space="preserve"> Tabiat Parkı</w:t>
      </w:r>
      <w:r>
        <w:t>’</w:t>
      </w:r>
      <w:r w:rsidRPr="00ED5804">
        <w:t xml:space="preserve">nı </w:t>
      </w:r>
      <w:r w:rsidR="00AF6BCA">
        <w:t>24.421</w:t>
      </w:r>
      <w:r w:rsidR="00471924">
        <w:t xml:space="preserve"> </w:t>
      </w:r>
      <w:r w:rsidRPr="00ED5804">
        <w:t xml:space="preserve">kişi ziyaret etmiştir. </w:t>
      </w:r>
    </w:p>
    <w:p w14:paraId="3B8613D6" w14:textId="77777777" w:rsidR="00ED5804" w:rsidRDefault="00ED5804" w:rsidP="00855641">
      <w:pPr>
        <w:ind w:firstLine="709"/>
      </w:pPr>
    </w:p>
    <w:p w14:paraId="21B3C878" w14:textId="79A36138" w:rsidR="00FA129E" w:rsidRPr="006D726A" w:rsidRDefault="00FA129E" w:rsidP="00FA129E">
      <w:pPr>
        <w:ind w:firstLine="709"/>
      </w:pPr>
      <w:r w:rsidRPr="006D726A">
        <w:t xml:space="preserve">Akkuş Göllüce Devlet Avlağı, Akkuş Salman </w:t>
      </w:r>
      <w:proofErr w:type="spellStart"/>
      <w:r w:rsidRPr="006D726A">
        <w:t>Düzdağ</w:t>
      </w:r>
      <w:proofErr w:type="spellEnd"/>
      <w:r w:rsidRPr="006D726A">
        <w:t xml:space="preserve"> Devlet Avlağı, </w:t>
      </w:r>
      <w:r w:rsidR="00A42D7B" w:rsidRPr="006D726A">
        <w:rPr>
          <w:bCs/>
        </w:rPr>
        <w:t xml:space="preserve">Aybastı Devlet Avlağı, </w:t>
      </w:r>
      <w:proofErr w:type="spellStart"/>
      <w:r w:rsidR="00A42D7B" w:rsidRPr="006D726A">
        <w:rPr>
          <w:bCs/>
        </w:rPr>
        <w:t>Çambaşı</w:t>
      </w:r>
      <w:proofErr w:type="spellEnd"/>
      <w:r w:rsidR="00A42D7B" w:rsidRPr="006D726A">
        <w:rPr>
          <w:bCs/>
        </w:rPr>
        <w:t xml:space="preserve"> Devlet Avlağı, Gölköy Devlet Avlağı</w:t>
      </w:r>
      <w:r w:rsidR="00A42D7B">
        <w:t xml:space="preserve">, </w:t>
      </w:r>
      <w:r w:rsidR="00E81A1F">
        <w:t>Mesudiye Kuzey-Melet Devlet Avlağı, Mesudiye Güney-Melet Devlet Avlağı</w:t>
      </w:r>
      <w:r w:rsidR="00AF6BCA">
        <w:t>,</w:t>
      </w:r>
      <w:r w:rsidR="00E81A1F">
        <w:t xml:space="preserve"> </w:t>
      </w:r>
      <w:r w:rsidR="00A42D7B" w:rsidRPr="006D726A">
        <w:rPr>
          <w:bCs/>
        </w:rPr>
        <w:t xml:space="preserve">Mesudiye </w:t>
      </w:r>
      <w:proofErr w:type="spellStart"/>
      <w:r w:rsidR="00A42D7B" w:rsidRPr="006D726A">
        <w:rPr>
          <w:bCs/>
        </w:rPr>
        <w:t>Arpaalan</w:t>
      </w:r>
      <w:proofErr w:type="spellEnd"/>
      <w:r w:rsidR="00A42D7B" w:rsidRPr="006D726A">
        <w:rPr>
          <w:bCs/>
        </w:rPr>
        <w:t xml:space="preserve"> Devlet Avlağı, Sarıçiçek</w:t>
      </w:r>
      <w:r w:rsidR="00A42D7B">
        <w:rPr>
          <w:bCs/>
        </w:rPr>
        <w:t>-</w:t>
      </w:r>
      <w:proofErr w:type="spellStart"/>
      <w:r w:rsidR="00A42D7B" w:rsidRPr="006D726A">
        <w:rPr>
          <w:bCs/>
        </w:rPr>
        <w:t>Topçam</w:t>
      </w:r>
      <w:proofErr w:type="spellEnd"/>
      <w:r w:rsidR="00A42D7B" w:rsidRPr="006D726A">
        <w:rPr>
          <w:bCs/>
        </w:rPr>
        <w:t xml:space="preserve"> Devlet Avlağı, </w:t>
      </w:r>
      <w:r w:rsidRPr="006D726A">
        <w:t xml:space="preserve">Ulubey Devlet Avlağı, </w:t>
      </w:r>
      <w:r w:rsidRPr="006D726A">
        <w:rPr>
          <w:bCs/>
        </w:rPr>
        <w:t>Çaybaşı</w:t>
      </w:r>
      <w:r>
        <w:rPr>
          <w:bCs/>
        </w:rPr>
        <w:t>-İkizce</w:t>
      </w:r>
      <w:r w:rsidRPr="006D726A">
        <w:rPr>
          <w:bCs/>
        </w:rPr>
        <w:t xml:space="preserve"> </w:t>
      </w:r>
      <w:r>
        <w:rPr>
          <w:bCs/>
        </w:rPr>
        <w:t>Genel</w:t>
      </w:r>
      <w:r w:rsidRPr="006D726A">
        <w:rPr>
          <w:bCs/>
        </w:rPr>
        <w:t xml:space="preserve"> Avlağı, </w:t>
      </w:r>
      <w:r w:rsidR="00A42D7B" w:rsidRPr="006D726A">
        <w:rPr>
          <w:bCs/>
        </w:rPr>
        <w:t>Fatsa Genel Avlağı,</w:t>
      </w:r>
      <w:r w:rsidR="00A42D7B">
        <w:rPr>
          <w:bCs/>
        </w:rPr>
        <w:t xml:space="preserve"> </w:t>
      </w:r>
      <w:r w:rsidRPr="006D726A">
        <w:rPr>
          <w:bCs/>
        </w:rPr>
        <w:t xml:space="preserve">Gürgentepe Genel Avlağı, </w:t>
      </w:r>
      <w:r>
        <w:rPr>
          <w:bCs/>
        </w:rPr>
        <w:t>Korgan-</w:t>
      </w:r>
      <w:r w:rsidRPr="006D726A">
        <w:rPr>
          <w:bCs/>
        </w:rPr>
        <w:t>Kumru Genel Avlağı, Ordu Genel</w:t>
      </w:r>
      <w:r>
        <w:rPr>
          <w:bCs/>
        </w:rPr>
        <w:t xml:space="preserve"> Avlağı, Perşembe Genel Avlağı, </w:t>
      </w:r>
      <w:r w:rsidRPr="006D726A">
        <w:rPr>
          <w:bCs/>
        </w:rPr>
        <w:t xml:space="preserve">Ünye Genel Avlağı ve </w:t>
      </w:r>
      <w:proofErr w:type="spellStart"/>
      <w:r w:rsidRPr="006D726A">
        <w:rPr>
          <w:bCs/>
        </w:rPr>
        <w:t>Taz</w:t>
      </w:r>
      <w:proofErr w:type="spellEnd"/>
      <w:r w:rsidRPr="006D726A">
        <w:rPr>
          <w:bCs/>
        </w:rPr>
        <w:t xml:space="preserve"> Yaylası Örnek Avlağı</w:t>
      </w:r>
      <w:r w:rsidRPr="006D726A">
        <w:t xml:space="preserve"> olmak üzere 1</w:t>
      </w:r>
      <w:r w:rsidR="00E81A1F">
        <w:t>8</w:t>
      </w:r>
      <w:r w:rsidRPr="006D726A">
        <w:t xml:space="preserve"> adet avlak </w:t>
      </w:r>
      <w:r w:rsidR="009D0E69">
        <w:t>bulunmaktadır.</w:t>
      </w:r>
      <w:r w:rsidRPr="006D726A">
        <w:t xml:space="preserve"> </w:t>
      </w:r>
    </w:p>
    <w:bookmarkEnd w:id="413"/>
    <w:p w14:paraId="0A9FB1EA" w14:textId="77777777" w:rsidR="00016A74" w:rsidRDefault="00016A74" w:rsidP="00CA0ACB"/>
    <w:p w14:paraId="7AAD117E" w14:textId="12DBAAAC" w:rsidR="00F152E6" w:rsidRDefault="00E52407" w:rsidP="009A15B6">
      <w:pPr>
        <w:ind w:firstLine="708"/>
      </w:pPr>
      <w:r>
        <w:t xml:space="preserve">Doğa Koruma ve Milli Parklar çalışmaları kapsamında </w:t>
      </w:r>
      <w:r w:rsidR="008C491E">
        <w:t>202</w:t>
      </w:r>
      <w:r w:rsidR="00F837A4">
        <w:t>4 yılın</w:t>
      </w:r>
      <w:r w:rsidR="00AF6BCA">
        <w:t>da</w:t>
      </w:r>
      <w:r w:rsidR="00F837A4">
        <w:t>;</w:t>
      </w:r>
    </w:p>
    <w:p w14:paraId="12E46651" w14:textId="77777777" w:rsidR="001131A5" w:rsidRDefault="001131A5" w:rsidP="00F6153C">
      <w:pPr>
        <w:ind w:firstLine="708"/>
      </w:pPr>
    </w:p>
    <w:p w14:paraId="29117FFC" w14:textId="4ADC0834" w:rsidR="00F837A4" w:rsidRDefault="00AF6BCA" w:rsidP="00F837A4">
      <w:pPr>
        <w:ind w:firstLine="708"/>
      </w:pPr>
      <w:r>
        <w:t>1.435</w:t>
      </w:r>
      <w:r w:rsidR="008C491E" w:rsidRPr="008C491E">
        <w:t xml:space="preserve"> adet sahipsiz sokak hayvanı kısırlaştırılmış</w:t>
      </w:r>
      <w:r w:rsidR="008C491E">
        <w:t xml:space="preserve">, </w:t>
      </w:r>
      <w:r>
        <w:t>1.446</w:t>
      </w:r>
      <w:r w:rsidR="00F73BE3">
        <w:t xml:space="preserve"> </w:t>
      </w:r>
      <w:r w:rsidR="00310056">
        <w:t xml:space="preserve">sokak hayvanı aşılanmış, </w:t>
      </w:r>
      <w:r>
        <w:t>359</w:t>
      </w:r>
      <w:r w:rsidR="00310056">
        <w:t xml:space="preserve"> sokak hayvanı sahiplendirilmiştir. </w:t>
      </w:r>
      <w:r>
        <w:t>603</w:t>
      </w:r>
      <w:r w:rsidR="00310056">
        <w:t xml:space="preserve"> adet yaralı yaban hayvanı tedavi edilmiş, bunlardan </w:t>
      </w:r>
      <w:r>
        <w:t>457</w:t>
      </w:r>
      <w:r w:rsidR="00310056">
        <w:rPr>
          <w:b/>
        </w:rPr>
        <w:t xml:space="preserve"> </w:t>
      </w:r>
      <w:r w:rsidR="00310056">
        <w:t>adedi tabiata bırakılmıştır. Yaban hayatının devamı için doğaya 2.</w:t>
      </w:r>
      <w:r w:rsidR="00F837A4">
        <w:t>000</w:t>
      </w:r>
      <w:r w:rsidR="00310056">
        <w:t xml:space="preserve"> kg yem bırakılmıştır. </w:t>
      </w:r>
      <w:r w:rsidR="00F837A4">
        <w:t xml:space="preserve">Akkuş ilçesine bağlı Akpınar Mahallesi </w:t>
      </w:r>
      <w:proofErr w:type="spellStart"/>
      <w:r w:rsidR="00F837A4">
        <w:t>Kızlarpınarı</w:t>
      </w:r>
      <w:proofErr w:type="spellEnd"/>
      <w:r w:rsidR="00F837A4">
        <w:t xml:space="preserve"> Deresi’ne 5.000 adet</w:t>
      </w:r>
      <w:r>
        <w:t xml:space="preserve">, </w:t>
      </w:r>
      <w:r w:rsidR="00F837A4">
        <w:t xml:space="preserve">Kabadüz ilçesine bağlı </w:t>
      </w:r>
      <w:proofErr w:type="spellStart"/>
      <w:r w:rsidR="00F837A4">
        <w:t>Çambaşı</w:t>
      </w:r>
      <w:proofErr w:type="spellEnd"/>
      <w:r w:rsidR="00F837A4">
        <w:t xml:space="preserve"> Deresi’ne 20.000 adet alabalık salımı yapılm</w:t>
      </w:r>
      <w:r>
        <w:t>ıştır.</w:t>
      </w:r>
    </w:p>
    <w:p w14:paraId="4AC57523" w14:textId="50535C87" w:rsidR="00B122E9" w:rsidRDefault="00B122E9" w:rsidP="00310056">
      <w:pPr>
        <w:ind w:firstLine="708"/>
      </w:pPr>
    </w:p>
    <w:p w14:paraId="4BB045E0" w14:textId="3972F639" w:rsidR="000F3530" w:rsidRDefault="00310056" w:rsidP="00CA1C08">
      <w:pPr>
        <w:ind w:firstLine="708"/>
      </w:pPr>
      <w:r>
        <w:t xml:space="preserve">Av suçlarından dolayı 4915 sayılı Kanun kapsamında </w:t>
      </w:r>
      <w:r w:rsidR="00AF6BCA">
        <w:rPr>
          <w:rFonts w:eastAsiaTheme="minorEastAsia"/>
          <w:bCs/>
          <w:color w:val="000000" w:themeColor="text1"/>
          <w:kern w:val="24"/>
        </w:rPr>
        <w:t>36</w:t>
      </w:r>
      <w:r>
        <w:rPr>
          <w:rFonts w:eastAsiaTheme="minorEastAsia"/>
          <w:bCs/>
          <w:color w:val="000000" w:themeColor="text1"/>
          <w:kern w:val="24"/>
        </w:rPr>
        <w:t xml:space="preserve"> kişiye işlem yapılarak </w:t>
      </w:r>
      <w:r w:rsidR="00AF6BCA">
        <w:rPr>
          <w:rFonts w:eastAsiaTheme="minorEastAsia"/>
          <w:bCs/>
          <w:color w:val="000000" w:themeColor="text1"/>
          <w:kern w:val="24"/>
        </w:rPr>
        <w:t>2</w:t>
      </w:r>
      <w:r w:rsidR="00F837A4">
        <w:rPr>
          <w:rFonts w:eastAsiaTheme="minorEastAsia"/>
          <w:bCs/>
          <w:color w:val="000000" w:themeColor="text1"/>
          <w:kern w:val="24"/>
        </w:rPr>
        <w:t>4</w:t>
      </w:r>
      <w:r>
        <w:rPr>
          <w:rFonts w:eastAsiaTheme="minorEastAsia"/>
          <w:bCs/>
          <w:color w:val="000000" w:themeColor="text1"/>
          <w:kern w:val="24"/>
        </w:rPr>
        <w:t xml:space="preserve"> araca el konulmuş</w:t>
      </w:r>
      <w:r w:rsidR="008627C5">
        <w:rPr>
          <w:rFonts w:eastAsiaTheme="minorEastAsia"/>
          <w:bCs/>
          <w:color w:val="000000" w:themeColor="text1"/>
          <w:kern w:val="24"/>
        </w:rPr>
        <w:t>,</w:t>
      </w:r>
      <w:r>
        <w:rPr>
          <w:rFonts w:eastAsiaTheme="minorEastAsia"/>
          <w:bCs/>
          <w:color w:val="000000" w:themeColor="text1"/>
          <w:kern w:val="24"/>
        </w:rPr>
        <w:t xml:space="preserve"> </w:t>
      </w:r>
      <w:r w:rsidR="00AF6BCA">
        <w:rPr>
          <w:rFonts w:eastAsiaTheme="minorEastAsia"/>
          <w:bCs/>
          <w:color w:val="000000" w:themeColor="text1"/>
          <w:kern w:val="24"/>
        </w:rPr>
        <w:t>266</w:t>
      </w:r>
      <w:r>
        <w:rPr>
          <w:rFonts w:eastAsiaTheme="minorEastAsia"/>
          <w:bCs/>
          <w:color w:val="000000" w:themeColor="text1"/>
          <w:kern w:val="24"/>
        </w:rPr>
        <w:t>.</w:t>
      </w:r>
      <w:r w:rsidR="00AF6BCA">
        <w:rPr>
          <w:rFonts w:eastAsiaTheme="minorEastAsia"/>
          <w:bCs/>
          <w:color w:val="000000" w:themeColor="text1"/>
          <w:kern w:val="24"/>
        </w:rPr>
        <w:t>126</w:t>
      </w:r>
      <w:r>
        <w:rPr>
          <w:rFonts w:eastAsiaTheme="minorEastAsia"/>
          <w:bCs/>
          <w:color w:val="000000" w:themeColor="text1"/>
          <w:kern w:val="24"/>
        </w:rPr>
        <w:t xml:space="preserve"> TL</w:t>
      </w:r>
      <w:r>
        <w:t xml:space="preserve"> idari para cezası uygulanmıştır. </w:t>
      </w:r>
      <w:r w:rsidR="00AF6BCA">
        <w:t>19</w:t>
      </w:r>
      <w:r w:rsidR="003B7111">
        <w:t xml:space="preserve"> </w:t>
      </w:r>
      <w:r w:rsidR="003B7111" w:rsidRPr="00EE3821">
        <w:t xml:space="preserve">adet avcı eğitim kursu açılmış ve bu kurslarda başarılı olan </w:t>
      </w:r>
      <w:r w:rsidR="00AF6BCA">
        <w:t>435</w:t>
      </w:r>
      <w:r w:rsidR="003B7111" w:rsidRPr="00EE3821">
        <w:t xml:space="preserve"> kişiye avcı eğitimi sertifikası veri</w:t>
      </w:r>
      <w:r w:rsidR="003B7111">
        <w:t xml:space="preserve">lmiştir. </w:t>
      </w:r>
      <w:r w:rsidR="003872E3">
        <w:t xml:space="preserve">5199 </w:t>
      </w:r>
      <w:r w:rsidR="00F30882">
        <w:t>s</w:t>
      </w:r>
      <w:r w:rsidR="003872E3">
        <w:t xml:space="preserve">ayılı </w:t>
      </w:r>
      <w:r w:rsidR="00B834EF">
        <w:t xml:space="preserve">Hayvanları Koruma </w:t>
      </w:r>
      <w:r w:rsidR="003872E3">
        <w:t>Kanun</w:t>
      </w:r>
      <w:r w:rsidR="00B834EF">
        <w:t>u</w:t>
      </w:r>
      <w:r w:rsidR="003872E3">
        <w:t xml:space="preserve"> kapsamında </w:t>
      </w:r>
      <w:r w:rsidR="00AF6BCA">
        <w:t>9</w:t>
      </w:r>
      <w:r w:rsidR="003872E3">
        <w:t xml:space="preserve"> kişiye yasal işlem yapılarak </w:t>
      </w:r>
      <w:r w:rsidR="00AF6BCA">
        <w:t>100</w:t>
      </w:r>
      <w:r w:rsidR="00F837A4">
        <w:t>.</w:t>
      </w:r>
      <w:r w:rsidR="00AF6BCA">
        <w:t>030</w:t>
      </w:r>
      <w:r w:rsidR="003872E3">
        <w:t xml:space="preserve"> TL idari para cezası uygulanmıştır</w:t>
      </w:r>
      <w:r w:rsidR="003B7111">
        <w:t xml:space="preserve">. </w:t>
      </w:r>
      <w:r w:rsidR="00B122E9">
        <w:t>Ordu ilinde</w:t>
      </w:r>
      <w:r w:rsidR="006271FA">
        <w:t xml:space="preserve"> 2</w:t>
      </w:r>
      <w:r w:rsidR="00B122E9">
        <w:t>.</w:t>
      </w:r>
      <w:r w:rsidR="00AF6BCA">
        <w:t>982</w:t>
      </w:r>
      <w:r w:rsidR="000F3530">
        <w:t xml:space="preserve"> adet </w:t>
      </w:r>
      <w:r w:rsidR="005F47F4">
        <w:t xml:space="preserve">kayıtlı </w:t>
      </w:r>
      <w:r w:rsidR="006271FA">
        <w:t>aktif</w:t>
      </w:r>
      <w:r w:rsidR="005F47F4">
        <w:t xml:space="preserve"> avcı</w:t>
      </w:r>
      <w:r w:rsidR="000F3530">
        <w:t xml:space="preserve">, </w:t>
      </w:r>
      <w:r w:rsidR="00AF6BCA">
        <w:t>1.027</w:t>
      </w:r>
      <w:r>
        <w:t xml:space="preserve"> adet pasif avcı, </w:t>
      </w:r>
      <w:r w:rsidR="00AF6BCA">
        <w:t>7</w:t>
      </w:r>
      <w:r w:rsidR="005F47F4">
        <w:t xml:space="preserve"> </w:t>
      </w:r>
      <w:r w:rsidR="000F3530">
        <w:t xml:space="preserve">adet </w:t>
      </w:r>
      <w:r w:rsidR="005F47F4">
        <w:t>fahri av müfettişi</w:t>
      </w:r>
      <w:r w:rsidR="006271FA">
        <w:t xml:space="preserve"> bulunmaktadır.</w:t>
      </w:r>
      <w:r w:rsidR="00CE2957" w:rsidRPr="00CE2957">
        <w:t xml:space="preserve"> </w:t>
      </w:r>
      <w:r w:rsidR="00CE2957">
        <w:t>20</w:t>
      </w:r>
      <w:r w:rsidR="00F152E6">
        <w:t>2</w:t>
      </w:r>
      <w:r w:rsidR="00AF6BCA">
        <w:t>3</w:t>
      </w:r>
      <w:r w:rsidR="00CE2957">
        <w:t>-202</w:t>
      </w:r>
      <w:r w:rsidR="00AF6BCA">
        <w:t>4</w:t>
      </w:r>
      <w:r w:rsidR="00CE2957">
        <w:t xml:space="preserve"> av sezonu</w:t>
      </w:r>
      <w:r w:rsidR="00CB1B2A">
        <w:t xml:space="preserve">nda </w:t>
      </w:r>
      <w:r>
        <w:t>2.2</w:t>
      </w:r>
      <w:r w:rsidR="00AF6BCA">
        <w:t>52</w:t>
      </w:r>
      <w:r w:rsidR="00C1193F">
        <w:t xml:space="preserve"> adet avlanma pulu satışı yapılarak</w:t>
      </w:r>
      <w:r w:rsidR="00CE2957">
        <w:t xml:space="preserve"> </w:t>
      </w:r>
      <w:r w:rsidR="00AF6BCA">
        <w:t>1.410</w:t>
      </w:r>
      <w:r w:rsidR="00F152E6">
        <w:t>.</w:t>
      </w:r>
      <w:r w:rsidR="00AF6BCA">
        <w:t>000</w:t>
      </w:r>
      <w:r w:rsidR="00CE2957">
        <w:t xml:space="preserve"> TL gelir sağlanmıştır. </w:t>
      </w:r>
      <w:r w:rsidR="000F3530" w:rsidRPr="000F3530">
        <w:t>202</w:t>
      </w:r>
      <w:r w:rsidR="00AF6BCA">
        <w:t>4</w:t>
      </w:r>
      <w:r w:rsidR="000F3530" w:rsidRPr="000F3530">
        <w:t>–202</w:t>
      </w:r>
      <w:r w:rsidR="00AF6BCA">
        <w:t>5</w:t>
      </w:r>
      <w:r w:rsidR="003872E3">
        <w:t xml:space="preserve"> sezonu içerisinde</w:t>
      </w:r>
      <w:r w:rsidR="00546C2A">
        <w:t xml:space="preserve"> ise </w:t>
      </w:r>
      <w:r w:rsidR="003872E3">
        <w:t>2.</w:t>
      </w:r>
      <w:r w:rsidR="00AF6BCA">
        <w:t>374</w:t>
      </w:r>
      <w:r w:rsidR="000F3530" w:rsidRPr="000F3530">
        <w:t xml:space="preserve"> adet avlanma pulu </w:t>
      </w:r>
      <w:r w:rsidR="000F3530">
        <w:t>satışına karşılık</w:t>
      </w:r>
      <w:r w:rsidR="000F3530" w:rsidRPr="000F3530">
        <w:t xml:space="preserve"> </w:t>
      </w:r>
      <w:r w:rsidR="00AF6BCA">
        <w:t>2</w:t>
      </w:r>
      <w:r w:rsidR="008627C5">
        <w:t>.</w:t>
      </w:r>
      <w:r w:rsidR="00AF6BCA">
        <w:t>141</w:t>
      </w:r>
      <w:r w:rsidR="008627C5">
        <w:t>.</w:t>
      </w:r>
      <w:r w:rsidR="00AF6BCA">
        <w:t>000</w:t>
      </w:r>
      <w:r w:rsidR="000F3530" w:rsidRPr="000F3530">
        <w:t xml:space="preserve"> TL</w:t>
      </w:r>
      <w:r w:rsidR="000F3530">
        <w:t xml:space="preserve"> gelir elde edilmiştir. </w:t>
      </w:r>
    </w:p>
    <w:p w14:paraId="6C61622C" w14:textId="77777777" w:rsidR="000F3530" w:rsidRDefault="000F3530" w:rsidP="00653CF1">
      <w:pPr>
        <w:ind w:firstLine="708"/>
      </w:pPr>
    </w:p>
    <w:p w14:paraId="3818245E" w14:textId="5B2AF4B5" w:rsidR="003872E3" w:rsidRDefault="006B3728" w:rsidP="004E6E8C">
      <w:pPr>
        <w:ind w:firstLine="709"/>
      </w:pPr>
      <w:r>
        <w:t xml:space="preserve">Doğa Koruma ve Milli Parklar Şube Müdürlüğünce </w:t>
      </w:r>
      <w:r w:rsidR="00AF6BCA">
        <w:t>2</w:t>
      </w:r>
      <w:r w:rsidR="00BE3662">
        <w:t>0</w:t>
      </w:r>
      <w:r w:rsidR="00CE2957">
        <w:t xml:space="preserve"> okulda </w:t>
      </w:r>
      <w:r w:rsidR="00AF6BCA">
        <w:t>1.040</w:t>
      </w:r>
      <w:r w:rsidR="005F47F4">
        <w:t xml:space="preserve"> </w:t>
      </w:r>
      <w:r w:rsidR="001A4D4C">
        <w:t>öğrenciye doğa</w:t>
      </w:r>
      <w:r w:rsidR="00677DD8">
        <w:t>nın</w:t>
      </w:r>
      <w:r w:rsidR="001A4D4C">
        <w:t xml:space="preserve"> ve biyolo</w:t>
      </w:r>
      <w:r w:rsidR="00CE2957">
        <w:t xml:space="preserve">jik çeşitliliğin korunması ile ilgili eğitim </w:t>
      </w:r>
      <w:r w:rsidR="00653CF1">
        <w:t>verilmiştir.</w:t>
      </w:r>
      <w:r w:rsidR="003872E3">
        <w:t xml:space="preserve"> Doğa turizmi faaliyetleri kapsamında </w:t>
      </w:r>
      <w:r w:rsidR="00F73BE3">
        <w:t>T</w:t>
      </w:r>
      <w:r w:rsidR="003872E3">
        <w:t xml:space="preserve">abiat </w:t>
      </w:r>
      <w:r w:rsidR="00F73BE3">
        <w:t>P</w:t>
      </w:r>
      <w:r w:rsidR="003872E3">
        <w:t xml:space="preserve">arklarında toplam </w:t>
      </w:r>
      <w:r w:rsidR="00BE3662">
        <w:t>3</w:t>
      </w:r>
      <w:r w:rsidR="00AF6BCA">
        <w:t xml:space="preserve">90 </w:t>
      </w:r>
      <w:r w:rsidR="008627C5">
        <w:t>kişinin</w:t>
      </w:r>
      <w:r w:rsidR="00F73BE3">
        <w:t xml:space="preserve"> katılımıyla</w:t>
      </w:r>
      <w:r w:rsidR="003872E3">
        <w:t xml:space="preserve"> </w:t>
      </w:r>
      <w:r w:rsidR="00AF6BCA">
        <w:t>6</w:t>
      </w:r>
      <w:r w:rsidR="00BE3662">
        <w:t xml:space="preserve"> </w:t>
      </w:r>
      <w:r w:rsidR="003872E3">
        <w:t>adet doğa turizmi etkinliği gerçekleştirilmiştir.</w:t>
      </w:r>
    </w:p>
    <w:bookmarkEnd w:id="414"/>
    <w:p w14:paraId="52684151" w14:textId="77777777" w:rsidR="007B213D" w:rsidRDefault="007B213D" w:rsidP="00B826A7">
      <w:pPr>
        <w:pStyle w:val="Stil1"/>
        <w:spacing w:line="360" w:lineRule="auto"/>
        <w:ind w:firstLine="709"/>
      </w:pPr>
    </w:p>
    <w:p w14:paraId="5BB23E5E" w14:textId="5A42DEC0" w:rsidR="00855641" w:rsidRPr="00381358" w:rsidRDefault="00855641" w:rsidP="00855641">
      <w:pPr>
        <w:pStyle w:val="Stil1"/>
      </w:pPr>
      <w:bookmarkStart w:id="415" w:name="_Toc201215358"/>
      <w:r>
        <w:t>XVI</w:t>
      </w:r>
      <w:r w:rsidRPr="00381358">
        <w:t>.</w:t>
      </w:r>
      <w:r w:rsidR="00E84E27">
        <w:t xml:space="preserve"> KENTSEL DÖNÜŞÜM</w:t>
      </w:r>
      <w:bookmarkEnd w:id="415"/>
      <w:r w:rsidR="00E84E27">
        <w:t xml:space="preserve"> </w:t>
      </w:r>
    </w:p>
    <w:p w14:paraId="600F78AF" w14:textId="77777777" w:rsidR="00855641" w:rsidRPr="001B53DD" w:rsidRDefault="00855641" w:rsidP="00855641">
      <w:pPr>
        <w:pStyle w:val="AralkYok"/>
        <w:ind w:firstLine="709"/>
        <w:jc w:val="both"/>
        <w:rPr>
          <w:b/>
        </w:rPr>
      </w:pPr>
    </w:p>
    <w:p w14:paraId="24C03DDC" w14:textId="2537E98F" w:rsidR="005B20EE" w:rsidRPr="005B20EE" w:rsidRDefault="005B20EE" w:rsidP="005B20EE">
      <w:pPr>
        <w:pStyle w:val="Stil2"/>
      </w:pPr>
      <w:bookmarkStart w:id="416" w:name="_Toc201215359"/>
      <w:r w:rsidRPr="005B20EE">
        <w:t>A. RİSK TESPİTİ YAPILAN VE YIKILAN BİNA SAYILARI</w:t>
      </w:r>
      <w:bookmarkEnd w:id="416"/>
    </w:p>
    <w:p w14:paraId="57589F91" w14:textId="6085421A" w:rsidR="00544731" w:rsidRDefault="00544731" w:rsidP="00544731">
      <w:pPr>
        <w:ind w:firstLine="708"/>
        <w:rPr>
          <w:b/>
          <w:color w:val="FF0000"/>
        </w:rPr>
      </w:pPr>
      <w:r w:rsidRPr="003E24C8">
        <w:rPr>
          <w:b/>
          <w:color w:val="C00000"/>
        </w:rPr>
        <w:t>(2025 yılı verileri değil 2014-2025 İlk 6 Ay arasındaki toplam veriler yazılacak!!!)</w:t>
      </w:r>
    </w:p>
    <w:p w14:paraId="0E41B0E4" w14:textId="77777777" w:rsidR="005B20EE" w:rsidRDefault="005B20EE" w:rsidP="00A35529">
      <w:pPr>
        <w:ind w:firstLine="708"/>
      </w:pPr>
    </w:p>
    <w:p w14:paraId="49CE3650" w14:textId="1CAF8D06" w:rsidR="009627CC" w:rsidRDefault="009627CC" w:rsidP="00A35529">
      <w:pPr>
        <w:ind w:firstLine="708"/>
      </w:pPr>
      <w:bookmarkStart w:id="417" w:name="_Hlk110419895"/>
      <w:bookmarkStart w:id="418" w:name="_Hlk141280240"/>
      <w:r w:rsidRPr="009627CC">
        <w:t xml:space="preserve">Ordu ilinde, </w:t>
      </w:r>
      <w:bookmarkStart w:id="419" w:name="_Hlk64762736"/>
      <w:r w:rsidRPr="009627CC">
        <w:t>6306 sayılı Afet Riski Altındaki Alanların Dönüştürülmesi Hakkındaki Kan</w:t>
      </w:r>
      <w:r w:rsidR="004E3A37">
        <w:t xml:space="preserve">un </w:t>
      </w:r>
      <w:r w:rsidR="002B1E21">
        <w:t xml:space="preserve">kapsamında </w:t>
      </w:r>
      <w:r w:rsidR="00571848">
        <w:t xml:space="preserve">kentsel dönüşüm çalışmalarının başladığı </w:t>
      </w:r>
      <w:r w:rsidR="002B1E21">
        <w:t>2014 yılından 20</w:t>
      </w:r>
      <w:r w:rsidR="00A77F01">
        <w:t>24</w:t>
      </w:r>
      <w:r w:rsidRPr="009627CC">
        <w:t xml:space="preserve"> yılı</w:t>
      </w:r>
      <w:r w:rsidR="00394B7E">
        <w:t xml:space="preserve"> </w:t>
      </w:r>
      <w:r w:rsidRPr="009627CC">
        <w:t xml:space="preserve">sonuna kadar </w:t>
      </w:r>
      <w:r w:rsidR="00A77F01">
        <w:t>9</w:t>
      </w:r>
      <w:r w:rsidR="00394B7E">
        <w:t>59</w:t>
      </w:r>
      <w:r w:rsidRPr="009627CC">
        <w:t xml:space="preserve"> adet ris</w:t>
      </w:r>
      <w:r w:rsidR="004E3A37">
        <w:t xml:space="preserve">kli bina tespiti yapılmış ve </w:t>
      </w:r>
      <w:r w:rsidR="00A77F01">
        <w:t>8</w:t>
      </w:r>
      <w:r w:rsidR="00394B7E">
        <w:t>48</w:t>
      </w:r>
      <w:r w:rsidRPr="009627CC">
        <w:t xml:space="preserve"> adet binan</w:t>
      </w:r>
      <w:r w:rsidR="008E41AF">
        <w:t xml:space="preserve">ın yıkımı gerçekleştirilmiştir. </w:t>
      </w:r>
      <w:r w:rsidR="00FE6527">
        <w:t>Riskli binalarda ikamet ed</w:t>
      </w:r>
      <w:r w:rsidR="00FB66D7">
        <w:t xml:space="preserve">en ve anlaşma yoluyla binasını tahliye eden kişilere </w:t>
      </w:r>
      <w:r w:rsidR="002C54E7">
        <w:t>h</w:t>
      </w:r>
      <w:r w:rsidR="0054175F" w:rsidRPr="009627CC">
        <w:t xml:space="preserve">ane başı aylık </w:t>
      </w:r>
      <w:r w:rsidR="00394B7E">
        <w:t>5</w:t>
      </w:r>
      <w:r w:rsidR="00913B3C">
        <w:t>.</w:t>
      </w:r>
      <w:r w:rsidR="00394B7E">
        <w:t>500</w:t>
      </w:r>
      <w:r w:rsidR="0054175F">
        <w:t xml:space="preserve"> TL</w:t>
      </w:r>
      <w:r w:rsidR="00534EAC">
        <w:t xml:space="preserve"> </w:t>
      </w:r>
      <w:r w:rsidR="0054175F">
        <w:t>kira yardımı yapılm</w:t>
      </w:r>
      <w:r w:rsidR="00527537">
        <w:t xml:space="preserve">aktadır. </w:t>
      </w:r>
      <w:r w:rsidRPr="008827FD">
        <w:t>2014 yılından bugüne kadar topla</w:t>
      </w:r>
      <w:r w:rsidR="0054175F">
        <w:t xml:space="preserve">m </w:t>
      </w:r>
      <w:r w:rsidR="003064C3">
        <w:t>13</w:t>
      </w:r>
      <w:r w:rsidRPr="008827FD">
        <w:t>.</w:t>
      </w:r>
      <w:r w:rsidR="003064C3">
        <w:t>693</w:t>
      </w:r>
      <w:r w:rsidRPr="008827FD">
        <w:t>.</w:t>
      </w:r>
      <w:r w:rsidR="003064C3">
        <w:t>282</w:t>
      </w:r>
      <w:r w:rsidRPr="008827FD">
        <w:t>,</w:t>
      </w:r>
      <w:r w:rsidR="003064C3">
        <w:t>40</w:t>
      </w:r>
      <w:r w:rsidRPr="008827FD">
        <w:t xml:space="preserve"> TL kira yardımında bulunulmuştur</w:t>
      </w:r>
      <w:r w:rsidR="008827FD">
        <w:t>.</w:t>
      </w:r>
      <w:bookmarkEnd w:id="419"/>
    </w:p>
    <w:p w14:paraId="3FA09511" w14:textId="15C1D774" w:rsidR="005F247F" w:rsidRDefault="005F247F" w:rsidP="002B108C"/>
    <w:p w14:paraId="4873406D" w14:textId="7088B978" w:rsidR="003064C3" w:rsidRDefault="003064C3" w:rsidP="002B108C"/>
    <w:p w14:paraId="0F02A52E" w14:textId="77777777" w:rsidR="003064C3" w:rsidRPr="002B108C" w:rsidRDefault="003064C3" w:rsidP="002B108C"/>
    <w:p w14:paraId="05DDAF1A" w14:textId="77777777" w:rsidR="005D5AB1" w:rsidRPr="005D5AB1" w:rsidRDefault="005D5AB1" w:rsidP="005D5AB1">
      <w:pPr>
        <w:jc w:val="center"/>
        <w:rPr>
          <w:b/>
          <w:sz w:val="22"/>
          <w:szCs w:val="22"/>
        </w:rPr>
      </w:pPr>
      <w:bookmarkStart w:id="420" w:name="_Hlk110419916"/>
      <w:bookmarkEnd w:id="417"/>
      <w:r w:rsidRPr="005D5AB1">
        <w:rPr>
          <w:b/>
          <w:sz w:val="22"/>
          <w:szCs w:val="22"/>
        </w:rPr>
        <w:lastRenderedPageBreak/>
        <w:t>Ordu İlinde Kentsel Dönüşüm Çalışmaları</w:t>
      </w:r>
    </w:p>
    <w:p w14:paraId="449AE319" w14:textId="05070F2D" w:rsidR="00A35529" w:rsidRDefault="00A35529" w:rsidP="00A35529">
      <w:pPr>
        <w:ind w:firstLine="708"/>
      </w:pPr>
    </w:p>
    <w:tbl>
      <w:tblPr>
        <w:tblStyle w:val="TabloKlavuzu"/>
        <w:tblW w:w="9493" w:type="dxa"/>
        <w:jc w:val="center"/>
        <w:tblLayout w:type="fixed"/>
        <w:tblLook w:val="04A0" w:firstRow="1" w:lastRow="0" w:firstColumn="1" w:lastColumn="0" w:noHBand="0" w:noVBand="1"/>
      </w:tblPr>
      <w:tblGrid>
        <w:gridCol w:w="3467"/>
        <w:gridCol w:w="853"/>
        <w:gridCol w:w="854"/>
        <w:gridCol w:w="854"/>
        <w:gridCol w:w="658"/>
        <w:gridCol w:w="822"/>
        <w:gridCol w:w="1985"/>
      </w:tblGrid>
      <w:tr w:rsidR="00B4242C" w14:paraId="529F8FD1" w14:textId="77777777" w:rsidTr="00785DF4">
        <w:trPr>
          <w:trHeight w:val="680"/>
          <w:jc w:val="center"/>
        </w:trPr>
        <w:tc>
          <w:tcPr>
            <w:tcW w:w="3467" w:type="dxa"/>
            <w:shd w:val="clear" w:color="auto" w:fill="C4BC96" w:themeFill="background2" w:themeFillShade="BF"/>
            <w:vAlign w:val="center"/>
          </w:tcPr>
          <w:p w14:paraId="19FC7732" w14:textId="1E823FAF" w:rsidR="00B4242C" w:rsidRPr="00A35529" w:rsidRDefault="00B4242C" w:rsidP="00A35529">
            <w:pPr>
              <w:jc w:val="center"/>
              <w:rPr>
                <w:b/>
                <w:sz w:val="22"/>
                <w:szCs w:val="22"/>
              </w:rPr>
            </w:pPr>
          </w:p>
        </w:tc>
        <w:tc>
          <w:tcPr>
            <w:tcW w:w="853" w:type="dxa"/>
            <w:shd w:val="clear" w:color="auto" w:fill="C4BC96" w:themeFill="background2" w:themeFillShade="BF"/>
            <w:vAlign w:val="center"/>
          </w:tcPr>
          <w:p w14:paraId="2434E138" w14:textId="47D03B1D" w:rsidR="00B4242C" w:rsidRDefault="00B4242C" w:rsidP="00B4242C">
            <w:pPr>
              <w:spacing w:line="192" w:lineRule="auto"/>
              <w:jc w:val="center"/>
              <w:rPr>
                <w:b/>
                <w:sz w:val="22"/>
                <w:szCs w:val="22"/>
              </w:rPr>
            </w:pPr>
            <w:r>
              <w:rPr>
                <w:b/>
                <w:sz w:val="22"/>
                <w:szCs w:val="22"/>
              </w:rPr>
              <w:t>2017</w:t>
            </w:r>
          </w:p>
          <w:p w14:paraId="1A78A19A" w14:textId="20DC5129" w:rsidR="00B4242C" w:rsidRDefault="00B4242C" w:rsidP="00B4242C">
            <w:pPr>
              <w:spacing w:line="192" w:lineRule="auto"/>
              <w:jc w:val="center"/>
              <w:rPr>
                <w:b/>
                <w:sz w:val="22"/>
                <w:szCs w:val="22"/>
              </w:rPr>
            </w:pPr>
            <w:r>
              <w:rPr>
                <w:b/>
                <w:sz w:val="22"/>
                <w:szCs w:val="22"/>
              </w:rPr>
              <w:t>-</w:t>
            </w:r>
          </w:p>
          <w:p w14:paraId="057581C6" w14:textId="0BB119BB" w:rsidR="00B4242C" w:rsidRPr="00A35529" w:rsidRDefault="00B4242C" w:rsidP="00B4242C">
            <w:pPr>
              <w:spacing w:line="192" w:lineRule="auto"/>
              <w:jc w:val="center"/>
              <w:rPr>
                <w:b/>
                <w:sz w:val="22"/>
                <w:szCs w:val="22"/>
              </w:rPr>
            </w:pPr>
            <w:r w:rsidRPr="00A35529">
              <w:rPr>
                <w:b/>
                <w:sz w:val="22"/>
                <w:szCs w:val="22"/>
              </w:rPr>
              <w:t>2018</w:t>
            </w:r>
          </w:p>
        </w:tc>
        <w:tc>
          <w:tcPr>
            <w:tcW w:w="854" w:type="dxa"/>
            <w:shd w:val="clear" w:color="auto" w:fill="C4BC96" w:themeFill="background2" w:themeFillShade="BF"/>
            <w:vAlign w:val="center"/>
          </w:tcPr>
          <w:p w14:paraId="580E97E6" w14:textId="77777777" w:rsidR="00B4242C" w:rsidRDefault="00B4242C" w:rsidP="00D6199C">
            <w:pPr>
              <w:spacing w:line="192" w:lineRule="auto"/>
              <w:jc w:val="center"/>
              <w:rPr>
                <w:b/>
                <w:sz w:val="22"/>
                <w:szCs w:val="22"/>
              </w:rPr>
            </w:pPr>
            <w:r w:rsidRPr="00A35529">
              <w:rPr>
                <w:b/>
                <w:sz w:val="22"/>
                <w:szCs w:val="22"/>
              </w:rPr>
              <w:t>2019</w:t>
            </w:r>
          </w:p>
          <w:p w14:paraId="326F1C15" w14:textId="77777777" w:rsidR="00D6199C" w:rsidRDefault="00D6199C" w:rsidP="00D6199C">
            <w:pPr>
              <w:spacing w:line="192" w:lineRule="auto"/>
              <w:jc w:val="center"/>
              <w:rPr>
                <w:b/>
                <w:sz w:val="22"/>
                <w:szCs w:val="22"/>
              </w:rPr>
            </w:pPr>
            <w:r>
              <w:rPr>
                <w:b/>
                <w:sz w:val="22"/>
                <w:szCs w:val="22"/>
              </w:rPr>
              <w:t>-</w:t>
            </w:r>
          </w:p>
          <w:p w14:paraId="08003CC9" w14:textId="13AACF87" w:rsidR="00D6199C" w:rsidRPr="00A35529" w:rsidRDefault="00D6199C" w:rsidP="00D6199C">
            <w:pPr>
              <w:spacing w:line="192" w:lineRule="auto"/>
              <w:jc w:val="center"/>
              <w:rPr>
                <w:b/>
                <w:sz w:val="22"/>
                <w:szCs w:val="22"/>
              </w:rPr>
            </w:pPr>
            <w:r>
              <w:rPr>
                <w:b/>
                <w:sz w:val="22"/>
                <w:szCs w:val="22"/>
              </w:rPr>
              <w:t>2020</w:t>
            </w:r>
          </w:p>
        </w:tc>
        <w:tc>
          <w:tcPr>
            <w:tcW w:w="854" w:type="dxa"/>
            <w:shd w:val="clear" w:color="auto" w:fill="C4BC96" w:themeFill="background2" w:themeFillShade="BF"/>
            <w:vAlign w:val="center"/>
          </w:tcPr>
          <w:p w14:paraId="288F1C3B" w14:textId="77777777" w:rsidR="00B4242C" w:rsidRDefault="00B4242C" w:rsidP="00D6199C">
            <w:pPr>
              <w:spacing w:line="192" w:lineRule="auto"/>
              <w:jc w:val="center"/>
              <w:rPr>
                <w:b/>
                <w:sz w:val="22"/>
                <w:szCs w:val="22"/>
              </w:rPr>
            </w:pPr>
            <w:r w:rsidRPr="00A35529">
              <w:rPr>
                <w:b/>
                <w:sz w:val="22"/>
                <w:szCs w:val="22"/>
              </w:rPr>
              <w:t>202</w:t>
            </w:r>
            <w:r w:rsidR="00D6199C">
              <w:rPr>
                <w:b/>
                <w:sz w:val="22"/>
                <w:szCs w:val="22"/>
              </w:rPr>
              <w:t>1</w:t>
            </w:r>
          </w:p>
          <w:p w14:paraId="147B7E0E" w14:textId="77777777" w:rsidR="00D6199C" w:rsidRDefault="00D6199C" w:rsidP="00D6199C">
            <w:pPr>
              <w:spacing w:line="192" w:lineRule="auto"/>
              <w:jc w:val="center"/>
              <w:rPr>
                <w:b/>
                <w:sz w:val="22"/>
                <w:szCs w:val="22"/>
              </w:rPr>
            </w:pPr>
            <w:r>
              <w:rPr>
                <w:b/>
                <w:sz w:val="22"/>
                <w:szCs w:val="22"/>
              </w:rPr>
              <w:t>-</w:t>
            </w:r>
          </w:p>
          <w:p w14:paraId="0C2892CF" w14:textId="1AF3C28E" w:rsidR="00D6199C" w:rsidRPr="00A35529" w:rsidRDefault="00D6199C" w:rsidP="00D6199C">
            <w:pPr>
              <w:spacing w:line="192" w:lineRule="auto"/>
              <w:jc w:val="center"/>
              <w:rPr>
                <w:b/>
                <w:sz w:val="22"/>
                <w:szCs w:val="22"/>
              </w:rPr>
            </w:pPr>
            <w:r>
              <w:rPr>
                <w:b/>
                <w:sz w:val="22"/>
                <w:szCs w:val="22"/>
              </w:rPr>
              <w:t>2022</w:t>
            </w:r>
          </w:p>
        </w:tc>
        <w:tc>
          <w:tcPr>
            <w:tcW w:w="658" w:type="dxa"/>
            <w:shd w:val="clear" w:color="auto" w:fill="C4BC96" w:themeFill="background2" w:themeFillShade="BF"/>
            <w:vAlign w:val="center"/>
          </w:tcPr>
          <w:p w14:paraId="605984FE" w14:textId="77777777" w:rsidR="00B4242C" w:rsidRDefault="00B4242C" w:rsidP="00D6199C">
            <w:pPr>
              <w:spacing w:line="192" w:lineRule="auto"/>
              <w:jc w:val="center"/>
              <w:rPr>
                <w:b/>
                <w:sz w:val="22"/>
                <w:szCs w:val="22"/>
              </w:rPr>
            </w:pPr>
            <w:r w:rsidRPr="00A35529">
              <w:rPr>
                <w:b/>
                <w:sz w:val="22"/>
                <w:szCs w:val="22"/>
              </w:rPr>
              <w:t>202</w:t>
            </w:r>
            <w:r w:rsidR="00D6199C">
              <w:rPr>
                <w:b/>
                <w:sz w:val="22"/>
                <w:szCs w:val="22"/>
              </w:rPr>
              <w:t>3</w:t>
            </w:r>
          </w:p>
          <w:p w14:paraId="0B94D3FD" w14:textId="250C1B06" w:rsidR="00785DF4" w:rsidRPr="00A35529" w:rsidRDefault="00785DF4" w:rsidP="00D6199C">
            <w:pPr>
              <w:spacing w:line="192" w:lineRule="auto"/>
              <w:jc w:val="center"/>
              <w:rPr>
                <w:b/>
                <w:sz w:val="22"/>
                <w:szCs w:val="22"/>
              </w:rPr>
            </w:pPr>
            <w:r>
              <w:rPr>
                <w:b/>
                <w:sz w:val="22"/>
                <w:szCs w:val="22"/>
              </w:rPr>
              <w:t>-2024</w:t>
            </w:r>
          </w:p>
        </w:tc>
        <w:tc>
          <w:tcPr>
            <w:tcW w:w="822" w:type="dxa"/>
            <w:shd w:val="clear" w:color="auto" w:fill="C4BC96" w:themeFill="background2" w:themeFillShade="BF"/>
            <w:vAlign w:val="center"/>
          </w:tcPr>
          <w:p w14:paraId="18FEE181" w14:textId="77777777" w:rsidR="00D6199C" w:rsidRDefault="00B4242C" w:rsidP="003064C3">
            <w:pPr>
              <w:jc w:val="center"/>
              <w:rPr>
                <w:b/>
                <w:sz w:val="22"/>
                <w:szCs w:val="22"/>
              </w:rPr>
            </w:pPr>
            <w:r>
              <w:rPr>
                <w:b/>
                <w:sz w:val="22"/>
                <w:szCs w:val="22"/>
              </w:rPr>
              <w:t>202</w:t>
            </w:r>
            <w:r w:rsidR="00785DF4">
              <w:rPr>
                <w:b/>
                <w:sz w:val="22"/>
                <w:szCs w:val="22"/>
              </w:rPr>
              <w:t>5</w:t>
            </w:r>
          </w:p>
          <w:p w14:paraId="1CBFFC60" w14:textId="40362A8E" w:rsidR="00785DF4" w:rsidRPr="00A35529" w:rsidRDefault="00785DF4" w:rsidP="003064C3">
            <w:pPr>
              <w:jc w:val="center"/>
              <w:rPr>
                <w:b/>
                <w:sz w:val="22"/>
                <w:szCs w:val="22"/>
              </w:rPr>
            </w:pPr>
            <w:r>
              <w:rPr>
                <w:b/>
                <w:sz w:val="22"/>
                <w:szCs w:val="22"/>
              </w:rPr>
              <w:t>(İlk 6 Ay)</w:t>
            </w:r>
          </w:p>
        </w:tc>
        <w:tc>
          <w:tcPr>
            <w:tcW w:w="1985" w:type="dxa"/>
            <w:shd w:val="clear" w:color="auto" w:fill="C4BC96" w:themeFill="background2" w:themeFillShade="BF"/>
            <w:vAlign w:val="center"/>
          </w:tcPr>
          <w:p w14:paraId="5CAB8E5C" w14:textId="53F94459" w:rsidR="00B4242C" w:rsidRPr="00A35529" w:rsidRDefault="00B4242C" w:rsidP="00A35529">
            <w:pPr>
              <w:jc w:val="center"/>
              <w:rPr>
                <w:b/>
                <w:sz w:val="22"/>
                <w:szCs w:val="22"/>
              </w:rPr>
            </w:pPr>
            <w:r w:rsidRPr="00A35529">
              <w:rPr>
                <w:b/>
                <w:sz w:val="22"/>
                <w:szCs w:val="22"/>
              </w:rPr>
              <w:t>GENEL TOPLAM</w:t>
            </w:r>
          </w:p>
          <w:p w14:paraId="62F7AC72" w14:textId="01893531" w:rsidR="00B4242C" w:rsidRPr="00A35529" w:rsidRDefault="00B4242C" w:rsidP="00A35529">
            <w:pPr>
              <w:jc w:val="center"/>
              <w:rPr>
                <w:b/>
                <w:sz w:val="22"/>
                <w:szCs w:val="22"/>
              </w:rPr>
            </w:pPr>
            <w:r w:rsidRPr="00A35529">
              <w:rPr>
                <w:b/>
                <w:sz w:val="22"/>
                <w:szCs w:val="22"/>
              </w:rPr>
              <w:t>(2014-202</w:t>
            </w:r>
            <w:r w:rsidR="00785DF4">
              <w:rPr>
                <w:b/>
                <w:sz w:val="22"/>
                <w:szCs w:val="22"/>
              </w:rPr>
              <w:t>5 İlk 6 Ay</w:t>
            </w:r>
            <w:r w:rsidR="00913B3C">
              <w:rPr>
                <w:b/>
                <w:sz w:val="22"/>
                <w:szCs w:val="22"/>
              </w:rPr>
              <w:t>)</w:t>
            </w:r>
          </w:p>
        </w:tc>
      </w:tr>
      <w:tr w:rsidR="00B4242C" w14:paraId="5D07F16C" w14:textId="77777777" w:rsidTr="00785DF4">
        <w:trPr>
          <w:trHeight w:val="567"/>
          <w:jc w:val="center"/>
        </w:trPr>
        <w:tc>
          <w:tcPr>
            <w:tcW w:w="3467" w:type="dxa"/>
            <w:vAlign w:val="center"/>
          </w:tcPr>
          <w:p w14:paraId="4E5D2F2C" w14:textId="7684955D" w:rsidR="00B4242C" w:rsidRPr="00A35529" w:rsidRDefault="00B4242C" w:rsidP="00527537">
            <w:pPr>
              <w:jc w:val="left"/>
              <w:rPr>
                <w:sz w:val="22"/>
                <w:szCs w:val="22"/>
              </w:rPr>
            </w:pPr>
            <w:r w:rsidRPr="00A35529">
              <w:rPr>
                <w:sz w:val="22"/>
                <w:szCs w:val="22"/>
              </w:rPr>
              <w:t>Risk Tespiti Yapılan Bina Sayısı</w:t>
            </w:r>
          </w:p>
        </w:tc>
        <w:tc>
          <w:tcPr>
            <w:tcW w:w="853" w:type="dxa"/>
            <w:vAlign w:val="center"/>
          </w:tcPr>
          <w:p w14:paraId="67E79A8D" w14:textId="1F3A96D3" w:rsidR="00B4242C" w:rsidRPr="00A35529" w:rsidRDefault="00B4242C" w:rsidP="00A35529">
            <w:pPr>
              <w:jc w:val="center"/>
              <w:rPr>
                <w:sz w:val="22"/>
                <w:szCs w:val="22"/>
              </w:rPr>
            </w:pPr>
            <w:r>
              <w:rPr>
                <w:sz w:val="22"/>
                <w:szCs w:val="22"/>
              </w:rPr>
              <w:t>230</w:t>
            </w:r>
          </w:p>
        </w:tc>
        <w:tc>
          <w:tcPr>
            <w:tcW w:w="854" w:type="dxa"/>
            <w:vAlign w:val="center"/>
          </w:tcPr>
          <w:p w14:paraId="3B20FED2" w14:textId="71EDE009" w:rsidR="00B4242C" w:rsidRPr="00A35529" w:rsidRDefault="00D6199C" w:rsidP="00A35529">
            <w:pPr>
              <w:jc w:val="center"/>
              <w:rPr>
                <w:sz w:val="22"/>
                <w:szCs w:val="22"/>
              </w:rPr>
            </w:pPr>
            <w:r>
              <w:rPr>
                <w:sz w:val="22"/>
                <w:szCs w:val="22"/>
              </w:rPr>
              <w:t>124</w:t>
            </w:r>
          </w:p>
        </w:tc>
        <w:tc>
          <w:tcPr>
            <w:tcW w:w="854" w:type="dxa"/>
            <w:vAlign w:val="center"/>
          </w:tcPr>
          <w:p w14:paraId="7BDC91D5" w14:textId="29DDC4D3" w:rsidR="00B4242C" w:rsidRPr="00A35529" w:rsidRDefault="00D6199C" w:rsidP="00A35529">
            <w:pPr>
              <w:jc w:val="center"/>
              <w:rPr>
                <w:sz w:val="22"/>
                <w:szCs w:val="22"/>
              </w:rPr>
            </w:pPr>
            <w:r>
              <w:rPr>
                <w:sz w:val="22"/>
                <w:szCs w:val="22"/>
              </w:rPr>
              <w:t>105</w:t>
            </w:r>
          </w:p>
        </w:tc>
        <w:tc>
          <w:tcPr>
            <w:tcW w:w="658" w:type="dxa"/>
            <w:vAlign w:val="center"/>
          </w:tcPr>
          <w:p w14:paraId="57D38686" w14:textId="1AE1A65D" w:rsidR="00B4242C" w:rsidRPr="00A35529" w:rsidRDefault="00785DF4" w:rsidP="00A35529">
            <w:pPr>
              <w:jc w:val="center"/>
              <w:rPr>
                <w:sz w:val="22"/>
                <w:szCs w:val="22"/>
              </w:rPr>
            </w:pPr>
            <w:r>
              <w:rPr>
                <w:sz w:val="22"/>
                <w:szCs w:val="22"/>
              </w:rPr>
              <w:t>182</w:t>
            </w:r>
          </w:p>
        </w:tc>
        <w:tc>
          <w:tcPr>
            <w:tcW w:w="822" w:type="dxa"/>
            <w:vAlign w:val="center"/>
          </w:tcPr>
          <w:p w14:paraId="4F9ECA1B" w14:textId="33DC22CE" w:rsidR="00B4242C" w:rsidRPr="00785DF4" w:rsidRDefault="00785DF4" w:rsidP="00A81E1B">
            <w:pPr>
              <w:jc w:val="center"/>
              <w:rPr>
                <w:b/>
                <w:color w:val="C00000"/>
                <w:sz w:val="22"/>
                <w:szCs w:val="22"/>
              </w:rPr>
            </w:pPr>
            <w:r w:rsidRPr="00785DF4">
              <w:rPr>
                <w:b/>
                <w:color w:val="C00000"/>
                <w:sz w:val="22"/>
                <w:szCs w:val="22"/>
              </w:rPr>
              <w:t>???</w:t>
            </w:r>
          </w:p>
        </w:tc>
        <w:tc>
          <w:tcPr>
            <w:tcW w:w="1985" w:type="dxa"/>
            <w:vAlign w:val="center"/>
          </w:tcPr>
          <w:p w14:paraId="72846AF3" w14:textId="73344817" w:rsidR="00B4242C" w:rsidRPr="00785DF4" w:rsidRDefault="00785DF4" w:rsidP="00A35529">
            <w:pPr>
              <w:jc w:val="center"/>
              <w:rPr>
                <w:b/>
                <w:color w:val="C00000"/>
                <w:sz w:val="22"/>
                <w:szCs w:val="22"/>
              </w:rPr>
            </w:pPr>
            <w:r w:rsidRPr="00785DF4">
              <w:rPr>
                <w:b/>
                <w:color w:val="C00000"/>
                <w:sz w:val="22"/>
                <w:szCs w:val="22"/>
              </w:rPr>
              <w:t>???</w:t>
            </w:r>
          </w:p>
        </w:tc>
      </w:tr>
      <w:tr w:rsidR="00B4242C" w14:paraId="54F7E899" w14:textId="77777777" w:rsidTr="00785DF4">
        <w:trPr>
          <w:trHeight w:val="567"/>
          <w:jc w:val="center"/>
        </w:trPr>
        <w:tc>
          <w:tcPr>
            <w:tcW w:w="3467" w:type="dxa"/>
            <w:shd w:val="clear" w:color="auto" w:fill="DDD9C3" w:themeFill="background2" w:themeFillShade="E6"/>
            <w:vAlign w:val="center"/>
          </w:tcPr>
          <w:p w14:paraId="14C5B3E6" w14:textId="4F18FA08" w:rsidR="00B4242C" w:rsidRPr="00A35529" w:rsidRDefault="00B4242C" w:rsidP="00527537">
            <w:pPr>
              <w:jc w:val="left"/>
              <w:rPr>
                <w:sz w:val="22"/>
                <w:szCs w:val="22"/>
              </w:rPr>
            </w:pPr>
            <w:r w:rsidRPr="00A35529">
              <w:rPr>
                <w:sz w:val="22"/>
                <w:szCs w:val="22"/>
              </w:rPr>
              <w:t>Yıkımı Gerçekleşen Bina Sayısı</w:t>
            </w:r>
          </w:p>
        </w:tc>
        <w:tc>
          <w:tcPr>
            <w:tcW w:w="853" w:type="dxa"/>
            <w:shd w:val="clear" w:color="auto" w:fill="DDD9C3" w:themeFill="background2" w:themeFillShade="E6"/>
            <w:vAlign w:val="center"/>
          </w:tcPr>
          <w:p w14:paraId="7F933519" w14:textId="6396A955" w:rsidR="00B4242C" w:rsidRPr="00A35529" w:rsidRDefault="00B4242C" w:rsidP="00A35529">
            <w:pPr>
              <w:jc w:val="center"/>
              <w:rPr>
                <w:sz w:val="22"/>
                <w:szCs w:val="22"/>
              </w:rPr>
            </w:pPr>
            <w:r>
              <w:rPr>
                <w:sz w:val="22"/>
                <w:szCs w:val="22"/>
              </w:rPr>
              <w:t>190</w:t>
            </w:r>
          </w:p>
        </w:tc>
        <w:tc>
          <w:tcPr>
            <w:tcW w:w="854" w:type="dxa"/>
            <w:shd w:val="clear" w:color="auto" w:fill="DDD9C3" w:themeFill="background2" w:themeFillShade="E6"/>
            <w:vAlign w:val="center"/>
          </w:tcPr>
          <w:p w14:paraId="4D690946" w14:textId="4E4BC5A8" w:rsidR="00B4242C" w:rsidRPr="00A35529" w:rsidRDefault="00D6199C" w:rsidP="00A35529">
            <w:pPr>
              <w:jc w:val="center"/>
              <w:rPr>
                <w:sz w:val="22"/>
                <w:szCs w:val="22"/>
              </w:rPr>
            </w:pPr>
            <w:r>
              <w:rPr>
                <w:sz w:val="22"/>
                <w:szCs w:val="22"/>
              </w:rPr>
              <w:t>129</w:t>
            </w:r>
          </w:p>
        </w:tc>
        <w:tc>
          <w:tcPr>
            <w:tcW w:w="854" w:type="dxa"/>
            <w:shd w:val="clear" w:color="auto" w:fill="DDD9C3" w:themeFill="background2" w:themeFillShade="E6"/>
            <w:vAlign w:val="center"/>
          </w:tcPr>
          <w:p w14:paraId="5195B2BF" w14:textId="535DACCE" w:rsidR="00B4242C" w:rsidRPr="00A35529" w:rsidRDefault="00D6199C" w:rsidP="00A35529">
            <w:pPr>
              <w:jc w:val="center"/>
              <w:rPr>
                <w:sz w:val="22"/>
                <w:szCs w:val="22"/>
              </w:rPr>
            </w:pPr>
            <w:r>
              <w:rPr>
                <w:sz w:val="22"/>
                <w:szCs w:val="22"/>
              </w:rPr>
              <w:t>101</w:t>
            </w:r>
          </w:p>
        </w:tc>
        <w:tc>
          <w:tcPr>
            <w:tcW w:w="658" w:type="dxa"/>
            <w:shd w:val="clear" w:color="auto" w:fill="DDD9C3" w:themeFill="background2" w:themeFillShade="E6"/>
            <w:vAlign w:val="center"/>
          </w:tcPr>
          <w:p w14:paraId="76F72DF0" w14:textId="6FDB5C8A" w:rsidR="00B4242C" w:rsidRPr="00A35529" w:rsidRDefault="00785DF4" w:rsidP="00A35529">
            <w:pPr>
              <w:jc w:val="center"/>
              <w:rPr>
                <w:sz w:val="22"/>
                <w:szCs w:val="22"/>
              </w:rPr>
            </w:pPr>
            <w:r>
              <w:rPr>
                <w:sz w:val="22"/>
                <w:szCs w:val="22"/>
              </w:rPr>
              <w:t>164</w:t>
            </w:r>
          </w:p>
        </w:tc>
        <w:tc>
          <w:tcPr>
            <w:tcW w:w="822" w:type="dxa"/>
            <w:shd w:val="clear" w:color="auto" w:fill="DDD9C3" w:themeFill="background2" w:themeFillShade="E6"/>
            <w:vAlign w:val="center"/>
          </w:tcPr>
          <w:p w14:paraId="663B06CE" w14:textId="12E1790C" w:rsidR="00B4242C" w:rsidRPr="00785DF4" w:rsidRDefault="00785DF4" w:rsidP="00A81E1B">
            <w:pPr>
              <w:jc w:val="center"/>
              <w:rPr>
                <w:b/>
                <w:color w:val="C00000"/>
                <w:sz w:val="22"/>
                <w:szCs w:val="22"/>
              </w:rPr>
            </w:pPr>
            <w:r w:rsidRPr="00785DF4">
              <w:rPr>
                <w:b/>
                <w:color w:val="C00000"/>
                <w:sz w:val="22"/>
                <w:szCs w:val="22"/>
              </w:rPr>
              <w:t>???</w:t>
            </w:r>
          </w:p>
        </w:tc>
        <w:tc>
          <w:tcPr>
            <w:tcW w:w="1985" w:type="dxa"/>
            <w:shd w:val="clear" w:color="auto" w:fill="DDD9C3" w:themeFill="background2" w:themeFillShade="E6"/>
            <w:vAlign w:val="center"/>
          </w:tcPr>
          <w:p w14:paraId="367C2DDB" w14:textId="006A671D" w:rsidR="00B4242C" w:rsidRPr="00785DF4" w:rsidRDefault="00785DF4" w:rsidP="00A35529">
            <w:pPr>
              <w:jc w:val="center"/>
              <w:rPr>
                <w:b/>
                <w:color w:val="C00000"/>
                <w:sz w:val="22"/>
                <w:szCs w:val="22"/>
              </w:rPr>
            </w:pPr>
            <w:r w:rsidRPr="00785DF4">
              <w:rPr>
                <w:b/>
                <w:color w:val="C00000"/>
                <w:sz w:val="22"/>
                <w:szCs w:val="22"/>
              </w:rPr>
              <w:t>???</w:t>
            </w:r>
          </w:p>
        </w:tc>
      </w:tr>
      <w:tr w:rsidR="00B4242C" w14:paraId="22D6FB79" w14:textId="77777777" w:rsidTr="00785DF4">
        <w:trPr>
          <w:trHeight w:val="567"/>
          <w:jc w:val="center"/>
        </w:trPr>
        <w:tc>
          <w:tcPr>
            <w:tcW w:w="3467" w:type="dxa"/>
            <w:vAlign w:val="center"/>
          </w:tcPr>
          <w:p w14:paraId="45A31EB5" w14:textId="3A1105B7" w:rsidR="00B4242C" w:rsidRPr="00A35529" w:rsidRDefault="00B4242C" w:rsidP="00527537">
            <w:pPr>
              <w:jc w:val="left"/>
              <w:rPr>
                <w:sz w:val="22"/>
                <w:szCs w:val="22"/>
              </w:rPr>
            </w:pPr>
            <w:r w:rsidRPr="00A35529">
              <w:rPr>
                <w:sz w:val="22"/>
                <w:szCs w:val="22"/>
              </w:rPr>
              <w:t>Risk Analizi Yapan Firma Sayısı</w:t>
            </w:r>
          </w:p>
        </w:tc>
        <w:tc>
          <w:tcPr>
            <w:tcW w:w="853" w:type="dxa"/>
            <w:vAlign w:val="center"/>
          </w:tcPr>
          <w:p w14:paraId="1DDDD987" w14:textId="43460DD3" w:rsidR="00B4242C" w:rsidRPr="00A35529" w:rsidRDefault="00B4242C" w:rsidP="00A35529">
            <w:pPr>
              <w:jc w:val="center"/>
              <w:rPr>
                <w:sz w:val="22"/>
                <w:szCs w:val="22"/>
              </w:rPr>
            </w:pPr>
            <w:r>
              <w:rPr>
                <w:sz w:val="22"/>
                <w:szCs w:val="22"/>
              </w:rPr>
              <w:t>6</w:t>
            </w:r>
          </w:p>
        </w:tc>
        <w:tc>
          <w:tcPr>
            <w:tcW w:w="854" w:type="dxa"/>
            <w:vAlign w:val="center"/>
          </w:tcPr>
          <w:p w14:paraId="62EEC65D" w14:textId="0249D242" w:rsidR="00B4242C" w:rsidRPr="00A35529" w:rsidRDefault="00D6199C" w:rsidP="00A35529">
            <w:pPr>
              <w:jc w:val="center"/>
              <w:rPr>
                <w:sz w:val="22"/>
                <w:szCs w:val="22"/>
              </w:rPr>
            </w:pPr>
            <w:r>
              <w:rPr>
                <w:sz w:val="22"/>
                <w:szCs w:val="22"/>
              </w:rPr>
              <w:t>6</w:t>
            </w:r>
          </w:p>
        </w:tc>
        <w:tc>
          <w:tcPr>
            <w:tcW w:w="854" w:type="dxa"/>
            <w:vAlign w:val="center"/>
          </w:tcPr>
          <w:p w14:paraId="7D3CD212" w14:textId="6B5E9A4C" w:rsidR="00B4242C" w:rsidRPr="00A35529" w:rsidRDefault="00D6199C" w:rsidP="00A35529">
            <w:pPr>
              <w:jc w:val="center"/>
              <w:rPr>
                <w:sz w:val="22"/>
                <w:szCs w:val="22"/>
              </w:rPr>
            </w:pPr>
            <w:r>
              <w:rPr>
                <w:sz w:val="22"/>
                <w:szCs w:val="22"/>
              </w:rPr>
              <w:t>5</w:t>
            </w:r>
          </w:p>
        </w:tc>
        <w:tc>
          <w:tcPr>
            <w:tcW w:w="658" w:type="dxa"/>
            <w:vAlign w:val="center"/>
          </w:tcPr>
          <w:p w14:paraId="2153F926" w14:textId="2D4E7D35" w:rsidR="00B4242C" w:rsidRPr="00A35529" w:rsidRDefault="00D6199C" w:rsidP="00A35529">
            <w:pPr>
              <w:jc w:val="center"/>
              <w:rPr>
                <w:sz w:val="22"/>
                <w:szCs w:val="22"/>
              </w:rPr>
            </w:pPr>
            <w:r>
              <w:rPr>
                <w:sz w:val="22"/>
                <w:szCs w:val="22"/>
              </w:rPr>
              <w:t>4</w:t>
            </w:r>
          </w:p>
        </w:tc>
        <w:tc>
          <w:tcPr>
            <w:tcW w:w="822" w:type="dxa"/>
            <w:vAlign w:val="center"/>
          </w:tcPr>
          <w:p w14:paraId="49FE826F" w14:textId="410E2E06" w:rsidR="00B4242C" w:rsidRPr="00785DF4" w:rsidRDefault="00785DF4" w:rsidP="00A81E1B">
            <w:pPr>
              <w:jc w:val="center"/>
              <w:rPr>
                <w:b/>
                <w:color w:val="C00000"/>
                <w:sz w:val="22"/>
                <w:szCs w:val="22"/>
              </w:rPr>
            </w:pPr>
            <w:r w:rsidRPr="00785DF4">
              <w:rPr>
                <w:b/>
                <w:color w:val="C00000"/>
                <w:sz w:val="22"/>
                <w:szCs w:val="22"/>
              </w:rPr>
              <w:t>???</w:t>
            </w:r>
          </w:p>
        </w:tc>
        <w:tc>
          <w:tcPr>
            <w:tcW w:w="1985" w:type="dxa"/>
            <w:vAlign w:val="center"/>
          </w:tcPr>
          <w:p w14:paraId="1CEF492D" w14:textId="3966B344" w:rsidR="00B4242C" w:rsidRPr="00785DF4" w:rsidRDefault="00785DF4" w:rsidP="00A35529">
            <w:pPr>
              <w:jc w:val="center"/>
              <w:rPr>
                <w:b/>
                <w:color w:val="C00000"/>
                <w:sz w:val="22"/>
                <w:szCs w:val="22"/>
              </w:rPr>
            </w:pPr>
            <w:r w:rsidRPr="00785DF4">
              <w:rPr>
                <w:b/>
                <w:color w:val="C00000"/>
                <w:sz w:val="22"/>
                <w:szCs w:val="22"/>
              </w:rPr>
              <w:t>???</w:t>
            </w:r>
          </w:p>
        </w:tc>
      </w:tr>
      <w:tr w:rsidR="00D96591" w14:paraId="7A58AE96" w14:textId="77777777" w:rsidTr="00785DF4">
        <w:trPr>
          <w:trHeight w:val="567"/>
          <w:jc w:val="center"/>
        </w:trPr>
        <w:tc>
          <w:tcPr>
            <w:tcW w:w="3467" w:type="dxa"/>
            <w:shd w:val="clear" w:color="auto" w:fill="DDD9C3" w:themeFill="background2" w:themeFillShade="E6"/>
            <w:vAlign w:val="center"/>
          </w:tcPr>
          <w:p w14:paraId="424357FA" w14:textId="1C47FC82" w:rsidR="00D96591" w:rsidRPr="00E07FCB" w:rsidRDefault="00D96591" w:rsidP="00527537">
            <w:pPr>
              <w:jc w:val="left"/>
              <w:rPr>
                <w:b/>
                <w:sz w:val="22"/>
                <w:szCs w:val="22"/>
              </w:rPr>
            </w:pPr>
            <w:r>
              <w:rPr>
                <w:sz w:val="22"/>
                <w:szCs w:val="22"/>
              </w:rPr>
              <w:t xml:space="preserve">Güncel Aylık Kira Bedeli: </w:t>
            </w:r>
            <w:r w:rsidR="003064C3">
              <w:rPr>
                <w:b/>
                <w:sz w:val="22"/>
                <w:szCs w:val="22"/>
              </w:rPr>
              <w:t>5.500</w:t>
            </w:r>
            <w:r w:rsidRPr="00E07FCB">
              <w:rPr>
                <w:b/>
                <w:sz w:val="22"/>
                <w:szCs w:val="22"/>
              </w:rPr>
              <w:t xml:space="preserve"> TL</w:t>
            </w:r>
          </w:p>
          <w:p w14:paraId="2C7A064F" w14:textId="3447D1AB" w:rsidR="00D96591" w:rsidRPr="00A35529" w:rsidRDefault="00D96591" w:rsidP="00527537">
            <w:pPr>
              <w:jc w:val="left"/>
              <w:rPr>
                <w:sz w:val="22"/>
                <w:szCs w:val="22"/>
              </w:rPr>
            </w:pPr>
            <w:r w:rsidRPr="00A35529">
              <w:rPr>
                <w:sz w:val="22"/>
                <w:szCs w:val="22"/>
              </w:rPr>
              <w:t>Toplam Kira Yardımı Tutarı (TL)</w:t>
            </w:r>
          </w:p>
        </w:tc>
        <w:tc>
          <w:tcPr>
            <w:tcW w:w="4041" w:type="dxa"/>
            <w:gridSpan w:val="5"/>
            <w:shd w:val="clear" w:color="auto" w:fill="DDD9C3" w:themeFill="background2" w:themeFillShade="E6"/>
            <w:vAlign w:val="center"/>
          </w:tcPr>
          <w:p w14:paraId="4FC06042" w14:textId="77777777" w:rsidR="00D96591" w:rsidRPr="00785DF4" w:rsidRDefault="00D96591" w:rsidP="00A81E1B">
            <w:pPr>
              <w:jc w:val="center"/>
              <w:rPr>
                <w:b/>
                <w:color w:val="C00000"/>
                <w:sz w:val="22"/>
                <w:szCs w:val="22"/>
              </w:rPr>
            </w:pPr>
          </w:p>
        </w:tc>
        <w:tc>
          <w:tcPr>
            <w:tcW w:w="1985" w:type="dxa"/>
            <w:shd w:val="clear" w:color="auto" w:fill="DDD9C3" w:themeFill="background2" w:themeFillShade="E6"/>
            <w:vAlign w:val="center"/>
          </w:tcPr>
          <w:p w14:paraId="6E096AF2" w14:textId="7F98B372" w:rsidR="00D96591" w:rsidRPr="00785DF4" w:rsidRDefault="00785DF4" w:rsidP="00A35529">
            <w:pPr>
              <w:jc w:val="center"/>
              <w:rPr>
                <w:b/>
                <w:color w:val="C00000"/>
                <w:sz w:val="22"/>
                <w:szCs w:val="22"/>
              </w:rPr>
            </w:pPr>
            <w:r w:rsidRPr="00785DF4">
              <w:rPr>
                <w:b/>
                <w:color w:val="C00000"/>
                <w:sz w:val="22"/>
                <w:szCs w:val="22"/>
              </w:rPr>
              <w:t>???</w:t>
            </w:r>
            <w:r w:rsidR="00076C14">
              <w:rPr>
                <w:b/>
                <w:color w:val="C00000"/>
                <w:sz w:val="22"/>
                <w:szCs w:val="22"/>
              </w:rPr>
              <w:t xml:space="preserve"> TL</w:t>
            </w:r>
          </w:p>
        </w:tc>
      </w:tr>
      <w:bookmarkEnd w:id="418"/>
      <w:bookmarkEnd w:id="420"/>
    </w:tbl>
    <w:p w14:paraId="10EFBF96" w14:textId="77777777" w:rsidR="00B826A7" w:rsidRPr="00B826A7" w:rsidRDefault="00B826A7" w:rsidP="00B826A7"/>
    <w:p w14:paraId="47B273E0" w14:textId="040A0F0B" w:rsidR="005B20EE" w:rsidRDefault="005B20EE" w:rsidP="00A0743E">
      <w:pPr>
        <w:pStyle w:val="Stil2"/>
      </w:pPr>
      <w:bookmarkStart w:id="421" w:name="_Toc201215360"/>
      <w:r w:rsidRPr="00A0743E">
        <w:t xml:space="preserve">B. </w:t>
      </w:r>
      <w:r w:rsidR="00A0743E" w:rsidRPr="00A0743E">
        <w:t>RİSKLİ VE REZERV ALANLAR</w:t>
      </w:r>
      <w:bookmarkEnd w:id="421"/>
    </w:p>
    <w:p w14:paraId="5E5DC13A" w14:textId="77777777" w:rsidR="00D67D61" w:rsidRPr="002D5C34" w:rsidRDefault="00D67D61" w:rsidP="002D5C34"/>
    <w:p w14:paraId="24E86248" w14:textId="06609ED8" w:rsidR="000F56E4" w:rsidRPr="005D5AB1" w:rsidRDefault="000F56E4" w:rsidP="000F56E4">
      <w:pPr>
        <w:jc w:val="center"/>
        <w:rPr>
          <w:b/>
          <w:sz w:val="22"/>
          <w:szCs w:val="22"/>
        </w:rPr>
      </w:pPr>
      <w:bookmarkStart w:id="422" w:name="_Hlk110419987"/>
      <w:r>
        <w:rPr>
          <w:b/>
          <w:sz w:val="22"/>
          <w:szCs w:val="22"/>
        </w:rPr>
        <w:t>Riskli ve Rezerv Alanlar ile Yüzölçümleri</w:t>
      </w:r>
    </w:p>
    <w:p w14:paraId="07067AF9" w14:textId="77777777" w:rsidR="00A33795" w:rsidRPr="0011744B" w:rsidRDefault="00A33795" w:rsidP="00855641">
      <w:pPr>
        <w:ind w:firstLine="709"/>
      </w:pPr>
    </w:p>
    <w:tbl>
      <w:tblPr>
        <w:tblW w:w="9388"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00" w:firstRow="0" w:lastRow="0" w:firstColumn="0" w:lastColumn="0" w:noHBand="0" w:noVBand="1"/>
      </w:tblPr>
      <w:tblGrid>
        <w:gridCol w:w="1696"/>
        <w:gridCol w:w="2552"/>
        <w:gridCol w:w="992"/>
        <w:gridCol w:w="1134"/>
        <w:gridCol w:w="1701"/>
        <w:gridCol w:w="1313"/>
      </w:tblGrid>
      <w:tr w:rsidR="005930D9" w:rsidRPr="00E630F5" w14:paraId="1E7C1A47" w14:textId="77777777" w:rsidTr="00B90944">
        <w:trPr>
          <w:trHeight w:val="283"/>
          <w:jc w:val="center"/>
        </w:trPr>
        <w:tc>
          <w:tcPr>
            <w:tcW w:w="1696" w:type="dxa"/>
            <w:shd w:val="clear" w:color="auto" w:fill="C4BC96" w:themeFill="background2" w:themeFillShade="BF"/>
            <w:tcMar>
              <w:top w:w="15" w:type="dxa"/>
              <w:left w:w="108" w:type="dxa"/>
              <w:bottom w:w="0" w:type="dxa"/>
              <w:right w:w="108" w:type="dxa"/>
            </w:tcMar>
            <w:vAlign w:val="center"/>
            <w:hideMark/>
          </w:tcPr>
          <w:p w14:paraId="59908340" w14:textId="13355222" w:rsidR="00E630F5" w:rsidRPr="002D5C34" w:rsidRDefault="00E630F5" w:rsidP="002D5C34">
            <w:pPr>
              <w:jc w:val="center"/>
              <w:rPr>
                <w:b/>
                <w:sz w:val="22"/>
                <w:szCs w:val="22"/>
              </w:rPr>
            </w:pPr>
            <w:r w:rsidRPr="002D5C34">
              <w:rPr>
                <w:rFonts w:eastAsiaTheme="minorEastAsia"/>
                <w:b/>
                <w:sz w:val="22"/>
                <w:szCs w:val="22"/>
              </w:rPr>
              <w:t>İLÇE ADI</w:t>
            </w:r>
          </w:p>
        </w:tc>
        <w:tc>
          <w:tcPr>
            <w:tcW w:w="2552" w:type="dxa"/>
            <w:shd w:val="clear" w:color="auto" w:fill="C4BC96" w:themeFill="background2" w:themeFillShade="BF"/>
            <w:tcMar>
              <w:top w:w="15" w:type="dxa"/>
              <w:left w:w="108" w:type="dxa"/>
              <w:bottom w:w="0" w:type="dxa"/>
              <w:right w:w="108" w:type="dxa"/>
            </w:tcMar>
            <w:vAlign w:val="center"/>
            <w:hideMark/>
          </w:tcPr>
          <w:p w14:paraId="18082337" w14:textId="21D5AE9E" w:rsidR="00E630F5" w:rsidRPr="002D5C34" w:rsidRDefault="00E630F5" w:rsidP="002D5C34">
            <w:pPr>
              <w:jc w:val="center"/>
              <w:rPr>
                <w:b/>
                <w:sz w:val="22"/>
                <w:szCs w:val="22"/>
              </w:rPr>
            </w:pPr>
            <w:r w:rsidRPr="002D5C34">
              <w:rPr>
                <w:rFonts w:eastAsiaTheme="minorEastAsia"/>
                <w:b/>
                <w:sz w:val="22"/>
                <w:szCs w:val="22"/>
              </w:rPr>
              <w:t>MEVKİ</w:t>
            </w:r>
            <w:r w:rsidR="004A00EE">
              <w:rPr>
                <w:rFonts w:eastAsiaTheme="minorEastAsia"/>
                <w:b/>
                <w:sz w:val="22"/>
                <w:szCs w:val="22"/>
              </w:rPr>
              <w:t>Sİ</w:t>
            </w:r>
          </w:p>
        </w:tc>
        <w:tc>
          <w:tcPr>
            <w:tcW w:w="992" w:type="dxa"/>
            <w:shd w:val="clear" w:color="auto" w:fill="C4BC96" w:themeFill="background2" w:themeFillShade="BF"/>
            <w:tcMar>
              <w:top w:w="15" w:type="dxa"/>
              <w:left w:w="108" w:type="dxa"/>
              <w:bottom w:w="0" w:type="dxa"/>
              <w:right w:w="108" w:type="dxa"/>
            </w:tcMar>
            <w:vAlign w:val="center"/>
            <w:hideMark/>
          </w:tcPr>
          <w:p w14:paraId="0B3BBD37" w14:textId="024BBA97" w:rsidR="00E630F5" w:rsidRPr="002D5C34" w:rsidRDefault="00DD1C56" w:rsidP="002D5C34">
            <w:pPr>
              <w:jc w:val="center"/>
              <w:rPr>
                <w:b/>
                <w:sz w:val="22"/>
                <w:szCs w:val="22"/>
              </w:rPr>
            </w:pPr>
            <w:r w:rsidRPr="002D5C34">
              <w:rPr>
                <w:rFonts w:eastAsiaTheme="minorEastAsia"/>
                <w:b/>
                <w:sz w:val="22"/>
                <w:szCs w:val="22"/>
              </w:rPr>
              <w:t>RİSK ALANI</w:t>
            </w:r>
          </w:p>
        </w:tc>
        <w:tc>
          <w:tcPr>
            <w:tcW w:w="1134" w:type="dxa"/>
            <w:shd w:val="clear" w:color="auto" w:fill="C4BC96" w:themeFill="background2" w:themeFillShade="BF"/>
            <w:tcMar>
              <w:top w:w="15" w:type="dxa"/>
              <w:left w:w="108" w:type="dxa"/>
              <w:bottom w:w="0" w:type="dxa"/>
              <w:right w:w="108" w:type="dxa"/>
            </w:tcMar>
            <w:vAlign w:val="center"/>
            <w:hideMark/>
          </w:tcPr>
          <w:p w14:paraId="0DD69E5B" w14:textId="77777777" w:rsidR="00E630F5" w:rsidRPr="002D5C34" w:rsidRDefault="00E630F5" w:rsidP="002D5C34">
            <w:pPr>
              <w:jc w:val="center"/>
              <w:rPr>
                <w:b/>
                <w:sz w:val="22"/>
                <w:szCs w:val="22"/>
              </w:rPr>
            </w:pPr>
            <w:r w:rsidRPr="002D5C34">
              <w:rPr>
                <w:rFonts w:eastAsiaTheme="minorEastAsia"/>
                <w:b/>
                <w:sz w:val="22"/>
                <w:szCs w:val="22"/>
              </w:rPr>
              <w:t>REZERV ALANI</w:t>
            </w:r>
          </w:p>
        </w:tc>
        <w:tc>
          <w:tcPr>
            <w:tcW w:w="1701" w:type="dxa"/>
            <w:shd w:val="clear" w:color="auto" w:fill="C4BC96" w:themeFill="background2" w:themeFillShade="BF"/>
            <w:tcMar>
              <w:top w:w="15" w:type="dxa"/>
              <w:left w:w="108" w:type="dxa"/>
              <w:bottom w:w="0" w:type="dxa"/>
              <w:right w:w="108" w:type="dxa"/>
            </w:tcMar>
            <w:vAlign w:val="center"/>
            <w:hideMark/>
          </w:tcPr>
          <w:p w14:paraId="7D85C573" w14:textId="77777777" w:rsidR="00E630F5" w:rsidRPr="002D5C34" w:rsidRDefault="00E630F5" w:rsidP="002D5C34">
            <w:pPr>
              <w:jc w:val="center"/>
              <w:rPr>
                <w:b/>
                <w:sz w:val="22"/>
                <w:szCs w:val="22"/>
              </w:rPr>
            </w:pPr>
            <w:r w:rsidRPr="002D5C34">
              <w:rPr>
                <w:rFonts w:eastAsiaTheme="minorEastAsia"/>
                <w:b/>
                <w:sz w:val="22"/>
                <w:szCs w:val="22"/>
              </w:rPr>
              <w:t>YÜZÖLÇÜMÜ</w:t>
            </w:r>
          </w:p>
          <w:p w14:paraId="0FF4B60E" w14:textId="051A6B71" w:rsidR="00E630F5" w:rsidRPr="002D5C34" w:rsidRDefault="00E630F5" w:rsidP="002D5C34">
            <w:pPr>
              <w:jc w:val="center"/>
              <w:rPr>
                <w:b/>
                <w:sz w:val="22"/>
                <w:szCs w:val="22"/>
              </w:rPr>
            </w:pPr>
            <w:r w:rsidRPr="002D5C34">
              <w:rPr>
                <w:rFonts w:eastAsiaTheme="minorEastAsia"/>
                <w:b/>
                <w:sz w:val="22"/>
                <w:szCs w:val="22"/>
              </w:rPr>
              <w:t>(</w:t>
            </w:r>
            <w:r w:rsidR="003C4CAE">
              <w:rPr>
                <w:rFonts w:eastAsiaTheme="minorEastAsia"/>
                <w:b/>
                <w:sz w:val="22"/>
                <w:szCs w:val="22"/>
              </w:rPr>
              <w:t>m</w:t>
            </w:r>
            <w:r w:rsidR="006519DF">
              <w:rPr>
                <w:rFonts w:eastAsiaTheme="minorEastAsia"/>
                <w:b/>
                <w:sz w:val="22"/>
                <w:szCs w:val="22"/>
                <w:vertAlign w:val="superscript"/>
              </w:rPr>
              <w:t>2</w:t>
            </w:r>
            <w:r w:rsidRPr="002D5C34">
              <w:rPr>
                <w:rFonts w:eastAsiaTheme="minorEastAsia"/>
                <w:b/>
                <w:sz w:val="22"/>
                <w:szCs w:val="22"/>
              </w:rPr>
              <w:t>)</w:t>
            </w:r>
          </w:p>
        </w:tc>
        <w:tc>
          <w:tcPr>
            <w:tcW w:w="1313" w:type="dxa"/>
            <w:shd w:val="clear" w:color="auto" w:fill="C4BC96" w:themeFill="background2" w:themeFillShade="BF"/>
            <w:tcMar>
              <w:top w:w="15" w:type="dxa"/>
              <w:left w:w="108" w:type="dxa"/>
              <w:bottom w:w="0" w:type="dxa"/>
              <w:right w:w="108" w:type="dxa"/>
            </w:tcMar>
            <w:vAlign w:val="center"/>
            <w:hideMark/>
          </w:tcPr>
          <w:p w14:paraId="39F8F281" w14:textId="048D9CB7" w:rsidR="00E630F5" w:rsidRPr="002D5C34" w:rsidRDefault="00B020BA" w:rsidP="002D5C34">
            <w:pPr>
              <w:jc w:val="center"/>
              <w:rPr>
                <w:b/>
                <w:sz w:val="22"/>
                <w:szCs w:val="22"/>
              </w:rPr>
            </w:pPr>
            <w:r>
              <w:rPr>
                <w:rFonts w:eastAsiaTheme="minorEastAsia"/>
                <w:b/>
                <w:sz w:val="22"/>
                <w:szCs w:val="22"/>
              </w:rPr>
              <w:t xml:space="preserve">SON </w:t>
            </w:r>
            <w:r w:rsidR="00E630F5" w:rsidRPr="002D5C34">
              <w:rPr>
                <w:rFonts w:eastAsiaTheme="minorEastAsia"/>
                <w:b/>
                <w:sz w:val="22"/>
                <w:szCs w:val="22"/>
              </w:rPr>
              <w:t>DURUM</w:t>
            </w:r>
            <w:r>
              <w:rPr>
                <w:rFonts w:eastAsiaTheme="minorEastAsia"/>
                <w:b/>
                <w:sz w:val="22"/>
                <w:szCs w:val="22"/>
              </w:rPr>
              <w:t>U</w:t>
            </w:r>
          </w:p>
        </w:tc>
      </w:tr>
      <w:tr w:rsidR="00B24B99" w:rsidRPr="00E630F5" w14:paraId="578F3385" w14:textId="77777777" w:rsidTr="00B90944">
        <w:trPr>
          <w:trHeight w:val="283"/>
          <w:jc w:val="center"/>
        </w:trPr>
        <w:tc>
          <w:tcPr>
            <w:tcW w:w="1696" w:type="dxa"/>
            <w:shd w:val="clear" w:color="auto" w:fill="auto"/>
            <w:tcMar>
              <w:top w:w="15" w:type="dxa"/>
              <w:left w:w="108" w:type="dxa"/>
              <w:bottom w:w="0" w:type="dxa"/>
              <w:right w:w="108" w:type="dxa"/>
            </w:tcMar>
            <w:vAlign w:val="center"/>
          </w:tcPr>
          <w:p w14:paraId="3D19C41B" w14:textId="772BEFD4" w:rsidR="00B24B99" w:rsidRPr="002D5C34" w:rsidRDefault="00B24B99" w:rsidP="00B24B99">
            <w:pPr>
              <w:jc w:val="left"/>
              <w:rPr>
                <w:rFonts w:eastAsiaTheme="minorEastAsia"/>
                <w:b/>
                <w:sz w:val="22"/>
                <w:szCs w:val="22"/>
              </w:rPr>
            </w:pPr>
            <w:r w:rsidRPr="002D5C34">
              <w:rPr>
                <w:rFonts w:eastAsiaTheme="minorEastAsia"/>
                <w:sz w:val="22"/>
                <w:szCs w:val="22"/>
              </w:rPr>
              <w:t>Altınordu</w:t>
            </w:r>
          </w:p>
        </w:tc>
        <w:tc>
          <w:tcPr>
            <w:tcW w:w="2552" w:type="dxa"/>
            <w:shd w:val="clear" w:color="auto" w:fill="auto"/>
            <w:tcMar>
              <w:top w:w="15" w:type="dxa"/>
              <w:left w:w="108" w:type="dxa"/>
              <w:bottom w:w="0" w:type="dxa"/>
              <w:right w:w="108" w:type="dxa"/>
            </w:tcMar>
            <w:vAlign w:val="center"/>
          </w:tcPr>
          <w:p w14:paraId="208509C4" w14:textId="5CEBBCD9" w:rsidR="00B24B99" w:rsidRPr="002D5C34" w:rsidRDefault="0018282F" w:rsidP="00B24B99">
            <w:pPr>
              <w:jc w:val="left"/>
              <w:rPr>
                <w:rFonts w:eastAsiaTheme="minorEastAsia"/>
                <w:b/>
                <w:sz w:val="22"/>
                <w:szCs w:val="22"/>
              </w:rPr>
            </w:pPr>
            <w:r>
              <w:rPr>
                <w:rFonts w:eastAsiaTheme="minorEastAsia"/>
                <w:sz w:val="22"/>
                <w:szCs w:val="22"/>
              </w:rPr>
              <w:t xml:space="preserve">Eski </w:t>
            </w:r>
            <w:r w:rsidR="00B24B99" w:rsidRPr="002D5C34">
              <w:rPr>
                <w:rFonts w:eastAsiaTheme="minorEastAsia"/>
                <w:sz w:val="22"/>
                <w:szCs w:val="22"/>
              </w:rPr>
              <w:t>Otogar</w:t>
            </w:r>
            <w:r>
              <w:rPr>
                <w:rFonts w:eastAsiaTheme="minorEastAsia"/>
                <w:sz w:val="22"/>
                <w:szCs w:val="22"/>
              </w:rPr>
              <w:t xml:space="preserve"> Alanı</w:t>
            </w:r>
            <w:r w:rsidR="00B24B99" w:rsidRPr="002D5C34">
              <w:rPr>
                <w:rFonts w:eastAsiaTheme="minorEastAsia"/>
                <w:sz w:val="22"/>
                <w:szCs w:val="22"/>
              </w:rPr>
              <w:t xml:space="preserve"> ve Çevresi</w:t>
            </w:r>
          </w:p>
        </w:tc>
        <w:tc>
          <w:tcPr>
            <w:tcW w:w="992" w:type="dxa"/>
            <w:shd w:val="clear" w:color="auto" w:fill="auto"/>
            <w:tcMar>
              <w:top w:w="15" w:type="dxa"/>
              <w:left w:w="108" w:type="dxa"/>
              <w:bottom w:w="0" w:type="dxa"/>
              <w:right w:w="108" w:type="dxa"/>
            </w:tcMar>
            <w:vAlign w:val="center"/>
          </w:tcPr>
          <w:p w14:paraId="2AD46265" w14:textId="71043409" w:rsidR="00B24B99" w:rsidRPr="002D5C34" w:rsidRDefault="00B24B99" w:rsidP="00B24B99">
            <w:pPr>
              <w:jc w:val="center"/>
              <w:rPr>
                <w:rFonts w:eastAsiaTheme="minorEastAsia"/>
                <w:b/>
                <w:sz w:val="22"/>
                <w:szCs w:val="22"/>
              </w:rPr>
            </w:pPr>
            <w:r w:rsidRPr="002D5C34">
              <w:rPr>
                <w:rFonts w:ascii="Segoe UI Symbol" w:eastAsiaTheme="minorHAnsi" w:hAnsi="Segoe UI Symbol" w:cs="Segoe UI Symbol"/>
                <w:b/>
                <w:sz w:val="22"/>
                <w:szCs w:val="22"/>
                <w:lang w:eastAsia="en-US"/>
              </w:rPr>
              <w:t>✓</w:t>
            </w:r>
          </w:p>
        </w:tc>
        <w:tc>
          <w:tcPr>
            <w:tcW w:w="1134" w:type="dxa"/>
            <w:shd w:val="clear" w:color="auto" w:fill="auto"/>
            <w:tcMar>
              <w:top w:w="15" w:type="dxa"/>
              <w:left w:w="108" w:type="dxa"/>
              <w:bottom w:w="0" w:type="dxa"/>
              <w:right w:w="108" w:type="dxa"/>
            </w:tcMar>
            <w:vAlign w:val="center"/>
          </w:tcPr>
          <w:p w14:paraId="30CF8D64" w14:textId="77777777" w:rsidR="00B24B99" w:rsidRPr="002D5C34" w:rsidRDefault="00B24B99" w:rsidP="00B24B99">
            <w:pPr>
              <w:jc w:val="center"/>
              <w:rPr>
                <w:rFonts w:eastAsiaTheme="minorEastAsia"/>
                <w:b/>
                <w:sz w:val="22"/>
                <w:szCs w:val="22"/>
              </w:rPr>
            </w:pPr>
          </w:p>
        </w:tc>
        <w:tc>
          <w:tcPr>
            <w:tcW w:w="1701" w:type="dxa"/>
            <w:shd w:val="clear" w:color="auto" w:fill="auto"/>
            <w:tcMar>
              <w:top w:w="15" w:type="dxa"/>
              <w:left w:w="108" w:type="dxa"/>
              <w:bottom w:w="0" w:type="dxa"/>
              <w:right w:w="108" w:type="dxa"/>
            </w:tcMar>
            <w:vAlign w:val="center"/>
          </w:tcPr>
          <w:p w14:paraId="257000DC" w14:textId="494D41D1" w:rsidR="00B24B99" w:rsidRPr="002D5C34" w:rsidRDefault="00B24B99" w:rsidP="00B24B99">
            <w:pPr>
              <w:jc w:val="right"/>
              <w:rPr>
                <w:rFonts w:eastAsiaTheme="minorEastAsia"/>
                <w:b/>
                <w:sz w:val="22"/>
                <w:szCs w:val="22"/>
              </w:rPr>
            </w:pPr>
            <w:r w:rsidRPr="002D5C34">
              <w:rPr>
                <w:sz w:val="22"/>
                <w:szCs w:val="22"/>
              </w:rPr>
              <w:t>55.900</w:t>
            </w:r>
          </w:p>
        </w:tc>
        <w:tc>
          <w:tcPr>
            <w:tcW w:w="1313" w:type="dxa"/>
            <w:shd w:val="clear" w:color="auto" w:fill="auto"/>
            <w:tcMar>
              <w:top w:w="15" w:type="dxa"/>
              <w:left w:w="108" w:type="dxa"/>
              <w:bottom w:w="0" w:type="dxa"/>
              <w:right w:w="108" w:type="dxa"/>
            </w:tcMar>
            <w:vAlign w:val="center"/>
          </w:tcPr>
          <w:p w14:paraId="54DDAEFE" w14:textId="33E2D534" w:rsidR="00B24B99" w:rsidRDefault="00B24B99" w:rsidP="00B24B99">
            <w:pPr>
              <w:jc w:val="left"/>
              <w:rPr>
                <w:rFonts w:eastAsiaTheme="minorEastAsia"/>
                <w:b/>
                <w:sz w:val="22"/>
                <w:szCs w:val="22"/>
              </w:rPr>
            </w:pPr>
            <w:r w:rsidRPr="002D5C34">
              <w:rPr>
                <w:rFonts w:eastAsiaTheme="minorEastAsia"/>
                <w:sz w:val="22"/>
                <w:szCs w:val="22"/>
              </w:rPr>
              <w:t>Bakanlıkça onaylandı.</w:t>
            </w:r>
          </w:p>
        </w:tc>
      </w:tr>
      <w:tr w:rsidR="00B24B99" w:rsidRPr="00E630F5" w14:paraId="3256CF24" w14:textId="77777777" w:rsidTr="00B90944">
        <w:trPr>
          <w:trHeight w:val="283"/>
          <w:jc w:val="center"/>
        </w:trPr>
        <w:tc>
          <w:tcPr>
            <w:tcW w:w="1696" w:type="dxa"/>
            <w:vMerge w:val="restart"/>
            <w:shd w:val="clear" w:color="auto" w:fill="DDD9C3" w:themeFill="background2" w:themeFillShade="E6"/>
            <w:vAlign w:val="center"/>
          </w:tcPr>
          <w:p w14:paraId="553BDA2A" w14:textId="026968DD" w:rsidR="00B24B99" w:rsidRPr="002D5C34" w:rsidRDefault="00B24B99" w:rsidP="00B24B99">
            <w:pPr>
              <w:jc w:val="left"/>
              <w:rPr>
                <w:sz w:val="22"/>
                <w:szCs w:val="22"/>
              </w:rPr>
            </w:pPr>
            <w:r>
              <w:rPr>
                <w:sz w:val="22"/>
                <w:szCs w:val="22"/>
              </w:rPr>
              <w:t>Ünye</w:t>
            </w:r>
          </w:p>
        </w:tc>
        <w:tc>
          <w:tcPr>
            <w:tcW w:w="2552" w:type="dxa"/>
            <w:shd w:val="clear" w:color="auto" w:fill="DDD9C3" w:themeFill="background2" w:themeFillShade="E6"/>
            <w:tcMar>
              <w:top w:w="15" w:type="dxa"/>
              <w:left w:w="108" w:type="dxa"/>
              <w:bottom w:w="0" w:type="dxa"/>
              <w:right w:w="108" w:type="dxa"/>
            </w:tcMar>
            <w:vAlign w:val="center"/>
          </w:tcPr>
          <w:p w14:paraId="742D6EEC" w14:textId="755D4CE0" w:rsidR="00B24B99" w:rsidRPr="002D5C34" w:rsidRDefault="00B24B99" w:rsidP="00B24B99">
            <w:pPr>
              <w:jc w:val="left"/>
              <w:rPr>
                <w:rFonts w:eastAsiaTheme="minorEastAsia"/>
                <w:sz w:val="22"/>
                <w:szCs w:val="22"/>
              </w:rPr>
            </w:pPr>
            <w:r w:rsidRPr="002D5C34">
              <w:rPr>
                <w:rFonts w:eastAsiaTheme="minorEastAsia"/>
                <w:sz w:val="22"/>
                <w:szCs w:val="22"/>
              </w:rPr>
              <w:t>Saraçlı Mahallesi</w:t>
            </w:r>
          </w:p>
        </w:tc>
        <w:tc>
          <w:tcPr>
            <w:tcW w:w="992" w:type="dxa"/>
            <w:shd w:val="clear" w:color="auto" w:fill="DDD9C3" w:themeFill="background2" w:themeFillShade="E6"/>
            <w:vAlign w:val="center"/>
          </w:tcPr>
          <w:p w14:paraId="0E0542A2" w14:textId="175B2BB5" w:rsidR="00B24B99" w:rsidRPr="002D5C34" w:rsidRDefault="00B24B99" w:rsidP="00B24B99">
            <w:pPr>
              <w:jc w:val="center"/>
              <w:rPr>
                <w:sz w:val="22"/>
                <w:szCs w:val="22"/>
              </w:rPr>
            </w:pPr>
            <w:r w:rsidRPr="002D5C34">
              <w:rPr>
                <w:rFonts w:ascii="Segoe UI Symbol" w:eastAsiaTheme="minorHAnsi" w:hAnsi="Segoe UI Symbol" w:cs="Segoe UI Symbol"/>
                <w:b/>
                <w:sz w:val="22"/>
                <w:szCs w:val="22"/>
                <w:lang w:eastAsia="en-US"/>
              </w:rPr>
              <w:t>✓</w:t>
            </w:r>
          </w:p>
        </w:tc>
        <w:tc>
          <w:tcPr>
            <w:tcW w:w="1134" w:type="dxa"/>
            <w:shd w:val="clear" w:color="auto" w:fill="DDD9C3" w:themeFill="background2" w:themeFillShade="E6"/>
            <w:tcMar>
              <w:top w:w="15" w:type="dxa"/>
              <w:left w:w="108" w:type="dxa"/>
              <w:bottom w:w="0" w:type="dxa"/>
              <w:right w:w="108" w:type="dxa"/>
            </w:tcMar>
            <w:vAlign w:val="center"/>
          </w:tcPr>
          <w:p w14:paraId="7AD9EDBB" w14:textId="1FA87BD3" w:rsidR="00B24B99" w:rsidRPr="002D5C34" w:rsidRDefault="00B24B99" w:rsidP="00B24B99">
            <w:pPr>
              <w:jc w:val="center"/>
              <w:rPr>
                <w:rFonts w:ascii="Segoe UI Symbol" w:eastAsiaTheme="minorHAnsi" w:hAnsi="Segoe UI Symbol" w:cs="Segoe UI Symbol"/>
                <w:b/>
                <w:sz w:val="22"/>
                <w:szCs w:val="22"/>
                <w:lang w:eastAsia="en-US"/>
              </w:rPr>
            </w:pPr>
            <w:r w:rsidRPr="002D5C34">
              <w:rPr>
                <w:rFonts w:ascii="Segoe UI Symbol" w:eastAsiaTheme="minorHAnsi" w:hAnsi="Segoe UI Symbol" w:cs="Segoe UI Symbol"/>
                <w:b/>
                <w:sz w:val="22"/>
                <w:szCs w:val="22"/>
                <w:lang w:eastAsia="en-US"/>
              </w:rPr>
              <w:t>✓</w:t>
            </w:r>
          </w:p>
        </w:tc>
        <w:tc>
          <w:tcPr>
            <w:tcW w:w="1701" w:type="dxa"/>
            <w:shd w:val="clear" w:color="auto" w:fill="DDD9C3" w:themeFill="background2" w:themeFillShade="E6"/>
            <w:tcMar>
              <w:top w:w="15" w:type="dxa"/>
              <w:left w:w="108" w:type="dxa"/>
              <w:bottom w:w="0" w:type="dxa"/>
              <w:right w:w="108" w:type="dxa"/>
            </w:tcMar>
            <w:vAlign w:val="center"/>
          </w:tcPr>
          <w:p w14:paraId="15821792" w14:textId="1DA3028E" w:rsidR="00B24B99" w:rsidRPr="002D5C34" w:rsidRDefault="00B24B99" w:rsidP="00B24B99">
            <w:pPr>
              <w:jc w:val="right"/>
              <w:rPr>
                <w:rFonts w:eastAsiaTheme="minorEastAsia"/>
                <w:sz w:val="22"/>
                <w:szCs w:val="22"/>
              </w:rPr>
            </w:pPr>
            <w:r w:rsidRPr="002D5C34">
              <w:rPr>
                <w:rFonts w:eastAsiaTheme="minorEastAsia"/>
                <w:sz w:val="22"/>
                <w:szCs w:val="22"/>
              </w:rPr>
              <w:t>210.300</w:t>
            </w:r>
          </w:p>
        </w:tc>
        <w:tc>
          <w:tcPr>
            <w:tcW w:w="1313" w:type="dxa"/>
            <w:shd w:val="clear" w:color="auto" w:fill="DDD9C3" w:themeFill="background2" w:themeFillShade="E6"/>
            <w:tcMar>
              <w:top w:w="15" w:type="dxa"/>
              <w:left w:w="108" w:type="dxa"/>
              <w:bottom w:w="0" w:type="dxa"/>
              <w:right w:w="108" w:type="dxa"/>
            </w:tcMar>
            <w:vAlign w:val="center"/>
          </w:tcPr>
          <w:p w14:paraId="3ACF0099" w14:textId="11A5BE35" w:rsidR="00B24B99" w:rsidRPr="002D5C34" w:rsidRDefault="00B24B99" w:rsidP="00B24B99">
            <w:pPr>
              <w:jc w:val="left"/>
              <w:rPr>
                <w:rFonts w:eastAsiaTheme="minorEastAsia"/>
                <w:sz w:val="22"/>
                <w:szCs w:val="22"/>
              </w:rPr>
            </w:pPr>
            <w:r w:rsidRPr="002D5C34">
              <w:rPr>
                <w:rFonts w:eastAsiaTheme="minorEastAsia"/>
                <w:sz w:val="22"/>
                <w:szCs w:val="22"/>
              </w:rPr>
              <w:t xml:space="preserve">Riskli alan Bakanlıkça onaylandı, </w:t>
            </w:r>
            <w:r>
              <w:rPr>
                <w:rFonts w:eastAsiaTheme="minorEastAsia"/>
                <w:sz w:val="22"/>
                <w:szCs w:val="22"/>
              </w:rPr>
              <w:t>r</w:t>
            </w:r>
            <w:r w:rsidRPr="002D5C34">
              <w:rPr>
                <w:rFonts w:eastAsiaTheme="minorEastAsia"/>
                <w:sz w:val="22"/>
                <w:szCs w:val="22"/>
              </w:rPr>
              <w:t>ezerv alanı beklemede.</w:t>
            </w:r>
          </w:p>
        </w:tc>
      </w:tr>
      <w:tr w:rsidR="00B24B99" w:rsidRPr="00E630F5" w14:paraId="122EA6E4" w14:textId="77777777" w:rsidTr="00B90944">
        <w:trPr>
          <w:trHeight w:val="283"/>
          <w:jc w:val="center"/>
        </w:trPr>
        <w:tc>
          <w:tcPr>
            <w:tcW w:w="1696" w:type="dxa"/>
            <w:vMerge/>
            <w:shd w:val="clear" w:color="auto" w:fill="DDD9C3" w:themeFill="background2" w:themeFillShade="E6"/>
            <w:vAlign w:val="center"/>
            <w:hideMark/>
          </w:tcPr>
          <w:p w14:paraId="670FC2E4" w14:textId="77777777" w:rsidR="00B24B99" w:rsidRPr="002D5C34" w:rsidRDefault="00B24B99" w:rsidP="00B24B99">
            <w:pPr>
              <w:jc w:val="left"/>
              <w:rPr>
                <w:sz w:val="22"/>
                <w:szCs w:val="22"/>
              </w:rPr>
            </w:pPr>
          </w:p>
        </w:tc>
        <w:tc>
          <w:tcPr>
            <w:tcW w:w="2552" w:type="dxa"/>
            <w:shd w:val="clear" w:color="auto" w:fill="DDD9C3" w:themeFill="background2" w:themeFillShade="E6"/>
            <w:tcMar>
              <w:top w:w="15" w:type="dxa"/>
              <w:left w:w="108" w:type="dxa"/>
              <w:bottom w:w="0" w:type="dxa"/>
              <w:right w:w="108" w:type="dxa"/>
            </w:tcMar>
            <w:vAlign w:val="center"/>
            <w:hideMark/>
          </w:tcPr>
          <w:p w14:paraId="6F935BE0" w14:textId="77777777" w:rsidR="00B24B99" w:rsidRPr="002D5C34" w:rsidRDefault="00B24B99" w:rsidP="00B24B99">
            <w:pPr>
              <w:jc w:val="left"/>
              <w:rPr>
                <w:sz w:val="22"/>
                <w:szCs w:val="22"/>
              </w:rPr>
            </w:pPr>
            <w:proofErr w:type="spellStart"/>
            <w:r w:rsidRPr="002D5C34">
              <w:rPr>
                <w:rFonts w:eastAsiaTheme="minorEastAsia"/>
                <w:sz w:val="22"/>
                <w:szCs w:val="22"/>
              </w:rPr>
              <w:t>Gölevi</w:t>
            </w:r>
            <w:proofErr w:type="spellEnd"/>
            <w:r w:rsidRPr="002D5C34">
              <w:rPr>
                <w:rFonts w:eastAsiaTheme="minorEastAsia"/>
                <w:sz w:val="22"/>
                <w:szCs w:val="22"/>
              </w:rPr>
              <w:t xml:space="preserve"> Mahallesi</w:t>
            </w:r>
          </w:p>
        </w:tc>
        <w:tc>
          <w:tcPr>
            <w:tcW w:w="992" w:type="dxa"/>
            <w:shd w:val="clear" w:color="auto" w:fill="DDD9C3" w:themeFill="background2" w:themeFillShade="E6"/>
            <w:vAlign w:val="center"/>
          </w:tcPr>
          <w:p w14:paraId="43FE7A2D" w14:textId="72A64433" w:rsidR="00B24B99" w:rsidRPr="002D5C34" w:rsidRDefault="00B24B99" w:rsidP="00B24B99">
            <w:pPr>
              <w:jc w:val="center"/>
              <w:rPr>
                <w:sz w:val="22"/>
                <w:szCs w:val="22"/>
              </w:rPr>
            </w:pPr>
          </w:p>
        </w:tc>
        <w:tc>
          <w:tcPr>
            <w:tcW w:w="1134" w:type="dxa"/>
            <w:shd w:val="clear" w:color="auto" w:fill="DDD9C3" w:themeFill="background2" w:themeFillShade="E6"/>
            <w:tcMar>
              <w:top w:w="15" w:type="dxa"/>
              <w:left w:w="108" w:type="dxa"/>
              <w:bottom w:w="0" w:type="dxa"/>
              <w:right w:w="108" w:type="dxa"/>
            </w:tcMar>
            <w:vAlign w:val="center"/>
            <w:hideMark/>
          </w:tcPr>
          <w:p w14:paraId="14A1F91A" w14:textId="50FA1358" w:rsidR="00B24B99" w:rsidRPr="002D5C34" w:rsidRDefault="00B24B99" w:rsidP="00B24B99">
            <w:pPr>
              <w:jc w:val="center"/>
              <w:rPr>
                <w:sz w:val="22"/>
                <w:szCs w:val="22"/>
              </w:rPr>
            </w:pPr>
            <w:r w:rsidRPr="002D5C34">
              <w:rPr>
                <w:rFonts w:ascii="Segoe UI Symbol" w:eastAsiaTheme="minorHAnsi" w:hAnsi="Segoe UI Symbol" w:cs="Segoe UI Symbol"/>
                <w:b/>
                <w:sz w:val="22"/>
                <w:szCs w:val="22"/>
                <w:lang w:eastAsia="en-US"/>
              </w:rPr>
              <w:t>✓</w:t>
            </w:r>
          </w:p>
        </w:tc>
        <w:tc>
          <w:tcPr>
            <w:tcW w:w="1701" w:type="dxa"/>
            <w:shd w:val="clear" w:color="auto" w:fill="DDD9C3" w:themeFill="background2" w:themeFillShade="E6"/>
            <w:tcMar>
              <w:top w:w="15" w:type="dxa"/>
              <w:left w:w="108" w:type="dxa"/>
              <w:bottom w:w="0" w:type="dxa"/>
              <w:right w:w="108" w:type="dxa"/>
            </w:tcMar>
            <w:vAlign w:val="center"/>
            <w:hideMark/>
          </w:tcPr>
          <w:p w14:paraId="24DE0B60" w14:textId="77777777" w:rsidR="00B24B99" w:rsidRPr="002D5C34" w:rsidRDefault="00B24B99" w:rsidP="00B24B99">
            <w:pPr>
              <w:jc w:val="right"/>
              <w:rPr>
                <w:sz w:val="22"/>
                <w:szCs w:val="22"/>
              </w:rPr>
            </w:pPr>
            <w:r w:rsidRPr="002D5C34">
              <w:rPr>
                <w:rFonts w:eastAsiaTheme="minorEastAsia"/>
                <w:sz w:val="22"/>
                <w:szCs w:val="22"/>
              </w:rPr>
              <w:t>210.000</w:t>
            </w:r>
          </w:p>
        </w:tc>
        <w:tc>
          <w:tcPr>
            <w:tcW w:w="1313" w:type="dxa"/>
            <w:shd w:val="clear" w:color="auto" w:fill="DDD9C3" w:themeFill="background2" w:themeFillShade="E6"/>
            <w:tcMar>
              <w:top w:w="15" w:type="dxa"/>
              <w:left w:w="108" w:type="dxa"/>
              <w:bottom w:w="0" w:type="dxa"/>
              <w:right w:w="108" w:type="dxa"/>
            </w:tcMar>
            <w:vAlign w:val="center"/>
            <w:hideMark/>
          </w:tcPr>
          <w:p w14:paraId="75672CCD" w14:textId="77777777" w:rsidR="00B24B99" w:rsidRPr="002D5C34" w:rsidRDefault="00B24B99" w:rsidP="00B24B99">
            <w:pPr>
              <w:jc w:val="left"/>
              <w:rPr>
                <w:sz w:val="22"/>
                <w:szCs w:val="22"/>
              </w:rPr>
            </w:pPr>
            <w:r w:rsidRPr="002D5C34">
              <w:rPr>
                <w:rFonts w:eastAsiaTheme="minorEastAsia"/>
                <w:sz w:val="22"/>
                <w:szCs w:val="22"/>
              </w:rPr>
              <w:t>Bakanlıkta beklemede.</w:t>
            </w:r>
          </w:p>
        </w:tc>
      </w:tr>
      <w:tr w:rsidR="00B24B99" w:rsidRPr="00E630F5" w14:paraId="54D6D8E6" w14:textId="77777777" w:rsidTr="00B90944">
        <w:trPr>
          <w:trHeight w:val="283"/>
          <w:jc w:val="center"/>
        </w:trPr>
        <w:tc>
          <w:tcPr>
            <w:tcW w:w="1696" w:type="dxa"/>
            <w:shd w:val="clear" w:color="auto" w:fill="auto"/>
            <w:tcMar>
              <w:top w:w="15" w:type="dxa"/>
              <w:left w:w="108" w:type="dxa"/>
              <w:bottom w:w="0" w:type="dxa"/>
              <w:right w:w="108" w:type="dxa"/>
            </w:tcMar>
            <w:vAlign w:val="center"/>
            <w:hideMark/>
          </w:tcPr>
          <w:p w14:paraId="32B03137" w14:textId="1FE3D9F7" w:rsidR="00B24B99" w:rsidRPr="002D5C34" w:rsidRDefault="00B24B99" w:rsidP="00B24B99">
            <w:pPr>
              <w:jc w:val="left"/>
              <w:rPr>
                <w:sz w:val="22"/>
                <w:szCs w:val="22"/>
              </w:rPr>
            </w:pPr>
            <w:r w:rsidRPr="002D5C34">
              <w:rPr>
                <w:rFonts w:eastAsiaTheme="minorEastAsia"/>
                <w:sz w:val="22"/>
                <w:szCs w:val="22"/>
              </w:rPr>
              <w:t>Fatsa</w:t>
            </w:r>
          </w:p>
        </w:tc>
        <w:tc>
          <w:tcPr>
            <w:tcW w:w="2552" w:type="dxa"/>
            <w:shd w:val="clear" w:color="auto" w:fill="auto"/>
            <w:vAlign w:val="center"/>
          </w:tcPr>
          <w:p w14:paraId="035DE5B3" w14:textId="3ACF196F" w:rsidR="00B24B99" w:rsidRPr="002D5C34" w:rsidRDefault="00B24B99" w:rsidP="00B24B99">
            <w:pPr>
              <w:jc w:val="left"/>
              <w:rPr>
                <w:sz w:val="22"/>
                <w:szCs w:val="22"/>
              </w:rPr>
            </w:pPr>
            <w:r w:rsidRPr="002D5C34">
              <w:rPr>
                <w:sz w:val="22"/>
                <w:szCs w:val="22"/>
              </w:rPr>
              <w:t>Eski Çöp Alanı ve Stadyum Çevresi</w:t>
            </w:r>
          </w:p>
        </w:tc>
        <w:tc>
          <w:tcPr>
            <w:tcW w:w="992" w:type="dxa"/>
            <w:shd w:val="clear" w:color="auto" w:fill="auto"/>
            <w:tcMar>
              <w:top w:w="15" w:type="dxa"/>
              <w:left w:w="108" w:type="dxa"/>
              <w:bottom w:w="0" w:type="dxa"/>
              <w:right w:w="108" w:type="dxa"/>
            </w:tcMar>
            <w:vAlign w:val="center"/>
            <w:hideMark/>
          </w:tcPr>
          <w:p w14:paraId="37CC598E" w14:textId="24C4FD9F" w:rsidR="00B24B99" w:rsidRPr="002D5C34" w:rsidRDefault="00B24B99" w:rsidP="00B24B99">
            <w:pPr>
              <w:jc w:val="center"/>
              <w:rPr>
                <w:sz w:val="22"/>
                <w:szCs w:val="22"/>
              </w:rPr>
            </w:pPr>
            <w:r w:rsidRPr="002D5C34">
              <w:rPr>
                <w:rFonts w:ascii="Segoe UI Symbol" w:eastAsiaTheme="minorHAnsi" w:hAnsi="Segoe UI Symbol" w:cs="Segoe UI Symbol"/>
                <w:b/>
                <w:sz w:val="22"/>
                <w:szCs w:val="22"/>
                <w:lang w:eastAsia="en-US"/>
              </w:rPr>
              <w:t>✓</w:t>
            </w:r>
          </w:p>
        </w:tc>
        <w:tc>
          <w:tcPr>
            <w:tcW w:w="1134" w:type="dxa"/>
            <w:shd w:val="clear" w:color="auto" w:fill="auto"/>
            <w:vAlign w:val="center"/>
          </w:tcPr>
          <w:p w14:paraId="4951B0E2" w14:textId="344290C2" w:rsidR="00B24B99" w:rsidRPr="002D5C34" w:rsidRDefault="00B24B99" w:rsidP="00B24B99">
            <w:pPr>
              <w:jc w:val="center"/>
              <w:rPr>
                <w:sz w:val="22"/>
                <w:szCs w:val="22"/>
              </w:rPr>
            </w:pPr>
          </w:p>
        </w:tc>
        <w:tc>
          <w:tcPr>
            <w:tcW w:w="1701" w:type="dxa"/>
            <w:shd w:val="clear" w:color="auto" w:fill="auto"/>
            <w:vAlign w:val="center"/>
          </w:tcPr>
          <w:p w14:paraId="5DFBB1E8" w14:textId="1A10FF09" w:rsidR="00B24B99" w:rsidRPr="002D5C34" w:rsidRDefault="00B24B99" w:rsidP="00B24B99">
            <w:pPr>
              <w:jc w:val="right"/>
              <w:rPr>
                <w:sz w:val="22"/>
                <w:szCs w:val="22"/>
              </w:rPr>
            </w:pPr>
            <w:r w:rsidRPr="002D5C34">
              <w:rPr>
                <w:sz w:val="22"/>
                <w:szCs w:val="22"/>
              </w:rPr>
              <w:t>551.237</w:t>
            </w:r>
          </w:p>
        </w:tc>
        <w:tc>
          <w:tcPr>
            <w:tcW w:w="1313" w:type="dxa"/>
            <w:shd w:val="clear" w:color="auto" w:fill="auto"/>
            <w:vAlign w:val="center"/>
          </w:tcPr>
          <w:p w14:paraId="708C63A0" w14:textId="754B5BD2" w:rsidR="00B24B99" w:rsidRPr="002D5C34" w:rsidRDefault="00B24B99" w:rsidP="00B24B99">
            <w:pPr>
              <w:jc w:val="left"/>
              <w:rPr>
                <w:sz w:val="22"/>
                <w:szCs w:val="22"/>
              </w:rPr>
            </w:pPr>
            <w:r w:rsidRPr="002D5C34">
              <w:rPr>
                <w:rFonts w:eastAsiaTheme="minorEastAsia"/>
                <w:sz w:val="22"/>
                <w:szCs w:val="22"/>
              </w:rPr>
              <w:t>Bakanlıkça onaylandı.</w:t>
            </w:r>
          </w:p>
        </w:tc>
      </w:tr>
      <w:tr w:rsidR="00B24B99" w:rsidRPr="00E630F5" w14:paraId="758829BE" w14:textId="77777777" w:rsidTr="00EB311C">
        <w:trPr>
          <w:trHeight w:val="340"/>
          <w:jc w:val="center"/>
        </w:trPr>
        <w:tc>
          <w:tcPr>
            <w:tcW w:w="4248" w:type="dxa"/>
            <w:gridSpan w:val="2"/>
            <w:shd w:val="clear" w:color="auto" w:fill="DDD9C3" w:themeFill="background2" w:themeFillShade="E6"/>
            <w:tcMar>
              <w:top w:w="15" w:type="dxa"/>
              <w:left w:w="108" w:type="dxa"/>
              <w:bottom w:w="0" w:type="dxa"/>
              <w:right w:w="108" w:type="dxa"/>
            </w:tcMar>
            <w:vAlign w:val="center"/>
            <w:hideMark/>
          </w:tcPr>
          <w:p w14:paraId="0BB0BE09" w14:textId="49257151" w:rsidR="00B24B99" w:rsidRPr="002D5C34" w:rsidRDefault="00B24B99" w:rsidP="00B24B99">
            <w:pPr>
              <w:jc w:val="left"/>
              <w:rPr>
                <w:b/>
                <w:sz w:val="22"/>
                <w:szCs w:val="22"/>
              </w:rPr>
            </w:pPr>
            <w:r w:rsidRPr="002D5C34">
              <w:rPr>
                <w:b/>
                <w:sz w:val="22"/>
                <w:szCs w:val="22"/>
              </w:rPr>
              <w:t>TOPLAM RİSKLİ ALAN</w:t>
            </w:r>
          </w:p>
        </w:tc>
        <w:tc>
          <w:tcPr>
            <w:tcW w:w="992" w:type="dxa"/>
            <w:shd w:val="clear" w:color="auto" w:fill="DDD9C3" w:themeFill="background2" w:themeFillShade="E6"/>
            <w:vAlign w:val="center"/>
          </w:tcPr>
          <w:p w14:paraId="1DD026A4" w14:textId="58731C62" w:rsidR="00B24B99" w:rsidRPr="002D5C34" w:rsidRDefault="00B24B99" w:rsidP="00B24B99">
            <w:pPr>
              <w:jc w:val="center"/>
              <w:rPr>
                <w:b/>
                <w:sz w:val="22"/>
                <w:szCs w:val="22"/>
              </w:rPr>
            </w:pPr>
            <w:r w:rsidRPr="002D5C34">
              <w:rPr>
                <w:b/>
                <w:sz w:val="22"/>
                <w:szCs w:val="22"/>
              </w:rPr>
              <w:t>3</w:t>
            </w:r>
          </w:p>
        </w:tc>
        <w:tc>
          <w:tcPr>
            <w:tcW w:w="1134" w:type="dxa"/>
            <w:shd w:val="clear" w:color="auto" w:fill="DDD9C3" w:themeFill="background2" w:themeFillShade="E6"/>
            <w:vAlign w:val="center"/>
          </w:tcPr>
          <w:p w14:paraId="55672E87" w14:textId="77777777" w:rsidR="00B24B99" w:rsidRPr="002D5C34" w:rsidRDefault="00B24B99" w:rsidP="00B24B99">
            <w:pPr>
              <w:jc w:val="center"/>
              <w:rPr>
                <w:b/>
                <w:sz w:val="22"/>
                <w:szCs w:val="22"/>
              </w:rPr>
            </w:pPr>
          </w:p>
        </w:tc>
        <w:tc>
          <w:tcPr>
            <w:tcW w:w="1701" w:type="dxa"/>
            <w:shd w:val="clear" w:color="auto" w:fill="DDD9C3" w:themeFill="background2" w:themeFillShade="E6"/>
            <w:vAlign w:val="center"/>
          </w:tcPr>
          <w:p w14:paraId="7270DFC9" w14:textId="4DE566A0" w:rsidR="00B24B99" w:rsidRPr="002D5C34" w:rsidRDefault="00B24B99" w:rsidP="00B24B99">
            <w:pPr>
              <w:jc w:val="right"/>
              <w:rPr>
                <w:b/>
                <w:sz w:val="22"/>
                <w:szCs w:val="22"/>
              </w:rPr>
            </w:pPr>
            <w:r w:rsidRPr="002D5C34">
              <w:rPr>
                <w:b/>
                <w:sz w:val="22"/>
                <w:szCs w:val="22"/>
              </w:rPr>
              <w:t>817.437</w:t>
            </w:r>
          </w:p>
        </w:tc>
        <w:tc>
          <w:tcPr>
            <w:tcW w:w="1313" w:type="dxa"/>
            <w:shd w:val="clear" w:color="auto" w:fill="DDD9C3" w:themeFill="background2" w:themeFillShade="E6"/>
            <w:vAlign w:val="center"/>
          </w:tcPr>
          <w:p w14:paraId="7112B3C9" w14:textId="6AE63D72" w:rsidR="00B24B99" w:rsidRPr="002D5C34" w:rsidRDefault="00B24B99" w:rsidP="00B24B99">
            <w:pPr>
              <w:jc w:val="left"/>
              <w:rPr>
                <w:sz w:val="22"/>
                <w:szCs w:val="22"/>
              </w:rPr>
            </w:pPr>
          </w:p>
        </w:tc>
      </w:tr>
      <w:tr w:rsidR="00B24B99" w:rsidRPr="00E630F5" w14:paraId="40E47E4E" w14:textId="77777777" w:rsidTr="00EB311C">
        <w:trPr>
          <w:trHeight w:val="340"/>
          <w:jc w:val="center"/>
        </w:trPr>
        <w:tc>
          <w:tcPr>
            <w:tcW w:w="4248" w:type="dxa"/>
            <w:gridSpan w:val="2"/>
            <w:shd w:val="clear" w:color="auto" w:fill="auto"/>
            <w:tcMar>
              <w:top w:w="15" w:type="dxa"/>
              <w:left w:w="108" w:type="dxa"/>
              <w:bottom w:w="0" w:type="dxa"/>
              <w:right w:w="108" w:type="dxa"/>
            </w:tcMar>
            <w:vAlign w:val="center"/>
          </w:tcPr>
          <w:p w14:paraId="6755EF33" w14:textId="53E156BD" w:rsidR="00B24B99" w:rsidRPr="002D5C34" w:rsidRDefault="00B24B99" w:rsidP="00B24B99">
            <w:pPr>
              <w:jc w:val="left"/>
              <w:rPr>
                <w:b/>
                <w:sz w:val="22"/>
                <w:szCs w:val="22"/>
              </w:rPr>
            </w:pPr>
            <w:r w:rsidRPr="002D5C34">
              <w:rPr>
                <w:b/>
                <w:sz w:val="22"/>
                <w:szCs w:val="22"/>
              </w:rPr>
              <w:t>TOPLAM REZERV ALANI</w:t>
            </w:r>
          </w:p>
        </w:tc>
        <w:tc>
          <w:tcPr>
            <w:tcW w:w="992" w:type="dxa"/>
            <w:shd w:val="clear" w:color="auto" w:fill="auto"/>
            <w:vAlign w:val="center"/>
          </w:tcPr>
          <w:p w14:paraId="42E0AA08" w14:textId="77777777" w:rsidR="00B24B99" w:rsidRPr="002D5C34" w:rsidRDefault="00B24B99" w:rsidP="00B24B99">
            <w:pPr>
              <w:jc w:val="center"/>
              <w:rPr>
                <w:b/>
                <w:sz w:val="22"/>
                <w:szCs w:val="22"/>
              </w:rPr>
            </w:pPr>
          </w:p>
        </w:tc>
        <w:tc>
          <w:tcPr>
            <w:tcW w:w="1134" w:type="dxa"/>
            <w:shd w:val="clear" w:color="auto" w:fill="auto"/>
            <w:vAlign w:val="center"/>
          </w:tcPr>
          <w:p w14:paraId="3FE7CC46" w14:textId="7C6F3803" w:rsidR="00B24B99" w:rsidRPr="002D5C34" w:rsidRDefault="0018282F" w:rsidP="00B24B99">
            <w:pPr>
              <w:jc w:val="center"/>
              <w:rPr>
                <w:b/>
                <w:sz w:val="22"/>
                <w:szCs w:val="22"/>
              </w:rPr>
            </w:pPr>
            <w:r>
              <w:rPr>
                <w:b/>
                <w:sz w:val="22"/>
                <w:szCs w:val="22"/>
              </w:rPr>
              <w:t>2</w:t>
            </w:r>
          </w:p>
        </w:tc>
        <w:tc>
          <w:tcPr>
            <w:tcW w:w="1701" w:type="dxa"/>
            <w:shd w:val="clear" w:color="auto" w:fill="auto"/>
            <w:vAlign w:val="center"/>
          </w:tcPr>
          <w:p w14:paraId="3A946B54" w14:textId="37C36853" w:rsidR="00B24B99" w:rsidRPr="002D5C34" w:rsidRDefault="0018282F" w:rsidP="00B24B99">
            <w:pPr>
              <w:jc w:val="right"/>
              <w:rPr>
                <w:b/>
                <w:sz w:val="22"/>
                <w:szCs w:val="22"/>
              </w:rPr>
            </w:pPr>
            <w:r>
              <w:rPr>
                <w:b/>
                <w:sz w:val="22"/>
                <w:szCs w:val="22"/>
              </w:rPr>
              <w:t>420.300</w:t>
            </w:r>
          </w:p>
        </w:tc>
        <w:tc>
          <w:tcPr>
            <w:tcW w:w="1313" w:type="dxa"/>
            <w:shd w:val="clear" w:color="auto" w:fill="auto"/>
            <w:vAlign w:val="center"/>
          </w:tcPr>
          <w:p w14:paraId="65D53F26" w14:textId="46F512D7" w:rsidR="00B24B99" w:rsidRPr="002D5C34" w:rsidRDefault="00B24B99" w:rsidP="00B24B99">
            <w:pPr>
              <w:jc w:val="left"/>
              <w:rPr>
                <w:sz w:val="22"/>
                <w:szCs w:val="22"/>
              </w:rPr>
            </w:pPr>
          </w:p>
        </w:tc>
      </w:tr>
      <w:bookmarkEnd w:id="422"/>
    </w:tbl>
    <w:p w14:paraId="3ED1EAFA" w14:textId="32E18B31" w:rsidR="00563F0C" w:rsidRDefault="00563F0C" w:rsidP="00016A74">
      <w:pPr>
        <w:spacing w:line="360" w:lineRule="auto"/>
      </w:pPr>
    </w:p>
    <w:p w14:paraId="11A5B8A9" w14:textId="487B5480" w:rsidR="00B3366F" w:rsidRDefault="00B3366F" w:rsidP="00016A74">
      <w:pPr>
        <w:spacing w:line="360" w:lineRule="auto"/>
      </w:pPr>
    </w:p>
    <w:p w14:paraId="3E658512" w14:textId="63978DA1" w:rsidR="00B3366F" w:rsidRDefault="00B3366F" w:rsidP="00016A74">
      <w:pPr>
        <w:spacing w:line="360" w:lineRule="auto"/>
      </w:pPr>
    </w:p>
    <w:p w14:paraId="48214802" w14:textId="7B6F5433" w:rsidR="00B3366F" w:rsidRDefault="00B3366F" w:rsidP="00016A74">
      <w:pPr>
        <w:spacing w:line="360" w:lineRule="auto"/>
      </w:pPr>
    </w:p>
    <w:p w14:paraId="78FE341E" w14:textId="7CB007D5" w:rsidR="00B3366F" w:rsidRDefault="00B3366F" w:rsidP="00016A74">
      <w:pPr>
        <w:spacing w:line="360" w:lineRule="auto"/>
      </w:pPr>
    </w:p>
    <w:p w14:paraId="082966B3" w14:textId="4F83F36A" w:rsidR="00B3366F" w:rsidRDefault="00B3366F" w:rsidP="00016A74">
      <w:pPr>
        <w:spacing w:line="360" w:lineRule="auto"/>
      </w:pPr>
    </w:p>
    <w:p w14:paraId="141E0765" w14:textId="4DD4BF4A" w:rsidR="00B3366F" w:rsidRDefault="00B3366F" w:rsidP="00016A74">
      <w:pPr>
        <w:spacing w:line="360" w:lineRule="auto"/>
      </w:pPr>
    </w:p>
    <w:p w14:paraId="75BB4748" w14:textId="063D648F" w:rsidR="00B3366F" w:rsidRDefault="00B3366F" w:rsidP="00016A74">
      <w:pPr>
        <w:spacing w:line="360" w:lineRule="auto"/>
      </w:pPr>
    </w:p>
    <w:p w14:paraId="7C47707A" w14:textId="227A0159" w:rsidR="00B3366F" w:rsidRDefault="00B3366F" w:rsidP="00016A74">
      <w:pPr>
        <w:spacing w:line="360" w:lineRule="auto"/>
      </w:pPr>
    </w:p>
    <w:p w14:paraId="3D92817C" w14:textId="71177DD3" w:rsidR="00B3366F" w:rsidRDefault="00B3366F" w:rsidP="00016A74">
      <w:pPr>
        <w:spacing w:line="360" w:lineRule="auto"/>
      </w:pPr>
    </w:p>
    <w:p w14:paraId="76CBF8BB" w14:textId="77777777" w:rsidR="00DD5D8C" w:rsidRPr="00563F0C" w:rsidRDefault="00DD5D8C" w:rsidP="00016A74">
      <w:pPr>
        <w:spacing w:line="360" w:lineRule="auto"/>
      </w:pPr>
    </w:p>
    <w:p w14:paraId="3E961CDB" w14:textId="16304CBE" w:rsidR="00855641" w:rsidRPr="00381358" w:rsidRDefault="00855641" w:rsidP="007B121E">
      <w:pPr>
        <w:pStyle w:val="Stil1"/>
        <w:ind w:firstLine="709"/>
      </w:pPr>
      <w:bookmarkStart w:id="423" w:name="_Toc201215361"/>
      <w:r w:rsidRPr="00381358">
        <w:lastRenderedPageBreak/>
        <w:t>XVI</w:t>
      </w:r>
      <w:r>
        <w:t>I</w:t>
      </w:r>
      <w:r w:rsidRPr="00381358">
        <w:t>. MALİYE</w:t>
      </w:r>
      <w:bookmarkEnd w:id="423"/>
    </w:p>
    <w:p w14:paraId="1FDDD9A6" w14:textId="77777777" w:rsidR="00855641" w:rsidRPr="00381358" w:rsidRDefault="00855641" w:rsidP="00855641">
      <w:pPr>
        <w:pStyle w:val="AralkYok"/>
        <w:jc w:val="both"/>
        <w:rPr>
          <w:bCs/>
        </w:rPr>
      </w:pPr>
    </w:p>
    <w:p w14:paraId="1CF371D9" w14:textId="77777777" w:rsidR="00855641" w:rsidRDefault="00855641" w:rsidP="00E1497F">
      <w:pPr>
        <w:pStyle w:val="Stil2"/>
      </w:pPr>
      <w:bookmarkStart w:id="424" w:name="_Toc201215362"/>
      <w:r>
        <w:t>A. GENEL BÜTÇE GELİR VE GİDER DURUMU</w:t>
      </w:r>
      <w:bookmarkEnd w:id="424"/>
    </w:p>
    <w:p w14:paraId="426362AE" w14:textId="77777777" w:rsidR="00855641" w:rsidRDefault="00855641" w:rsidP="00855641">
      <w:pPr>
        <w:pStyle w:val="AralkYok"/>
        <w:ind w:firstLine="708"/>
        <w:jc w:val="both"/>
        <w:rPr>
          <w:b/>
        </w:rPr>
      </w:pPr>
    </w:p>
    <w:p w14:paraId="2D819801" w14:textId="1B9AEA0D" w:rsidR="006C365E" w:rsidRDefault="006C365E" w:rsidP="006C365E">
      <w:pPr>
        <w:ind w:firstLine="709"/>
      </w:pPr>
      <w:bookmarkStart w:id="425" w:name="_Hlk159246688"/>
      <w:bookmarkStart w:id="426" w:name="_Hlk110420013"/>
      <w:bookmarkStart w:id="427" w:name="_Hlk140954232"/>
      <w:r>
        <w:t>Ordu ilinde 202</w:t>
      </w:r>
      <w:r w:rsidR="00CD1FFF">
        <w:t>4</w:t>
      </w:r>
      <w:r>
        <w:t xml:space="preserve"> yılı</w:t>
      </w:r>
      <w:r w:rsidR="00CD1FFF">
        <w:t>n</w:t>
      </w:r>
      <w:r w:rsidR="00FB1D26">
        <w:t>da</w:t>
      </w:r>
      <w:r>
        <w:t>;</w:t>
      </w:r>
    </w:p>
    <w:bookmarkEnd w:id="425"/>
    <w:p w14:paraId="7317BF9A" w14:textId="77777777" w:rsidR="00180181" w:rsidRPr="00BD36FF" w:rsidRDefault="00180181" w:rsidP="00180181">
      <w:pPr>
        <w:pStyle w:val="Style49"/>
        <w:widowControl/>
        <w:spacing w:line="240" w:lineRule="auto"/>
        <w:ind w:left="754"/>
        <w:rPr>
          <w:rStyle w:val="FontStyle92"/>
        </w:rPr>
      </w:pPr>
      <w:r w:rsidRPr="00BD36FF">
        <w:rPr>
          <w:rStyle w:val="FontStyle92"/>
        </w:rPr>
        <w:t xml:space="preserve"> </w:t>
      </w:r>
    </w:p>
    <w:p w14:paraId="30E61B28" w14:textId="36956E0D" w:rsidR="00C946B8" w:rsidRDefault="00C946B8" w:rsidP="00074340">
      <w:pPr>
        <w:pStyle w:val="ListeParagraf"/>
        <w:numPr>
          <w:ilvl w:val="0"/>
          <w:numId w:val="50"/>
        </w:numPr>
        <w:spacing w:after="0" w:line="240" w:lineRule="auto"/>
        <w:rPr>
          <w:rFonts w:ascii="Times New Roman" w:hAnsi="Times New Roman"/>
        </w:rPr>
      </w:pPr>
      <w:bookmarkStart w:id="428" w:name="_Hlk159246722"/>
      <w:bookmarkEnd w:id="426"/>
      <w:r w:rsidRPr="0011744B">
        <w:rPr>
          <w:rFonts w:ascii="Times New Roman" w:hAnsi="Times New Roman"/>
        </w:rPr>
        <w:t>Genel bütçe gelirleri toplamı</w:t>
      </w:r>
      <w:r w:rsidR="00FB1D26">
        <w:rPr>
          <w:rFonts w:ascii="Times New Roman" w:hAnsi="Times New Roman"/>
        </w:rPr>
        <w:t xml:space="preserve"> 12</w:t>
      </w:r>
      <w:r>
        <w:rPr>
          <w:rFonts w:ascii="Times New Roman" w:hAnsi="Times New Roman"/>
        </w:rPr>
        <w:t xml:space="preserve"> milyar </w:t>
      </w:r>
      <w:r w:rsidR="00FB1D26">
        <w:rPr>
          <w:rFonts w:ascii="Times New Roman" w:hAnsi="Times New Roman"/>
        </w:rPr>
        <w:t>12</w:t>
      </w:r>
      <w:r w:rsidRPr="0011744B">
        <w:rPr>
          <w:rFonts w:ascii="Times New Roman" w:hAnsi="Times New Roman"/>
        </w:rPr>
        <w:t xml:space="preserve"> milyon </w:t>
      </w:r>
      <w:r w:rsidR="00FB1D26">
        <w:rPr>
          <w:rFonts w:ascii="Times New Roman" w:hAnsi="Times New Roman"/>
        </w:rPr>
        <w:t>802</w:t>
      </w:r>
      <w:r w:rsidRPr="0011744B">
        <w:rPr>
          <w:rFonts w:ascii="Times New Roman" w:hAnsi="Times New Roman"/>
        </w:rPr>
        <w:t xml:space="preserve"> bin</w:t>
      </w:r>
      <w:r w:rsidRPr="00CE72E5">
        <w:rPr>
          <w:rFonts w:ascii="Times New Roman" w:hAnsi="Times New Roman"/>
        </w:rPr>
        <w:t xml:space="preserve"> </w:t>
      </w:r>
      <w:r w:rsidR="00FB1D26">
        <w:rPr>
          <w:rFonts w:ascii="Times New Roman" w:hAnsi="Times New Roman"/>
        </w:rPr>
        <w:t>372</w:t>
      </w:r>
      <w:r>
        <w:rPr>
          <w:rFonts w:ascii="Times New Roman" w:hAnsi="Times New Roman"/>
        </w:rPr>
        <w:t xml:space="preserve"> </w:t>
      </w:r>
      <w:r w:rsidRPr="00CE72E5">
        <w:rPr>
          <w:rFonts w:ascii="Times New Roman" w:hAnsi="Times New Roman"/>
        </w:rPr>
        <w:t>TL, giderleri ise</w:t>
      </w:r>
      <w:r w:rsidR="00FB1D26">
        <w:rPr>
          <w:rFonts w:ascii="Times New Roman" w:hAnsi="Times New Roman"/>
        </w:rPr>
        <w:t xml:space="preserve"> 27</w:t>
      </w:r>
      <w:r w:rsidRPr="00CE72E5">
        <w:rPr>
          <w:rFonts w:ascii="Times New Roman" w:hAnsi="Times New Roman"/>
        </w:rPr>
        <w:t xml:space="preserve"> milyar </w:t>
      </w:r>
      <w:r w:rsidR="00FB1D26">
        <w:rPr>
          <w:rFonts w:ascii="Times New Roman" w:hAnsi="Times New Roman"/>
        </w:rPr>
        <w:t xml:space="preserve">319 </w:t>
      </w:r>
      <w:r w:rsidRPr="00CE72E5">
        <w:rPr>
          <w:rFonts w:ascii="Times New Roman" w:hAnsi="Times New Roman"/>
        </w:rPr>
        <w:t xml:space="preserve">milyon </w:t>
      </w:r>
      <w:r w:rsidR="00191FA6">
        <w:rPr>
          <w:rFonts w:ascii="Times New Roman" w:hAnsi="Times New Roman"/>
        </w:rPr>
        <w:t>3</w:t>
      </w:r>
      <w:r w:rsidR="00FB1D26">
        <w:rPr>
          <w:rFonts w:ascii="Times New Roman" w:hAnsi="Times New Roman"/>
        </w:rPr>
        <w:t xml:space="preserve">5 </w:t>
      </w:r>
      <w:r w:rsidRPr="00CE72E5">
        <w:rPr>
          <w:rFonts w:ascii="Times New Roman" w:hAnsi="Times New Roman"/>
        </w:rPr>
        <w:t xml:space="preserve">bin </w:t>
      </w:r>
      <w:r w:rsidR="00FB1D26">
        <w:rPr>
          <w:rFonts w:ascii="Times New Roman" w:hAnsi="Times New Roman"/>
        </w:rPr>
        <w:t xml:space="preserve">903 </w:t>
      </w:r>
      <w:r w:rsidRPr="00CE72E5">
        <w:rPr>
          <w:rFonts w:ascii="Times New Roman" w:hAnsi="Times New Roman"/>
        </w:rPr>
        <w:t xml:space="preserve">TL olarak gerçekleşmiştir. </w:t>
      </w:r>
    </w:p>
    <w:bookmarkEnd w:id="428"/>
    <w:p w14:paraId="3589441C" w14:textId="77777777" w:rsidR="00180181" w:rsidRDefault="00180181" w:rsidP="00180181">
      <w:pPr>
        <w:jc w:val="center"/>
        <w:rPr>
          <w:b/>
          <w:sz w:val="22"/>
          <w:szCs w:val="22"/>
        </w:rPr>
      </w:pPr>
    </w:p>
    <w:p w14:paraId="489E646C" w14:textId="72C759E3" w:rsidR="004851AD" w:rsidRDefault="004851AD" w:rsidP="004851AD">
      <w:pPr>
        <w:jc w:val="center"/>
        <w:rPr>
          <w:b/>
          <w:sz w:val="22"/>
          <w:szCs w:val="22"/>
        </w:rPr>
      </w:pPr>
      <w:r>
        <w:rPr>
          <w:b/>
          <w:sz w:val="22"/>
          <w:szCs w:val="22"/>
        </w:rPr>
        <w:t>202</w:t>
      </w:r>
      <w:r w:rsidR="00191FA6">
        <w:rPr>
          <w:b/>
          <w:sz w:val="22"/>
          <w:szCs w:val="22"/>
        </w:rPr>
        <w:t>4</w:t>
      </w:r>
      <w:r>
        <w:rPr>
          <w:b/>
          <w:sz w:val="22"/>
          <w:szCs w:val="22"/>
        </w:rPr>
        <w:t xml:space="preserve"> Yılı Genel Bütçe Gelirleri ve Tahsilat Oranları</w:t>
      </w:r>
    </w:p>
    <w:p w14:paraId="1570F436" w14:textId="77777777" w:rsidR="00180181" w:rsidRPr="00091028" w:rsidRDefault="00180181" w:rsidP="00180181">
      <w:pPr>
        <w:pStyle w:val="AralkYok"/>
        <w:jc w:val="center"/>
        <w:rPr>
          <w:b/>
          <w:sz w:val="22"/>
          <w:szCs w:val="22"/>
        </w:rPr>
      </w:pPr>
    </w:p>
    <w:tbl>
      <w:tblPr>
        <w:tblW w:w="5000" w:type="pct"/>
        <w:jc w:val="center"/>
        <w:tblLook w:val="0000" w:firstRow="0" w:lastRow="0" w:firstColumn="0" w:lastColumn="0" w:noHBand="0" w:noVBand="0"/>
      </w:tblPr>
      <w:tblGrid>
        <w:gridCol w:w="3963"/>
        <w:gridCol w:w="1985"/>
        <w:gridCol w:w="1985"/>
        <w:gridCol w:w="1411"/>
      </w:tblGrid>
      <w:tr w:rsidR="00180181" w:rsidRPr="00091028" w14:paraId="0AE1D6A0" w14:textId="77777777" w:rsidTr="00362E51">
        <w:trPr>
          <w:trHeight w:val="624"/>
          <w:jc w:val="center"/>
        </w:trPr>
        <w:tc>
          <w:tcPr>
            <w:tcW w:w="2121" w:type="pct"/>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tcPr>
          <w:p w14:paraId="29557863" w14:textId="77777777" w:rsidR="00180181" w:rsidRPr="00091028" w:rsidRDefault="00180181" w:rsidP="00362E51">
            <w:pPr>
              <w:jc w:val="center"/>
              <w:rPr>
                <w:b/>
              </w:rPr>
            </w:pPr>
            <w:r w:rsidRPr="00091028">
              <w:rPr>
                <w:b/>
                <w:sz w:val="22"/>
                <w:szCs w:val="22"/>
              </w:rPr>
              <w:t>VERGİNİN NEV’İ</w:t>
            </w:r>
          </w:p>
        </w:tc>
        <w:tc>
          <w:tcPr>
            <w:tcW w:w="1062" w:type="pct"/>
            <w:tcBorders>
              <w:top w:val="single" w:sz="4" w:space="0" w:color="auto"/>
              <w:left w:val="nil"/>
              <w:bottom w:val="single" w:sz="4" w:space="0" w:color="auto"/>
              <w:right w:val="single" w:sz="4" w:space="0" w:color="auto"/>
            </w:tcBorders>
            <w:shd w:val="clear" w:color="auto" w:fill="C4BC96" w:themeFill="background2" w:themeFillShade="BF"/>
            <w:vAlign w:val="center"/>
          </w:tcPr>
          <w:p w14:paraId="4EF82D5B" w14:textId="77777777" w:rsidR="00180181" w:rsidRPr="00091028" w:rsidRDefault="00180181" w:rsidP="00362E51">
            <w:pPr>
              <w:jc w:val="center"/>
              <w:rPr>
                <w:b/>
              </w:rPr>
            </w:pPr>
            <w:r w:rsidRPr="00091028">
              <w:rPr>
                <w:b/>
                <w:sz w:val="22"/>
                <w:szCs w:val="22"/>
              </w:rPr>
              <w:t>TAHAKKUK</w:t>
            </w:r>
            <w:r>
              <w:rPr>
                <w:b/>
                <w:sz w:val="22"/>
                <w:szCs w:val="22"/>
              </w:rPr>
              <w:t xml:space="preserve"> (TL)</w:t>
            </w:r>
          </w:p>
        </w:tc>
        <w:tc>
          <w:tcPr>
            <w:tcW w:w="1062" w:type="pct"/>
            <w:tcBorders>
              <w:top w:val="single" w:sz="4" w:space="0" w:color="auto"/>
              <w:left w:val="nil"/>
              <w:bottom w:val="single" w:sz="4" w:space="0" w:color="auto"/>
              <w:right w:val="single" w:sz="4" w:space="0" w:color="auto"/>
            </w:tcBorders>
            <w:shd w:val="clear" w:color="auto" w:fill="C4BC96" w:themeFill="background2" w:themeFillShade="BF"/>
            <w:vAlign w:val="center"/>
          </w:tcPr>
          <w:p w14:paraId="21F0C929" w14:textId="77777777" w:rsidR="00180181" w:rsidRDefault="00180181" w:rsidP="00362E51">
            <w:pPr>
              <w:jc w:val="center"/>
              <w:rPr>
                <w:b/>
                <w:sz w:val="22"/>
                <w:szCs w:val="22"/>
              </w:rPr>
            </w:pPr>
            <w:r w:rsidRPr="00091028">
              <w:rPr>
                <w:b/>
                <w:sz w:val="22"/>
                <w:szCs w:val="22"/>
              </w:rPr>
              <w:t>TAHSİLAT</w:t>
            </w:r>
            <w:r>
              <w:rPr>
                <w:b/>
                <w:sz w:val="22"/>
                <w:szCs w:val="22"/>
              </w:rPr>
              <w:t xml:space="preserve"> </w:t>
            </w:r>
          </w:p>
          <w:p w14:paraId="2D620037" w14:textId="77777777" w:rsidR="00180181" w:rsidRPr="00091028" w:rsidRDefault="00180181" w:rsidP="00362E51">
            <w:pPr>
              <w:jc w:val="center"/>
              <w:rPr>
                <w:b/>
              </w:rPr>
            </w:pPr>
            <w:r>
              <w:rPr>
                <w:b/>
                <w:sz w:val="22"/>
                <w:szCs w:val="22"/>
              </w:rPr>
              <w:t>(TL)</w:t>
            </w:r>
          </w:p>
        </w:tc>
        <w:tc>
          <w:tcPr>
            <w:tcW w:w="755" w:type="pct"/>
            <w:tcBorders>
              <w:top w:val="single" w:sz="4" w:space="0" w:color="auto"/>
              <w:left w:val="nil"/>
              <w:bottom w:val="single" w:sz="4" w:space="0" w:color="auto"/>
              <w:right w:val="single" w:sz="4" w:space="0" w:color="auto"/>
            </w:tcBorders>
            <w:shd w:val="clear" w:color="auto" w:fill="C4BC96" w:themeFill="background2" w:themeFillShade="BF"/>
            <w:vAlign w:val="center"/>
          </w:tcPr>
          <w:p w14:paraId="23AEFB0D" w14:textId="77777777" w:rsidR="00180181" w:rsidRPr="00091028" w:rsidRDefault="00180181" w:rsidP="00362E51">
            <w:pPr>
              <w:jc w:val="center"/>
              <w:rPr>
                <w:b/>
              </w:rPr>
            </w:pPr>
            <w:r w:rsidRPr="00091028">
              <w:rPr>
                <w:b/>
                <w:sz w:val="22"/>
                <w:szCs w:val="22"/>
              </w:rPr>
              <w:t>TAHSİLAT ORANI (%)</w:t>
            </w:r>
          </w:p>
        </w:tc>
      </w:tr>
      <w:tr w:rsidR="00FB1D26" w:rsidRPr="00091028" w14:paraId="0440C072" w14:textId="77777777" w:rsidTr="00362E51">
        <w:trPr>
          <w:trHeight w:val="397"/>
          <w:jc w:val="center"/>
        </w:trPr>
        <w:tc>
          <w:tcPr>
            <w:tcW w:w="2121" w:type="pct"/>
            <w:tcBorders>
              <w:top w:val="nil"/>
              <w:left w:val="single" w:sz="4" w:space="0" w:color="auto"/>
              <w:bottom w:val="single" w:sz="4" w:space="0" w:color="auto"/>
              <w:right w:val="single" w:sz="4" w:space="0" w:color="auto"/>
            </w:tcBorders>
            <w:shd w:val="clear" w:color="auto" w:fill="auto"/>
            <w:vAlign w:val="center"/>
          </w:tcPr>
          <w:p w14:paraId="14F374BF" w14:textId="77777777" w:rsidR="00FB1D26" w:rsidRPr="00091028" w:rsidRDefault="00FB1D26" w:rsidP="00FB1D26">
            <w:r w:rsidRPr="00091028">
              <w:rPr>
                <w:sz w:val="22"/>
                <w:szCs w:val="22"/>
              </w:rPr>
              <w:t>Gelir Vergisi</w:t>
            </w:r>
          </w:p>
        </w:tc>
        <w:tc>
          <w:tcPr>
            <w:tcW w:w="1062" w:type="pct"/>
            <w:tcBorders>
              <w:top w:val="nil"/>
              <w:left w:val="nil"/>
              <w:bottom w:val="single" w:sz="4" w:space="0" w:color="auto"/>
              <w:right w:val="single" w:sz="4" w:space="0" w:color="auto"/>
            </w:tcBorders>
            <w:vAlign w:val="center"/>
          </w:tcPr>
          <w:p w14:paraId="5AD274D7" w14:textId="681E71D9" w:rsidR="00FB1D26" w:rsidRPr="00B502C6" w:rsidRDefault="00FB1D26" w:rsidP="00FB1D26">
            <w:pPr>
              <w:jc w:val="right"/>
              <w:rPr>
                <w:sz w:val="22"/>
                <w:szCs w:val="22"/>
              </w:rPr>
            </w:pPr>
            <w:r>
              <w:rPr>
                <w:sz w:val="22"/>
                <w:szCs w:val="22"/>
                <w:lang w:eastAsia="en-US"/>
              </w:rPr>
              <w:t>3.789.373.486,56</w:t>
            </w:r>
          </w:p>
        </w:tc>
        <w:tc>
          <w:tcPr>
            <w:tcW w:w="1062" w:type="pct"/>
            <w:tcBorders>
              <w:top w:val="nil"/>
              <w:left w:val="nil"/>
              <w:bottom w:val="single" w:sz="4" w:space="0" w:color="auto"/>
              <w:right w:val="single" w:sz="4" w:space="0" w:color="auto"/>
            </w:tcBorders>
            <w:vAlign w:val="center"/>
          </w:tcPr>
          <w:p w14:paraId="56D93173" w14:textId="436183AF" w:rsidR="00FB1D26" w:rsidRPr="00B502C6" w:rsidRDefault="00FB1D26" w:rsidP="00FB1D26">
            <w:pPr>
              <w:jc w:val="right"/>
              <w:rPr>
                <w:sz w:val="22"/>
                <w:szCs w:val="22"/>
              </w:rPr>
            </w:pPr>
            <w:r>
              <w:rPr>
                <w:sz w:val="22"/>
                <w:szCs w:val="22"/>
                <w:lang w:eastAsia="en-US"/>
              </w:rPr>
              <w:t>3.330.810.604,53</w:t>
            </w:r>
          </w:p>
        </w:tc>
        <w:tc>
          <w:tcPr>
            <w:tcW w:w="755" w:type="pct"/>
            <w:tcBorders>
              <w:top w:val="nil"/>
              <w:left w:val="nil"/>
              <w:bottom w:val="single" w:sz="4" w:space="0" w:color="auto"/>
              <w:right w:val="single" w:sz="4" w:space="0" w:color="auto"/>
            </w:tcBorders>
            <w:vAlign w:val="center"/>
          </w:tcPr>
          <w:p w14:paraId="654ADE58" w14:textId="020C2451" w:rsidR="00FB1D26" w:rsidRPr="00B502C6" w:rsidRDefault="00FB1D26" w:rsidP="00FB1D26">
            <w:pPr>
              <w:jc w:val="right"/>
              <w:rPr>
                <w:sz w:val="22"/>
                <w:szCs w:val="22"/>
              </w:rPr>
            </w:pPr>
            <w:r>
              <w:rPr>
                <w:sz w:val="22"/>
                <w:szCs w:val="22"/>
                <w:lang w:eastAsia="en-US"/>
              </w:rPr>
              <w:t>87,</w:t>
            </w:r>
            <w:r w:rsidR="00B84BD4">
              <w:rPr>
                <w:sz w:val="22"/>
                <w:szCs w:val="22"/>
                <w:lang w:eastAsia="en-US"/>
              </w:rPr>
              <w:t>90</w:t>
            </w:r>
          </w:p>
        </w:tc>
      </w:tr>
      <w:tr w:rsidR="00FB1D26" w:rsidRPr="00091028" w14:paraId="24BAC0F3" w14:textId="77777777" w:rsidTr="00362E51">
        <w:trPr>
          <w:trHeight w:val="397"/>
          <w:jc w:val="center"/>
        </w:trPr>
        <w:tc>
          <w:tcPr>
            <w:tcW w:w="2121" w:type="pct"/>
            <w:tcBorders>
              <w:top w:val="nil"/>
              <w:left w:val="single" w:sz="4" w:space="0" w:color="auto"/>
              <w:bottom w:val="single" w:sz="4" w:space="0" w:color="auto"/>
              <w:right w:val="single" w:sz="4" w:space="0" w:color="auto"/>
            </w:tcBorders>
            <w:shd w:val="clear" w:color="auto" w:fill="DDD9C3" w:themeFill="background2" w:themeFillShade="E6"/>
            <w:vAlign w:val="center"/>
          </w:tcPr>
          <w:p w14:paraId="43238D29" w14:textId="77777777" w:rsidR="00FB1D26" w:rsidRPr="00091028" w:rsidRDefault="00FB1D26" w:rsidP="00FB1D26">
            <w:r w:rsidRPr="00091028">
              <w:rPr>
                <w:sz w:val="22"/>
                <w:szCs w:val="22"/>
              </w:rPr>
              <w:t>Kurumlar Vergisi</w:t>
            </w:r>
          </w:p>
        </w:tc>
        <w:tc>
          <w:tcPr>
            <w:tcW w:w="1062" w:type="pct"/>
            <w:tcBorders>
              <w:top w:val="nil"/>
              <w:left w:val="nil"/>
              <w:bottom w:val="single" w:sz="4" w:space="0" w:color="auto"/>
              <w:right w:val="single" w:sz="4" w:space="0" w:color="auto"/>
            </w:tcBorders>
            <w:shd w:val="clear" w:color="auto" w:fill="DDD9C3" w:themeFill="background2" w:themeFillShade="E6"/>
            <w:vAlign w:val="center"/>
          </w:tcPr>
          <w:p w14:paraId="45EB3D21" w14:textId="078FF802" w:rsidR="00FB1D26" w:rsidRPr="00B502C6" w:rsidRDefault="00FB1D26" w:rsidP="00FB1D26">
            <w:pPr>
              <w:jc w:val="right"/>
              <w:rPr>
                <w:sz w:val="22"/>
                <w:szCs w:val="22"/>
              </w:rPr>
            </w:pPr>
            <w:r>
              <w:rPr>
                <w:sz w:val="22"/>
                <w:szCs w:val="22"/>
                <w:lang w:eastAsia="en-US"/>
              </w:rPr>
              <w:t>1.359.873.878,67</w:t>
            </w:r>
          </w:p>
        </w:tc>
        <w:tc>
          <w:tcPr>
            <w:tcW w:w="1062" w:type="pct"/>
            <w:tcBorders>
              <w:top w:val="nil"/>
              <w:left w:val="nil"/>
              <w:bottom w:val="single" w:sz="4" w:space="0" w:color="auto"/>
              <w:right w:val="single" w:sz="4" w:space="0" w:color="auto"/>
            </w:tcBorders>
            <w:shd w:val="clear" w:color="auto" w:fill="DDD9C3" w:themeFill="background2" w:themeFillShade="E6"/>
            <w:vAlign w:val="center"/>
          </w:tcPr>
          <w:p w14:paraId="6C94EFA8" w14:textId="1CBBEDEA" w:rsidR="00FB1D26" w:rsidRPr="00B502C6" w:rsidRDefault="00FB1D26" w:rsidP="00FB1D26">
            <w:pPr>
              <w:jc w:val="right"/>
              <w:rPr>
                <w:sz w:val="22"/>
                <w:szCs w:val="22"/>
              </w:rPr>
            </w:pPr>
            <w:r>
              <w:rPr>
                <w:sz w:val="22"/>
                <w:szCs w:val="22"/>
                <w:lang w:eastAsia="en-US"/>
              </w:rPr>
              <w:t>1.154.508.556,87</w:t>
            </w:r>
          </w:p>
        </w:tc>
        <w:tc>
          <w:tcPr>
            <w:tcW w:w="755" w:type="pct"/>
            <w:tcBorders>
              <w:top w:val="nil"/>
              <w:left w:val="nil"/>
              <w:bottom w:val="single" w:sz="4" w:space="0" w:color="auto"/>
              <w:right w:val="single" w:sz="4" w:space="0" w:color="auto"/>
            </w:tcBorders>
            <w:shd w:val="clear" w:color="auto" w:fill="DDD9C3" w:themeFill="background2" w:themeFillShade="E6"/>
            <w:vAlign w:val="center"/>
          </w:tcPr>
          <w:p w14:paraId="28BAE39D" w14:textId="5C48536C" w:rsidR="00FB1D26" w:rsidRPr="00B502C6" w:rsidRDefault="00FB1D26" w:rsidP="00FB1D26">
            <w:pPr>
              <w:jc w:val="right"/>
              <w:rPr>
                <w:sz w:val="22"/>
                <w:szCs w:val="22"/>
              </w:rPr>
            </w:pPr>
            <w:r>
              <w:rPr>
                <w:sz w:val="22"/>
                <w:szCs w:val="22"/>
                <w:lang w:eastAsia="en-US"/>
              </w:rPr>
              <w:t>84,</w:t>
            </w:r>
            <w:r w:rsidR="00B84BD4">
              <w:rPr>
                <w:sz w:val="22"/>
                <w:szCs w:val="22"/>
                <w:lang w:eastAsia="en-US"/>
              </w:rPr>
              <w:t>90</w:t>
            </w:r>
          </w:p>
        </w:tc>
      </w:tr>
      <w:tr w:rsidR="00FB1D26" w:rsidRPr="00091028" w14:paraId="24E25603" w14:textId="77777777" w:rsidTr="00362E51">
        <w:trPr>
          <w:trHeight w:val="397"/>
          <w:jc w:val="center"/>
        </w:trPr>
        <w:tc>
          <w:tcPr>
            <w:tcW w:w="2121" w:type="pct"/>
            <w:tcBorders>
              <w:top w:val="nil"/>
              <w:left w:val="single" w:sz="4" w:space="0" w:color="auto"/>
              <w:bottom w:val="single" w:sz="4" w:space="0" w:color="auto"/>
              <w:right w:val="single" w:sz="4" w:space="0" w:color="auto"/>
            </w:tcBorders>
            <w:shd w:val="clear" w:color="auto" w:fill="auto"/>
            <w:vAlign w:val="center"/>
          </w:tcPr>
          <w:p w14:paraId="2B88E59F" w14:textId="77777777" w:rsidR="00FB1D26" w:rsidRPr="00091028" w:rsidRDefault="00FB1D26" w:rsidP="00FB1D26">
            <w:r w:rsidRPr="00091028">
              <w:rPr>
                <w:sz w:val="22"/>
                <w:szCs w:val="22"/>
              </w:rPr>
              <w:t>KDV</w:t>
            </w:r>
          </w:p>
        </w:tc>
        <w:tc>
          <w:tcPr>
            <w:tcW w:w="1062" w:type="pct"/>
            <w:tcBorders>
              <w:top w:val="nil"/>
              <w:left w:val="nil"/>
              <w:bottom w:val="single" w:sz="4" w:space="0" w:color="auto"/>
              <w:right w:val="single" w:sz="4" w:space="0" w:color="auto"/>
            </w:tcBorders>
            <w:vAlign w:val="center"/>
          </w:tcPr>
          <w:p w14:paraId="3DDDD935" w14:textId="6C27537B" w:rsidR="00FB1D26" w:rsidRPr="00B502C6" w:rsidRDefault="00FB1D26" w:rsidP="00FB1D26">
            <w:pPr>
              <w:jc w:val="right"/>
              <w:rPr>
                <w:sz w:val="22"/>
                <w:szCs w:val="22"/>
              </w:rPr>
            </w:pPr>
            <w:r>
              <w:rPr>
                <w:sz w:val="22"/>
                <w:szCs w:val="22"/>
                <w:lang w:eastAsia="en-US"/>
              </w:rPr>
              <w:t>3.431.955.301,56</w:t>
            </w:r>
          </w:p>
        </w:tc>
        <w:tc>
          <w:tcPr>
            <w:tcW w:w="1062" w:type="pct"/>
            <w:tcBorders>
              <w:top w:val="nil"/>
              <w:left w:val="nil"/>
              <w:bottom w:val="single" w:sz="4" w:space="0" w:color="auto"/>
              <w:right w:val="single" w:sz="4" w:space="0" w:color="auto"/>
            </w:tcBorders>
            <w:vAlign w:val="center"/>
          </w:tcPr>
          <w:p w14:paraId="02E294EF" w14:textId="7DDBD0D1" w:rsidR="00FB1D26" w:rsidRPr="00B502C6" w:rsidRDefault="00FB1D26" w:rsidP="00FB1D26">
            <w:pPr>
              <w:jc w:val="right"/>
              <w:rPr>
                <w:sz w:val="22"/>
                <w:szCs w:val="22"/>
              </w:rPr>
            </w:pPr>
            <w:r>
              <w:rPr>
                <w:sz w:val="22"/>
                <w:szCs w:val="22"/>
                <w:lang w:eastAsia="en-US"/>
              </w:rPr>
              <w:t>2.721.413.552,41</w:t>
            </w:r>
          </w:p>
        </w:tc>
        <w:tc>
          <w:tcPr>
            <w:tcW w:w="755" w:type="pct"/>
            <w:tcBorders>
              <w:top w:val="nil"/>
              <w:left w:val="nil"/>
              <w:bottom w:val="single" w:sz="4" w:space="0" w:color="auto"/>
              <w:right w:val="single" w:sz="4" w:space="0" w:color="auto"/>
            </w:tcBorders>
            <w:vAlign w:val="center"/>
          </w:tcPr>
          <w:p w14:paraId="49783DA9" w14:textId="5544E2C7" w:rsidR="00FB1D26" w:rsidRPr="00B502C6" w:rsidRDefault="00FB1D26" w:rsidP="00FB1D26">
            <w:pPr>
              <w:jc w:val="right"/>
              <w:rPr>
                <w:sz w:val="22"/>
                <w:szCs w:val="22"/>
              </w:rPr>
            </w:pPr>
            <w:r>
              <w:rPr>
                <w:sz w:val="22"/>
                <w:szCs w:val="22"/>
                <w:lang w:eastAsia="en-US"/>
              </w:rPr>
              <w:t>79,30</w:t>
            </w:r>
          </w:p>
        </w:tc>
      </w:tr>
      <w:tr w:rsidR="00FB1D26" w:rsidRPr="00091028" w14:paraId="2CB15831" w14:textId="77777777" w:rsidTr="00362E51">
        <w:trPr>
          <w:trHeight w:val="397"/>
          <w:jc w:val="center"/>
        </w:trPr>
        <w:tc>
          <w:tcPr>
            <w:tcW w:w="2121" w:type="pct"/>
            <w:tcBorders>
              <w:top w:val="nil"/>
              <w:left w:val="single" w:sz="4" w:space="0" w:color="auto"/>
              <w:bottom w:val="single" w:sz="4" w:space="0" w:color="auto"/>
              <w:right w:val="single" w:sz="4" w:space="0" w:color="auto"/>
            </w:tcBorders>
            <w:shd w:val="clear" w:color="auto" w:fill="DDD9C3" w:themeFill="background2" w:themeFillShade="E6"/>
            <w:vAlign w:val="center"/>
          </w:tcPr>
          <w:p w14:paraId="1A0A84DD" w14:textId="77777777" w:rsidR="00FB1D26" w:rsidRPr="00091028" w:rsidRDefault="00FB1D26" w:rsidP="00FB1D26">
            <w:r w:rsidRPr="00091028">
              <w:rPr>
                <w:sz w:val="22"/>
                <w:szCs w:val="22"/>
              </w:rPr>
              <w:t>Motorlu Taşıtlar Vergisi</w:t>
            </w:r>
          </w:p>
        </w:tc>
        <w:tc>
          <w:tcPr>
            <w:tcW w:w="1062" w:type="pct"/>
            <w:tcBorders>
              <w:top w:val="nil"/>
              <w:left w:val="nil"/>
              <w:bottom w:val="single" w:sz="4" w:space="0" w:color="auto"/>
              <w:right w:val="single" w:sz="4" w:space="0" w:color="auto"/>
            </w:tcBorders>
            <w:shd w:val="clear" w:color="auto" w:fill="DDD9C3" w:themeFill="background2" w:themeFillShade="E6"/>
            <w:vAlign w:val="center"/>
          </w:tcPr>
          <w:p w14:paraId="2097C89C" w14:textId="3A0163EC" w:rsidR="00FB1D26" w:rsidRPr="00B502C6" w:rsidRDefault="00FB1D26" w:rsidP="00FB1D26">
            <w:pPr>
              <w:jc w:val="right"/>
              <w:rPr>
                <w:sz w:val="22"/>
                <w:szCs w:val="22"/>
              </w:rPr>
            </w:pPr>
            <w:r>
              <w:rPr>
                <w:sz w:val="22"/>
                <w:szCs w:val="22"/>
                <w:lang w:eastAsia="en-US"/>
              </w:rPr>
              <w:t>490.447.209,11</w:t>
            </w:r>
          </w:p>
        </w:tc>
        <w:tc>
          <w:tcPr>
            <w:tcW w:w="1062" w:type="pct"/>
            <w:tcBorders>
              <w:top w:val="nil"/>
              <w:left w:val="nil"/>
              <w:bottom w:val="single" w:sz="4" w:space="0" w:color="auto"/>
              <w:right w:val="single" w:sz="4" w:space="0" w:color="auto"/>
            </w:tcBorders>
            <w:shd w:val="clear" w:color="auto" w:fill="DDD9C3" w:themeFill="background2" w:themeFillShade="E6"/>
            <w:vAlign w:val="center"/>
          </w:tcPr>
          <w:p w14:paraId="79F7D698" w14:textId="1140D79D" w:rsidR="00FB1D26" w:rsidRPr="00B502C6" w:rsidRDefault="00FB1D26" w:rsidP="00FB1D26">
            <w:pPr>
              <w:jc w:val="right"/>
              <w:rPr>
                <w:sz w:val="22"/>
                <w:szCs w:val="22"/>
              </w:rPr>
            </w:pPr>
            <w:r>
              <w:rPr>
                <w:sz w:val="22"/>
                <w:szCs w:val="22"/>
                <w:lang w:eastAsia="en-US"/>
              </w:rPr>
              <w:t>417.621.143,53</w:t>
            </w:r>
          </w:p>
        </w:tc>
        <w:tc>
          <w:tcPr>
            <w:tcW w:w="755" w:type="pct"/>
            <w:tcBorders>
              <w:top w:val="single" w:sz="4" w:space="0" w:color="auto"/>
              <w:left w:val="nil"/>
              <w:bottom w:val="single" w:sz="4" w:space="0" w:color="auto"/>
              <w:right w:val="single" w:sz="4" w:space="0" w:color="auto"/>
            </w:tcBorders>
            <w:shd w:val="clear" w:color="auto" w:fill="DDD9C3" w:themeFill="background2" w:themeFillShade="E6"/>
            <w:vAlign w:val="center"/>
          </w:tcPr>
          <w:p w14:paraId="33F081D3" w14:textId="443EEB9B" w:rsidR="00FB1D26" w:rsidRPr="00B502C6" w:rsidRDefault="00FB1D26" w:rsidP="00FB1D26">
            <w:pPr>
              <w:jc w:val="right"/>
              <w:rPr>
                <w:sz w:val="22"/>
                <w:szCs w:val="22"/>
              </w:rPr>
            </w:pPr>
            <w:r>
              <w:rPr>
                <w:sz w:val="22"/>
                <w:szCs w:val="22"/>
                <w:lang w:eastAsia="en-US"/>
              </w:rPr>
              <w:t>85,1</w:t>
            </w:r>
            <w:r w:rsidR="00B84BD4">
              <w:rPr>
                <w:sz w:val="22"/>
                <w:szCs w:val="22"/>
                <w:lang w:eastAsia="en-US"/>
              </w:rPr>
              <w:t>5</w:t>
            </w:r>
          </w:p>
        </w:tc>
      </w:tr>
      <w:tr w:rsidR="00FB1D26" w:rsidRPr="00091028" w14:paraId="40560B49" w14:textId="77777777" w:rsidTr="00362E51">
        <w:trPr>
          <w:trHeight w:val="397"/>
          <w:jc w:val="center"/>
        </w:trPr>
        <w:tc>
          <w:tcPr>
            <w:tcW w:w="2121" w:type="pct"/>
            <w:tcBorders>
              <w:top w:val="nil"/>
              <w:left w:val="single" w:sz="4" w:space="0" w:color="auto"/>
              <w:bottom w:val="single" w:sz="4" w:space="0" w:color="auto"/>
              <w:right w:val="single" w:sz="4" w:space="0" w:color="auto"/>
            </w:tcBorders>
            <w:shd w:val="clear" w:color="auto" w:fill="auto"/>
            <w:vAlign w:val="center"/>
          </w:tcPr>
          <w:p w14:paraId="2A910FCB" w14:textId="77777777" w:rsidR="00FB1D26" w:rsidRPr="00091028" w:rsidRDefault="00FB1D26" w:rsidP="00FB1D26">
            <w:r w:rsidRPr="00091028">
              <w:rPr>
                <w:sz w:val="22"/>
                <w:szCs w:val="22"/>
              </w:rPr>
              <w:t>Diğer Vergi Gelirleri</w:t>
            </w:r>
          </w:p>
        </w:tc>
        <w:tc>
          <w:tcPr>
            <w:tcW w:w="1062" w:type="pct"/>
            <w:tcBorders>
              <w:top w:val="nil"/>
              <w:left w:val="nil"/>
              <w:bottom w:val="single" w:sz="4" w:space="0" w:color="auto"/>
              <w:right w:val="single" w:sz="4" w:space="0" w:color="auto"/>
            </w:tcBorders>
            <w:vAlign w:val="center"/>
          </w:tcPr>
          <w:p w14:paraId="1A1796DF" w14:textId="19F48703" w:rsidR="00FB1D26" w:rsidRPr="00B502C6" w:rsidRDefault="00FB1D26" w:rsidP="00FB1D26">
            <w:pPr>
              <w:jc w:val="right"/>
              <w:rPr>
                <w:sz w:val="22"/>
                <w:szCs w:val="22"/>
              </w:rPr>
            </w:pPr>
            <w:r>
              <w:rPr>
                <w:sz w:val="22"/>
                <w:szCs w:val="22"/>
                <w:lang w:eastAsia="en-US"/>
              </w:rPr>
              <w:t>3.317.064.292,99</w:t>
            </w:r>
          </w:p>
        </w:tc>
        <w:tc>
          <w:tcPr>
            <w:tcW w:w="1062" w:type="pct"/>
            <w:tcBorders>
              <w:top w:val="nil"/>
              <w:left w:val="nil"/>
              <w:bottom w:val="single" w:sz="4" w:space="0" w:color="auto"/>
              <w:right w:val="single" w:sz="4" w:space="0" w:color="auto"/>
            </w:tcBorders>
            <w:vAlign w:val="center"/>
          </w:tcPr>
          <w:p w14:paraId="16039E5D" w14:textId="088067F3" w:rsidR="00FB1D26" w:rsidRPr="00B502C6" w:rsidRDefault="00FB1D26" w:rsidP="00FB1D26">
            <w:pPr>
              <w:jc w:val="right"/>
              <w:rPr>
                <w:sz w:val="22"/>
                <w:szCs w:val="22"/>
              </w:rPr>
            </w:pPr>
            <w:r>
              <w:rPr>
                <w:sz w:val="22"/>
                <w:szCs w:val="22"/>
                <w:lang w:eastAsia="en-US"/>
              </w:rPr>
              <w:t>3.059.034.635,80</w:t>
            </w:r>
          </w:p>
        </w:tc>
        <w:tc>
          <w:tcPr>
            <w:tcW w:w="755" w:type="pct"/>
            <w:tcBorders>
              <w:top w:val="single" w:sz="4" w:space="0" w:color="auto"/>
              <w:left w:val="nil"/>
              <w:bottom w:val="single" w:sz="4" w:space="0" w:color="auto"/>
              <w:right w:val="single" w:sz="4" w:space="0" w:color="auto"/>
            </w:tcBorders>
            <w:vAlign w:val="center"/>
          </w:tcPr>
          <w:p w14:paraId="23DF15DA" w14:textId="319AD880" w:rsidR="00FB1D26" w:rsidRPr="00B502C6" w:rsidRDefault="00FB1D26" w:rsidP="00FB1D26">
            <w:pPr>
              <w:jc w:val="right"/>
              <w:rPr>
                <w:sz w:val="22"/>
                <w:szCs w:val="22"/>
              </w:rPr>
            </w:pPr>
            <w:r>
              <w:rPr>
                <w:sz w:val="22"/>
                <w:szCs w:val="22"/>
                <w:lang w:eastAsia="en-US"/>
              </w:rPr>
              <w:t>92,2</w:t>
            </w:r>
            <w:r w:rsidR="00B84BD4">
              <w:rPr>
                <w:sz w:val="22"/>
                <w:szCs w:val="22"/>
                <w:lang w:eastAsia="en-US"/>
              </w:rPr>
              <w:t>2</w:t>
            </w:r>
          </w:p>
        </w:tc>
      </w:tr>
      <w:tr w:rsidR="00FB1D26" w:rsidRPr="00091028" w14:paraId="5D8E79BC" w14:textId="77777777" w:rsidTr="00362E51">
        <w:trPr>
          <w:trHeight w:val="397"/>
          <w:jc w:val="center"/>
        </w:trPr>
        <w:tc>
          <w:tcPr>
            <w:tcW w:w="2121" w:type="pct"/>
            <w:tcBorders>
              <w:top w:val="nil"/>
              <w:left w:val="single" w:sz="4" w:space="0" w:color="auto"/>
              <w:bottom w:val="single" w:sz="4" w:space="0" w:color="auto"/>
              <w:right w:val="single" w:sz="4" w:space="0" w:color="auto"/>
            </w:tcBorders>
            <w:shd w:val="clear" w:color="auto" w:fill="DDD9C3" w:themeFill="background2" w:themeFillShade="E6"/>
            <w:vAlign w:val="center"/>
          </w:tcPr>
          <w:p w14:paraId="3FFBC71C" w14:textId="77777777" w:rsidR="00FB1D26" w:rsidRPr="00091028" w:rsidRDefault="00FB1D26" w:rsidP="00FB1D26">
            <w:pPr>
              <w:rPr>
                <w:b/>
              </w:rPr>
            </w:pPr>
            <w:r w:rsidRPr="00091028">
              <w:rPr>
                <w:b/>
                <w:sz w:val="22"/>
                <w:szCs w:val="22"/>
              </w:rPr>
              <w:t>Vergi Gelirleri Toplamı</w:t>
            </w:r>
          </w:p>
        </w:tc>
        <w:tc>
          <w:tcPr>
            <w:tcW w:w="1062" w:type="pct"/>
            <w:tcBorders>
              <w:top w:val="nil"/>
              <w:left w:val="nil"/>
              <w:bottom w:val="single" w:sz="4" w:space="0" w:color="auto"/>
              <w:right w:val="single" w:sz="4" w:space="0" w:color="auto"/>
            </w:tcBorders>
            <w:shd w:val="clear" w:color="auto" w:fill="DDD9C3" w:themeFill="background2" w:themeFillShade="E6"/>
            <w:vAlign w:val="center"/>
          </w:tcPr>
          <w:p w14:paraId="391263F9" w14:textId="7A922A80" w:rsidR="00FB1D26" w:rsidRPr="001D54DB" w:rsidRDefault="00FB1D26" w:rsidP="00FB1D26">
            <w:pPr>
              <w:jc w:val="right"/>
              <w:rPr>
                <w:b/>
                <w:sz w:val="22"/>
                <w:szCs w:val="22"/>
              </w:rPr>
            </w:pPr>
            <w:r>
              <w:rPr>
                <w:b/>
                <w:sz w:val="22"/>
                <w:szCs w:val="22"/>
                <w:lang w:eastAsia="en-US"/>
              </w:rPr>
              <w:t>12.388.714.168,89</w:t>
            </w:r>
          </w:p>
        </w:tc>
        <w:tc>
          <w:tcPr>
            <w:tcW w:w="1062" w:type="pct"/>
            <w:tcBorders>
              <w:top w:val="nil"/>
              <w:left w:val="nil"/>
              <w:bottom w:val="single" w:sz="4" w:space="0" w:color="auto"/>
              <w:right w:val="single" w:sz="4" w:space="0" w:color="auto"/>
            </w:tcBorders>
            <w:shd w:val="clear" w:color="auto" w:fill="DDD9C3" w:themeFill="background2" w:themeFillShade="E6"/>
            <w:vAlign w:val="center"/>
          </w:tcPr>
          <w:p w14:paraId="11922964" w14:textId="37800600" w:rsidR="00FB1D26" w:rsidRPr="001D54DB" w:rsidRDefault="00FB1D26" w:rsidP="00FB1D26">
            <w:pPr>
              <w:jc w:val="right"/>
              <w:rPr>
                <w:b/>
                <w:sz w:val="22"/>
                <w:szCs w:val="22"/>
              </w:rPr>
            </w:pPr>
            <w:r>
              <w:rPr>
                <w:b/>
                <w:sz w:val="22"/>
                <w:szCs w:val="22"/>
                <w:lang w:eastAsia="en-US"/>
              </w:rPr>
              <w:t>10.683.388.493,14</w:t>
            </w:r>
          </w:p>
        </w:tc>
        <w:tc>
          <w:tcPr>
            <w:tcW w:w="755" w:type="pct"/>
            <w:tcBorders>
              <w:top w:val="nil"/>
              <w:left w:val="nil"/>
              <w:bottom w:val="single" w:sz="4" w:space="0" w:color="auto"/>
              <w:right w:val="single" w:sz="4" w:space="0" w:color="auto"/>
            </w:tcBorders>
            <w:shd w:val="clear" w:color="auto" w:fill="DDD9C3" w:themeFill="background2" w:themeFillShade="E6"/>
            <w:vAlign w:val="center"/>
          </w:tcPr>
          <w:p w14:paraId="2F4AA451" w14:textId="234BB787" w:rsidR="00FB1D26" w:rsidRPr="001D54DB" w:rsidRDefault="00FB1D26" w:rsidP="00FB1D26">
            <w:pPr>
              <w:jc w:val="right"/>
              <w:rPr>
                <w:b/>
                <w:sz w:val="22"/>
                <w:szCs w:val="22"/>
              </w:rPr>
            </w:pPr>
            <w:r>
              <w:rPr>
                <w:b/>
                <w:sz w:val="22"/>
                <w:szCs w:val="22"/>
                <w:lang w:eastAsia="en-US"/>
              </w:rPr>
              <w:t>86,2</w:t>
            </w:r>
            <w:r w:rsidR="00B84BD4">
              <w:rPr>
                <w:b/>
                <w:sz w:val="22"/>
                <w:szCs w:val="22"/>
                <w:lang w:eastAsia="en-US"/>
              </w:rPr>
              <w:t>3</w:t>
            </w:r>
          </w:p>
        </w:tc>
      </w:tr>
      <w:tr w:rsidR="00FB1D26" w:rsidRPr="00091028" w14:paraId="5FD61026" w14:textId="77777777" w:rsidTr="00362E51">
        <w:trPr>
          <w:trHeight w:val="397"/>
          <w:jc w:val="center"/>
        </w:trPr>
        <w:tc>
          <w:tcPr>
            <w:tcW w:w="2121" w:type="pct"/>
            <w:tcBorders>
              <w:top w:val="nil"/>
              <w:left w:val="single" w:sz="4" w:space="0" w:color="auto"/>
              <w:bottom w:val="single" w:sz="4" w:space="0" w:color="auto"/>
              <w:right w:val="single" w:sz="4" w:space="0" w:color="auto"/>
            </w:tcBorders>
            <w:shd w:val="clear" w:color="auto" w:fill="auto"/>
            <w:vAlign w:val="center"/>
          </w:tcPr>
          <w:p w14:paraId="3DE117FC" w14:textId="77777777" w:rsidR="00FB1D26" w:rsidRPr="007E1693" w:rsidRDefault="00FB1D26" w:rsidP="00FB1D26">
            <w:pPr>
              <w:rPr>
                <w:b/>
              </w:rPr>
            </w:pPr>
            <w:r w:rsidRPr="007E1693">
              <w:rPr>
                <w:b/>
                <w:sz w:val="22"/>
                <w:szCs w:val="22"/>
              </w:rPr>
              <w:t>Diğer Gelir</w:t>
            </w:r>
            <w:r>
              <w:rPr>
                <w:b/>
                <w:sz w:val="22"/>
                <w:szCs w:val="22"/>
              </w:rPr>
              <w:t xml:space="preserve"> Kalemleri Toplamı</w:t>
            </w:r>
          </w:p>
        </w:tc>
        <w:tc>
          <w:tcPr>
            <w:tcW w:w="1062" w:type="pct"/>
            <w:tcBorders>
              <w:top w:val="nil"/>
              <w:left w:val="nil"/>
              <w:bottom w:val="single" w:sz="4" w:space="0" w:color="auto"/>
              <w:right w:val="single" w:sz="4" w:space="0" w:color="auto"/>
            </w:tcBorders>
            <w:vAlign w:val="center"/>
          </w:tcPr>
          <w:p w14:paraId="7F61ED98" w14:textId="45433CE9" w:rsidR="00FB1D26" w:rsidRPr="001D54DB" w:rsidRDefault="00FB1D26" w:rsidP="00FB1D26">
            <w:pPr>
              <w:jc w:val="right"/>
              <w:rPr>
                <w:b/>
                <w:sz w:val="22"/>
                <w:szCs w:val="22"/>
              </w:rPr>
            </w:pPr>
            <w:r>
              <w:rPr>
                <w:b/>
                <w:sz w:val="22"/>
                <w:szCs w:val="22"/>
                <w:lang w:eastAsia="en-US"/>
              </w:rPr>
              <w:t>2.504.474.023</w:t>
            </w:r>
            <w:r w:rsidR="00B84BD4">
              <w:rPr>
                <w:b/>
                <w:sz w:val="22"/>
                <w:szCs w:val="22"/>
                <w:lang w:eastAsia="en-US"/>
              </w:rPr>
              <w:t>,</w:t>
            </w:r>
            <w:r>
              <w:rPr>
                <w:b/>
                <w:sz w:val="22"/>
                <w:szCs w:val="22"/>
                <w:lang w:eastAsia="en-US"/>
              </w:rPr>
              <w:t>18</w:t>
            </w:r>
          </w:p>
        </w:tc>
        <w:tc>
          <w:tcPr>
            <w:tcW w:w="1062" w:type="pct"/>
            <w:tcBorders>
              <w:top w:val="nil"/>
              <w:left w:val="nil"/>
              <w:bottom w:val="single" w:sz="4" w:space="0" w:color="auto"/>
              <w:right w:val="single" w:sz="4" w:space="0" w:color="auto"/>
            </w:tcBorders>
            <w:vAlign w:val="center"/>
          </w:tcPr>
          <w:p w14:paraId="6AE4D242" w14:textId="0D4CDAA9" w:rsidR="00FB1D26" w:rsidRPr="001D54DB" w:rsidRDefault="00FB1D26" w:rsidP="00FB1D26">
            <w:pPr>
              <w:jc w:val="right"/>
              <w:rPr>
                <w:b/>
                <w:sz w:val="22"/>
                <w:szCs w:val="22"/>
              </w:rPr>
            </w:pPr>
            <w:r>
              <w:rPr>
                <w:b/>
                <w:sz w:val="22"/>
                <w:szCs w:val="22"/>
                <w:lang w:eastAsia="en-US"/>
              </w:rPr>
              <w:t>1.329.413.878,00</w:t>
            </w:r>
          </w:p>
        </w:tc>
        <w:tc>
          <w:tcPr>
            <w:tcW w:w="755" w:type="pct"/>
            <w:tcBorders>
              <w:top w:val="single" w:sz="4" w:space="0" w:color="auto"/>
              <w:left w:val="single" w:sz="4" w:space="0" w:color="auto"/>
              <w:bottom w:val="single" w:sz="4" w:space="0" w:color="auto"/>
              <w:right w:val="single" w:sz="4" w:space="0" w:color="auto"/>
            </w:tcBorders>
            <w:vAlign w:val="center"/>
          </w:tcPr>
          <w:p w14:paraId="6763197F" w14:textId="70A75AA1" w:rsidR="00FB1D26" w:rsidRPr="001D54DB" w:rsidRDefault="00FB1D26" w:rsidP="00FB1D26">
            <w:pPr>
              <w:jc w:val="right"/>
              <w:rPr>
                <w:b/>
                <w:sz w:val="22"/>
                <w:szCs w:val="22"/>
              </w:rPr>
            </w:pPr>
            <w:r>
              <w:rPr>
                <w:b/>
                <w:sz w:val="22"/>
                <w:szCs w:val="22"/>
                <w:lang w:eastAsia="en-US"/>
              </w:rPr>
              <w:t>53,08</w:t>
            </w:r>
          </w:p>
        </w:tc>
      </w:tr>
      <w:tr w:rsidR="00FB1D26" w:rsidRPr="00091028" w14:paraId="15F50318" w14:textId="77777777" w:rsidTr="00FB1D26">
        <w:trPr>
          <w:trHeight w:val="397"/>
          <w:jc w:val="center"/>
        </w:trPr>
        <w:tc>
          <w:tcPr>
            <w:tcW w:w="2121" w:type="pct"/>
            <w:tcBorders>
              <w:top w:val="nil"/>
              <w:left w:val="single" w:sz="4" w:space="0" w:color="auto"/>
              <w:bottom w:val="single" w:sz="4" w:space="0" w:color="auto"/>
              <w:right w:val="single" w:sz="4" w:space="0" w:color="auto"/>
            </w:tcBorders>
            <w:shd w:val="clear" w:color="auto" w:fill="DDD9C3" w:themeFill="background2" w:themeFillShade="E6"/>
            <w:vAlign w:val="center"/>
          </w:tcPr>
          <w:p w14:paraId="32367B0A" w14:textId="77777777" w:rsidR="00FB1D26" w:rsidRPr="00091028" w:rsidRDefault="00FB1D26" w:rsidP="00FB1D26">
            <w:pPr>
              <w:jc w:val="center"/>
              <w:rPr>
                <w:b/>
              </w:rPr>
            </w:pPr>
            <w:r w:rsidRPr="00091028">
              <w:rPr>
                <w:b/>
                <w:sz w:val="22"/>
                <w:szCs w:val="22"/>
              </w:rPr>
              <w:t>GENEL TOPLAM</w:t>
            </w:r>
          </w:p>
        </w:tc>
        <w:tc>
          <w:tcPr>
            <w:tcW w:w="1062" w:type="pct"/>
            <w:tcBorders>
              <w:top w:val="nil"/>
              <w:left w:val="nil"/>
              <w:bottom w:val="single" w:sz="4" w:space="0" w:color="auto"/>
              <w:right w:val="single" w:sz="4" w:space="0" w:color="auto"/>
            </w:tcBorders>
            <w:shd w:val="clear" w:color="auto" w:fill="DDD9C3" w:themeFill="background2" w:themeFillShade="E6"/>
            <w:vAlign w:val="center"/>
          </w:tcPr>
          <w:p w14:paraId="6F1B046C" w14:textId="20D426B5" w:rsidR="00FB1D26" w:rsidRPr="001D54DB" w:rsidRDefault="00FB1D26" w:rsidP="00FB1D26">
            <w:pPr>
              <w:jc w:val="right"/>
              <w:rPr>
                <w:b/>
                <w:sz w:val="22"/>
                <w:szCs w:val="22"/>
              </w:rPr>
            </w:pPr>
            <w:r>
              <w:rPr>
                <w:b/>
                <w:sz w:val="22"/>
                <w:szCs w:val="22"/>
                <w:lang w:eastAsia="en-US"/>
              </w:rPr>
              <w:t>14.893.188.191,96</w:t>
            </w:r>
          </w:p>
        </w:tc>
        <w:tc>
          <w:tcPr>
            <w:tcW w:w="1062" w:type="pct"/>
            <w:tcBorders>
              <w:top w:val="nil"/>
              <w:left w:val="nil"/>
              <w:bottom w:val="single" w:sz="4" w:space="0" w:color="auto"/>
              <w:right w:val="single" w:sz="4" w:space="0" w:color="auto"/>
            </w:tcBorders>
            <w:shd w:val="clear" w:color="auto" w:fill="DDD9C3" w:themeFill="background2" w:themeFillShade="E6"/>
            <w:vAlign w:val="center"/>
          </w:tcPr>
          <w:p w14:paraId="7A85A29C" w14:textId="22B5C3A6" w:rsidR="00FB1D26" w:rsidRPr="001D54DB" w:rsidRDefault="00FB1D26" w:rsidP="00FB1D26">
            <w:pPr>
              <w:jc w:val="right"/>
              <w:rPr>
                <w:b/>
                <w:sz w:val="22"/>
                <w:szCs w:val="22"/>
              </w:rPr>
            </w:pPr>
            <w:r>
              <w:rPr>
                <w:b/>
                <w:sz w:val="22"/>
                <w:szCs w:val="22"/>
                <w:lang w:eastAsia="en-US"/>
              </w:rPr>
              <w:t>12.012.802.371,74</w:t>
            </w:r>
          </w:p>
        </w:tc>
        <w:tc>
          <w:tcPr>
            <w:tcW w:w="755" w:type="pct"/>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73BC32C7" w14:textId="03FDCB2F" w:rsidR="00FB1D26" w:rsidRPr="001D54DB" w:rsidRDefault="00FB1D26" w:rsidP="00FB1D26">
            <w:pPr>
              <w:jc w:val="right"/>
              <w:rPr>
                <w:b/>
                <w:sz w:val="22"/>
                <w:szCs w:val="22"/>
              </w:rPr>
            </w:pPr>
            <w:r>
              <w:rPr>
                <w:b/>
                <w:sz w:val="22"/>
                <w:szCs w:val="22"/>
                <w:lang w:eastAsia="en-US"/>
              </w:rPr>
              <w:t>80,6</w:t>
            </w:r>
            <w:r w:rsidR="00B84BD4">
              <w:rPr>
                <w:b/>
                <w:sz w:val="22"/>
                <w:szCs w:val="22"/>
                <w:lang w:eastAsia="en-US"/>
              </w:rPr>
              <w:t>6</w:t>
            </w:r>
          </w:p>
        </w:tc>
      </w:tr>
    </w:tbl>
    <w:p w14:paraId="0DCB8BC4" w14:textId="77777777" w:rsidR="00B90944" w:rsidRDefault="00B90944" w:rsidP="00B90944">
      <w:bookmarkStart w:id="429" w:name="_Hlk64762990"/>
      <w:bookmarkStart w:id="430" w:name="_Hlk159246864"/>
      <w:bookmarkEnd w:id="427"/>
    </w:p>
    <w:p w14:paraId="173533E9" w14:textId="42B2B977" w:rsidR="00AD66A4" w:rsidRDefault="00AD66A4" w:rsidP="00074340">
      <w:pPr>
        <w:pStyle w:val="ListeParagraf"/>
        <w:numPr>
          <w:ilvl w:val="0"/>
          <w:numId w:val="50"/>
        </w:numPr>
        <w:spacing w:after="0" w:line="240" w:lineRule="auto"/>
        <w:rPr>
          <w:rFonts w:ascii="Times New Roman" w:hAnsi="Times New Roman"/>
        </w:rPr>
      </w:pPr>
      <w:r w:rsidRPr="00B90944">
        <w:rPr>
          <w:rFonts w:ascii="Times New Roman" w:hAnsi="Times New Roman"/>
        </w:rPr>
        <w:t>Kamu gelirlerinin %2</w:t>
      </w:r>
      <w:r w:rsidR="00FB1D26">
        <w:rPr>
          <w:rFonts w:ascii="Times New Roman" w:hAnsi="Times New Roman"/>
        </w:rPr>
        <w:t>7</w:t>
      </w:r>
      <w:r w:rsidRPr="00B90944">
        <w:rPr>
          <w:rFonts w:ascii="Times New Roman" w:hAnsi="Times New Roman"/>
        </w:rPr>
        <w:t>,</w:t>
      </w:r>
      <w:r w:rsidR="00FB1D26">
        <w:rPr>
          <w:rFonts w:ascii="Times New Roman" w:hAnsi="Times New Roman"/>
        </w:rPr>
        <w:t>7</w:t>
      </w:r>
      <w:r w:rsidRPr="00B90944">
        <w:rPr>
          <w:rFonts w:ascii="Times New Roman" w:hAnsi="Times New Roman"/>
        </w:rPr>
        <w:t>3’ü gelir vergisinden, %</w:t>
      </w:r>
      <w:r w:rsidR="00FB1D26">
        <w:rPr>
          <w:rFonts w:ascii="Times New Roman" w:hAnsi="Times New Roman"/>
        </w:rPr>
        <w:t>9</w:t>
      </w:r>
      <w:r w:rsidRPr="00B90944">
        <w:rPr>
          <w:rFonts w:ascii="Times New Roman" w:hAnsi="Times New Roman"/>
        </w:rPr>
        <w:t>,6</w:t>
      </w:r>
      <w:r w:rsidR="00CE0B70">
        <w:rPr>
          <w:rFonts w:ascii="Times New Roman" w:hAnsi="Times New Roman"/>
        </w:rPr>
        <w:t>1</w:t>
      </w:r>
      <w:r w:rsidRPr="00B90944">
        <w:rPr>
          <w:rFonts w:ascii="Times New Roman" w:hAnsi="Times New Roman"/>
        </w:rPr>
        <w:t>’</w:t>
      </w:r>
      <w:r w:rsidR="00CE0B70">
        <w:rPr>
          <w:rFonts w:ascii="Times New Roman" w:hAnsi="Times New Roman"/>
        </w:rPr>
        <w:t>i</w:t>
      </w:r>
      <w:r w:rsidRPr="00B90944">
        <w:rPr>
          <w:rFonts w:ascii="Times New Roman" w:hAnsi="Times New Roman"/>
        </w:rPr>
        <w:t xml:space="preserve"> kurumlar vergisinden, %2</w:t>
      </w:r>
      <w:r w:rsidR="0061141C">
        <w:rPr>
          <w:rFonts w:ascii="Times New Roman" w:hAnsi="Times New Roman"/>
        </w:rPr>
        <w:t>2</w:t>
      </w:r>
      <w:r w:rsidRPr="00B90944">
        <w:rPr>
          <w:rFonts w:ascii="Times New Roman" w:hAnsi="Times New Roman"/>
        </w:rPr>
        <w:t>,</w:t>
      </w:r>
      <w:r w:rsidR="00FB1D26">
        <w:rPr>
          <w:rFonts w:ascii="Times New Roman" w:hAnsi="Times New Roman"/>
        </w:rPr>
        <w:t>65</w:t>
      </w:r>
      <w:r w:rsidRPr="00B90944">
        <w:rPr>
          <w:rFonts w:ascii="Times New Roman" w:hAnsi="Times New Roman"/>
        </w:rPr>
        <w:t>’</w:t>
      </w:r>
      <w:r w:rsidR="0061141C">
        <w:rPr>
          <w:rFonts w:ascii="Times New Roman" w:hAnsi="Times New Roman"/>
        </w:rPr>
        <w:t>i</w:t>
      </w:r>
      <w:r w:rsidRPr="00B90944">
        <w:rPr>
          <w:rFonts w:ascii="Times New Roman" w:hAnsi="Times New Roman"/>
        </w:rPr>
        <w:t xml:space="preserve"> katma değer vergisinden, %</w:t>
      </w:r>
      <w:r w:rsidR="00FB1D26">
        <w:rPr>
          <w:rFonts w:ascii="Times New Roman" w:hAnsi="Times New Roman"/>
        </w:rPr>
        <w:t>3</w:t>
      </w:r>
      <w:r w:rsidRPr="00B90944">
        <w:rPr>
          <w:rFonts w:ascii="Times New Roman" w:hAnsi="Times New Roman"/>
        </w:rPr>
        <w:t>,</w:t>
      </w:r>
      <w:r w:rsidR="00FB1D26">
        <w:rPr>
          <w:rFonts w:ascii="Times New Roman" w:hAnsi="Times New Roman"/>
        </w:rPr>
        <w:t>48</w:t>
      </w:r>
      <w:r w:rsidRPr="00B90944">
        <w:rPr>
          <w:rFonts w:ascii="Times New Roman" w:hAnsi="Times New Roman"/>
        </w:rPr>
        <w:t>’</w:t>
      </w:r>
      <w:r w:rsidR="00FB1D26">
        <w:rPr>
          <w:rFonts w:ascii="Times New Roman" w:hAnsi="Times New Roman"/>
        </w:rPr>
        <w:t>i</w:t>
      </w:r>
      <w:r w:rsidRPr="00B90944">
        <w:rPr>
          <w:rFonts w:ascii="Times New Roman" w:hAnsi="Times New Roman"/>
        </w:rPr>
        <w:t xml:space="preserve"> motorlu taşıtlar vergisinden, %</w:t>
      </w:r>
      <w:r w:rsidR="0061141C">
        <w:rPr>
          <w:rFonts w:ascii="Times New Roman" w:hAnsi="Times New Roman"/>
        </w:rPr>
        <w:t>2</w:t>
      </w:r>
      <w:r w:rsidR="00FB1D26">
        <w:rPr>
          <w:rFonts w:ascii="Times New Roman" w:hAnsi="Times New Roman"/>
        </w:rPr>
        <w:t>5</w:t>
      </w:r>
      <w:r w:rsidRPr="00B90944">
        <w:rPr>
          <w:rFonts w:ascii="Times New Roman" w:hAnsi="Times New Roman"/>
        </w:rPr>
        <w:t>,</w:t>
      </w:r>
      <w:r w:rsidR="00FB1D26">
        <w:rPr>
          <w:rFonts w:ascii="Times New Roman" w:hAnsi="Times New Roman"/>
        </w:rPr>
        <w:t>46</w:t>
      </w:r>
      <w:r w:rsidRPr="00B90944">
        <w:rPr>
          <w:rFonts w:ascii="Times New Roman" w:hAnsi="Times New Roman"/>
        </w:rPr>
        <w:t>’</w:t>
      </w:r>
      <w:r w:rsidR="00CE0B70">
        <w:rPr>
          <w:rFonts w:ascii="Times New Roman" w:hAnsi="Times New Roman"/>
        </w:rPr>
        <w:t>s</w:t>
      </w:r>
      <w:r w:rsidR="00FB1D26">
        <w:rPr>
          <w:rFonts w:ascii="Times New Roman" w:hAnsi="Times New Roman"/>
        </w:rPr>
        <w:t>ı</w:t>
      </w:r>
      <w:r w:rsidRPr="00B90944">
        <w:rPr>
          <w:rFonts w:ascii="Times New Roman" w:hAnsi="Times New Roman"/>
        </w:rPr>
        <w:t xml:space="preserve"> diğer vergi gelirlerinden, %</w:t>
      </w:r>
      <w:r w:rsidR="0061141C">
        <w:rPr>
          <w:rFonts w:ascii="Times New Roman" w:hAnsi="Times New Roman"/>
        </w:rPr>
        <w:t>11,0</w:t>
      </w:r>
      <w:r w:rsidR="00FB1D26">
        <w:rPr>
          <w:rFonts w:ascii="Times New Roman" w:hAnsi="Times New Roman"/>
        </w:rPr>
        <w:t>7</w:t>
      </w:r>
      <w:r w:rsidRPr="00B90944">
        <w:rPr>
          <w:rFonts w:ascii="Times New Roman" w:hAnsi="Times New Roman"/>
        </w:rPr>
        <w:t>’</w:t>
      </w:r>
      <w:r w:rsidR="00CE0B70">
        <w:rPr>
          <w:rFonts w:ascii="Times New Roman" w:hAnsi="Times New Roman"/>
        </w:rPr>
        <w:t>s</w:t>
      </w:r>
      <w:r w:rsidR="0061141C">
        <w:rPr>
          <w:rFonts w:ascii="Times New Roman" w:hAnsi="Times New Roman"/>
        </w:rPr>
        <w:t>i</w:t>
      </w:r>
      <w:r w:rsidRPr="00B90944">
        <w:rPr>
          <w:rFonts w:ascii="Times New Roman" w:hAnsi="Times New Roman"/>
        </w:rPr>
        <w:t xml:space="preserve"> ise diğer gelir kalemlerinden (vergi dışı gelirler, sermaye gelirleri, alınan bağış ve yardımlar, alacaklardan tahsilatlar) elde edilmiştir. </w:t>
      </w:r>
      <w:bookmarkEnd w:id="429"/>
    </w:p>
    <w:p w14:paraId="67C2DB69" w14:textId="77777777" w:rsidR="00CB63D4" w:rsidRPr="00B90944" w:rsidRDefault="00CB63D4" w:rsidP="00CB63D4">
      <w:pPr>
        <w:pStyle w:val="ListeParagraf"/>
        <w:spacing w:after="0" w:line="240" w:lineRule="auto"/>
        <w:ind w:left="360"/>
        <w:rPr>
          <w:rFonts w:ascii="Times New Roman" w:hAnsi="Times New Roman"/>
        </w:rPr>
      </w:pPr>
    </w:p>
    <w:p w14:paraId="1100070A" w14:textId="77777777" w:rsidR="001E4EDB" w:rsidRPr="000377F1" w:rsidRDefault="001E4EDB" w:rsidP="00E1497F">
      <w:pPr>
        <w:pStyle w:val="Stil2"/>
      </w:pPr>
      <w:bookmarkStart w:id="431" w:name="_Toc201215363"/>
      <w:bookmarkEnd w:id="430"/>
      <w:r w:rsidRPr="000377F1">
        <w:t>B. VERGİ TAHSİLATI DURUMU</w:t>
      </w:r>
      <w:bookmarkEnd w:id="431"/>
    </w:p>
    <w:p w14:paraId="491AC5E7" w14:textId="77777777" w:rsidR="0055062C" w:rsidRDefault="0055062C" w:rsidP="00855641">
      <w:pPr>
        <w:jc w:val="center"/>
        <w:rPr>
          <w:b/>
          <w:sz w:val="22"/>
          <w:szCs w:val="22"/>
        </w:rPr>
      </w:pPr>
    </w:p>
    <w:p w14:paraId="12880ED5" w14:textId="493B33A1" w:rsidR="00C946B8" w:rsidRDefault="00C946B8" w:rsidP="00C946B8">
      <w:pPr>
        <w:jc w:val="center"/>
        <w:rPr>
          <w:b/>
          <w:sz w:val="22"/>
          <w:szCs w:val="22"/>
        </w:rPr>
      </w:pPr>
      <w:bookmarkStart w:id="432" w:name="_Hlk64763030"/>
      <w:bookmarkStart w:id="433" w:name="_Hlk140954252"/>
      <w:r w:rsidRPr="00C04F02">
        <w:rPr>
          <w:b/>
          <w:sz w:val="22"/>
          <w:szCs w:val="22"/>
        </w:rPr>
        <w:t>Ordu İli</w:t>
      </w:r>
      <w:r>
        <w:rPr>
          <w:b/>
          <w:sz w:val="22"/>
          <w:szCs w:val="22"/>
        </w:rPr>
        <w:t>nde Vergi Mükellefi Sayıları (</w:t>
      </w:r>
      <w:r w:rsidR="00FF0253">
        <w:rPr>
          <w:b/>
          <w:sz w:val="22"/>
          <w:szCs w:val="22"/>
        </w:rPr>
        <w:t>31 Aralık</w:t>
      </w:r>
      <w:r w:rsidR="00F03891">
        <w:rPr>
          <w:b/>
          <w:sz w:val="22"/>
          <w:szCs w:val="22"/>
        </w:rPr>
        <w:t xml:space="preserve"> 2024</w:t>
      </w:r>
      <w:r w:rsidRPr="00C04F02">
        <w:rPr>
          <w:b/>
          <w:sz w:val="22"/>
          <w:szCs w:val="22"/>
        </w:rPr>
        <w:t>)</w:t>
      </w:r>
    </w:p>
    <w:p w14:paraId="08ADAA85" w14:textId="77777777" w:rsidR="00C946B8" w:rsidRPr="00C04F02" w:rsidRDefault="00C946B8" w:rsidP="00C946B8">
      <w:pPr>
        <w:jc w:val="center"/>
        <w:rPr>
          <w:b/>
          <w:sz w:val="22"/>
          <w:szCs w:val="2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68"/>
        <w:gridCol w:w="1869"/>
        <w:gridCol w:w="1869"/>
        <w:gridCol w:w="1869"/>
        <w:gridCol w:w="1869"/>
      </w:tblGrid>
      <w:tr w:rsidR="00C946B8" w:rsidRPr="00437DE3" w14:paraId="48530C51" w14:textId="77777777" w:rsidTr="00675CAD">
        <w:trPr>
          <w:trHeight w:val="680"/>
          <w:jc w:val="center"/>
        </w:trPr>
        <w:tc>
          <w:tcPr>
            <w:tcW w:w="1000" w:type="pct"/>
            <w:shd w:val="clear" w:color="auto" w:fill="C4BC96" w:themeFill="background2" w:themeFillShade="BF"/>
            <w:vAlign w:val="center"/>
          </w:tcPr>
          <w:p w14:paraId="09735915" w14:textId="77777777" w:rsidR="00C946B8" w:rsidRPr="00437DE3" w:rsidRDefault="00C946B8" w:rsidP="00675CAD">
            <w:pPr>
              <w:jc w:val="center"/>
              <w:rPr>
                <w:b/>
                <w:sz w:val="22"/>
                <w:szCs w:val="22"/>
              </w:rPr>
            </w:pPr>
            <w:r w:rsidRPr="00437DE3">
              <w:rPr>
                <w:b/>
                <w:sz w:val="22"/>
                <w:szCs w:val="22"/>
              </w:rPr>
              <w:t>Gelir Vergisi</w:t>
            </w:r>
          </w:p>
        </w:tc>
        <w:tc>
          <w:tcPr>
            <w:tcW w:w="1000" w:type="pct"/>
            <w:shd w:val="clear" w:color="auto" w:fill="C4BC96" w:themeFill="background2" w:themeFillShade="BF"/>
            <w:vAlign w:val="center"/>
          </w:tcPr>
          <w:p w14:paraId="292D26EA" w14:textId="77777777" w:rsidR="00C946B8" w:rsidRPr="00437DE3" w:rsidRDefault="00C946B8" w:rsidP="00675CAD">
            <w:pPr>
              <w:jc w:val="center"/>
              <w:rPr>
                <w:b/>
                <w:sz w:val="22"/>
                <w:szCs w:val="22"/>
              </w:rPr>
            </w:pPr>
            <w:r w:rsidRPr="00437DE3">
              <w:rPr>
                <w:b/>
                <w:sz w:val="22"/>
                <w:szCs w:val="22"/>
              </w:rPr>
              <w:t>Kurumlar Vergisi</w:t>
            </w:r>
          </w:p>
        </w:tc>
        <w:tc>
          <w:tcPr>
            <w:tcW w:w="1000" w:type="pct"/>
            <w:shd w:val="clear" w:color="auto" w:fill="C4BC96" w:themeFill="background2" w:themeFillShade="BF"/>
            <w:vAlign w:val="center"/>
          </w:tcPr>
          <w:p w14:paraId="443A9FE5" w14:textId="77777777" w:rsidR="00C946B8" w:rsidRPr="00437DE3" w:rsidRDefault="00C946B8" w:rsidP="00675CAD">
            <w:pPr>
              <w:jc w:val="center"/>
              <w:rPr>
                <w:b/>
                <w:sz w:val="22"/>
                <w:szCs w:val="22"/>
              </w:rPr>
            </w:pPr>
            <w:r w:rsidRPr="00437DE3">
              <w:rPr>
                <w:b/>
                <w:sz w:val="22"/>
                <w:szCs w:val="22"/>
              </w:rPr>
              <w:t>Katma Değer Vergisi</w:t>
            </w:r>
          </w:p>
        </w:tc>
        <w:tc>
          <w:tcPr>
            <w:tcW w:w="1000" w:type="pct"/>
            <w:shd w:val="clear" w:color="auto" w:fill="C4BC96" w:themeFill="background2" w:themeFillShade="BF"/>
            <w:vAlign w:val="center"/>
          </w:tcPr>
          <w:p w14:paraId="1814F992" w14:textId="77777777" w:rsidR="00C946B8" w:rsidRPr="00437DE3" w:rsidRDefault="00C946B8" w:rsidP="00675CAD">
            <w:pPr>
              <w:jc w:val="center"/>
              <w:rPr>
                <w:b/>
                <w:sz w:val="22"/>
                <w:szCs w:val="22"/>
              </w:rPr>
            </w:pPr>
            <w:r w:rsidRPr="00437DE3">
              <w:rPr>
                <w:b/>
                <w:sz w:val="22"/>
                <w:szCs w:val="22"/>
              </w:rPr>
              <w:t>Motorlu Taşıtlar Vergisi</w:t>
            </w:r>
          </w:p>
        </w:tc>
        <w:tc>
          <w:tcPr>
            <w:tcW w:w="1000" w:type="pct"/>
            <w:shd w:val="clear" w:color="auto" w:fill="C4BC96" w:themeFill="background2" w:themeFillShade="BF"/>
            <w:vAlign w:val="center"/>
          </w:tcPr>
          <w:p w14:paraId="77B726A9" w14:textId="77777777" w:rsidR="00C946B8" w:rsidRPr="00437DE3" w:rsidRDefault="00C946B8" w:rsidP="00675CAD">
            <w:pPr>
              <w:jc w:val="center"/>
              <w:rPr>
                <w:b/>
                <w:sz w:val="22"/>
                <w:szCs w:val="22"/>
              </w:rPr>
            </w:pPr>
            <w:r w:rsidRPr="00437DE3">
              <w:rPr>
                <w:b/>
                <w:sz w:val="22"/>
                <w:szCs w:val="22"/>
              </w:rPr>
              <w:t>Toplam Mükellef Sayısı</w:t>
            </w:r>
          </w:p>
        </w:tc>
      </w:tr>
      <w:tr w:rsidR="007C1A8E" w:rsidRPr="00437DE3" w14:paraId="651BB73A" w14:textId="77777777" w:rsidTr="00675CAD">
        <w:trPr>
          <w:trHeight w:val="454"/>
          <w:jc w:val="center"/>
        </w:trPr>
        <w:tc>
          <w:tcPr>
            <w:tcW w:w="1000" w:type="pct"/>
            <w:shd w:val="clear" w:color="auto" w:fill="auto"/>
            <w:vAlign w:val="center"/>
          </w:tcPr>
          <w:p w14:paraId="350C610F" w14:textId="199B937F" w:rsidR="007C1A8E" w:rsidRPr="00437DE3" w:rsidRDefault="007C1A8E" w:rsidP="007C1A8E">
            <w:pPr>
              <w:jc w:val="center"/>
              <w:rPr>
                <w:bCs/>
                <w:sz w:val="22"/>
                <w:szCs w:val="22"/>
              </w:rPr>
            </w:pPr>
            <w:r>
              <w:rPr>
                <w:bCs/>
                <w:sz w:val="22"/>
                <w:szCs w:val="22"/>
                <w:lang w:eastAsia="en-US"/>
              </w:rPr>
              <w:t>4</w:t>
            </w:r>
            <w:r w:rsidR="00FF0253">
              <w:rPr>
                <w:bCs/>
                <w:sz w:val="22"/>
                <w:szCs w:val="22"/>
                <w:lang w:eastAsia="en-US"/>
              </w:rPr>
              <w:t>8</w:t>
            </w:r>
            <w:r>
              <w:rPr>
                <w:bCs/>
                <w:sz w:val="22"/>
                <w:szCs w:val="22"/>
                <w:lang w:eastAsia="en-US"/>
              </w:rPr>
              <w:t>.</w:t>
            </w:r>
            <w:r w:rsidR="00FF0253">
              <w:rPr>
                <w:bCs/>
                <w:sz w:val="22"/>
                <w:szCs w:val="22"/>
                <w:lang w:eastAsia="en-US"/>
              </w:rPr>
              <w:t>645</w:t>
            </w:r>
          </w:p>
        </w:tc>
        <w:tc>
          <w:tcPr>
            <w:tcW w:w="1000" w:type="pct"/>
            <w:shd w:val="clear" w:color="auto" w:fill="auto"/>
            <w:vAlign w:val="center"/>
          </w:tcPr>
          <w:p w14:paraId="36F449ED" w14:textId="6C4D240E" w:rsidR="007C1A8E" w:rsidRPr="00437DE3" w:rsidRDefault="007C1A8E" w:rsidP="007C1A8E">
            <w:pPr>
              <w:jc w:val="center"/>
              <w:rPr>
                <w:bCs/>
                <w:sz w:val="22"/>
                <w:szCs w:val="22"/>
              </w:rPr>
            </w:pPr>
            <w:r>
              <w:rPr>
                <w:bCs/>
                <w:sz w:val="22"/>
                <w:szCs w:val="22"/>
                <w:lang w:eastAsia="en-US"/>
              </w:rPr>
              <w:t>3.</w:t>
            </w:r>
            <w:r w:rsidR="00FF0253">
              <w:rPr>
                <w:bCs/>
                <w:sz w:val="22"/>
                <w:szCs w:val="22"/>
                <w:lang w:eastAsia="en-US"/>
              </w:rPr>
              <w:t>977</w:t>
            </w:r>
          </w:p>
        </w:tc>
        <w:tc>
          <w:tcPr>
            <w:tcW w:w="1000" w:type="pct"/>
            <w:shd w:val="clear" w:color="auto" w:fill="auto"/>
            <w:vAlign w:val="center"/>
          </w:tcPr>
          <w:p w14:paraId="54C4DBE4" w14:textId="59DE1C51" w:rsidR="007C1A8E" w:rsidRPr="00437DE3" w:rsidRDefault="00FF0253" w:rsidP="007C1A8E">
            <w:pPr>
              <w:jc w:val="center"/>
              <w:rPr>
                <w:bCs/>
                <w:sz w:val="22"/>
                <w:szCs w:val="22"/>
              </w:rPr>
            </w:pPr>
            <w:r>
              <w:rPr>
                <w:bCs/>
                <w:sz w:val="22"/>
                <w:szCs w:val="22"/>
                <w:lang w:eastAsia="en-US"/>
              </w:rPr>
              <w:t>20</w:t>
            </w:r>
            <w:r w:rsidR="007C1A8E">
              <w:rPr>
                <w:bCs/>
                <w:sz w:val="22"/>
                <w:szCs w:val="22"/>
                <w:lang w:eastAsia="en-US"/>
              </w:rPr>
              <w:t>.</w:t>
            </w:r>
            <w:r>
              <w:rPr>
                <w:bCs/>
                <w:sz w:val="22"/>
                <w:szCs w:val="22"/>
                <w:lang w:eastAsia="en-US"/>
              </w:rPr>
              <w:t>199</w:t>
            </w:r>
          </w:p>
        </w:tc>
        <w:tc>
          <w:tcPr>
            <w:tcW w:w="1000" w:type="pct"/>
            <w:shd w:val="clear" w:color="auto" w:fill="auto"/>
            <w:vAlign w:val="center"/>
          </w:tcPr>
          <w:p w14:paraId="1F34AF05" w14:textId="06C087B4" w:rsidR="007C1A8E" w:rsidRPr="00437DE3" w:rsidRDefault="007C1A8E" w:rsidP="007C1A8E">
            <w:pPr>
              <w:jc w:val="center"/>
              <w:rPr>
                <w:bCs/>
                <w:sz w:val="22"/>
                <w:szCs w:val="22"/>
              </w:rPr>
            </w:pPr>
            <w:r>
              <w:rPr>
                <w:bCs/>
                <w:sz w:val="22"/>
                <w:szCs w:val="22"/>
                <w:lang w:eastAsia="en-US"/>
              </w:rPr>
              <w:t>1</w:t>
            </w:r>
            <w:r w:rsidR="00FF0253">
              <w:rPr>
                <w:bCs/>
                <w:sz w:val="22"/>
                <w:szCs w:val="22"/>
                <w:lang w:eastAsia="en-US"/>
              </w:rPr>
              <w:t>61</w:t>
            </w:r>
            <w:r>
              <w:rPr>
                <w:bCs/>
                <w:sz w:val="22"/>
                <w:szCs w:val="22"/>
                <w:lang w:eastAsia="en-US"/>
              </w:rPr>
              <w:t>.</w:t>
            </w:r>
            <w:r w:rsidR="00FF0253">
              <w:rPr>
                <w:bCs/>
                <w:sz w:val="22"/>
                <w:szCs w:val="22"/>
                <w:lang w:eastAsia="en-US"/>
              </w:rPr>
              <w:t>288</w:t>
            </w:r>
          </w:p>
        </w:tc>
        <w:tc>
          <w:tcPr>
            <w:tcW w:w="1000" w:type="pct"/>
            <w:shd w:val="clear" w:color="auto" w:fill="auto"/>
            <w:vAlign w:val="center"/>
          </w:tcPr>
          <w:p w14:paraId="432B0997" w14:textId="598C8183" w:rsidR="007C1A8E" w:rsidRPr="00437DE3" w:rsidRDefault="007C1A8E" w:rsidP="007C1A8E">
            <w:pPr>
              <w:jc w:val="center"/>
              <w:rPr>
                <w:b/>
                <w:bCs/>
                <w:sz w:val="22"/>
                <w:szCs w:val="22"/>
              </w:rPr>
            </w:pPr>
            <w:r>
              <w:rPr>
                <w:b/>
                <w:bCs/>
                <w:sz w:val="22"/>
                <w:szCs w:val="22"/>
                <w:lang w:eastAsia="en-US"/>
              </w:rPr>
              <w:t>2</w:t>
            </w:r>
            <w:r w:rsidR="00FF0253">
              <w:rPr>
                <w:b/>
                <w:bCs/>
                <w:sz w:val="22"/>
                <w:szCs w:val="22"/>
                <w:lang w:eastAsia="en-US"/>
              </w:rPr>
              <w:t>34.109</w:t>
            </w:r>
          </w:p>
        </w:tc>
      </w:tr>
      <w:bookmarkEnd w:id="432"/>
    </w:tbl>
    <w:p w14:paraId="73510FF2" w14:textId="77777777" w:rsidR="00C946B8" w:rsidRDefault="00C946B8" w:rsidP="00C946B8">
      <w:pPr>
        <w:pStyle w:val="ListeParagraf"/>
        <w:spacing w:after="0" w:line="240" w:lineRule="auto"/>
        <w:ind w:left="714"/>
        <w:rPr>
          <w:rFonts w:ascii="Times New Roman" w:hAnsi="Times New Roman"/>
        </w:rPr>
      </w:pPr>
    </w:p>
    <w:p w14:paraId="07DDBBFE" w14:textId="5474309E" w:rsidR="00C946B8" w:rsidRDefault="00C946B8" w:rsidP="00074340">
      <w:pPr>
        <w:pStyle w:val="ListeParagraf"/>
        <w:numPr>
          <w:ilvl w:val="0"/>
          <w:numId w:val="35"/>
        </w:numPr>
        <w:spacing w:after="0" w:line="240" w:lineRule="auto"/>
        <w:ind w:firstLine="357"/>
        <w:rPr>
          <w:rFonts w:ascii="Times New Roman" w:hAnsi="Times New Roman"/>
        </w:rPr>
      </w:pPr>
      <w:bookmarkStart w:id="434" w:name="_Hlk110420139"/>
      <w:r>
        <w:rPr>
          <w:rFonts w:ascii="Times New Roman" w:hAnsi="Times New Roman"/>
        </w:rPr>
        <w:t>202</w:t>
      </w:r>
      <w:r w:rsidR="00F03891">
        <w:rPr>
          <w:rFonts w:ascii="Times New Roman" w:hAnsi="Times New Roman"/>
        </w:rPr>
        <w:t>4</w:t>
      </w:r>
      <w:r>
        <w:rPr>
          <w:rFonts w:ascii="Times New Roman" w:hAnsi="Times New Roman"/>
        </w:rPr>
        <w:t xml:space="preserve"> </w:t>
      </w:r>
      <w:r w:rsidR="00D37274">
        <w:rPr>
          <w:rFonts w:ascii="Times New Roman" w:hAnsi="Times New Roman"/>
        </w:rPr>
        <w:t>yılın</w:t>
      </w:r>
      <w:r w:rsidR="00FF0253">
        <w:rPr>
          <w:rFonts w:ascii="Times New Roman" w:hAnsi="Times New Roman"/>
        </w:rPr>
        <w:t>da</w:t>
      </w:r>
      <w:r>
        <w:rPr>
          <w:rFonts w:ascii="Times New Roman" w:hAnsi="Times New Roman"/>
        </w:rPr>
        <w:t xml:space="preserve"> </w:t>
      </w:r>
      <w:r w:rsidR="007C1A8E">
        <w:rPr>
          <w:rFonts w:ascii="Times New Roman" w:hAnsi="Times New Roman"/>
        </w:rPr>
        <w:t>2</w:t>
      </w:r>
      <w:r w:rsidR="00FF0253">
        <w:rPr>
          <w:rFonts w:ascii="Times New Roman" w:hAnsi="Times New Roman"/>
        </w:rPr>
        <w:t>34</w:t>
      </w:r>
      <w:r w:rsidR="007C1A8E">
        <w:rPr>
          <w:rFonts w:ascii="Times New Roman" w:hAnsi="Times New Roman"/>
        </w:rPr>
        <w:t>.</w:t>
      </w:r>
      <w:r w:rsidR="00FF0253">
        <w:rPr>
          <w:rFonts w:ascii="Times New Roman" w:hAnsi="Times New Roman"/>
        </w:rPr>
        <w:t>109</w:t>
      </w:r>
      <w:r w:rsidRPr="0011744B">
        <w:rPr>
          <w:rFonts w:ascii="Times New Roman" w:hAnsi="Times New Roman"/>
        </w:rPr>
        <w:t xml:space="preserve"> adet vergi mükellefi</w:t>
      </w:r>
      <w:r>
        <w:rPr>
          <w:rFonts w:ascii="Times New Roman" w:hAnsi="Times New Roman"/>
        </w:rPr>
        <w:t xml:space="preserve">nden tahsil edilen vergi geliri </w:t>
      </w:r>
      <w:r w:rsidRPr="00B82519">
        <w:rPr>
          <w:rFonts w:ascii="Times New Roman" w:hAnsi="Times New Roman"/>
        </w:rPr>
        <w:t xml:space="preserve">toplamı </w:t>
      </w:r>
      <w:r w:rsidR="00FF0253">
        <w:rPr>
          <w:rFonts w:ascii="Times New Roman" w:hAnsi="Times New Roman"/>
        </w:rPr>
        <w:t>10</w:t>
      </w:r>
      <w:r>
        <w:rPr>
          <w:rFonts w:ascii="Times New Roman" w:hAnsi="Times New Roman"/>
        </w:rPr>
        <w:t xml:space="preserve"> milyar </w:t>
      </w:r>
      <w:r w:rsidR="00FF0253">
        <w:rPr>
          <w:rFonts w:ascii="Times New Roman" w:hAnsi="Times New Roman"/>
        </w:rPr>
        <w:t>683</w:t>
      </w:r>
      <w:r w:rsidR="0056525B">
        <w:rPr>
          <w:rFonts w:ascii="Times New Roman" w:hAnsi="Times New Roman"/>
        </w:rPr>
        <w:t xml:space="preserve"> </w:t>
      </w:r>
      <w:r w:rsidRPr="00B82519">
        <w:rPr>
          <w:rFonts w:ascii="Times New Roman" w:hAnsi="Times New Roman"/>
        </w:rPr>
        <w:t xml:space="preserve">milyon </w:t>
      </w:r>
      <w:r w:rsidR="00FF0253">
        <w:rPr>
          <w:rFonts w:ascii="Times New Roman" w:hAnsi="Times New Roman"/>
        </w:rPr>
        <w:t>388</w:t>
      </w:r>
      <w:r>
        <w:rPr>
          <w:rFonts w:ascii="Times New Roman" w:hAnsi="Times New Roman"/>
        </w:rPr>
        <w:t xml:space="preserve"> bin</w:t>
      </w:r>
      <w:r w:rsidR="0056525B">
        <w:rPr>
          <w:rFonts w:ascii="Times New Roman" w:hAnsi="Times New Roman"/>
        </w:rPr>
        <w:t xml:space="preserve"> </w:t>
      </w:r>
      <w:r w:rsidR="00FF0253">
        <w:rPr>
          <w:rFonts w:ascii="Times New Roman" w:hAnsi="Times New Roman"/>
        </w:rPr>
        <w:t>493</w:t>
      </w:r>
      <w:r w:rsidRPr="00B82519">
        <w:rPr>
          <w:rFonts w:ascii="Times New Roman" w:hAnsi="Times New Roman"/>
        </w:rPr>
        <w:t xml:space="preserve"> TL’dir. </w:t>
      </w:r>
    </w:p>
    <w:p w14:paraId="6081A32A" w14:textId="77777777" w:rsidR="00C946B8" w:rsidRPr="00B82519" w:rsidRDefault="00C946B8" w:rsidP="00C946B8">
      <w:pPr>
        <w:pStyle w:val="ListeParagraf"/>
        <w:spacing w:after="0" w:line="240" w:lineRule="auto"/>
        <w:ind w:left="357"/>
        <w:rPr>
          <w:rFonts w:ascii="Times New Roman" w:hAnsi="Times New Roman"/>
        </w:rPr>
      </w:pPr>
    </w:p>
    <w:p w14:paraId="685D5C52" w14:textId="0B25BA84" w:rsidR="00C946B8" w:rsidRDefault="00C946B8" w:rsidP="00074340">
      <w:pPr>
        <w:pStyle w:val="ListeParagraf"/>
        <w:numPr>
          <w:ilvl w:val="0"/>
          <w:numId w:val="35"/>
        </w:numPr>
        <w:spacing w:after="0" w:line="240" w:lineRule="auto"/>
        <w:ind w:left="714" w:hanging="357"/>
        <w:rPr>
          <w:rFonts w:ascii="Times New Roman" w:hAnsi="Times New Roman"/>
        </w:rPr>
      </w:pPr>
      <w:r w:rsidRPr="0011744B">
        <w:rPr>
          <w:rFonts w:ascii="Times New Roman" w:hAnsi="Times New Roman"/>
        </w:rPr>
        <w:t xml:space="preserve">Tahsil edilen verginin tahakkuk eden vergiye oranı (tahsilat oranı) </w:t>
      </w:r>
      <w:r>
        <w:rPr>
          <w:rFonts w:ascii="Times New Roman" w:hAnsi="Times New Roman"/>
        </w:rPr>
        <w:t>%</w:t>
      </w:r>
      <w:r w:rsidR="00FF0253">
        <w:rPr>
          <w:rFonts w:ascii="Times New Roman" w:hAnsi="Times New Roman"/>
        </w:rPr>
        <w:t>86</w:t>
      </w:r>
      <w:r>
        <w:rPr>
          <w:rFonts w:ascii="Times New Roman" w:hAnsi="Times New Roman"/>
        </w:rPr>
        <w:t>,</w:t>
      </w:r>
      <w:r w:rsidR="00FF0253">
        <w:rPr>
          <w:rFonts w:ascii="Times New Roman" w:hAnsi="Times New Roman"/>
        </w:rPr>
        <w:t>24</w:t>
      </w:r>
      <w:r>
        <w:rPr>
          <w:rFonts w:ascii="Times New Roman" w:hAnsi="Times New Roman"/>
        </w:rPr>
        <w:t>’</w:t>
      </w:r>
      <w:r w:rsidR="0056525B">
        <w:rPr>
          <w:rFonts w:ascii="Times New Roman" w:hAnsi="Times New Roman"/>
        </w:rPr>
        <w:t>t</w:t>
      </w:r>
      <w:r w:rsidR="00FF0253">
        <w:rPr>
          <w:rFonts w:ascii="Times New Roman" w:hAnsi="Times New Roman"/>
        </w:rPr>
        <w:t>ür</w:t>
      </w:r>
      <w:r>
        <w:rPr>
          <w:rFonts w:ascii="Times New Roman" w:hAnsi="Times New Roman"/>
        </w:rPr>
        <w:t>.</w:t>
      </w:r>
    </w:p>
    <w:p w14:paraId="60AB9C5D" w14:textId="77777777" w:rsidR="00C946B8" w:rsidRPr="00FB5D20" w:rsidRDefault="00C946B8" w:rsidP="00C946B8">
      <w:r w:rsidRPr="00FB5D20">
        <w:t xml:space="preserve"> </w:t>
      </w:r>
    </w:p>
    <w:p w14:paraId="329A8F2D" w14:textId="33DD20EB" w:rsidR="00C946B8" w:rsidRDefault="00C946B8" w:rsidP="00074340">
      <w:pPr>
        <w:pStyle w:val="ListeParagraf"/>
        <w:numPr>
          <w:ilvl w:val="0"/>
          <w:numId w:val="35"/>
        </w:numPr>
        <w:spacing w:after="0" w:line="240" w:lineRule="auto"/>
        <w:ind w:left="714" w:hanging="357"/>
        <w:rPr>
          <w:rFonts w:ascii="Times New Roman" w:hAnsi="Times New Roman"/>
          <w:color w:val="000000" w:themeColor="text1"/>
        </w:rPr>
      </w:pPr>
      <w:r w:rsidRPr="00623ECB">
        <w:rPr>
          <w:rFonts w:ascii="Times New Roman" w:hAnsi="Times New Roman"/>
          <w:color w:val="000000" w:themeColor="text1"/>
        </w:rPr>
        <w:t xml:space="preserve">Kişi başına düşen vergi geliri </w:t>
      </w:r>
      <w:r w:rsidR="00FF0253">
        <w:rPr>
          <w:rFonts w:ascii="Times New Roman" w:hAnsi="Times New Roman"/>
          <w:color w:val="000000" w:themeColor="text1"/>
        </w:rPr>
        <w:t>13</w:t>
      </w:r>
      <w:r w:rsidR="00F03891">
        <w:rPr>
          <w:rFonts w:ascii="Times New Roman" w:hAnsi="Times New Roman"/>
          <w:color w:val="000000" w:themeColor="text1"/>
        </w:rPr>
        <w:t>.</w:t>
      </w:r>
      <w:r w:rsidR="00FF0253">
        <w:rPr>
          <w:rFonts w:ascii="Times New Roman" w:hAnsi="Times New Roman"/>
          <w:color w:val="000000" w:themeColor="text1"/>
        </w:rPr>
        <w:t>861</w:t>
      </w:r>
      <w:r w:rsidR="0056525B">
        <w:rPr>
          <w:rFonts w:ascii="Times New Roman" w:hAnsi="Times New Roman"/>
          <w:color w:val="000000" w:themeColor="text1"/>
        </w:rPr>
        <w:t>,</w:t>
      </w:r>
      <w:r w:rsidR="00F03891">
        <w:rPr>
          <w:rFonts w:ascii="Times New Roman" w:hAnsi="Times New Roman"/>
          <w:color w:val="000000" w:themeColor="text1"/>
        </w:rPr>
        <w:t>7</w:t>
      </w:r>
      <w:r w:rsidR="00FF0253">
        <w:rPr>
          <w:rFonts w:ascii="Times New Roman" w:hAnsi="Times New Roman"/>
          <w:color w:val="000000" w:themeColor="text1"/>
        </w:rPr>
        <w:t>3</w:t>
      </w:r>
      <w:r w:rsidRPr="00623ECB">
        <w:rPr>
          <w:rFonts w:ascii="Times New Roman" w:hAnsi="Times New Roman"/>
          <w:color w:val="000000" w:themeColor="text1"/>
        </w:rPr>
        <w:t xml:space="preserve"> TL’dir.</w:t>
      </w:r>
    </w:p>
    <w:bookmarkEnd w:id="433"/>
    <w:bookmarkEnd w:id="434"/>
    <w:p w14:paraId="28784B45" w14:textId="77777777" w:rsidR="00947303" w:rsidRDefault="00947303" w:rsidP="00855641">
      <w:pPr>
        <w:pStyle w:val="Stil2"/>
      </w:pPr>
    </w:p>
    <w:p w14:paraId="29EC4E90" w14:textId="77777777" w:rsidR="00855641" w:rsidRPr="00381358" w:rsidRDefault="000C585E" w:rsidP="00E1497F">
      <w:pPr>
        <w:pStyle w:val="Stil2"/>
      </w:pPr>
      <w:bookmarkStart w:id="435" w:name="_Toc201215364"/>
      <w:r>
        <w:t>C</w:t>
      </w:r>
      <w:r w:rsidR="00855641" w:rsidRPr="00381358">
        <w:t>. KAMU GELİRLERİNİN KAMU GİDERLERİNİ KARŞILAMA ORANI</w:t>
      </w:r>
      <w:bookmarkEnd w:id="435"/>
    </w:p>
    <w:p w14:paraId="698EC280" w14:textId="77777777" w:rsidR="00855641" w:rsidRPr="00381358" w:rsidRDefault="00855641" w:rsidP="00855641">
      <w:pPr>
        <w:pStyle w:val="AralkYok"/>
        <w:ind w:firstLine="709"/>
        <w:jc w:val="both"/>
        <w:rPr>
          <w:bCs/>
        </w:rPr>
      </w:pPr>
    </w:p>
    <w:p w14:paraId="3F2C6008" w14:textId="5CD4707E" w:rsidR="00C946B8" w:rsidRDefault="00C946B8" w:rsidP="00C946B8">
      <w:pPr>
        <w:ind w:firstLine="709"/>
      </w:pPr>
      <w:bookmarkStart w:id="436" w:name="_Hlk140954270"/>
      <w:r w:rsidRPr="00FE2748">
        <w:t>Ordu ilinde 202</w:t>
      </w:r>
      <w:r w:rsidR="00F03891">
        <w:t>4</w:t>
      </w:r>
      <w:r w:rsidRPr="00FE2748">
        <w:t xml:space="preserve"> </w:t>
      </w:r>
      <w:r w:rsidR="00E379AC">
        <w:t>yılın</w:t>
      </w:r>
      <w:r w:rsidR="000D24A7">
        <w:t>da</w:t>
      </w:r>
      <w:r w:rsidR="00756D21">
        <w:t xml:space="preserve"> </w:t>
      </w:r>
      <w:r w:rsidRPr="00FE2748">
        <w:t>kamu gelirlerinin kamu giderlerini karşılama oranı %</w:t>
      </w:r>
      <w:r w:rsidR="000D24A7">
        <w:t>43</w:t>
      </w:r>
      <w:r w:rsidRPr="00FE2748">
        <w:t>,</w:t>
      </w:r>
      <w:r w:rsidR="00F03891">
        <w:t>9</w:t>
      </w:r>
      <w:r w:rsidR="000D24A7">
        <w:t>7</w:t>
      </w:r>
      <w:r w:rsidRPr="00FE2748">
        <w:t xml:space="preserve"> olarak gerçekleşmiştir.</w:t>
      </w:r>
    </w:p>
    <w:p w14:paraId="24C6D942" w14:textId="3BEA11A7" w:rsidR="00180181" w:rsidRDefault="00180181" w:rsidP="00B3366F">
      <w:pPr>
        <w:jc w:val="center"/>
        <w:rPr>
          <w:b/>
          <w:sz w:val="22"/>
          <w:szCs w:val="22"/>
        </w:rPr>
      </w:pPr>
      <w:r w:rsidRPr="00795376">
        <w:rPr>
          <w:b/>
          <w:sz w:val="22"/>
          <w:szCs w:val="22"/>
        </w:rPr>
        <w:lastRenderedPageBreak/>
        <w:t>Ordu İlinde Yıllara Göre Kamu Gelirlerinin Kamu Giderlerini Karşılama Oranı</w:t>
      </w:r>
    </w:p>
    <w:p w14:paraId="7B8989E5" w14:textId="77777777" w:rsidR="00180181" w:rsidRPr="00941DE4" w:rsidRDefault="00180181" w:rsidP="00180181">
      <w:pPr>
        <w:jc w:val="center"/>
        <w:rPr>
          <w:b/>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1"/>
        <w:gridCol w:w="2323"/>
        <w:gridCol w:w="2324"/>
        <w:gridCol w:w="2324"/>
      </w:tblGrid>
      <w:tr w:rsidR="00180181" w:rsidRPr="00795376" w14:paraId="7A5B92D4" w14:textId="77777777" w:rsidTr="00362E51">
        <w:trPr>
          <w:trHeight w:val="567"/>
          <w:jc w:val="center"/>
        </w:trPr>
        <w:tc>
          <w:tcPr>
            <w:tcW w:w="2101" w:type="dxa"/>
            <w:shd w:val="clear" w:color="auto" w:fill="C4BC96" w:themeFill="background2" w:themeFillShade="BF"/>
            <w:vAlign w:val="center"/>
          </w:tcPr>
          <w:p w14:paraId="667C1CFC" w14:textId="77777777" w:rsidR="00180181" w:rsidRPr="00795376" w:rsidRDefault="00180181" w:rsidP="00362E51">
            <w:pPr>
              <w:jc w:val="center"/>
              <w:rPr>
                <w:b/>
                <w:sz w:val="22"/>
                <w:szCs w:val="22"/>
              </w:rPr>
            </w:pPr>
            <w:r w:rsidRPr="00795376">
              <w:rPr>
                <w:b/>
                <w:sz w:val="22"/>
                <w:szCs w:val="22"/>
              </w:rPr>
              <w:t>Yıllar</w:t>
            </w:r>
          </w:p>
        </w:tc>
        <w:tc>
          <w:tcPr>
            <w:tcW w:w="2323" w:type="dxa"/>
            <w:shd w:val="clear" w:color="auto" w:fill="C4BC96" w:themeFill="background2" w:themeFillShade="BF"/>
            <w:vAlign w:val="center"/>
          </w:tcPr>
          <w:p w14:paraId="4270E70F" w14:textId="77777777" w:rsidR="00180181" w:rsidRPr="00795376" w:rsidRDefault="00180181" w:rsidP="00362E51">
            <w:pPr>
              <w:jc w:val="center"/>
              <w:rPr>
                <w:b/>
                <w:sz w:val="22"/>
                <w:szCs w:val="22"/>
              </w:rPr>
            </w:pPr>
            <w:r w:rsidRPr="00795376">
              <w:rPr>
                <w:b/>
                <w:sz w:val="22"/>
                <w:szCs w:val="22"/>
              </w:rPr>
              <w:t>Gelirler (TL)</w:t>
            </w:r>
          </w:p>
        </w:tc>
        <w:tc>
          <w:tcPr>
            <w:tcW w:w="2324" w:type="dxa"/>
            <w:shd w:val="clear" w:color="auto" w:fill="C4BC96" w:themeFill="background2" w:themeFillShade="BF"/>
            <w:vAlign w:val="center"/>
          </w:tcPr>
          <w:p w14:paraId="005CF96E" w14:textId="77777777" w:rsidR="00180181" w:rsidRPr="00795376" w:rsidRDefault="00180181" w:rsidP="00362E51">
            <w:pPr>
              <w:jc w:val="center"/>
              <w:rPr>
                <w:b/>
                <w:sz w:val="22"/>
                <w:szCs w:val="22"/>
              </w:rPr>
            </w:pPr>
            <w:r w:rsidRPr="00795376">
              <w:rPr>
                <w:b/>
                <w:sz w:val="22"/>
                <w:szCs w:val="22"/>
              </w:rPr>
              <w:t>Giderler (TL)</w:t>
            </w:r>
          </w:p>
        </w:tc>
        <w:tc>
          <w:tcPr>
            <w:tcW w:w="2324" w:type="dxa"/>
            <w:shd w:val="clear" w:color="auto" w:fill="C4BC96" w:themeFill="background2" w:themeFillShade="BF"/>
            <w:vAlign w:val="center"/>
          </w:tcPr>
          <w:p w14:paraId="09D98F4F" w14:textId="77777777" w:rsidR="00180181" w:rsidRPr="00795376" w:rsidRDefault="00180181" w:rsidP="00362E51">
            <w:pPr>
              <w:jc w:val="center"/>
              <w:rPr>
                <w:b/>
                <w:sz w:val="22"/>
                <w:szCs w:val="22"/>
              </w:rPr>
            </w:pPr>
            <w:r w:rsidRPr="00795376">
              <w:rPr>
                <w:b/>
                <w:sz w:val="22"/>
                <w:szCs w:val="22"/>
              </w:rPr>
              <w:t>Gelirlerin Giderleri Karşılama Oranı (%)</w:t>
            </w:r>
          </w:p>
        </w:tc>
      </w:tr>
      <w:tr w:rsidR="00180181" w:rsidRPr="00795376" w14:paraId="4CF6E049" w14:textId="77777777" w:rsidTr="00F03891">
        <w:trPr>
          <w:trHeight w:val="397"/>
          <w:jc w:val="center"/>
        </w:trPr>
        <w:tc>
          <w:tcPr>
            <w:tcW w:w="2101" w:type="dxa"/>
            <w:shd w:val="clear" w:color="auto" w:fill="auto"/>
            <w:vAlign w:val="center"/>
          </w:tcPr>
          <w:p w14:paraId="04E57E29" w14:textId="77777777" w:rsidR="00180181" w:rsidRDefault="00180181" w:rsidP="00362E51">
            <w:pPr>
              <w:jc w:val="center"/>
              <w:rPr>
                <w:sz w:val="22"/>
                <w:szCs w:val="22"/>
              </w:rPr>
            </w:pPr>
            <w:r>
              <w:rPr>
                <w:sz w:val="22"/>
                <w:szCs w:val="22"/>
              </w:rPr>
              <w:t>2020</w:t>
            </w:r>
          </w:p>
        </w:tc>
        <w:tc>
          <w:tcPr>
            <w:tcW w:w="2323" w:type="dxa"/>
            <w:shd w:val="clear" w:color="auto" w:fill="auto"/>
            <w:vAlign w:val="center"/>
          </w:tcPr>
          <w:p w14:paraId="7325A629" w14:textId="4BF0DC89" w:rsidR="00180181" w:rsidRPr="00202F2D" w:rsidRDefault="00180181" w:rsidP="00362E51">
            <w:pPr>
              <w:jc w:val="right"/>
              <w:rPr>
                <w:sz w:val="22"/>
                <w:szCs w:val="22"/>
              </w:rPr>
            </w:pPr>
            <w:r>
              <w:rPr>
                <w:sz w:val="22"/>
                <w:szCs w:val="22"/>
              </w:rPr>
              <w:t>1.657.430.05</w:t>
            </w:r>
            <w:r w:rsidR="007E799A">
              <w:rPr>
                <w:sz w:val="22"/>
                <w:szCs w:val="22"/>
              </w:rPr>
              <w:t>2,92</w:t>
            </w:r>
          </w:p>
        </w:tc>
        <w:tc>
          <w:tcPr>
            <w:tcW w:w="2324" w:type="dxa"/>
            <w:shd w:val="clear" w:color="auto" w:fill="auto"/>
            <w:vAlign w:val="center"/>
          </w:tcPr>
          <w:p w14:paraId="066466BD" w14:textId="2FDCF14D" w:rsidR="00180181" w:rsidRDefault="00180181" w:rsidP="00362E51">
            <w:pPr>
              <w:jc w:val="right"/>
              <w:rPr>
                <w:sz w:val="22"/>
                <w:szCs w:val="22"/>
              </w:rPr>
            </w:pPr>
            <w:r>
              <w:rPr>
                <w:sz w:val="22"/>
                <w:szCs w:val="22"/>
              </w:rPr>
              <w:t>3.047.424.11</w:t>
            </w:r>
            <w:r w:rsidR="007E799A">
              <w:rPr>
                <w:sz w:val="22"/>
                <w:szCs w:val="22"/>
              </w:rPr>
              <w:t>6,98</w:t>
            </w:r>
          </w:p>
        </w:tc>
        <w:tc>
          <w:tcPr>
            <w:tcW w:w="2324" w:type="dxa"/>
            <w:shd w:val="clear" w:color="auto" w:fill="auto"/>
            <w:vAlign w:val="center"/>
          </w:tcPr>
          <w:p w14:paraId="54C60D3E" w14:textId="1DA33468" w:rsidR="00180181" w:rsidRDefault="00180181" w:rsidP="00362E51">
            <w:pPr>
              <w:jc w:val="center"/>
              <w:rPr>
                <w:sz w:val="22"/>
                <w:szCs w:val="22"/>
              </w:rPr>
            </w:pPr>
            <w:r>
              <w:rPr>
                <w:sz w:val="22"/>
                <w:szCs w:val="22"/>
              </w:rPr>
              <w:t>54,3</w:t>
            </w:r>
            <w:r w:rsidR="007E799A">
              <w:rPr>
                <w:sz w:val="22"/>
                <w:szCs w:val="22"/>
              </w:rPr>
              <w:t>9</w:t>
            </w:r>
          </w:p>
        </w:tc>
      </w:tr>
      <w:tr w:rsidR="00180181" w:rsidRPr="00795376" w14:paraId="02416175" w14:textId="77777777" w:rsidTr="00F03891">
        <w:trPr>
          <w:trHeight w:val="397"/>
          <w:jc w:val="center"/>
        </w:trPr>
        <w:tc>
          <w:tcPr>
            <w:tcW w:w="2101" w:type="dxa"/>
            <w:shd w:val="clear" w:color="auto" w:fill="DDD9C3" w:themeFill="background2" w:themeFillShade="E6"/>
            <w:vAlign w:val="center"/>
          </w:tcPr>
          <w:p w14:paraId="3607256A" w14:textId="77777777" w:rsidR="00180181" w:rsidRDefault="00180181" w:rsidP="00362E51">
            <w:pPr>
              <w:jc w:val="center"/>
              <w:rPr>
                <w:sz w:val="22"/>
                <w:szCs w:val="22"/>
              </w:rPr>
            </w:pPr>
            <w:r>
              <w:rPr>
                <w:sz w:val="22"/>
                <w:szCs w:val="22"/>
              </w:rPr>
              <w:t>2021</w:t>
            </w:r>
          </w:p>
        </w:tc>
        <w:tc>
          <w:tcPr>
            <w:tcW w:w="2323" w:type="dxa"/>
            <w:shd w:val="clear" w:color="auto" w:fill="DDD9C3" w:themeFill="background2" w:themeFillShade="E6"/>
            <w:vAlign w:val="center"/>
          </w:tcPr>
          <w:p w14:paraId="4B3325A1" w14:textId="427C6A1C" w:rsidR="00180181" w:rsidRDefault="00180181" w:rsidP="00362E51">
            <w:pPr>
              <w:jc w:val="right"/>
              <w:rPr>
                <w:sz w:val="22"/>
                <w:szCs w:val="22"/>
              </w:rPr>
            </w:pPr>
            <w:r>
              <w:rPr>
                <w:sz w:val="22"/>
                <w:szCs w:val="22"/>
              </w:rPr>
              <w:t>2.</w:t>
            </w:r>
            <w:r w:rsidR="003E709F">
              <w:rPr>
                <w:sz w:val="22"/>
                <w:szCs w:val="22"/>
              </w:rPr>
              <w:t>171</w:t>
            </w:r>
            <w:r>
              <w:rPr>
                <w:sz w:val="22"/>
                <w:szCs w:val="22"/>
              </w:rPr>
              <w:t>.</w:t>
            </w:r>
            <w:r w:rsidR="003E709F">
              <w:rPr>
                <w:sz w:val="22"/>
                <w:szCs w:val="22"/>
              </w:rPr>
              <w:t>040</w:t>
            </w:r>
            <w:r>
              <w:rPr>
                <w:sz w:val="22"/>
                <w:szCs w:val="22"/>
              </w:rPr>
              <w:t>.</w:t>
            </w:r>
            <w:r w:rsidR="003E709F">
              <w:rPr>
                <w:sz w:val="22"/>
                <w:szCs w:val="22"/>
              </w:rPr>
              <w:t>86</w:t>
            </w:r>
            <w:r w:rsidR="007E799A">
              <w:rPr>
                <w:sz w:val="22"/>
                <w:szCs w:val="22"/>
              </w:rPr>
              <w:t>2,67</w:t>
            </w:r>
          </w:p>
        </w:tc>
        <w:tc>
          <w:tcPr>
            <w:tcW w:w="2324" w:type="dxa"/>
            <w:shd w:val="clear" w:color="auto" w:fill="DDD9C3" w:themeFill="background2" w:themeFillShade="E6"/>
            <w:vAlign w:val="center"/>
          </w:tcPr>
          <w:p w14:paraId="04376E54" w14:textId="691E93C7" w:rsidR="00180181" w:rsidRDefault="00180181" w:rsidP="00362E51">
            <w:pPr>
              <w:jc w:val="right"/>
              <w:rPr>
                <w:sz w:val="22"/>
                <w:szCs w:val="22"/>
              </w:rPr>
            </w:pPr>
            <w:r>
              <w:rPr>
                <w:sz w:val="22"/>
                <w:szCs w:val="22"/>
              </w:rPr>
              <w:t>3.</w:t>
            </w:r>
            <w:r w:rsidR="003E709F">
              <w:rPr>
                <w:sz w:val="22"/>
                <w:szCs w:val="22"/>
              </w:rPr>
              <w:t>686</w:t>
            </w:r>
            <w:r>
              <w:rPr>
                <w:sz w:val="22"/>
                <w:szCs w:val="22"/>
              </w:rPr>
              <w:t>.73</w:t>
            </w:r>
            <w:r w:rsidR="003E709F">
              <w:rPr>
                <w:sz w:val="22"/>
                <w:szCs w:val="22"/>
              </w:rPr>
              <w:t>2</w:t>
            </w:r>
            <w:r>
              <w:rPr>
                <w:sz w:val="22"/>
                <w:szCs w:val="22"/>
              </w:rPr>
              <w:t>.</w:t>
            </w:r>
            <w:r w:rsidR="003E709F">
              <w:rPr>
                <w:sz w:val="22"/>
                <w:szCs w:val="22"/>
              </w:rPr>
              <w:t>734</w:t>
            </w:r>
            <w:r w:rsidR="007E799A">
              <w:rPr>
                <w:sz w:val="22"/>
                <w:szCs w:val="22"/>
              </w:rPr>
              <w:t>,06</w:t>
            </w:r>
          </w:p>
        </w:tc>
        <w:tc>
          <w:tcPr>
            <w:tcW w:w="2324" w:type="dxa"/>
            <w:shd w:val="clear" w:color="auto" w:fill="DDD9C3" w:themeFill="background2" w:themeFillShade="E6"/>
            <w:vAlign w:val="center"/>
          </w:tcPr>
          <w:p w14:paraId="5D904203" w14:textId="23095C3F" w:rsidR="00180181" w:rsidRDefault="00C92AAC" w:rsidP="00362E51">
            <w:pPr>
              <w:jc w:val="center"/>
              <w:rPr>
                <w:sz w:val="22"/>
                <w:szCs w:val="22"/>
              </w:rPr>
            </w:pPr>
            <w:r>
              <w:rPr>
                <w:sz w:val="22"/>
                <w:szCs w:val="22"/>
              </w:rPr>
              <w:t>58,89</w:t>
            </w:r>
          </w:p>
        </w:tc>
      </w:tr>
      <w:tr w:rsidR="00180181" w:rsidRPr="00795376" w14:paraId="637EE8A7" w14:textId="77777777" w:rsidTr="00F03891">
        <w:trPr>
          <w:trHeight w:val="397"/>
          <w:jc w:val="center"/>
        </w:trPr>
        <w:tc>
          <w:tcPr>
            <w:tcW w:w="2101" w:type="dxa"/>
            <w:shd w:val="clear" w:color="auto" w:fill="auto"/>
            <w:vAlign w:val="center"/>
          </w:tcPr>
          <w:p w14:paraId="21447C5B" w14:textId="5BAA85DC" w:rsidR="00180181" w:rsidRDefault="00180181" w:rsidP="00362E51">
            <w:pPr>
              <w:jc w:val="center"/>
              <w:rPr>
                <w:sz w:val="22"/>
                <w:szCs w:val="22"/>
              </w:rPr>
            </w:pPr>
            <w:r>
              <w:rPr>
                <w:sz w:val="22"/>
                <w:szCs w:val="22"/>
              </w:rPr>
              <w:t>2022</w:t>
            </w:r>
          </w:p>
        </w:tc>
        <w:tc>
          <w:tcPr>
            <w:tcW w:w="2323" w:type="dxa"/>
            <w:shd w:val="clear" w:color="auto" w:fill="auto"/>
            <w:vAlign w:val="center"/>
          </w:tcPr>
          <w:p w14:paraId="5B636109" w14:textId="59829F02" w:rsidR="00180181" w:rsidRDefault="003E709F" w:rsidP="00362E51">
            <w:pPr>
              <w:jc w:val="right"/>
              <w:rPr>
                <w:sz w:val="22"/>
                <w:szCs w:val="22"/>
              </w:rPr>
            </w:pPr>
            <w:r>
              <w:rPr>
                <w:sz w:val="22"/>
                <w:szCs w:val="22"/>
              </w:rPr>
              <w:t>2</w:t>
            </w:r>
            <w:r w:rsidR="0034004F">
              <w:rPr>
                <w:sz w:val="22"/>
                <w:szCs w:val="22"/>
              </w:rPr>
              <w:t>.</w:t>
            </w:r>
            <w:r>
              <w:rPr>
                <w:sz w:val="22"/>
                <w:szCs w:val="22"/>
              </w:rPr>
              <w:t>914</w:t>
            </w:r>
            <w:r w:rsidR="0034004F">
              <w:rPr>
                <w:sz w:val="22"/>
                <w:szCs w:val="22"/>
              </w:rPr>
              <w:t>.</w:t>
            </w:r>
            <w:r>
              <w:rPr>
                <w:sz w:val="22"/>
                <w:szCs w:val="22"/>
              </w:rPr>
              <w:t>956</w:t>
            </w:r>
            <w:r w:rsidR="0034004F">
              <w:rPr>
                <w:sz w:val="22"/>
                <w:szCs w:val="22"/>
              </w:rPr>
              <w:t>.</w:t>
            </w:r>
            <w:r>
              <w:rPr>
                <w:sz w:val="22"/>
                <w:szCs w:val="22"/>
              </w:rPr>
              <w:t>391</w:t>
            </w:r>
            <w:r w:rsidR="007E799A">
              <w:rPr>
                <w:sz w:val="22"/>
                <w:szCs w:val="22"/>
              </w:rPr>
              <w:t>,40</w:t>
            </w:r>
          </w:p>
        </w:tc>
        <w:tc>
          <w:tcPr>
            <w:tcW w:w="2324" w:type="dxa"/>
            <w:shd w:val="clear" w:color="auto" w:fill="auto"/>
            <w:vAlign w:val="center"/>
          </w:tcPr>
          <w:p w14:paraId="0E8E8D09" w14:textId="47A0498A" w:rsidR="00180181" w:rsidRDefault="0034004F" w:rsidP="00362E51">
            <w:pPr>
              <w:jc w:val="right"/>
              <w:rPr>
                <w:sz w:val="22"/>
                <w:szCs w:val="22"/>
              </w:rPr>
            </w:pPr>
            <w:r>
              <w:rPr>
                <w:sz w:val="22"/>
                <w:szCs w:val="22"/>
              </w:rPr>
              <w:t>6.8</w:t>
            </w:r>
            <w:r w:rsidR="003E709F">
              <w:rPr>
                <w:sz w:val="22"/>
                <w:szCs w:val="22"/>
              </w:rPr>
              <w:t>6</w:t>
            </w:r>
            <w:r>
              <w:rPr>
                <w:sz w:val="22"/>
                <w:szCs w:val="22"/>
              </w:rPr>
              <w:t>1.</w:t>
            </w:r>
            <w:r w:rsidR="003E709F">
              <w:rPr>
                <w:sz w:val="22"/>
                <w:szCs w:val="22"/>
              </w:rPr>
              <w:t>172</w:t>
            </w:r>
            <w:r>
              <w:rPr>
                <w:sz w:val="22"/>
                <w:szCs w:val="22"/>
              </w:rPr>
              <w:t>.</w:t>
            </w:r>
            <w:r w:rsidR="003E709F">
              <w:rPr>
                <w:sz w:val="22"/>
                <w:szCs w:val="22"/>
              </w:rPr>
              <w:t>202</w:t>
            </w:r>
            <w:r w:rsidR="007E799A">
              <w:rPr>
                <w:sz w:val="22"/>
                <w:szCs w:val="22"/>
              </w:rPr>
              <w:t>,35</w:t>
            </w:r>
          </w:p>
        </w:tc>
        <w:tc>
          <w:tcPr>
            <w:tcW w:w="2324" w:type="dxa"/>
            <w:shd w:val="clear" w:color="auto" w:fill="auto"/>
            <w:vAlign w:val="center"/>
          </w:tcPr>
          <w:p w14:paraId="0DC541ED" w14:textId="161C5DBB" w:rsidR="00180181" w:rsidRDefault="00180181" w:rsidP="00362E51">
            <w:pPr>
              <w:jc w:val="center"/>
              <w:rPr>
                <w:sz w:val="22"/>
                <w:szCs w:val="22"/>
              </w:rPr>
            </w:pPr>
            <w:r>
              <w:rPr>
                <w:sz w:val="22"/>
                <w:szCs w:val="22"/>
              </w:rPr>
              <w:t>4</w:t>
            </w:r>
            <w:r w:rsidR="00C92AAC">
              <w:rPr>
                <w:sz w:val="22"/>
                <w:szCs w:val="22"/>
              </w:rPr>
              <w:t>2,48</w:t>
            </w:r>
          </w:p>
        </w:tc>
      </w:tr>
      <w:tr w:rsidR="00D35910" w:rsidRPr="00795376" w14:paraId="0F089238" w14:textId="77777777" w:rsidTr="00F03891">
        <w:trPr>
          <w:trHeight w:val="397"/>
          <w:jc w:val="center"/>
        </w:trPr>
        <w:tc>
          <w:tcPr>
            <w:tcW w:w="2101" w:type="dxa"/>
            <w:shd w:val="clear" w:color="auto" w:fill="DDD9C3" w:themeFill="background2" w:themeFillShade="E6"/>
            <w:vAlign w:val="center"/>
          </w:tcPr>
          <w:p w14:paraId="31883767" w14:textId="3A7FF5D0" w:rsidR="00D35910" w:rsidRDefault="00D35910" w:rsidP="00D35910">
            <w:pPr>
              <w:jc w:val="center"/>
              <w:rPr>
                <w:sz w:val="22"/>
                <w:szCs w:val="22"/>
              </w:rPr>
            </w:pPr>
            <w:r>
              <w:rPr>
                <w:sz w:val="22"/>
                <w:szCs w:val="22"/>
              </w:rPr>
              <w:t>2023</w:t>
            </w:r>
          </w:p>
        </w:tc>
        <w:tc>
          <w:tcPr>
            <w:tcW w:w="2323" w:type="dxa"/>
            <w:shd w:val="clear" w:color="auto" w:fill="DDD9C3" w:themeFill="background2" w:themeFillShade="E6"/>
            <w:vAlign w:val="center"/>
          </w:tcPr>
          <w:p w14:paraId="51C2272F" w14:textId="7B826D95" w:rsidR="00D35910" w:rsidRDefault="00D35910" w:rsidP="00D35910">
            <w:pPr>
              <w:jc w:val="right"/>
              <w:rPr>
                <w:sz w:val="22"/>
                <w:szCs w:val="22"/>
              </w:rPr>
            </w:pPr>
            <w:r>
              <w:rPr>
                <w:sz w:val="22"/>
                <w:szCs w:val="22"/>
                <w:lang w:eastAsia="en-US"/>
              </w:rPr>
              <w:t>6.999.305.367</w:t>
            </w:r>
            <w:r w:rsidR="007E799A">
              <w:rPr>
                <w:sz w:val="22"/>
                <w:szCs w:val="22"/>
                <w:lang w:eastAsia="en-US"/>
              </w:rPr>
              <w:t>,12</w:t>
            </w:r>
          </w:p>
        </w:tc>
        <w:tc>
          <w:tcPr>
            <w:tcW w:w="2324" w:type="dxa"/>
            <w:shd w:val="clear" w:color="auto" w:fill="DDD9C3" w:themeFill="background2" w:themeFillShade="E6"/>
            <w:vAlign w:val="center"/>
          </w:tcPr>
          <w:p w14:paraId="20661BD4" w14:textId="7A86B8C4" w:rsidR="00D35910" w:rsidRDefault="00D35910" w:rsidP="00D35910">
            <w:pPr>
              <w:jc w:val="right"/>
              <w:rPr>
                <w:sz w:val="22"/>
                <w:szCs w:val="22"/>
              </w:rPr>
            </w:pPr>
            <w:r>
              <w:rPr>
                <w:sz w:val="22"/>
                <w:szCs w:val="22"/>
                <w:lang w:eastAsia="en-US"/>
              </w:rPr>
              <w:t>14.172.105.10</w:t>
            </w:r>
            <w:r w:rsidR="007E799A">
              <w:rPr>
                <w:sz w:val="22"/>
                <w:szCs w:val="22"/>
                <w:lang w:eastAsia="en-US"/>
              </w:rPr>
              <w:t>5,97</w:t>
            </w:r>
          </w:p>
        </w:tc>
        <w:tc>
          <w:tcPr>
            <w:tcW w:w="2324" w:type="dxa"/>
            <w:shd w:val="clear" w:color="auto" w:fill="DDD9C3" w:themeFill="background2" w:themeFillShade="E6"/>
            <w:vAlign w:val="center"/>
          </w:tcPr>
          <w:p w14:paraId="0846611F" w14:textId="3C1F713E" w:rsidR="00D35910" w:rsidRDefault="00D35910" w:rsidP="00D35910">
            <w:pPr>
              <w:jc w:val="center"/>
              <w:rPr>
                <w:sz w:val="22"/>
                <w:szCs w:val="22"/>
              </w:rPr>
            </w:pPr>
            <w:r w:rsidRPr="00117FAC">
              <w:rPr>
                <w:sz w:val="22"/>
                <w:szCs w:val="22"/>
              </w:rPr>
              <w:t>4</w:t>
            </w:r>
            <w:r>
              <w:rPr>
                <w:sz w:val="22"/>
                <w:szCs w:val="22"/>
              </w:rPr>
              <w:t>9,39</w:t>
            </w:r>
          </w:p>
        </w:tc>
      </w:tr>
      <w:tr w:rsidR="00F03891" w:rsidRPr="00795376" w14:paraId="5EF54A6E" w14:textId="77777777" w:rsidTr="00362E51">
        <w:trPr>
          <w:trHeight w:val="397"/>
          <w:jc w:val="center"/>
        </w:trPr>
        <w:tc>
          <w:tcPr>
            <w:tcW w:w="2101" w:type="dxa"/>
            <w:shd w:val="clear" w:color="auto" w:fill="auto"/>
            <w:vAlign w:val="center"/>
          </w:tcPr>
          <w:p w14:paraId="0CB6AF2C" w14:textId="34172E64" w:rsidR="00F03891" w:rsidRDefault="00F03891" w:rsidP="00D35910">
            <w:pPr>
              <w:jc w:val="center"/>
              <w:rPr>
                <w:sz w:val="22"/>
                <w:szCs w:val="22"/>
              </w:rPr>
            </w:pPr>
            <w:r>
              <w:rPr>
                <w:sz w:val="22"/>
                <w:szCs w:val="22"/>
              </w:rPr>
              <w:t>202</w:t>
            </w:r>
            <w:r w:rsidR="000D24A7">
              <w:rPr>
                <w:sz w:val="22"/>
                <w:szCs w:val="22"/>
              </w:rPr>
              <w:t>4</w:t>
            </w:r>
          </w:p>
        </w:tc>
        <w:tc>
          <w:tcPr>
            <w:tcW w:w="2323" w:type="dxa"/>
            <w:shd w:val="clear" w:color="auto" w:fill="auto"/>
            <w:vAlign w:val="center"/>
          </w:tcPr>
          <w:p w14:paraId="576AECB2" w14:textId="63B3D30D" w:rsidR="00F03891" w:rsidRDefault="000D24A7" w:rsidP="00D35910">
            <w:pPr>
              <w:jc w:val="right"/>
              <w:rPr>
                <w:sz w:val="22"/>
                <w:szCs w:val="22"/>
                <w:lang w:eastAsia="en-US"/>
              </w:rPr>
            </w:pPr>
            <w:r>
              <w:rPr>
                <w:sz w:val="22"/>
                <w:szCs w:val="22"/>
                <w:lang w:eastAsia="en-US"/>
              </w:rPr>
              <w:t>12</w:t>
            </w:r>
            <w:r w:rsidR="00F03891">
              <w:rPr>
                <w:sz w:val="22"/>
                <w:szCs w:val="22"/>
                <w:lang w:eastAsia="en-US"/>
              </w:rPr>
              <w:t>.</w:t>
            </w:r>
            <w:r>
              <w:rPr>
                <w:sz w:val="22"/>
                <w:szCs w:val="22"/>
                <w:lang w:eastAsia="en-US"/>
              </w:rPr>
              <w:t>012</w:t>
            </w:r>
            <w:r w:rsidR="00F03891">
              <w:rPr>
                <w:sz w:val="22"/>
                <w:szCs w:val="22"/>
                <w:lang w:eastAsia="en-US"/>
              </w:rPr>
              <w:t>.</w:t>
            </w:r>
            <w:r>
              <w:rPr>
                <w:sz w:val="22"/>
                <w:szCs w:val="22"/>
                <w:lang w:eastAsia="en-US"/>
              </w:rPr>
              <w:t>802</w:t>
            </w:r>
            <w:r w:rsidR="00F03891">
              <w:rPr>
                <w:sz w:val="22"/>
                <w:szCs w:val="22"/>
                <w:lang w:eastAsia="en-US"/>
              </w:rPr>
              <w:t>.</w:t>
            </w:r>
            <w:r>
              <w:rPr>
                <w:sz w:val="22"/>
                <w:szCs w:val="22"/>
                <w:lang w:eastAsia="en-US"/>
              </w:rPr>
              <w:t>371,74</w:t>
            </w:r>
          </w:p>
        </w:tc>
        <w:tc>
          <w:tcPr>
            <w:tcW w:w="2324" w:type="dxa"/>
            <w:shd w:val="clear" w:color="auto" w:fill="auto"/>
            <w:vAlign w:val="center"/>
          </w:tcPr>
          <w:p w14:paraId="3C074DF8" w14:textId="1BD3B667" w:rsidR="00F03891" w:rsidRDefault="00A16B6C" w:rsidP="00D35910">
            <w:pPr>
              <w:jc w:val="right"/>
              <w:rPr>
                <w:sz w:val="22"/>
                <w:szCs w:val="22"/>
                <w:lang w:eastAsia="en-US"/>
              </w:rPr>
            </w:pPr>
            <w:r>
              <w:rPr>
                <w:sz w:val="22"/>
                <w:szCs w:val="22"/>
                <w:lang w:eastAsia="en-US"/>
              </w:rPr>
              <w:t>27</w:t>
            </w:r>
            <w:r w:rsidR="00F03891">
              <w:rPr>
                <w:sz w:val="22"/>
                <w:szCs w:val="22"/>
                <w:lang w:eastAsia="en-US"/>
              </w:rPr>
              <w:t>.</w:t>
            </w:r>
            <w:r>
              <w:rPr>
                <w:sz w:val="22"/>
                <w:szCs w:val="22"/>
                <w:lang w:eastAsia="en-US"/>
              </w:rPr>
              <w:t>319</w:t>
            </w:r>
            <w:r w:rsidR="00F03891">
              <w:rPr>
                <w:sz w:val="22"/>
                <w:szCs w:val="22"/>
                <w:lang w:eastAsia="en-US"/>
              </w:rPr>
              <w:t>.</w:t>
            </w:r>
            <w:r>
              <w:rPr>
                <w:sz w:val="22"/>
                <w:szCs w:val="22"/>
                <w:lang w:eastAsia="en-US"/>
              </w:rPr>
              <w:t>035</w:t>
            </w:r>
            <w:r w:rsidR="00F03891">
              <w:rPr>
                <w:sz w:val="22"/>
                <w:szCs w:val="22"/>
                <w:lang w:eastAsia="en-US"/>
              </w:rPr>
              <w:t>.</w:t>
            </w:r>
            <w:r>
              <w:rPr>
                <w:sz w:val="22"/>
                <w:szCs w:val="22"/>
                <w:lang w:eastAsia="en-US"/>
              </w:rPr>
              <w:t>903</w:t>
            </w:r>
            <w:r w:rsidR="007E799A">
              <w:rPr>
                <w:sz w:val="22"/>
                <w:szCs w:val="22"/>
                <w:lang w:eastAsia="en-US"/>
              </w:rPr>
              <w:t>,</w:t>
            </w:r>
            <w:r>
              <w:rPr>
                <w:sz w:val="22"/>
                <w:szCs w:val="22"/>
                <w:lang w:eastAsia="en-US"/>
              </w:rPr>
              <w:t>43</w:t>
            </w:r>
          </w:p>
        </w:tc>
        <w:tc>
          <w:tcPr>
            <w:tcW w:w="2324" w:type="dxa"/>
            <w:shd w:val="clear" w:color="auto" w:fill="auto"/>
            <w:vAlign w:val="center"/>
          </w:tcPr>
          <w:p w14:paraId="7F46ECBF" w14:textId="2F0A80B2" w:rsidR="00F03891" w:rsidRPr="00117FAC" w:rsidRDefault="00A16B6C" w:rsidP="00D35910">
            <w:pPr>
              <w:jc w:val="center"/>
              <w:rPr>
                <w:sz w:val="22"/>
                <w:szCs w:val="22"/>
              </w:rPr>
            </w:pPr>
            <w:r>
              <w:rPr>
                <w:sz w:val="22"/>
                <w:szCs w:val="22"/>
              </w:rPr>
              <w:t>43</w:t>
            </w:r>
            <w:r w:rsidR="00F03891">
              <w:rPr>
                <w:sz w:val="22"/>
                <w:szCs w:val="22"/>
              </w:rPr>
              <w:t>,9</w:t>
            </w:r>
            <w:r>
              <w:rPr>
                <w:sz w:val="22"/>
                <w:szCs w:val="22"/>
              </w:rPr>
              <w:t>7</w:t>
            </w:r>
          </w:p>
        </w:tc>
      </w:tr>
      <w:bookmarkEnd w:id="436"/>
    </w:tbl>
    <w:p w14:paraId="6154B494" w14:textId="77777777" w:rsidR="00B3366F" w:rsidRDefault="00B3366F" w:rsidP="00B3366F">
      <w:pPr>
        <w:pStyle w:val="Stil1"/>
        <w:spacing w:line="360" w:lineRule="auto"/>
        <w:ind w:firstLine="709"/>
      </w:pPr>
    </w:p>
    <w:p w14:paraId="6F74F64F" w14:textId="733F600C" w:rsidR="00855641" w:rsidRPr="00656DB6" w:rsidRDefault="00E1497F" w:rsidP="00B40EB5">
      <w:pPr>
        <w:pStyle w:val="Stil1"/>
        <w:ind w:firstLine="709"/>
      </w:pPr>
      <w:bookmarkStart w:id="437" w:name="_Toc201215365"/>
      <w:r>
        <w:t>X</w:t>
      </w:r>
      <w:r w:rsidR="00855641" w:rsidRPr="00656DB6">
        <w:t>VII</w:t>
      </w:r>
      <w:r w:rsidR="00855641">
        <w:t>I</w:t>
      </w:r>
      <w:r w:rsidR="00855641" w:rsidRPr="00656DB6">
        <w:t>. ASAYİŞ VE GÜVENLİK</w:t>
      </w:r>
      <w:bookmarkEnd w:id="437"/>
    </w:p>
    <w:p w14:paraId="751A2D1B" w14:textId="77777777" w:rsidR="00855641" w:rsidRPr="00211B83" w:rsidRDefault="00855641" w:rsidP="00855641">
      <w:pPr>
        <w:pStyle w:val="AralkYok"/>
        <w:spacing w:line="240" w:lineRule="exact"/>
        <w:jc w:val="both"/>
      </w:pPr>
    </w:p>
    <w:p w14:paraId="0841611E" w14:textId="77777777" w:rsidR="00855641" w:rsidRPr="00656DB6" w:rsidRDefault="00855641" w:rsidP="00855641">
      <w:pPr>
        <w:pStyle w:val="Stil2"/>
      </w:pPr>
      <w:bookmarkStart w:id="438" w:name="_Toc201215366"/>
      <w:r w:rsidRPr="00656DB6">
        <w:t>A.  İL JANDARMA KOMUTANLIĞI</w:t>
      </w:r>
      <w:bookmarkEnd w:id="438"/>
    </w:p>
    <w:p w14:paraId="4F377C90" w14:textId="77777777" w:rsidR="00855641" w:rsidRPr="00211B83" w:rsidRDefault="00855641" w:rsidP="00855641">
      <w:pPr>
        <w:pStyle w:val="AralkYok"/>
        <w:spacing w:line="240" w:lineRule="exact"/>
        <w:jc w:val="both"/>
      </w:pPr>
    </w:p>
    <w:p w14:paraId="1EB270CA" w14:textId="77777777" w:rsidR="00855641" w:rsidRPr="00EF26DA" w:rsidRDefault="00855641" w:rsidP="00855641">
      <w:pPr>
        <w:ind w:firstLine="709"/>
        <w:rPr>
          <w:b/>
        </w:rPr>
      </w:pPr>
      <w:bookmarkStart w:id="439" w:name="_Hlk110420287"/>
      <w:r w:rsidRPr="00EF26DA">
        <w:rPr>
          <w:b/>
        </w:rPr>
        <w:t>1. Kuruluş ve Teşkilat Yapısı</w:t>
      </w:r>
    </w:p>
    <w:p w14:paraId="3E9DAC02" w14:textId="77777777" w:rsidR="00855641" w:rsidRPr="003C6A92" w:rsidRDefault="00855641" w:rsidP="00855641">
      <w:pPr>
        <w:pStyle w:val="AralkYok"/>
        <w:spacing w:line="240" w:lineRule="exact"/>
        <w:jc w:val="both"/>
        <w:rPr>
          <w:b/>
          <w:color w:val="000000"/>
        </w:rPr>
      </w:pPr>
    </w:p>
    <w:p w14:paraId="41DC8C2A" w14:textId="05845708" w:rsidR="00855641" w:rsidRDefault="004B26D2" w:rsidP="00074340">
      <w:pPr>
        <w:pStyle w:val="ListeParagraf"/>
        <w:numPr>
          <w:ilvl w:val="0"/>
          <w:numId w:val="36"/>
        </w:numPr>
        <w:spacing w:after="0" w:line="240" w:lineRule="auto"/>
        <w:ind w:left="714" w:hanging="357"/>
        <w:rPr>
          <w:rFonts w:ascii="Times New Roman" w:hAnsi="Times New Roman"/>
        </w:rPr>
      </w:pPr>
      <w:bookmarkStart w:id="440" w:name="_Hlk64763158"/>
      <w:r>
        <w:rPr>
          <w:rFonts w:ascii="Times New Roman" w:hAnsi="Times New Roman"/>
        </w:rPr>
        <w:t xml:space="preserve">Komutanlık </w:t>
      </w:r>
      <w:r w:rsidR="00192296">
        <w:rPr>
          <w:rFonts w:ascii="Times New Roman" w:hAnsi="Times New Roman"/>
        </w:rPr>
        <w:t>Karargâhı</w:t>
      </w:r>
      <w:r w:rsidR="00855641" w:rsidRPr="00795376">
        <w:rPr>
          <w:rFonts w:ascii="Times New Roman" w:hAnsi="Times New Roman"/>
        </w:rPr>
        <w:t>,</w:t>
      </w:r>
    </w:p>
    <w:p w14:paraId="44F9ED04" w14:textId="2ECB364B" w:rsidR="00EF09C8" w:rsidRDefault="00EF09C8" w:rsidP="00074340">
      <w:pPr>
        <w:pStyle w:val="ListeParagraf"/>
        <w:numPr>
          <w:ilvl w:val="0"/>
          <w:numId w:val="36"/>
        </w:numPr>
        <w:spacing w:after="0" w:line="240" w:lineRule="auto"/>
        <w:ind w:left="714" w:hanging="357"/>
        <w:rPr>
          <w:rFonts w:ascii="Times New Roman" w:hAnsi="Times New Roman"/>
        </w:rPr>
      </w:pPr>
      <w:r>
        <w:rPr>
          <w:rFonts w:ascii="Times New Roman" w:hAnsi="Times New Roman"/>
        </w:rPr>
        <w:t>1 Jandarma Komando Tabur Komutanlığı,</w:t>
      </w:r>
    </w:p>
    <w:p w14:paraId="4306906A" w14:textId="77777777" w:rsidR="004B26D2" w:rsidRDefault="004B26D2" w:rsidP="00074340">
      <w:pPr>
        <w:pStyle w:val="ListeParagraf"/>
        <w:numPr>
          <w:ilvl w:val="0"/>
          <w:numId w:val="36"/>
        </w:numPr>
        <w:spacing w:after="0" w:line="240" w:lineRule="auto"/>
        <w:ind w:left="714" w:hanging="357"/>
        <w:rPr>
          <w:rFonts w:ascii="Times New Roman" w:hAnsi="Times New Roman"/>
        </w:rPr>
      </w:pPr>
      <w:r w:rsidRPr="00795376">
        <w:rPr>
          <w:rFonts w:ascii="Times New Roman" w:hAnsi="Times New Roman"/>
        </w:rPr>
        <w:t xml:space="preserve">19 İlçe Jandarma Komutanlığı, </w:t>
      </w:r>
    </w:p>
    <w:p w14:paraId="6DDF03CD" w14:textId="68CC9522" w:rsidR="004C594E" w:rsidRDefault="004C594E" w:rsidP="00074340">
      <w:pPr>
        <w:pStyle w:val="ListeParagraf"/>
        <w:numPr>
          <w:ilvl w:val="0"/>
          <w:numId w:val="36"/>
        </w:numPr>
        <w:spacing w:after="0" w:line="240" w:lineRule="auto"/>
        <w:ind w:left="714" w:hanging="357"/>
        <w:rPr>
          <w:rFonts w:ascii="Times New Roman" w:hAnsi="Times New Roman"/>
        </w:rPr>
      </w:pPr>
      <w:r>
        <w:rPr>
          <w:rFonts w:ascii="Times New Roman" w:hAnsi="Times New Roman"/>
        </w:rPr>
        <w:t>3</w:t>
      </w:r>
      <w:r w:rsidR="00F844F1">
        <w:rPr>
          <w:rFonts w:ascii="Times New Roman" w:hAnsi="Times New Roman"/>
        </w:rPr>
        <w:t>3</w:t>
      </w:r>
      <w:r>
        <w:rPr>
          <w:rFonts w:ascii="Times New Roman" w:hAnsi="Times New Roman"/>
        </w:rPr>
        <w:t xml:space="preserve"> Jandarma Karakol Komutanlığı,</w:t>
      </w:r>
    </w:p>
    <w:p w14:paraId="1FA1D2C0" w14:textId="705EA78D" w:rsidR="004C594E" w:rsidRDefault="004C594E" w:rsidP="00074340">
      <w:pPr>
        <w:pStyle w:val="ListeParagraf"/>
        <w:numPr>
          <w:ilvl w:val="0"/>
          <w:numId w:val="36"/>
        </w:numPr>
        <w:spacing w:after="0" w:line="240" w:lineRule="auto"/>
        <w:ind w:left="714" w:hanging="357"/>
        <w:rPr>
          <w:rFonts w:ascii="Times New Roman" w:hAnsi="Times New Roman"/>
        </w:rPr>
      </w:pPr>
      <w:r>
        <w:rPr>
          <w:rFonts w:ascii="Times New Roman" w:hAnsi="Times New Roman"/>
        </w:rPr>
        <w:t>1 Cezaevi Jandarma Bölük Komutanlığı (</w:t>
      </w:r>
      <w:r w:rsidR="00BE7FC6">
        <w:rPr>
          <w:rFonts w:ascii="Times New Roman" w:hAnsi="Times New Roman"/>
        </w:rPr>
        <w:t xml:space="preserve">Perşembe </w:t>
      </w:r>
      <w:r w:rsidR="00556479">
        <w:rPr>
          <w:rFonts w:ascii="Times New Roman" w:hAnsi="Times New Roman"/>
        </w:rPr>
        <w:t>i</w:t>
      </w:r>
      <w:r w:rsidR="00BE7FC6">
        <w:rPr>
          <w:rFonts w:ascii="Times New Roman" w:hAnsi="Times New Roman"/>
        </w:rPr>
        <w:t xml:space="preserve">lçesi </w:t>
      </w:r>
      <w:proofErr w:type="spellStart"/>
      <w:r w:rsidR="00BE7FC6">
        <w:rPr>
          <w:rFonts w:ascii="Times New Roman" w:hAnsi="Times New Roman"/>
        </w:rPr>
        <w:t>Efirli</w:t>
      </w:r>
      <w:proofErr w:type="spellEnd"/>
      <w:r w:rsidR="00BE7FC6">
        <w:rPr>
          <w:rFonts w:ascii="Times New Roman" w:hAnsi="Times New Roman"/>
        </w:rPr>
        <w:t xml:space="preserve"> Mahallesi</w:t>
      </w:r>
      <w:r>
        <w:rPr>
          <w:rFonts w:ascii="Times New Roman" w:hAnsi="Times New Roman"/>
        </w:rPr>
        <w:t>),</w:t>
      </w:r>
    </w:p>
    <w:p w14:paraId="1E1ECC38" w14:textId="00B44248" w:rsidR="004C594E" w:rsidRDefault="004C594E" w:rsidP="00074340">
      <w:pPr>
        <w:pStyle w:val="ListeParagraf"/>
        <w:numPr>
          <w:ilvl w:val="0"/>
          <w:numId w:val="36"/>
        </w:numPr>
        <w:spacing w:after="0" w:line="240" w:lineRule="auto"/>
        <w:ind w:left="714" w:hanging="357"/>
        <w:rPr>
          <w:rFonts w:ascii="Times New Roman" w:hAnsi="Times New Roman"/>
        </w:rPr>
      </w:pPr>
      <w:r>
        <w:rPr>
          <w:rFonts w:ascii="Times New Roman" w:hAnsi="Times New Roman"/>
        </w:rPr>
        <w:t>1 Cezaevi Jandarma K</w:t>
      </w:r>
      <w:r w:rsidR="00BE7FC6">
        <w:rPr>
          <w:rFonts w:ascii="Times New Roman" w:hAnsi="Times New Roman"/>
        </w:rPr>
        <w:t>arakol Komutanlığı (Ünye</w:t>
      </w:r>
      <w:r w:rsidR="00BE37FD">
        <w:rPr>
          <w:rFonts w:ascii="Times New Roman" w:hAnsi="Times New Roman"/>
        </w:rPr>
        <w:t xml:space="preserve"> ilçesi</w:t>
      </w:r>
      <w:r>
        <w:rPr>
          <w:rFonts w:ascii="Times New Roman" w:hAnsi="Times New Roman"/>
        </w:rPr>
        <w:t>),</w:t>
      </w:r>
    </w:p>
    <w:p w14:paraId="1E5F808D" w14:textId="3BE2CFE3" w:rsidR="00D83CD5" w:rsidRDefault="00D83CD5" w:rsidP="00074340">
      <w:pPr>
        <w:pStyle w:val="ListeParagraf"/>
        <w:numPr>
          <w:ilvl w:val="0"/>
          <w:numId w:val="36"/>
        </w:numPr>
        <w:spacing w:after="0" w:line="240" w:lineRule="auto"/>
        <w:ind w:left="714" w:hanging="357"/>
        <w:rPr>
          <w:rFonts w:ascii="Times New Roman" w:hAnsi="Times New Roman"/>
        </w:rPr>
      </w:pPr>
      <w:r>
        <w:rPr>
          <w:rFonts w:ascii="Times New Roman" w:hAnsi="Times New Roman"/>
        </w:rPr>
        <w:t xml:space="preserve">1 </w:t>
      </w:r>
      <w:r w:rsidR="004015D6">
        <w:rPr>
          <w:rFonts w:ascii="Times New Roman" w:hAnsi="Times New Roman"/>
        </w:rPr>
        <w:t>Destek</w:t>
      </w:r>
      <w:r>
        <w:rPr>
          <w:rFonts w:ascii="Times New Roman" w:hAnsi="Times New Roman"/>
        </w:rPr>
        <w:t xml:space="preserve"> Bölü</w:t>
      </w:r>
      <w:r w:rsidR="000C05BB">
        <w:rPr>
          <w:rFonts w:ascii="Times New Roman" w:hAnsi="Times New Roman"/>
        </w:rPr>
        <w:t>k</w:t>
      </w:r>
      <w:r>
        <w:rPr>
          <w:rFonts w:ascii="Times New Roman" w:hAnsi="Times New Roman"/>
        </w:rPr>
        <w:t xml:space="preserve"> Komutanlığı,</w:t>
      </w:r>
    </w:p>
    <w:p w14:paraId="2D654A4B" w14:textId="77777777" w:rsidR="00855641" w:rsidRPr="00795376" w:rsidRDefault="00855641" w:rsidP="00074340">
      <w:pPr>
        <w:pStyle w:val="ListeParagraf"/>
        <w:numPr>
          <w:ilvl w:val="0"/>
          <w:numId w:val="36"/>
        </w:numPr>
        <w:spacing w:after="0" w:line="240" w:lineRule="auto"/>
        <w:ind w:left="714" w:hanging="357"/>
        <w:rPr>
          <w:rFonts w:ascii="Times New Roman" w:hAnsi="Times New Roman"/>
        </w:rPr>
      </w:pPr>
      <w:r w:rsidRPr="00795376">
        <w:rPr>
          <w:rFonts w:ascii="Times New Roman" w:hAnsi="Times New Roman"/>
        </w:rPr>
        <w:t>1</w:t>
      </w:r>
      <w:r w:rsidR="004B26D2">
        <w:rPr>
          <w:rFonts w:ascii="Times New Roman" w:hAnsi="Times New Roman"/>
        </w:rPr>
        <w:t xml:space="preserve"> Bakım Onarım</w:t>
      </w:r>
      <w:r w:rsidRPr="00795376">
        <w:rPr>
          <w:rFonts w:ascii="Times New Roman" w:hAnsi="Times New Roman"/>
        </w:rPr>
        <w:t xml:space="preserve"> </w:t>
      </w:r>
      <w:r w:rsidR="00BE37FD">
        <w:rPr>
          <w:rFonts w:ascii="Times New Roman" w:hAnsi="Times New Roman"/>
        </w:rPr>
        <w:t xml:space="preserve">Bölük </w:t>
      </w:r>
      <w:r w:rsidRPr="00795376">
        <w:rPr>
          <w:rFonts w:ascii="Times New Roman" w:hAnsi="Times New Roman"/>
        </w:rPr>
        <w:t>Komutanlığı,</w:t>
      </w:r>
    </w:p>
    <w:p w14:paraId="21DFF411" w14:textId="5953D676" w:rsidR="00855641" w:rsidRDefault="00BE37FD" w:rsidP="00074340">
      <w:pPr>
        <w:pStyle w:val="ListeParagraf"/>
        <w:numPr>
          <w:ilvl w:val="0"/>
          <w:numId w:val="36"/>
        </w:numPr>
        <w:spacing w:after="0" w:line="240" w:lineRule="auto"/>
        <w:ind w:left="714" w:hanging="357"/>
        <w:rPr>
          <w:rFonts w:ascii="Times New Roman" w:hAnsi="Times New Roman"/>
        </w:rPr>
      </w:pPr>
      <w:r>
        <w:rPr>
          <w:rFonts w:ascii="Times New Roman" w:hAnsi="Times New Roman"/>
        </w:rPr>
        <w:t>2</w:t>
      </w:r>
      <w:r w:rsidR="004015D6">
        <w:rPr>
          <w:rFonts w:ascii="Times New Roman" w:hAnsi="Times New Roman"/>
        </w:rPr>
        <w:t>3</w:t>
      </w:r>
      <w:r w:rsidR="00855641" w:rsidRPr="00795376">
        <w:rPr>
          <w:rFonts w:ascii="Times New Roman" w:hAnsi="Times New Roman"/>
        </w:rPr>
        <w:t xml:space="preserve"> Jandarma Trafik Timi,</w:t>
      </w:r>
    </w:p>
    <w:p w14:paraId="27A2FB55" w14:textId="6F0ED4E9" w:rsidR="00BE37FD" w:rsidRDefault="00E45AD5" w:rsidP="00074340">
      <w:pPr>
        <w:pStyle w:val="ListeParagraf"/>
        <w:numPr>
          <w:ilvl w:val="0"/>
          <w:numId w:val="36"/>
        </w:numPr>
        <w:spacing w:after="0" w:line="240" w:lineRule="auto"/>
        <w:ind w:left="714" w:hanging="357"/>
        <w:rPr>
          <w:rFonts w:ascii="Times New Roman" w:hAnsi="Times New Roman"/>
        </w:rPr>
      </w:pPr>
      <w:r>
        <w:rPr>
          <w:rFonts w:ascii="Times New Roman" w:hAnsi="Times New Roman"/>
        </w:rPr>
        <w:t>1</w:t>
      </w:r>
      <w:r w:rsidR="00BE37FD">
        <w:rPr>
          <w:rFonts w:ascii="Times New Roman" w:hAnsi="Times New Roman"/>
        </w:rPr>
        <w:t xml:space="preserve"> Motosikletli Jandarma Trafik Timi,</w:t>
      </w:r>
    </w:p>
    <w:p w14:paraId="5ED9BB08" w14:textId="6057C404" w:rsidR="002A79A0" w:rsidRPr="002A79A0" w:rsidRDefault="00F844F1" w:rsidP="00074340">
      <w:pPr>
        <w:pStyle w:val="ListeParagraf"/>
        <w:numPr>
          <w:ilvl w:val="0"/>
          <w:numId w:val="36"/>
        </w:numPr>
        <w:spacing w:after="0" w:line="240" w:lineRule="auto"/>
        <w:ind w:left="714" w:hanging="357"/>
        <w:rPr>
          <w:rFonts w:ascii="Times New Roman" w:hAnsi="Times New Roman"/>
        </w:rPr>
      </w:pPr>
      <w:r>
        <w:rPr>
          <w:rFonts w:ascii="Times New Roman" w:hAnsi="Times New Roman"/>
        </w:rPr>
        <w:t>4</w:t>
      </w:r>
      <w:r w:rsidR="002A79A0">
        <w:rPr>
          <w:rFonts w:ascii="Times New Roman" w:hAnsi="Times New Roman"/>
        </w:rPr>
        <w:t xml:space="preserve"> Motosikletli Jandarma Asayiş Timi,</w:t>
      </w:r>
    </w:p>
    <w:p w14:paraId="3290A679" w14:textId="0AF957A1" w:rsidR="00855641" w:rsidRPr="00795376" w:rsidRDefault="00855641" w:rsidP="00074340">
      <w:pPr>
        <w:pStyle w:val="ListeParagraf"/>
        <w:numPr>
          <w:ilvl w:val="0"/>
          <w:numId w:val="36"/>
        </w:numPr>
        <w:spacing w:after="0" w:line="240" w:lineRule="auto"/>
        <w:ind w:left="714" w:hanging="357"/>
        <w:rPr>
          <w:rFonts w:ascii="Times New Roman" w:hAnsi="Times New Roman"/>
        </w:rPr>
      </w:pPr>
      <w:r w:rsidRPr="00795376">
        <w:rPr>
          <w:rFonts w:ascii="Times New Roman" w:hAnsi="Times New Roman"/>
        </w:rPr>
        <w:t>1 Jandarma Çevre</w:t>
      </w:r>
      <w:r w:rsidR="002A79A0">
        <w:rPr>
          <w:rFonts w:ascii="Times New Roman" w:hAnsi="Times New Roman"/>
        </w:rPr>
        <w:t>, Doğa ve Hayvanları</w:t>
      </w:r>
      <w:r w:rsidRPr="00795376">
        <w:rPr>
          <w:rFonts w:ascii="Times New Roman" w:hAnsi="Times New Roman"/>
        </w:rPr>
        <w:t xml:space="preserve"> Koruma Timi,</w:t>
      </w:r>
    </w:p>
    <w:p w14:paraId="724F4B71" w14:textId="0ACADE10" w:rsidR="00855641" w:rsidRDefault="00DC40DD" w:rsidP="00074340">
      <w:pPr>
        <w:pStyle w:val="ListeParagraf"/>
        <w:numPr>
          <w:ilvl w:val="0"/>
          <w:numId w:val="36"/>
        </w:numPr>
        <w:spacing w:after="0" w:line="240" w:lineRule="auto"/>
        <w:ind w:left="714" w:hanging="357"/>
        <w:rPr>
          <w:rFonts w:ascii="Times New Roman" w:hAnsi="Times New Roman"/>
        </w:rPr>
      </w:pPr>
      <w:r>
        <w:rPr>
          <w:rFonts w:ascii="Times New Roman" w:hAnsi="Times New Roman"/>
        </w:rPr>
        <w:t>5</w:t>
      </w:r>
      <w:r w:rsidR="00855641" w:rsidRPr="00795376">
        <w:rPr>
          <w:rFonts w:ascii="Times New Roman" w:hAnsi="Times New Roman"/>
        </w:rPr>
        <w:t xml:space="preserve"> Olay Yeri İnceleme Timi</w:t>
      </w:r>
      <w:r w:rsidR="00855641">
        <w:rPr>
          <w:rFonts w:ascii="Times New Roman" w:hAnsi="Times New Roman"/>
        </w:rPr>
        <w:t>,</w:t>
      </w:r>
    </w:p>
    <w:p w14:paraId="670E25EF" w14:textId="18A9E308" w:rsidR="004B26D2" w:rsidRPr="00974BA0" w:rsidRDefault="00DC40DD" w:rsidP="00074340">
      <w:pPr>
        <w:pStyle w:val="ListeParagraf"/>
        <w:numPr>
          <w:ilvl w:val="0"/>
          <w:numId w:val="36"/>
        </w:numPr>
        <w:spacing w:after="0" w:line="240" w:lineRule="auto"/>
        <w:ind w:left="714" w:hanging="357"/>
        <w:rPr>
          <w:rFonts w:ascii="Times New Roman" w:hAnsi="Times New Roman"/>
        </w:rPr>
      </w:pPr>
      <w:r>
        <w:rPr>
          <w:rFonts w:ascii="Times New Roman" w:hAnsi="Times New Roman"/>
        </w:rPr>
        <w:t>11</w:t>
      </w:r>
      <w:r w:rsidR="00855641" w:rsidRPr="004B26D2">
        <w:rPr>
          <w:rFonts w:ascii="Times New Roman" w:hAnsi="Times New Roman"/>
        </w:rPr>
        <w:t xml:space="preserve"> Köpek Unsuru </w:t>
      </w:r>
      <w:r w:rsidR="00855641" w:rsidRPr="00974BA0">
        <w:rPr>
          <w:rFonts w:ascii="Times New Roman" w:hAnsi="Times New Roman"/>
        </w:rPr>
        <w:t>(</w:t>
      </w:r>
      <w:r w:rsidR="00F844F1" w:rsidRPr="00974BA0">
        <w:rPr>
          <w:rFonts w:ascii="Times New Roman" w:hAnsi="Times New Roman"/>
        </w:rPr>
        <w:t>Narkotik</w:t>
      </w:r>
      <w:r w:rsidR="00897393" w:rsidRPr="00974BA0">
        <w:rPr>
          <w:rFonts w:ascii="Times New Roman" w:hAnsi="Times New Roman"/>
        </w:rPr>
        <w:t xml:space="preserve">, </w:t>
      </w:r>
      <w:r w:rsidR="00855641" w:rsidRPr="00974BA0">
        <w:rPr>
          <w:rFonts w:ascii="Times New Roman" w:hAnsi="Times New Roman"/>
        </w:rPr>
        <w:t xml:space="preserve">Bomba Arama, </w:t>
      </w:r>
      <w:r>
        <w:rPr>
          <w:rFonts w:ascii="Times New Roman" w:hAnsi="Times New Roman"/>
        </w:rPr>
        <w:t xml:space="preserve">Mayın Arama, </w:t>
      </w:r>
      <w:r w:rsidR="00BE7FC6" w:rsidRPr="00974BA0">
        <w:rPr>
          <w:rFonts w:ascii="Times New Roman" w:hAnsi="Times New Roman"/>
        </w:rPr>
        <w:t>Erzak Tespit</w:t>
      </w:r>
      <w:r w:rsidR="00F844F1" w:rsidRPr="00974BA0">
        <w:rPr>
          <w:rFonts w:ascii="Times New Roman" w:hAnsi="Times New Roman"/>
        </w:rPr>
        <w:t>,</w:t>
      </w:r>
      <w:r w:rsidR="00BE7FC6" w:rsidRPr="00974BA0">
        <w:rPr>
          <w:rFonts w:ascii="Times New Roman" w:hAnsi="Times New Roman"/>
        </w:rPr>
        <w:t xml:space="preserve"> </w:t>
      </w:r>
      <w:r w:rsidR="004B26D2" w:rsidRPr="00974BA0">
        <w:rPr>
          <w:rFonts w:ascii="Times New Roman" w:hAnsi="Times New Roman"/>
        </w:rPr>
        <w:t>İz Takip</w:t>
      </w:r>
      <w:r>
        <w:rPr>
          <w:rFonts w:ascii="Times New Roman" w:hAnsi="Times New Roman"/>
        </w:rPr>
        <w:t xml:space="preserve">, Tütün Tespit </w:t>
      </w:r>
      <w:r w:rsidR="00E45AD5">
        <w:rPr>
          <w:rFonts w:ascii="Times New Roman" w:hAnsi="Times New Roman"/>
        </w:rPr>
        <w:t xml:space="preserve">ve </w:t>
      </w:r>
      <w:r w:rsidR="00F844F1" w:rsidRPr="00974BA0">
        <w:rPr>
          <w:rFonts w:ascii="Times New Roman" w:hAnsi="Times New Roman"/>
        </w:rPr>
        <w:t>Arama Kurtarma</w:t>
      </w:r>
      <w:r w:rsidR="00897393" w:rsidRPr="00974BA0">
        <w:rPr>
          <w:rFonts w:ascii="Times New Roman" w:hAnsi="Times New Roman"/>
        </w:rPr>
        <w:t xml:space="preserve"> Köpeği</w:t>
      </w:r>
      <w:r w:rsidR="004B26D2" w:rsidRPr="00974BA0">
        <w:rPr>
          <w:rFonts w:ascii="Times New Roman" w:hAnsi="Times New Roman"/>
        </w:rPr>
        <w:t>)</w:t>
      </w:r>
      <w:r w:rsidR="00CB3095" w:rsidRPr="00974BA0">
        <w:rPr>
          <w:rFonts w:ascii="Times New Roman" w:hAnsi="Times New Roman"/>
        </w:rPr>
        <w:t>,</w:t>
      </w:r>
    </w:p>
    <w:p w14:paraId="2F13F10C" w14:textId="77777777" w:rsidR="004B26D2" w:rsidRDefault="004B26D2" w:rsidP="00074340">
      <w:pPr>
        <w:pStyle w:val="ListeParagraf"/>
        <w:numPr>
          <w:ilvl w:val="0"/>
          <w:numId w:val="36"/>
        </w:numPr>
        <w:spacing w:after="0" w:line="240" w:lineRule="auto"/>
        <w:ind w:left="714" w:hanging="357"/>
        <w:rPr>
          <w:rFonts w:ascii="Times New Roman" w:hAnsi="Times New Roman"/>
        </w:rPr>
      </w:pPr>
      <w:r>
        <w:rPr>
          <w:rFonts w:ascii="Times New Roman" w:hAnsi="Times New Roman"/>
        </w:rPr>
        <w:t xml:space="preserve">1 </w:t>
      </w:r>
      <w:r w:rsidR="00BE37FD">
        <w:rPr>
          <w:rFonts w:ascii="Times New Roman" w:hAnsi="Times New Roman"/>
        </w:rPr>
        <w:t xml:space="preserve">Jandarma </w:t>
      </w:r>
      <w:r w:rsidR="00BE7FC6">
        <w:rPr>
          <w:rFonts w:ascii="Times New Roman" w:hAnsi="Times New Roman"/>
        </w:rPr>
        <w:t>Sos</w:t>
      </w:r>
      <w:r w:rsidR="00BE37FD">
        <w:rPr>
          <w:rFonts w:ascii="Times New Roman" w:hAnsi="Times New Roman"/>
        </w:rPr>
        <w:t>y</w:t>
      </w:r>
      <w:r w:rsidR="00BE7FC6">
        <w:rPr>
          <w:rFonts w:ascii="Times New Roman" w:hAnsi="Times New Roman"/>
        </w:rPr>
        <w:t>al Tesis</w:t>
      </w:r>
      <w:r>
        <w:rPr>
          <w:rFonts w:ascii="Times New Roman" w:hAnsi="Times New Roman"/>
        </w:rPr>
        <w:t xml:space="preserve"> Müdürlüğünden oluşmaktadır.</w:t>
      </w:r>
    </w:p>
    <w:bookmarkEnd w:id="440"/>
    <w:p w14:paraId="2B13245D" w14:textId="77777777" w:rsidR="002E2D17" w:rsidRDefault="002E2D17" w:rsidP="00B42ED6">
      <w:pPr>
        <w:ind w:firstLine="709"/>
      </w:pPr>
    </w:p>
    <w:p w14:paraId="5A324387" w14:textId="76181198" w:rsidR="00855641" w:rsidRPr="00BF464E" w:rsidRDefault="00855641" w:rsidP="00855641">
      <w:pPr>
        <w:ind w:firstLine="709"/>
        <w:rPr>
          <w:b/>
        </w:rPr>
      </w:pPr>
      <w:r w:rsidRPr="00BF464E">
        <w:rPr>
          <w:b/>
        </w:rPr>
        <w:t>2. Personel Durumu</w:t>
      </w:r>
    </w:p>
    <w:p w14:paraId="55557672" w14:textId="77777777" w:rsidR="00855641" w:rsidRPr="00211B83" w:rsidRDefault="00855641" w:rsidP="00855641">
      <w:pPr>
        <w:pStyle w:val="AralkYok"/>
        <w:jc w:val="both"/>
        <w:rPr>
          <w:color w:val="000000"/>
        </w:rPr>
      </w:pPr>
    </w:p>
    <w:p w14:paraId="4AADDC8A" w14:textId="77CD8596" w:rsidR="00855641" w:rsidRPr="00795376" w:rsidRDefault="00855641" w:rsidP="00855641">
      <w:pPr>
        <w:ind w:firstLine="709"/>
      </w:pPr>
      <w:bookmarkStart w:id="441" w:name="_Hlk64763196"/>
      <w:r w:rsidRPr="00795376">
        <w:t>Ordu İl Jandarma Komutanlığı</w:t>
      </w:r>
      <w:r w:rsidR="009B503D">
        <w:t>n</w:t>
      </w:r>
      <w:r w:rsidR="008A7B72">
        <w:t>ın</w:t>
      </w:r>
      <w:r w:rsidR="009B503D">
        <w:t xml:space="preserve"> subay, astsubay, uzman jandarma, uzman erbaş, er ve sivil memur</w:t>
      </w:r>
      <w:r w:rsidR="008A7B72">
        <w:t xml:space="preserve"> rütbe ve </w:t>
      </w:r>
      <w:proofErr w:type="spellStart"/>
      <w:r w:rsidR="00E45AD5">
        <w:t>ü</w:t>
      </w:r>
      <w:r w:rsidR="008A7B72">
        <w:t>nvanlarında</w:t>
      </w:r>
      <w:proofErr w:type="spellEnd"/>
      <w:r w:rsidR="008A7B72">
        <w:t xml:space="preserve"> toplam</w:t>
      </w:r>
      <w:r w:rsidR="009B503D">
        <w:t xml:space="preserve"> 3.</w:t>
      </w:r>
      <w:r w:rsidR="00DC40DD">
        <w:t>21</w:t>
      </w:r>
      <w:r w:rsidR="00EB576E">
        <w:t>4</w:t>
      </w:r>
      <w:r w:rsidR="009B503D">
        <w:t xml:space="preserve"> personel kadrosu bulunmaktadır. Halihazırda</w:t>
      </w:r>
      <w:r w:rsidRPr="00795376">
        <w:t xml:space="preserve"> izin, istirahat, hava değişimi, tayin, terhis vb. nedenlerle değişmekle birlikte toplam 1.</w:t>
      </w:r>
      <w:r w:rsidR="00E45AD5">
        <w:t>5</w:t>
      </w:r>
      <w:r w:rsidR="00EB576E">
        <w:t>26</w:t>
      </w:r>
      <w:r w:rsidRPr="00795376">
        <w:t xml:space="preserve"> personel görev yapmaktadır. </w:t>
      </w:r>
      <w:r w:rsidR="009B503D">
        <w:t>Mevcudun kadroyu karşılama oranı %</w:t>
      </w:r>
      <w:r w:rsidR="00DC40DD">
        <w:t>4</w:t>
      </w:r>
      <w:r w:rsidR="009F37FC">
        <w:t>7</w:t>
      </w:r>
      <w:r w:rsidR="009B503D">
        <w:t>’</w:t>
      </w:r>
      <w:r w:rsidR="00E45AD5">
        <w:t>d</w:t>
      </w:r>
      <w:r w:rsidR="00DC40DD">
        <w:t>ir</w:t>
      </w:r>
      <w:r w:rsidR="009B503D">
        <w:t>.</w:t>
      </w:r>
    </w:p>
    <w:bookmarkEnd w:id="441"/>
    <w:p w14:paraId="5DBAA2FA" w14:textId="77777777" w:rsidR="00E523F9" w:rsidRDefault="00E523F9" w:rsidP="00855641">
      <w:pPr>
        <w:ind w:firstLine="709"/>
        <w:rPr>
          <w:b/>
        </w:rPr>
      </w:pPr>
    </w:p>
    <w:p w14:paraId="116F139C" w14:textId="77777777" w:rsidR="00855641" w:rsidRPr="00BF464E" w:rsidRDefault="00855641" w:rsidP="00855641">
      <w:pPr>
        <w:ind w:firstLine="709"/>
        <w:rPr>
          <w:b/>
        </w:rPr>
      </w:pPr>
      <w:r w:rsidRPr="00BF464E">
        <w:rPr>
          <w:b/>
        </w:rPr>
        <w:t xml:space="preserve">3. </w:t>
      </w:r>
      <w:r w:rsidR="000108D1">
        <w:rPr>
          <w:b/>
        </w:rPr>
        <w:t>Hizmet Binası Durumu</w:t>
      </w:r>
    </w:p>
    <w:p w14:paraId="6D4FEF3B" w14:textId="77777777" w:rsidR="00855641" w:rsidRPr="003C6A92" w:rsidRDefault="00855641" w:rsidP="00855641">
      <w:pPr>
        <w:pStyle w:val="Stil3"/>
      </w:pPr>
    </w:p>
    <w:p w14:paraId="2E99A70A" w14:textId="77777777" w:rsidR="00855641" w:rsidRDefault="00287073" w:rsidP="00074340">
      <w:pPr>
        <w:pStyle w:val="ListeParagraf"/>
        <w:numPr>
          <w:ilvl w:val="0"/>
          <w:numId w:val="37"/>
        </w:numPr>
        <w:spacing w:after="0" w:line="240" w:lineRule="auto"/>
        <w:ind w:left="714" w:hanging="357"/>
        <w:rPr>
          <w:rFonts w:ascii="Times New Roman" w:hAnsi="Times New Roman"/>
        </w:rPr>
      </w:pPr>
      <w:bookmarkStart w:id="442" w:name="_Hlk64763215"/>
      <w:r>
        <w:rPr>
          <w:rFonts w:ascii="Times New Roman" w:hAnsi="Times New Roman"/>
        </w:rPr>
        <w:t>İl Jandarma Komutanlığında 3 hizmet b</w:t>
      </w:r>
      <w:r w:rsidR="00855641" w:rsidRPr="00795376">
        <w:rPr>
          <w:rFonts w:ascii="Times New Roman" w:hAnsi="Times New Roman"/>
        </w:rPr>
        <w:t>inası,</w:t>
      </w:r>
    </w:p>
    <w:p w14:paraId="57AA072B" w14:textId="77777777" w:rsidR="004B26D2" w:rsidRDefault="004B26D2" w:rsidP="00074340">
      <w:pPr>
        <w:pStyle w:val="ListeParagraf"/>
        <w:numPr>
          <w:ilvl w:val="0"/>
          <w:numId w:val="37"/>
        </w:numPr>
        <w:spacing w:after="0" w:line="240" w:lineRule="auto"/>
        <w:ind w:left="714" w:hanging="357"/>
        <w:rPr>
          <w:rFonts w:ascii="Times New Roman" w:hAnsi="Times New Roman"/>
        </w:rPr>
      </w:pPr>
      <w:r w:rsidRPr="00795376">
        <w:rPr>
          <w:rFonts w:ascii="Times New Roman" w:hAnsi="Times New Roman"/>
        </w:rPr>
        <w:t>19 İlçe Jan</w:t>
      </w:r>
      <w:r w:rsidR="00287073">
        <w:rPr>
          <w:rFonts w:ascii="Times New Roman" w:hAnsi="Times New Roman"/>
        </w:rPr>
        <w:t>darma Komutanlığı hizmet b</w:t>
      </w:r>
      <w:r w:rsidR="00C31B60">
        <w:rPr>
          <w:rFonts w:ascii="Times New Roman" w:hAnsi="Times New Roman"/>
        </w:rPr>
        <w:t>inası (bu binalarda 19 Merkez Jandarma Karakol Komutanlığı konuşludur.</w:t>
      </w:r>
      <w:r w:rsidR="00E46226">
        <w:rPr>
          <w:rFonts w:ascii="Times New Roman" w:hAnsi="Times New Roman"/>
        </w:rPr>
        <w:t>)</w:t>
      </w:r>
    </w:p>
    <w:p w14:paraId="30E1E2F9" w14:textId="77777777" w:rsidR="00E46226" w:rsidRDefault="00E46226" w:rsidP="00074340">
      <w:pPr>
        <w:pStyle w:val="ListeParagraf"/>
        <w:numPr>
          <w:ilvl w:val="0"/>
          <w:numId w:val="37"/>
        </w:numPr>
        <w:spacing w:after="0" w:line="240" w:lineRule="auto"/>
        <w:ind w:left="714" w:hanging="357"/>
        <w:rPr>
          <w:rFonts w:ascii="Times New Roman" w:hAnsi="Times New Roman"/>
        </w:rPr>
      </w:pPr>
      <w:r>
        <w:rPr>
          <w:rFonts w:ascii="Times New Roman" w:hAnsi="Times New Roman"/>
        </w:rPr>
        <w:t>1 Cezaevi Jandarma Bölük Komutanlığı</w:t>
      </w:r>
      <w:r w:rsidR="00287073">
        <w:rPr>
          <w:rFonts w:ascii="Times New Roman" w:hAnsi="Times New Roman"/>
        </w:rPr>
        <w:t xml:space="preserve"> hizmet</w:t>
      </w:r>
      <w:r>
        <w:rPr>
          <w:rFonts w:ascii="Times New Roman" w:hAnsi="Times New Roman"/>
        </w:rPr>
        <w:t xml:space="preserve"> </w:t>
      </w:r>
      <w:r w:rsidR="00287073">
        <w:rPr>
          <w:rFonts w:ascii="Times New Roman" w:hAnsi="Times New Roman"/>
        </w:rPr>
        <w:t>b</w:t>
      </w:r>
      <w:r>
        <w:rPr>
          <w:rFonts w:ascii="Times New Roman" w:hAnsi="Times New Roman"/>
        </w:rPr>
        <w:t>inası,</w:t>
      </w:r>
    </w:p>
    <w:p w14:paraId="0737CF6B" w14:textId="77777777" w:rsidR="00897393" w:rsidRPr="00897393" w:rsidRDefault="00E46226" w:rsidP="00074340">
      <w:pPr>
        <w:pStyle w:val="ListeParagraf"/>
        <w:numPr>
          <w:ilvl w:val="0"/>
          <w:numId w:val="37"/>
        </w:numPr>
        <w:spacing w:after="0" w:line="240" w:lineRule="auto"/>
        <w:ind w:left="714" w:hanging="357"/>
        <w:rPr>
          <w:rFonts w:ascii="Times New Roman" w:hAnsi="Times New Roman"/>
        </w:rPr>
      </w:pPr>
      <w:r>
        <w:rPr>
          <w:rFonts w:ascii="Times New Roman" w:hAnsi="Times New Roman"/>
        </w:rPr>
        <w:t>1</w:t>
      </w:r>
      <w:r w:rsidR="00897393">
        <w:rPr>
          <w:rFonts w:ascii="Times New Roman" w:hAnsi="Times New Roman"/>
        </w:rPr>
        <w:t>6</w:t>
      </w:r>
      <w:r>
        <w:rPr>
          <w:rFonts w:ascii="Times New Roman" w:hAnsi="Times New Roman"/>
        </w:rPr>
        <w:t xml:space="preserve"> </w:t>
      </w:r>
      <w:r w:rsidR="00287073">
        <w:rPr>
          <w:rFonts w:ascii="Times New Roman" w:hAnsi="Times New Roman"/>
        </w:rPr>
        <w:t>Jandarma Karakol Komutanlığı hizmet b</w:t>
      </w:r>
      <w:r w:rsidR="00C31B60" w:rsidRPr="00795376">
        <w:rPr>
          <w:rFonts w:ascii="Times New Roman" w:hAnsi="Times New Roman"/>
        </w:rPr>
        <w:t>inası,</w:t>
      </w:r>
      <w:r w:rsidR="00897393">
        <w:rPr>
          <w:rFonts w:ascii="Times New Roman" w:hAnsi="Times New Roman"/>
        </w:rPr>
        <w:t xml:space="preserve"> </w:t>
      </w:r>
      <w:r w:rsidR="003F58B4" w:rsidRPr="00897393">
        <w:rPr>
          <w:rFonts w:ascii="Times New Roman" w:hAnsi="Times New Roman"/>
          <w:i/>
          <w:iCs/>
        </w:rPr>
        <w:t>(</w:t>
      </w:r>
      <w:r w:rsidR="00404F7E" w:rsidRPr="00897393">
        <w:rPr>
          <w:rFonts w:ascii="Times New Roman" w:hAnsi="Times New Roman"/>
          <w:i/>
          <w:iCs/>
        </w:rPr>
        <w:t>1</w:t>
      </w:r>
      <w:r w:rsidR="00897393" w:rsidRPr="00897393">
        <w:rPr>
          <w:rFonts w:ascii="Times New Roman" w:hAnsi="Times New Roman"/>
          <w:i/>
          <w:iCs/>
        </w:rPr>
        <w:t>4</w:t>
      </w:r>
      <w:r w:rsidR="00404F7E" w:rsidRPr="00897393">
        <w:rPr>
          <w:rFonts w:ascii="Times New Roman" w:hAnsi="Times New Roman"/>
          <w:i/>
          <w:iCs/>
        </w:rPr>
        <w:t xml:space="preserve"> dış karakol, 2 geçici karakol bulunmaktadır.</w:t>
      </w:r>
      <w:r w:rsidR="00897393" w:rsidRPr="00897393">
        <w:rPr>
          <w:rFonts w:ascii="Times New Roman" w:hAnsi="Times New Roman"/>
          <w:i/>
          <w:iCs/>
        </w:rPr>
        <w:t>)</w:t>
      </w:r>
    </w:p>
    <w:p w14:paraId="32742144" w14:textId="2B08AF3F" w:rsidR="00832AD3" w:rsidRPr="00897393" w:rsidRDefault="00832AD3" w:rsidP="00074340">
      <w:pPr>
        <w:pStyle w:val="ListeParagraf"/>
        <w:numPr>
          <w:ilvl w:val="0"/>
          <w:numId w:val="37"/>
        </w:numPr>
        <w:spacing w:after="0" w:line="240" w:lineRule="auto"/>
        <w:ind w:left="714" w:hanging="357"/>
        <w:rPr>
          <w:rFonts w:ascii="Times New Roman" w:hAnsi="Times New Roman"/>
        </w:rPr>
      </w:pPr>
      <w:r w:rsidRPr="00897393">
        <w:rPr>
          <w:rFonts w:ascii="Times New Roman" w:hAnsi="Times New Roman"/>
        </w:rPr>
        <w:lastRenderedPageBreak/>
        <w:t>1 Jandarma Komando Tabur Komutanlığı hizmet binası,</w:t>
      </w:r>
    </w:p>
    <w:p w14:paraId="0A432DE4" w14:textId="2B553A6F" w:rsidR="009F37FC" w:rsidRPr="009F37FC" w:rsidRDefault="009F37FC" w:rsidP="009F37FC">
      <w:pPr>
        <w:ind w:left="708"/>
        <w:rPr>
          <w:i/>
          <w:color w:val="000000" w:themeColor="text1"/>
        </w:rPr>
      </w:pPr>
      <w:r w:rsidRPr="009F37FC">
        <w:rPr>
          <w:i/>
          <w:color w:val="000000" w:themeColor="text1"/>
        </w:rPr>
        <w:t>(Fatsa ilçesinde geçici olarak konuşlu bulunan Perşembe Jandarma Komando Tabur Komutanlığı, Perşembe ilçesi Hava Radar Mevzi Komutanlığına ait arsanın 28 dönümlük kısmına Jandarma İstihkam Komutanlığı marifetiyle</w:t>
      </w:r>
      <w:r>
        <w:rPr>
          <w:i/>
          <w:color w:val="000000" w:themeColor="text1"/>
        </w:rPr>
        <w:t xml:space="preserve"> yapılan yeni hizmet binasına</w:t>
      </w:r>
      <w:r w:rsidRPr="009F37FC">
        <w:rPr>
          <w:i/>
          <w:color w:val="000000" w:themeColor="text1"/>
        </w:rPr>
        <w:t xml:space="preserve"> 30 Eylül 2024 tarihinde taşınmıştır.)</w:t>
      </w:r>
    </w:p>
    <w:p w14:paraId="2C2CEDC5" w14:textId="53DFDAA7" w:rsidR="00855641" w:rsidRDefault="00832AD3" w:rsidP="00074340">
      <w:pPr>
        <w:pStyle w:val="ListeParagraf"/>
        <w:numPr>
          <w:ilvl w:val="0"/>
          <w:numId w:val="37"/>
        </w:numPr>
        <w:spacing w:after="0" w:line="240" w:lineRule="auto"/>
        <w:ind w:left="714" w:hanging="357"/>
        <w:rPr>
          <w:rFonts w:ascii="Times New Roman" w:hAnsi="Times New Roman"/>
        </w:rPr>
      </w:pPr>
      <w:r>
        <w:rPr>
          <w:rFonts w:ascii="Times New Roman" w:hAnsi="Times New Roman"/>
        </w:rPr>
        <w:t>1</w:t>
      </w:r>
      <w:r w:rsidR="00E46226">
        <w:rPr>
          <w:rFonts w:ascii="Times New Roman" w:hAnsi="Times New Roman"/>
        </w:rPr>
        <w:t xml:space="preserve"> Jandarma </w:t>
      </w:r>
      <w:r w:rsidR="00855641" w:rsidRPr="00795376">
        <w:rPr>
          <w:rFonts w:ascii="Times New Roman" w:hAnsi="Times New Roman"/>
        </w:rPr>
        <w:t>Komando Bölük Komut</w:t>
      </w:r>
      <w:r w:rsidR="00287073">
        <w:rPr>
          <w:rFonts w:ascii="Times New Roman" w:hAnsi="Times New Roman"/>
        </w:rPr>
        <w:t>anlığı hizmet b</w:t>
      </w:r>
      <w:r>
        <w:rPr>
          <w:rFonts w:ascii="Times New Roman" w:hAnsi="Times New Roman"/>
        </w:rPr>
        <w:t>inası</w:t>
      </w:r>
      <w:r w:rsidR="00E46226">
        <w:rPr>
          <w:rFonts w:ascii="Times New Roman" w:hAnsi="Times New Roman"/>
        </w:rPr>
        <w:t>,</w:t>
      </w:r>
    </w:p>
    <w:p w14:paraId="52AA5DA8" w14:textId="331BAA4A" w:rsidR="00855641" w:rsidRDefault="000108D1" w:rsidP="00074340">
      <w:pPr>
        <w:pStyle w:val="ListeParagraf"/>
        <w:numPr>
          <w:ilvl w:val="0"/>
          <w:numId w:val="37"/>
        </w:numPr>
        <w:spacing w:after="0" w:line="240" w:lineRule="auto"/>
        <w:ind w:left="714" w:hanging="357"/>
        <w:rPr>
          <w:rFonts w:ascii="Times New Roman" w:hAnsi="Times New Roman"/>
        </w:rPr>
      </w:pPr>
      <w:r>
        <w:rPr>
          <w:rFonts w:ascii="Times New Roman" w:hAnsi="Times New Roman"/>
        </w:rPr>
        <w:t>1</w:t>
      </w:r>
      <w:r w:rsidR="00492076">
        <w:rPr>
          <w:rFonts w:ascii="Times New Roman" w:hAnsi="Times New Roman"/>
        </w:rPr>
        <w:t xml:space="preserve"> </w:t>
      </w:r>
      <w:r>
        <w:rPr>
          <w:rFonts w:ascii="Times New Roman" w:hAnsi="Times New Roman"/>
        </w:rPr>
        <w:t>Jandarma Sosyal Tesis Müdürlüğü binası olmak üzere toplam</w:t>
      </w:r>
      <w:r w:rsidR="00404F7E">
        <w:rPr>
          <w:rFonts w:ascii="Times New Roman" w:hAnsi="Times New Roman"/>
        </w:rPr>
        <w:t xml:space="preserve"> </w:t>
      </w:r>
      <w:r>
        <w:rPr>
          <w:rFonts w:ascii="Times New Roman" w:hAnsi="Times New Roman"/>
        </w:rPr>
        <w:t>4</w:t>
      </w:r>
      <w:r w:rsidR="00897393">
        <w:rPr>
          <w:rFonts w:ascii="Times New Roman" w:hAnsi="Times New Roman"/>
        </w:rPr>
        <w:t>2</w:t>
      </w:r>
      <w:r>
        <w:rPr>
          <w:rFonts w:ascii="Times New Roman" w:hAnsi="Times New Roman"/>
        </w:rPr>
        <w:t xml:space="preserve"> hizmet binası bulunmaktadır.</w:t>
      </w:r>
    </w:p>
    <w:bookmarkEnd w:id="442"/>
    <w:p w14:paraId="779582D5" w14:textId="3DC92E0C" w:rsidR="000E7675" w:rsidRDefault="000E7675" w:rsidP="00855641">
      <w:pPr>
        <w:ind w:firstLine="709"/>
        <w:rPr>
          <w:b/>
        </w:rPr>
      </w:pPr>
    </w:p>
    <w:p w14:paraId="76A61CDF" w14:textId="77777777" w:rsidR="000108D1" w:rsidRDefault="000108D1" w:rsidP="00855641">
      <w:pPr>
        <w:ind w:firstLine="709"/>
        <w:rPr>
          <w:b/>
        </w:rPr>
      </w:pPr>
      <w:r>
        <w:rPr>
          <w:b/>
        </w:rPr>
        <w:t>4. Lojman Durumu</w:t>
      </w:r>
    </w:p>
    <w:p w14:paraId="5DAE7FAF" w14:textId="77777777" w:rsidR="000108D1" w:rsidRDefault="000108D1" w:rsidP="00855641">
      <w:pPr>
        <w:ind w:firstLine="709"/>
        <w:rPr>
          <w:b/>
        </w:rPr>
      </w:pPr>
    </w:p>
    <w:p w14:paraId="0A655357" w14:textId="3A6CC2AC" w:rsidR="000108D1" w:rsidRPr="000108D1" w:rsidRDefault="000108D1" w:rsidP="00EF69C9">
      <w:pPr>
        <w:ind w:firstLine="709"/>
      </w:pPr>
      <w:bookmarkStart w:id="443" w:name="_Hlk64763229"/>
      <w:r w:rsidRPr="000108D1">
        <w:t xml:space="preserve">İl Jandarma Komutanlığının il merkezinde 20 adet lojman dairesi bulunmaktadır. İlçelerde ise; Akkuş’ta 10 daire, </w:t>
      </w:r>
      <w:r w:rsidR="00F844F1">
        <w:t>Akkuş Salman</w:t>
      </w:r>
      <w:r w:rsidR="00E45AD5">
        <w:t xml:space="preserve"> </w:t>
      </w:r>
      <w:proofErr w:type="spellStart"/>
      <w:r w:rsidR="00E45AD5">
        <w:t>J.Krk.K.lığında</w:t>
      </w:r>
      <w:proofErr w:type="spellEnd"/>
      <w:r w:rsidR="00D11ED5">
        <w:t xml:space="preserve"> </w:t>
      </w:r>
      <w:r w:rsidR="00F844F1">
        <w:t xml:space="preserve">4 daire, </w:t>
      </w:r>
      <w:r w:rsidRPr="000108D1">
        <w:t>Çamaş’ta 2 daire, Çatalpınar’da 10 daire, Çaybaşı’n</w:t>
      </w:r>
      <w:r>
        <w:t xml:space="preserve">da 10 daire, Çaybaşı </w:t>
      </w:r>
      <w:proofErr w:type="spellStart"/>
      <w:r>
        <w:t>İlküvez’de</w:t>
      </w:r>
      <w:proofErr w:type="spellEnd"/>
      <w:r>
        <w:t xml:space="preserve"> </w:t>
      </w:r>
      <w:r w:rsidRPr="000108D1">
        <w:t xml:space="preserve">3 daire, Fatsa’da 9 daire, </w:t>
      </w:r>
      <w:r w:rsidR="00EF69C9">
        <w:t xml:space="preserve">Fatsa </w:t>
      </w:r>
      <w:proofErr w:type="spellStart"/>
      <w:r w:rsidR="00EF69C9">
        <w:t>Geyikç</w:t>
      </w:r>
      <w:r w:rsidRPr="000108D1">
        <w:t>eli’de</w:t>
      </w:r>
      <w:proofErr w:type="spellEnd"/>
      <w:r w:rsidRPr="000108D1">
        <w:t xml:space="preserve"> 4 daire, Gölköy’de 11 daire, Gölköy Güzelyurt’ta 8 daire, Gülyalı’da 10 daire, Gürgentepe’de 10 daire, Gürgentepe </w:t>
      </w:r>
      <w:proofErr w:type="spellStart"/>
      <w:r w:rsidRPr="000108D1">
        <w:t>Işıktepe’de</w:t>
      </w:r>
      <w:proofErr w:type="spellEnd"/>
      <w:r w:rsidRPr="000108D1">
        <w:t xml:space="preserve"> 3 daire, </w:t>
      </w:r>
      <w:proofErr w:type="spellStart"/>
      <w:r w:rsidRPr="000108D1">
        <w:t>İkizce’de</w:t>
      </w:r>
      <w:proofErr w:type="spellEnd"/>
      <w:r w:rsidRPr="000108D1">
        <w:t xml:space="preserve"> 8 daire, İkizce </w:t>
      </w:r>
      <w:proofErr w:type="spellStart"/>
      <w:r w:rsidRPr="000108D1">
        <w:t>Yoğunoluk’ta</w:t>
      </w:r>
      <w:proofErr w:type="spellEnd"/>
      <w:r w:rsidRPr="000108D1">
        <w:t xml:space="preserve"> 3 daire, Kabadüz’de 8 daire, Kabadüz </w:t>
      </w:r>
      <w:proofErr w:type="spellStart"/>
      <w:r w:rsidRPr="000108D1">
        <w:t>Yokuşdibi’nde</w:t>
      </w:r>
      <w:proofErr w:type="spellEnd"/>
      <w:r w:rsidRPr="000108D1">
        <w:t xml:space="preserve"> 3 daire, Kabataş’ta 10 daire, Korgan </w:t>
      </w:r>
      <w:proofErr w:type="spellStart"/>
      <w:r w:rsidRPr="000108D1">
        <w:t>Tepealan’da</w:t>
      </w:r>
      <w:proofErr w:type="spellEnd"/>
      <w:r w:rsidRPr="000108D1">
        <w:t xml:space="preserve"> 4 daire, Mesudiye’de 13 daire, Perşembe’de 10 daire, Ulubey’de 10 daire, Ünye’de 4 daire, Ünye </w:t>
      </w:r>
      <w:proofErr w:type="spellStart"/>
      <w:r w:rsidRPr="000108D1">
        <w:t>Tekkiraz’da</w:t>
      </w:r>
      <w:proofErr w:type="spellEnd"/>
      <w:r w:rsidRPr="000108D1">
        <w:t xml:space="preserve"> 2 daire olmak üzere toplam 18</w:t>
      </w:r>
      <w:r w:rsidR="00F844F1">
        <w:t>9</w:t>
      </w:r>
      <w:r w:rsidRPr="000108D1">
        <w:t xml:space="preserve"> adet lojman dairesi bulunmaktadır.</w:t>
      </w:r>
    </w:p>
    <w:bookmarkEnd w:id="443"/>
    <w:p w14:paraId="16FE2884" w14:textId="77777777" w:rsidR="005018B3" w:rsidRDefault="005018B3" w:rsidP="00855641">
      <w:pPr>
        <w:ind w:firstLine="709"/>
        <w:rPr>
          <w:b/>
        </w:rPr>
      </w:pPr>
    </w:p>
    <w:p w14:paraId="29BA31E6" w14:textId="389F199C" w:rsidR="00855641" w:rsidRPr="00BF464E" w:rsidRDefault="00EF69C9" w:rsidP="00855641">
      <w:pPr>
        <w:ind w:firstLine="709"/>
        <w:rPr>
          <w:b/>
        </w:rPr>
      </w:pPr>
      <w:r>
        <w:rPr>
          <w:b/>
        </w:rPr>
        <w:t>5</w:t>
      </w:r>
      <w:r w:rsidR="00855641" w:rsidRPr="00BF464E">
        <w:rPr>
          <w:b/>
        </w:rPr>
        <w:t>. Araç</w:t>
      </w:r>
      <w:r w:rsidR="00A64389">
        <w:rPr>
          <w:b/>
        </w:rPr>
        <w:t xml:space="preserve"> </w:t>
      </w:r>
      <w:r w:rsidR="00855641" w:rsidRPr="00BF464E">
        <w:rPr>
          <w:b/>
        </w:rPr>
        <w:t>Durumu</w:t>
      </w:r>
    </w:p>
    <w:p w14:paraId="67190A03" w14:textId="77777777" w:rsidR="00855641" w:rsidRPr="00211B83" w:rsidRDefault="00855641" w:rsidP="00855641">
      <w:pPr>
        <w:pStyle w:val="AralkYok"/>
        <w:jc w:val="both"/>
        <w:rPr>
          <w:color w:val="000000"/>
        </w:rPr>
      </w:pPr>
      <w:r w:rsidRPr="00211B83">
        <w:rPr>
          <w:color w:val="000000"/>
        </w:rPr>
        <w:tab/>
      </w:r>
      <w:r w:rsidRPr="00211B83">
        <w:rPr>
          <w:color w:val="000000"/>
        </w:rPr>
        <w:tab/>
      </w:r>
    </w:p>
    <w:p w14:paraId="562DB76F" w14:textId="1EAD3998" w:rsidR="00016A74" w:rsidRDefault="009115A1" w:rsidP="009F37FC">
      <w:pPr>
        <w:ind w:firstLine="709"/>
      </w:pPr>
      <w:bookmarkStart w:id="444" w:name="_Hlk64763240"/>
      <w:r>
        <w:t>Zırhlı a</w:t>
      </w:r>
      <w:r w:rsidR="00C31B60">
        <w:t xml:space="preserve">raç </w:t>
      </w:r>
      <w:r w:rsidR="00F96120" w:rsidRPr="00830242">
        <w:rPr>
          <w:i/>
          <w:iCs/>
        </w:rPr>
        <w:t xml:space="preserve">(TTZA </w:t>
      </w:r>
      <w:proofErr w:type="spellStart"/>
      <w:r w:rsidR="00F96120" w:rsidRPr="00830242">
        <w:rPr>
          <w:i/>
          <w:iCs/>
        </w:rPr>
        <w:t>Cobra</w:t>
      </w:r>
      <w:proofErr w:type="spellEnd"/>
      <w:r w:rsidR="00F96120" w:rsidRPr="00830242">
        <w:rPr>
          <w:i/>
          <w:iCs/>
        </w:rPr>
        <w:t>/</w:t>
      </w:r>
      <w:proofErr w:type="spellStart"/>
      <w:r w:rsidR="00F96120" w:rsidRPr="00830242">
        <w:rPr>
          <w:i/>
          <w:iCs/>
        </w:rPr>
        <w:t>Shorland</w:t>
      </w:r>
      <w:proofErr w:type="spellEnd"/>
      <w:r w:rsidR="00F96120" w:rsidRPr="00830242">
        <w:rPr>
          <w:i/>
          <w:iCs/>
        </w:rPr>
        <w:t xml:space="preserve">, </w:t>
      </w:r>
      <w:r w:rsidR="00814A51" w:rsidRPr="00830242">
        <w:rPr>
          <w:i/>
          <w:iCs/>
        </w:rPr>
        <w:t>Komuta Kontrol</w:t>
      </w:r>
      <w:r w:rsidR="00F96120" w:rsidRPr="00830242">
        <w:rPr>
          <w:i/>
          <w:iCs/>
        </w:rPr>
        <w:t>)</w:t>
      </w:r>
      <w:r w:rsidR="00F96120">
        <w:t>, devriye müdahale a</w:t>
      </w:r>
      <w:r w:rsidR="00C31B60">
        <w:t xml:space="preserve">raçları, </w:t>
      </w:r>
      <w:r>
        <w:t>o</w:t>
      </w:r>
      <w:r w:rsidR="00855641" w:rsidRPr="00795376">
        <w:t xml:space="preserve">tomobil, minibüs, midibüs, kamyonet, kamyon ve özel amaçlı taşıtlar (ambulans, kurtarıcı, taktik) olmak üzere </w:t>
      </w:r>
      <w:r>
        <w:t xml:space="preserve">toplam </w:t>
      </w:r>
      <w:r w:rsidR="00814A51">
        <w:t>2</w:t>
      </w:r>
      <w:r w:rsidR="009F37FC">
        <w:t>98</w:t>
      </w:r>
      <w:r w:rsidR="00855641" w:rsidRPr="00795376">
        <w:t xml:space="preserve"> araç bulunmaktadır. </w:t>
      </w:r>
      <w:bookmarkEnd w:id="439"/>
      <w:bookmarkEnd w:id="444"/>
    </w:p>
    <w:p w14:paraId="175BFF7F" w14:textId="77777777" w:rsidR="00233C39" w:rsidRPr="0062240F" w:rsidRDefault="00233C39" w:rsidP="0062240F"/>
    <w:p w14:paraId="4193846C" w14:textId="77777777" w:rsidR="00855641" w:rsidRPr="003C6A92" w:rsidRDefault="00855641" w:rsidP="00855641">
      <w:pPr>
        <w:pStyle w:val="Stil2"/>
      </w:pPr>
      <w:bookmarkStart w:id="445" w:name="_Toc201215367"/>
      <w:r w:rsidRPr="003C6A92">
        <w:t>B. İL EMNİYET MÜDÜRLÜĞÜ</w:t>
      </w:r>
      <w:bookmarkEnd w:id="445"/>
    </w:p>
    <w:p w14:paraId="534BEDCA" w14:textId="77777777" w:rsidR="00855641" w:rsidRPr="00D62835" w:rsidRDefault="00855641" w:rsidP="00855641">
      <w:pPr>
        <w:pStyle w:val="AralkYok"/>
        <w:jc w:val="both"/>
      </w:pPr>
    </w:p>
    <w:p w14:paraId="0BDE5235" w14:textId="77777777" w:rsidR="00032A57" w:rsidRPr="00032A57" w:rsidRDefault="00032A57" w:rsidP="00032A57">
      <w:pPr>
        <w:ind w:firstLine="709"/>
        <w:rPr>
          <w:b/>
        </w:rPr>
      </w:pPr>
      <w:bookmarkStart w:id="446" w:name="_Hlk110420328"/>
      <w:r w:rsidRPr="00032A57">
        <w:rPr>
          <w:b/>
        </w:rPr>
        <w:t>1. Kuruluş ve Teşkilat Yapısı</w:t>
      </w:r>
    </w:p>
    <w:p w14:paraId="6B046031" w14:textId="77777777" w:rsidR="00032A57" w:rsidRPr="00032A57" w:rsidRDefault="00032A57" w:rsidP="00032A57">
      <w:pPr>
        <w:ind w:firstLine="708"/>
        <w:rPr>
          <w:b/>
        </w:rPr>
      </w:pPr>
    </w:p>
    <w:p w14:paraId="4C0371DF" w14:textId="00F3FF8E" w:rsidR="002C3657" w:rsidRDefault="002C3657" w:rsidP="002C3657">
      <w:pPr>
        <w:shd w:val="clear" w:color="auto" w:fill="FFFFFF" w:themeFill="background1"/>
        <w:ind w:firstLine="709"/>
        <w:contextualSpacing/>
      </w:pPr>
      <w:r>
        <w:t>Ordu İl Emniyet Müdürlüğü</w:t>
      </w:r>
      <w:r w:rsidR="00E71C8C">
        <w:t>,</w:t>
      </w:r>
      <w:r>
        <w:t xml:space="preserve"> </w:t>
      </w:r>
      <w:r w:rsidR="00957BA3">
        <w:t>merkezde</w:t>
      </w:r>
      <w:r>
        <w:t xml:space="preserve"> </w:t>
      </w:r>
      <w:r w:rsidR="00957BA3">
        <w:t xml:space="preserve">36 </w:t>
      </w:r>
      <w:r>
        <w:t xml:space="preserve">birim </w:t>
      </w:r>
      <w:r w:rsidR="00957BA3">
        <w:t xml:space="preserve">ve </w:t>
      </w:r>
      <w:r>
        <w:t xml:space="preserve">19 </w:t>
      </w:r>
      <w:r w:rsidR="00726A96">
        <w:t>i</w:t>
      </w:r>
      <w:r>
        <w:t xml:space="preserve">lçe </w:t>
      </w:r>
      <w:r w:rsidR="00726A96">
        <w:t>t</w:t>
      </w:r>
      <w:r>
        <w:t>eşkilatından müteşekkil çalışmalarını sürdürmektedir.</w:t>
      </w:r>
    </w:p>
    <w:p w14:paraId="3B346136" w14:textId="77777777" w:rsidR="002C3657" w:rsidRDefault="002C3657" w:rsidP="002C3657">
      <w:pPr>
        <w:ind w:firstLine="709"/>
        <w:contextualSpacing/>
      </w:pPr>
    </w:p>
    <w:p w14:paraId="63822F5A" w14:textId="492A216C" w:rsidR="002C3657" w:rsidRPr="00E71C8C" w:rsidRDefault="00E71C8C" w:rsidP="002C3657">
      <w:pPr>
        <w:ind w:firstLine="709"/>
        <w:contextualSpacing/>
      </w:pPr>
      <w:r>
        <w:t>Ordu ilinin</w:t>
      </w:r>
      <w:r w:rsidR="002C3657" w:rsidRPr="00E71C8C">
        <w:t xml:space="preserve"> 19 ilçesinden 6’sı İlçe Emniyet Müdürlüğü, diğer 13’ü ise İlçe Emniyet Amirliği statüsündedir. Ayrıca</w:t>
      </w:r>
      <w:r>
        <w:t>,</w:t>
      </w:r>
      <w:r w:rsidR="002C3657" w:rsidRPr="00E71C8C">
        <w:t xml:space="preserve"> Bölge Trafik Şube Müdürlüğüne bağlı Fatsa (</w:t>
      </w:r>
      <w:proofErr w:type="spellStart"/>
      <w:r w:rsidR="002C3657" w:rsidRPr="00E71C8C">
        <w:t>Bolaman</w:t>
      </w:r>
      <w:proofErr w:type="spellEnd"/>
      <w:r w:rsidR="002C3657" w:rsidRPr="00E71C8C">
        <w:t>) Bölge Trafik İstasyon Amirliği bulunmaktadır.</w:t>
      </w:r>
    </w:p>
    <w:p w14:paraId="55384DE9" w14:textId="77777777" w:rsidR="00032A57" w:rsidRPr="00032A57" w:rsidRDefault="00032A57" w:rsidP="00032A57">
      <w:pPr>
        <w:ind w:firstLine="709"/>
        <w:rPr>
          <w:b/>
        </w:rPr>
      </w:pPr>
    </w:p>
    <w:p w14:paraId="6C11B5EA" w14:textId="77777777" w:rsidR="00032A57" w:rsidRPr="00032A57" w:rsidRDefault="00032A57" w:rsidP="00032A57">
      <w:pPr>
        <w:ind w:firstLine="709"/>
        <w:rPr>
          <w:b/>
        </w:rPr>
      </w:pPr>
      <w:r w:rsidRPr="00032A57">
        <w:rPr>
          <w:b/>
        </w:rPr>
        <w:t>2. Personel Durumu</w:t>
      </w:r>
    </w:p>
    <w:p w14:paraId="7E7CBCC7" w14:textId="77777777" w:rsidR="00032A57" w:rsidRPr="00032A57" w:rsidRDefault="00032A57" w:rsidP="00032A57">
      <w:pPr>
        <w:keepNext/>
        <w:ind w:firstLine="709"/>
        <w:outlineLvl w:val="2"/>
        <w:rPr>
          <w:b/>
          <w:bCs/>
        </w:rPr>
      </w:pPr>
    </w:p>
    <w:p w14:paraId="1263185B" w14:textId="7B86163C" w:rsidR="00032A57" w:rsidRPr="00032A57" w:rsidRDefault="00032A57" w:rsidP="00032A57">
      <w:pPr>
        <w:ind w:firstLine="709"/>
      </w:pPr>
      <w:bookmarkStart w:id="447" w:name="_Hlk64763280"/>
      <w:r w:rsidRPr="00032A57">
        <w:t>202</w:t>
      </w:r>
      <w:r w:rsidR="00BA102B">
        <w:t>4</w:t>
      </w:r>
      <w:r w:rsidRPr="00032A57">
        <w:t xml:space="preserve"> yılı</w:t>
      </w:r>
      <w:r w:rsidR="00957BA3">
        <w:t xml:space="preserve"> </w:t>
      </w:r>
      <w:r w:rsidR="00BA102B">
        <w:t>sonu itibarıyla</w:t>
      </w:r>
      <w:r w:rsidRPr="00032A57">
        <w:t xml:space="preserve"> İl ve İlçe Emniyet Müdürlüğü/Amirliklerinde çeşitli rütbelerde 2.</w:t>
      </w:r>
      <w:r w:rsidR="00957BA3">
        <w:t>604</w:t>
      </w:r>
      <w:r w:rsidRPr="00032A57">
        <w:t xml:space="preserve"> emniyet hizmetleri sınıfı personeli, 14</w:t>
      </w:r>
      <w:r w:rsidR="00957BA3">
        <w:t>3</w:t>
      </w:r>
      <w:r w:rsidRPr="00032A57">
        <w:t xml:space="preserve"> diğer hizmet sınıflarına mensup personel olmak üzere toplam 2.</w:t>
      </w:r>
      <w:r w:rsidR="00957BA3">
        <w:t>747</w:t>
      </w:r>
      <w:r w:rsidRPr="00032A57">
        <w:t xml:space="preserve"> personel görev yapmaktadır.</w:t>
      </w:r>
    </w:p>
    <w:bookmarkEnd w:id="447"/>
    <w:p w14:paraId="7EAA0A7C" w14:textId="77777777" w:rsidR="00032A57" w:rsidRPr="00032A57" w:rsidRDefault="00032A57" w:rsidP="00032A57"/>
    <w:p w14:paraId="5C61366C" w14:textId="77777777" w:rsidR="00032A57" w:rsidRPr="00032A57" w:rsidRDefault="00032A57" w:rsidP="00032A57">
      <w:pPr>
        <w:jc w:val="center"/>
        <w:rPr>
          <w:b/>
          <w:sz w:val="22"/>
          <w:szCs w:val="22"/>
        </w:rPr>
      </w:pPr>
      <w:bookmarkStart w:id="448" w:name="_Hlk64763295"/>
      <w:r w:rsidRPr="00032A57">
        <w:rPr>
          <w:b/>
          <w:sz w:val="22"/>
          <w:szCs w:val="22"/>
        </w:rPr>
        <w:t>Ordu İlinde Yıllara Göre Emniyet Personeli Durumu (Aktif Personel)</w:t>
      </w:r>
    </w:p>
    <w:p w14:paraId="1871C559" w14:textId="77777777" w:rsidR="00032A57" w:rsidRPr="00032A57" w:rsidRDefault="00032A57" w:rsidP="00032A57">
      <w:pPr>
        <w:jc w:val="center"/>
        <w:rPr>
          <w:b/>
          <w:sz w:val="22"/>
          <w:szCs w:val="22"/>
        </w:rPr>
      </w:pPr>
    </w:p>
    <w:tbl>
      <w:tblPr>
        <w:tblStyle w:val="TabloKlavuzu24"/>
        <w:tblW w:w="0" w:type="auto"/>
        <w:tblLook w:val="04A0" w:firstRow="1" w:lastRow="0" w:firstColumn="1" w:lastColumn="0" w:noHBand="0" w:noVBand="1"/>
      </w:tblPr>
      <w:tblGrid>
        <w:gridCol w:w="2545"/>
        <w:gridCol w:w="1311"/>
        <w:gridCol w:w="1312"/>
        <w:gridCol w:w="1312"/>
        <w:gridCol w:w="1312"/>
        <w:gridCol w:w="1552"/>
      </w:tblGrid>
      <w:tr w:rsidR="003B67CA" w:rsidRPr="00032A57" w14:paraId="771463A3" w14:textId="0A81AA95" w:rsidTr="003B67CA">
        <w:trPr>
          <w:trHeight w:val="340"/>
        </w:trPr>
        <w:tc>
          <w:tcPr>
            <w:tcW w:w="2545" w:type="dxa"/>
            <w:shd w:val="clear" w:color="auto" w:fill="C4BC96" w:themeFill="background2" w:themeFillShade="BF"/>
            <w:vAlign w:val="center"/>
          </w:tcPr>
          <w:p w14:paraId="5FACA153" w14:textId="77777777" w:rsidR="003B67CA" w:rsidRPr="00032A57" w:rsidRDefault="003B67CA" w:rsidP="00032A57">
            <w:pPr>
              <w:jc w:val="center"/>
              <w:rPr>
                <w:b/>
                <w:sz w:val="22"/>
                <w:szCs w:val="22"/>
              </w:rPr>
            </w:pPr>
            <w:r w:rsidRPr="00032A57">
              <w:rPr>
                <w:b/>
                <w:sz w:val="22"/>
                <w:szCs w:val="22"/>
              </w:rPr>
              <w:t>PERSONEL SINIFI</w:t>
            </w:r>
          </w:p>
        </w:tc>
        <w:tc>
          <w:tcPr>
            <w:tcW w:w="1311" w:type="dxa"/>
            <w:shd w:val="clear" w:color="auto" w:fill="C4BC96" w:themeFill="background2" w:themeFillShade="BF"/>
            <w:vAlign w:val="center"/>
          </w:tcPr>
          <w:p w14:paraId="6803E8E3" w14:textId="77777777" w:rsidR="003B67CA" w:rsidRPr="00032A57" w:rsidRDefault="003B67CA" w:rsidP="00032A57">
            <w:pPr>
              <w:jc w:val="center"/>
              <w:rPr>
                <w:b/>
                <w:sz w:val="22"/>
                <w:szCs w:val="22"/>
              </w:rPr>
            </w:pPr>
            <w:r w:rsidRPr="00032A57">
              <w:rPr>
                <w:b/>
                <w:sz w:val="22"/>
                <w:szCs w:val="22"/>
              </w:rPr>
              <w:t>2020</w:t>
            </w:r>
          </w:p>
        </w:tc>
        <w:tc>
          <w:tcPr>
            <w:tcW w:w="1312" w:type="dxa"/>
            <w:shd w:val="clear" w:color="auto" w:fill="C4BC96" w:themeFill="background2" w:themeFillShade="BF"/>
            <w:vAlign w:val="center"/>
          </w:tcPr>
          <w:p w14:paraId="790A3B48" w14:textId="77777777" w:rsidR="003B67CA" w:rsidRPr="00032A57" w:rsidRDefault="003B67CA" w:rsidP="00032A57">
            <w:pPr>
              <w:jc w:val="center"/>
              <w:rPr>
                <w:b/>
                <w:sz w:val="22"/>
                <w:szCs w:val="22"/>
              </w:rPr>
            </w:pPr>
            <w:r w:rsidRPr="00032A57">
              <w:rPr>
                <w:b/>
                <w:sz w:val="22"/>
                <w:szCs w:val="22"/>
              </w:rPr>
              <w:t>2021</w:t>
            </w:r>
          </w:p>
        </w:tc>
        <w:tc>
          <w:tcPr>
            <w:tcW w:w="1312" w:type="dxa"/>
            <w:shd w:val="clear" w:color="auto" w:fill="C4BC96" w:themeFill="background2" w:themeFillShade="BF"/>
            <w:vAlign w:val="center"/>
          </w:tcPr>
          <w:p w14:paraId="18912BCD" w14:textId="77777777" w:rsidR="003B67CA" w:rsidRPr="00032A57" w:rsidRDefault="003B67CA" w:rsidP="00032A57">
            <w:pPr>
              <w:jc w:val="center"/>
              <w:rPr>
                <w:b/>
                <w:sz w:val="22"/>
                <w:szCs w:val="22"/>
              </w:rPr>
            </w:pPr>
            <w:r w:rsidRPr="00032A57">
              <w:rPr>
                <w:b/>
                <w:sz w:val="22"/>
                <w:szCs w:val="22"/>
              </w:rPr>
              <w:t>2022</w:t>
            </w:r>
          </w:p>
        </w:tc>
        <w:tc>
          <w:tcPr>
            <w:tcW w:w="1312" w:type="dxa"/>
            <w:shd w:val="clear" w:color="auto" w:fill="C4BC96" w:themeFill="background2" w:themeFillShade="BF"/>
            <w:vAlign w:val="center"/>
          </w:tcPr>
          <w:p w14:paraId="144A07A8" w14:textId="77777777" w:rsidR="003B67CA" w:rsidRPr="00032A57" w:rsidRDefault="003B67CA" w:rsidP="00032A57">
            <w:pPr>
              <w:jc w:val="center"/>
              <w:rPr>
                <w:b/>
                <w:sz w:val="22"/>
                <w:szCs w:val="22"/>
              </w:rPr>
            </w:pPr>
            <w:r w:rsidRPr="00032A57">
              <w:rPr>
                <w:b/>
                <w:sz w:val="22"/>
                <w:szCs w:val="22"/>
              </w:rPr>
              <w:t xml:space="preserve">2023 </w:t>
            </w:r>
          </w:p>
        </w:tc>
        <w:tc>
          <w:tcPr>
            <w:tcW w:w="1552" w:type="dxa"/>
            <w:shd w:val="clear" w:color="auto" w:fill="C4BC96" w:themeFill="background2" w:themeFillShade="BF"/>
          </w:tcPr>
          <w:p w14:paraId="2B79D43F" w14:textId="27E4A5D8" w:rsidR="003B67CA" w:rsidRPr="00032A57" w:rsidRDefault="003B67CA" w:rsidP="00957BA3">
            <w:pPr>
              <w:jc w:val="center"/>
              <w:rPr>
                <w:b/>
                <w:sz w:val="22"/>
                <w:szCs w:val="22"/>
              </w:rPr>
            </w:pPr>
            <w:r>
              <w:rPr>
                <w:b/>
                <w:sz w:val="22"/>
                <w:szCs w:val="22"/>
              </w:rPr>
              <w:t xml:space="preserve">2024 </w:t>
            </w:r>
          </w:p>
        </w:tc>
      </w:tr>
      <w:tr w:rsidR="003B67CA" w:rsidRPr="00032A57" w14:paraId="6C08DD17" w14:textId="7BD03E9D" w:rsidTr="003B67CA">
        <w:trPr>
          <w:trHeight w:val="340"/>
        </w:trPr>
        <w:tc>
          <w:tcPr>
            <w:tcW w:w="2545" w:type="dxa"/>
            <w:vAlign w:val="center"/>
          </w:tcPr>
          <w:p w14:paraId="643F597A" w14:textId="77777777" w:rsidR="003B67CA" w:rsidRPr="00032A57" w:rsidRDefault="003B67CA" w:rsidP="00032A57">
            <w:pPr>
              <w:jc w:val="left"/>
              <w:rPr>
                <w:sz w:val="22"/>
                <w:szCs w:val="22"/>
              </w:rPr>
            </w:pPr>
            <w:r w:rsidRPr="00032A57">
              <w:rPr>
                <w:sz w:val="22"/>
                <w:szCs w:val="22"/>
              </w:rPr>
              <w:t>Emniyet Hizmetleri</w:t>
            </w:r>
          </w:p>
        </w:tc>
        <w:tc>
          <w:tcPr>
            <w:tcW w:w="1311" w:type="dxa"/>
            <w:vAlign w:val="center"/>
          </w:tcPr>
          <w:p w14:paraId="776CDFB7" w14:textId="77777777" w:rsidR="003B67CA" w:rsidRPr="00032A57" w:rsidRDefault="003B67CA" w:rsidP="00032A57">
            <w:pPr>
              <w:jc w:val="center"/>
              <w:rPr>
                <w:sz w:val="22"/>
                <w:szCs w:val="22"/>
              </w:rPr>
            </w:pPr>
            <w:r w:rsidRPr="00032A57">
              <w:rPr>
                <w:sz w:val="22"/>
                <w:szCs w:val="22"/>
              </w:rPr>
              <w:t>2.407</w:t>
            </w:r>
          </w:p>
        </w:tc>
        <w:tc>
          <w:tcPr>
            <w:tcW w:w="1312" w:type="dxa"/>
            <w:vAlign w:val="center"/>
          </w:tcPr>
          <w:p w14:paraId="26CF75FB" w14:textId="77777777" w:rsidR="003B67CA" w:rsidRPr="00032A57" w:rsidRDefault="003B67CA" w:rsidP="00032A57">
            <w:pPr>
              <w:jc w:val="center"/>
              <w:rPr>
                <w:sz w:val="22"/>
                <w:szCs w:val="22"/>
              </w:rPr>
            </w:pPr>
            <w:r w:rsidRPr="00032A57">
              <w:rPr>
                <w:sz w:val="22"/>
                <w:szCs w:val="22"/>
              </w:rPr>
              <w:t>2.475</w:t>
            </w:r>
          </w:p>
        </w:tc>
        <w:tc>
          <w:tcPr>
            <w:tcW w:w="1312" w:type="dxa"/>
            <w:vAlign w:val="center"/>
          </w:tcPr>
          <w:p w14:paraId="7FEDD374" w14:textId="77777777" w:rsidR="003B67CA" w:rsidRPr="00032A57" w:rsidRDefault="003B67CA" w:rsidP="00032A57">
            <w:pPr>
              <w:jc w:val="center"/>
              <w:rPr>
                <w:sz w:val="22"/>
                <w:szCs w:val="22"/>
              </w:rPr>
            </w:pPr>
            <w:r w:rsidRPr="00032A57">
              <w:rPr>
                <w:sz w:val="22"/>
                <w:szCs w:val="22"/>
              </w:rPr>
              <w:t>2.537</w:t>
            </w:r>
          </w:p>
        </w:tc>
        <w:tc>
          <w:tcPr>
            <w:tcW w:w="1312" w:type="dxa"/>
            <w:vAlign w:val="center"/>
          </w:tcPr>
          <w:p w14:paraId="61D60EF6" w14:textId="77777777" w:rsidR="003B67CA" w:rsidRPr="00032A57" w:rsidRDefault="003B67CA" w:rsidP="00032A57">
            <w:pPr>
              <w:jc w:val="center"/>
              <w:rPr>
                <w:sz w:val="22"/>
                <w:szCs w:val="22"/>
              </w:rPr>
            </w:pPr>
            <w:r w:rsidRPr="00032A57">
              <w:rPr>
                <w:sz w:val="22"/>
                <w:szCs w:val="22"/>
              </w:rPr>
              <w:t>2.581</w:t>
            </w:r>
          </w:p>
        </w:tc>
        <w:tc>
          <w:tcPr>
            <w:tcW w:w="1552" w:type="dxa"/>
            <w:vAlign w:val="center"/>
          </w:tcPr>
          <w:p w14:paraId="7EFF030B" w14:textId="2192DA9B" w:rsidR="003B67CA" w:rsidRPr="00032A57" w:rsidRDefault="003B67CA" w:rsidP="003B67CA">
            <w:pPr>
              <w:jc w:val="center"/>
              <w:rPr>
                <w:sz w:val="22"/>
                <w:szCs w:val="22"/>
              </w:rPr>
            </w:pPr>
            <w:r>
              <w:rPr>
                <w:sz w:val="22"/>
                <w:szCs w:val="22"/>
              </w:rPr>
              <w:t>2.</w:t>
            </w:r>
            <w:r w:rsidR="00957BA3">
              <w:rPr>
                <w:sz w:val="22"/>
                <w:szCs w:val="22"/>
              </w:rPr>
              <w:t>604</w:t>
            </w:r>
          </w:p>
        </w:tc>
      </w:tr>
      <w:tr w:rsidR="003B67CA" w:rsidRPr="00032A57" w14:paraId="3F441744" w14:textId="1824C07F" w:rsidTr="003B67CA">
        <w:trPr>
          <w:trHeight w:val="340"/>
        </w:trPr>
        <w:tc>
          <w:tcPr>
            <w:tcW w:w="2545" w:type="dxa"/>
            <w:shd w:val="clear" w:color="auto" w:fill="DDD9C3" w:themeFill="background2" w:themeFillShade="E6"/>
            <w:vAlign w:val="center"/>
          </w:tcPr>
          <w:p w14:paraId="2B16A083" w14:textId="77777777" w:rsidR="003B67CA" w:rsidRPr="00032A57" w:rsidRDefault="003B67CA" w:rsidP="00032A57">
            <w:pPr>
              <w:jc w:val="left"/>
              <w:rPr>
                <w:sz w:val="22"/>
                <w:szCs w:val="22"/>
              </w:rPr>
            </w:pPr>
            <w:r w:rsidRPr="00032A57">
              <w:rPr>
                <w:sz w:val="22"/>
                <w:szCs w:val="22"/>
              </w:rPr>
              <w:t>Diğer Hizmetler</w:t>
            </w:r>
          </w:p>
        </w:tc>
        <w:tc>
          <w:tcPr>
            <w:tcW w:w="1311" w:type="dxa"/>
            <w:shd w:val="clear" w:color="auto" w:fill="DDD9C3" w:themeFill="background2" w:themeFillShade="E6"/>
            <w:vAlign w:val="center"/>
          </w:tcPr>
          <w:p w14:paraId="2C91D05D" w14:textId="77777777" w:rsidR="003B67CA" w:rsidRPr="00032A57" w:rsidRDefault="003B67CA" w:rsidP="00032A57">
            <w:pPr>
              <w:jc w:val="center"/>
              <w:rPr>
                <w:sz w:val="22"/>
                <w:szCs w:val="22"/>
              </w:rPr>
            </w:pPr>
            <w:r w:rsidRPr="00032A57">
              <w:rPr>
                <w:sz w:val="22"/>
                <w:szCs w:val="22"/>
              </w:rPr>
              <w:t>132</w:t>
            </w:r>
          </w:p>
        </w:tc>
        <w:tc>
          <w:tcPr>
            <w:tcW w:w="1312" w:type="dxa"/>
            <w:shd w:val="clear" w:color="auto" w:fill="DDD9C3" w:themeFill="background2" w:themeFillShade="E6"/>
            <w:vAlign w:val="center"/>
          </w:tcPr>
          <w:p w14:paraId="70F357F9" w14:textId="77777777" w:rsidR="003B67CA" w:rsidRPr="00032A57" w:rsidRDefault="003B67CA" w:rsidP="00032A57">
            <w:pPr>
              <w:jc w:val="center"/>
              <w:rPr>
                <w:sz w:val="22"/>
                <w:szCs w:val="22"/>
              </w:rPr>
            </w:pPr>
            <w:r w:rsidRPr="00032A57">
              <w:rPr>
                <w:sz w:val="22"/>
                <w:szCs w:val="22"/>
              </w:rPr>
              <w:t>131</w:t>
            </w:r>
          </w:p>
        </w:tc>
        <w:tc>
          <w:tcPr>
            <w:tcW w:w="1312" w:type="dxa"/>
            <w:shd w:val="clear" w:color="auto" w:fill="DDD9C3" w:themeFill="background2" w:themeFillShade="E6"/>
            <w:vAlign w:val="center"/>
          </w:tcPr>
          <w:p w14:paraId="4282E3A4" w14:textId="77777777" w:rsidR="003B67CA" w:rsidRPr="00032A57" w:rsidRDefault="003B67CA" w:rsidP="00032A57">
            <w:pPr>
              <w:jc w:val="center"/>
              <w:rPr>
                <w:sz w:val="22"/>
                <w:szCs w:val="22"/>
              </w:rPr>
            </w:pPr>
            <w:r w:rsidRPr="00032A57">
              <w:rPr>
                <w:sz w:val="22"/>
                <w:szCs w:val="22"/>
              </w:rPr>
              <w:t>134</w:t>
            </w:r>
          </w:p>
        </w:tc>
        <w:tc>
          <w:tcPr>
            <w:tcW w:w="1312" w:type="dxa"/>
            <w:shd w:val="clear" w:color="auto" w:fill="DDD9C3" w:themeFill="background2" w:themeFillShade="E6"/>
            <w:vAlign w:val="center"/>
          </w:tcPr>
          <w:p w14:paraId="3263F1E8" w14:textId="77777777" w:rsidR="003B67CA" w:rsidRPr="00032A57" w:rsidRDefault="003B67CA" w:rsidP="00032A57">
            <w:pPr>
              <w:jc w:val="center"/>
              <w:rPr>
                <w:sz w:val="22"/>
                <w:szCs w:val="22"/>
              </w:rPr>
            </w:pPr>
            <w:r w:rsidRPr="00032A57">
              <w:rPr>
                <w:sz w:val="22"/>
                <w:szCs w:val="22"/>
              </w:rPr>
              <w:t>145</w:t>
            </w:r>
          </w:p>
        </w:tc>
        <w:tc>
          <w:tcPr>
            <w:tcW w:w="1552" w:type="dxa"/>
            <w:shd w:val="clear" w:color="auto" w:fill="DDD9C3" w:themeFill="background2" w:themeFillShade="E6"/>
            <w:vAlign w:val="center"/>
          </w:tcPr>
          <w:p w14:paraId="54F99995" w14:textId="39CD71E2" w:rsidR="003B67CA" w:rsidRPr="00032A57" w:rsidRDefault="003B67CA" w:rsidP="003B67CA">
            <w:pPr>
              <w:jc w:val="center"/>
              <w:rPr>
                <w:sz w:val="22"/>
                <w:szCs w:val="22"/>
              </w:rPr>
            </w:pPr>
            <w:r>
              <w:rPr>
                <w:sz w:val="22"/>
                <w:szCs w:val="22"/>
              </w:rPr>
              <w:t>14</w:t>
            </w:r>
            <w:r w:rsidR="00957BA3">
              <w:rPr>
                <w:sz w:val="22"/>
                <w:szCs w:val="22"/>
              </w:rPr>
              <w:t>3</w:t>
            </w:r>
          </w:p>
        </w:tc>
      </w:tr>
      <w:tr w:rsidR="003B67CA" w:rsidRPr="00032A57" w14:paraId="6A689787" w14:textId="0685D3FB" w:rsidTr="003B67CA">
        <w:trPr>
          <w:trHeight w:val="340"/>
        </w:trPr>
        <w:tc>
          <w:tcPr>
            <w:tcW w:w="2545" w:type="dxa"/>
            <w:shd w:val="clear" w:color="auto" w:fill="auto"/>
            <w:vAlign w:val="center"/>
          </w:tcPr>
          <w:p w14:paraId="323D5835" w14:textId="77777777" w:rsidR="003B67CA" w:rsidRPr="00032A57" w:rsidRDefault="003B67CA" w:rsidP="00032A57">
            <w:pPr>
              <w:jc w:val="center"/>
              <w:rPr>
                <w:b/>
                <w:sz w:val="22"/>
                <w:szCs w:val="22"/>
              </w:rPr>
            </w:pPr>
            <w:r w:rsidRPr="00032A57">
              <w:rPr>
                <w:b/>
                <w:sz w:val="22"/>
                <w:szCs w:val="22"/>
              </w:rPr>
              <w:t>TOPLAM</w:t>
            </w:r>
          </w:p>
        </w:tc>
        <w:tc>
          <w:tcPr>
            <w:tcW w:w="1311" w:type="dxa"/>
            <w:shd w:val="clear" w:color="auto" w:fill="auto"/>
            <w:vAlign w:val="center"/>
          </w:tcPr>
          <w:p w14:paraId="68C04578" w14:textId="77777777" w:rsidR="003B67CA" w:rsidRPr="00032A57" w:rsidRDefault="003B67CA" w:rsidP="00032A57">
            <w:pPr>
              <w:jc w:val="center"/>
              <w:rPr>
                <w:b/>
                <w:sz w:val="22"/>
                <w:szCs w:val="22"/>
              </w:rPr>
            </w:pPr>
            <w:r w:rsidRPr="00032A57">
              <w:rPr>
                <w:b/>
                <w:sz w:val="22"/>
                <w:szCs w:val="22"/>
              </w:rPr>
              <w:t>2.539</w:t>
            </w:r>
          </w:p>
        </w:tc>
        <w:tc>
          <w:tcPr>
            <w:tcW w:w="1312" w:type="dxa"/>
            <w:shd w:val="clear" w:color="auto" w:fill="auto"/>
            <w:vAlign w:val="center"/>
          </w:tcPr>
          <w:p w14:paraId="33360B4C" w14:textId="77777777" w:rsidR="003B67CA" w:rsidRPr="00032A57" w:rsidRDefault="003B67CA" w:rsidP="00032A57">
            <w:pPr>
              <w:jc w:val="center"/>
              <w:rPr>
                <w:b/>
                <w:sz w:val="22"/>
                <w:szCs w:val="22"/>
              </w:rPr>
            </w:pPr>
            <w:r w:rsidRPr="00032A57">
              <w:rPr>
                <w:b/>
                <w:sz w:val="22"/>
                <w:szCs w:val="22"/>
              </w:rPr>
              <w:t>2.606</w:t>
            </w:r>
          </w:p>
        </w:tc>
        <w:tc>
          <w:tcPr>
            <w:tcW w:w="1312" w:type="dxa"/>
            <w:shd w:val="clear" w:color="auto" w:fill="auto"/>
            <w:vAlign w:val="center"/>
          </w:tcPr>
          <w:p w14:paraId="3B5C425E" w14:textId="77777777" w:rsidR="003B67CA" w:rsidRPr="00032A57" w:rsidRDefault="003B67CA" w:rsidP="00032A57">
            <w:pPr>
              <w:jc w:val="center"/>
              <w:rPr>
                <w:b/>
                <w:sz w:val="22"/>
                <w:szCs w:val="22"/>
              </w:rPr>
            </w:pPr>
            <w:r w:rsidRPr="00032A57">
              <w:rPr>
                <w:b/>
                <w:sz w:val="22"/>
                <w:szCs w:val="22"/>
              </w:rPr>
              <w:t>2.671</w:t>
            </w:r>
          </w:p>
        </w:tc>
        <w:tc>
          <w:tcPr>
            <w:tcW w:w="1312" w:type="dxa"/>
            <w:vAlign w:val="center"/>
          </w:tcPr>
          <w:p w14:paraId="5D6AEF3B" w14:textId="77777777" w:rsidR="003B67CA" w:rsidRPr="00032A57" w:rsidRDefault="003B67CA" w:rsidP="00032A57">
            <w:pPr>
              <w:jc w:val="center"/>
              <w:rPr>
                <w:b/>
                <w:sz w:val="22"/>
                <w:szCs w:val="22"/>
              </w:rPr>
            </w:pPr>
            <w:r w:rsidRPr="00032A57">
              <w:rPr>
                <w:b/>
                <w:sz w:val="22"/>
                <w:szCs w:val="22"/>
              </w:rPr>
              <w:t>2.726</w:t>
            </w:r>
          </w:p>
        </w:tc>
        <w:tc>
          <w:tcPr>
            <w:tcW w:w="1552" w:type="dxa"/>
            <w:vAlign w:val="center"/>
          </w:tcPr>
          <w:p w14:paraId="5721F868" w14:textId="29EA44D2" w:rsidR="003B67CA" w:rsidRPr="00032A57" w:rsidRDefault="003B67CA" w:rsidP="003B67CA">
            <w:pPr>
              <w:jc w:val="center"/>
              <w:rPr>
                <w:b/>
                <w:sz w:val="22"/>
                <w:szCs w:val="22"/>
              </w:rPr>
            </w:pPr>
            <w:r>
              <w:rPr>
                <w:b/>
                <w:sz w:val="22"/>
                <w:szCs w:val="22"/>
              </w:rPr>
              <w:t>2.</w:t>
            </w:r>
            <w:r w:rsidR="00957BA3">
              <w:rPr>
                <w:b/>
                <w:sz w:val="22"/>
                <w:szCs w:val="22"/>
              </w:rPr>
              <w:t>747</w:t>
            </w:r>
          </w:p>
        </w:tc>
      </w:tr>
      <w:bookmarkEnd w:id="448"/>
    </w:tbl>
    <w:p w14:paraId="498A01DD" w14:textId="77777777" w:rsidR="00032A57" w:rsidRPr="00032A57" w:rsidRDefault="00032A57" w:rsidP="00032A57">
      <w:pPr>
        <w:ind w:firstLine="709"/>
        <w:rPr>
          <w:b/>
        </w:rPr>
      </w:pPr>
    </w:p>
    <w:p w14:paraId="4E7663BC" w14:textId="4EEF6399" w:rsidR="00032A57" w:rsidRPr="00032A57" w:rsidRDefault="00032A57" w:rsidP="00032A57">
      <w:pPr>
        <w:ind w:firstLine="709"/>
        <w:rPr>
          <w:b/>
        </w:rPr>
      </w:pPr>
      <w:r w:rsidRPr="00032A57">
        <w:rPr>
          <w:b/>
        </w:rPr>
        <w:lastRenderedPageBreak/>
        <w:t xml:space="preserve">3. </w:t>
      </w:r>
      <w:r w:rsidR="00A64389">
        <w:rPr>
          <w:b/>
        </w:rPr>
        <w:t>Araç</w:t>
      </w:r>
      <w:r w:rsidRPr="00032A57">
        <w:rPr>
          <w:b/>
        </w:rPr>
        <w:t xml:space="preserve"> Durumu</w:t>
      </w:r>
    </w:p>
    <w:p w14:paraId="2EDD0514" w14:textId="77777777" w:rsidR="00032A57" w:rsidRPr="00032A57" w:rsidRDefault="00032A57" w:rsidP="00032A57">
      <w:pPr>
        <w:ind w:firstLine="708"/>
        <w:rPr>
          <w:b/>
        </w:rPr>
      </w:pPr>
    </w:p>
    <w:p w14:paraId="7018ABAD" w14:textId="17CDB0B8" w:rsidR="00032A57" w:rsidRPr="00032A57" w:rsidRDefault="00032A57" w:rsidP="00032A57">
      <w:pPr>
        <w:ind w:firstLine="709"/>
      </w:pPr>
      <w:bookmarkStart w:id="449" w:name="_Hlk64763343"/>
      <w:r w:rsidRPr="00032A57">
        <w:t>202</w:t>
      </w:r>
      <w:r w:rsidR="001971E2">
        <w:t>4</w:t>
      </w:r>
      <w:r w:rsidRPr="00032A57">
        <w:t xml:space="preserve"> yılı</w:t>
      </w:r>
      <w:r w:rsidR="00A64389">
        <w:t xml:space="preserve"> </w:t>
      </w:r>
      <w:r w:rsidR="001971E2">
        <w:t>sonu itibarıyla</w:t>
      </w:r>
      <w:r w:rsidRPr="00032A57">
        <w:t xml:space="preserve"> İl ve İlçe Emniyet Müdürlüğü/Amirliği hizmetlerinde kullanılan çeşitli marka ve modellerde toplam </w:t>
      </w:r>
      <w:r w:rsidR="00A64389">
        <w:t>348</w:t>
      </w:r>
      <w:r w:rsidRPr="00032A57">
        <w:t xml:space="preserve"> araç bulunmaktadır.</w:t>
      </w:r>
    </w:p>
    <w:bookmarkEnd w:id="449"/>
    <w:p w14:paraId="7D7EFCC3" w14:textId="77777777" w:rsidR="00032A57" w:rsidRPr="00032A57" w:rsidRDefault="00032A57" w:rsidP="00032A57">
      <w:pPr>
        <w:ind w:firstLine="709"/>
        <w:rPr>
          <w:b/>
        </w:rPr>
      </w:pPr>
    </w:p>
    <w:p w14:paraId="0BB3BADB" w14:textId="77777777" w:rsidR="00032A57" w:rsidRPr="00032A57" w:rsidRDefault="00032A57" w:rsidP="00032A57">
      <w:pPr>
        <w:ind w:firstLine="709"/>
        <w:rPr>
          <w:b/>
        </w:rPr>
      </w:pPr>
      <w:r w:rsidRPr="00032A57">
        <w:rPr>
          <w:b/>
        </w:rPr>
        <w:t>4. Hizmet Binası Durumu</w:t>
      </w:r>
    </w:p>
    <w:p w14:paraId="09141A56" w14:textId="77777777" w:rsidR="00032A57" w:rsidRPr="00032A57" w:rsidRDefault="00032A57" w:rsidP="00032A57">
      <w:r w:rsidRPr="00032A57">
        <w:tab/>
      </w:r>
    </w:p>
    <w:p w14:paraId="63430040" w14:textId="4F291BBC" w:rsidR="00032A57" w:rsidRDefault="00032A57" w:rsidP="00032A57">
      <w:pPr>
        <w:ind w:firstLine="709"/>
      </w:pPr>
      <w:bookmarkStart w:id="450" w:name="_Hlk93397104"/>
      <w:bookmarkStart w:id="451" w:name="_Hlk64763368"/>
      <w:bookmarkStart w:id="452" w:name="_Hlk96096411"/>
      <w:bookmarkStart w:id="453" w:name="_Hlk107219274"/>
      <w:bookmarkStart w:id="454" w:name="_Hlk141189494"/>
      <w:r w:rsidRPr="00032A57">
        <w:t>İl merkezinde 5 adet, dış ilçelerden Fatsa’da 3, Ünye’de 2, diğer 16 ilçede 1’er adet hizmet binası olmak üzere toplam 26 hizmet binasında çalışmalar yürütülmektedir.</w:t>
      </w:r>
      <w:bookmarkEnd w:id="450"/>
      <w:bookmarkEnd w:id="451"/>
      <w:bookmarkEnd w:id="452"/>
      <w:bookmarkEnd w:id="453"/>
    </w:p>
    <w:p w14:paraId="7719D7D5" w14:textId="0A378257" w:rsidR="001971E2" w:rsidRDefault="001971E2" w:rsidP="00032A57">
      <w:pPr>
        <w:ind w:firstLine="709"/>
      </w:pPr>
    </w:p>
    <w:p w14:paraId="0E900373" w14:textId="69D8EA3D" w:rsidR="001971E2" w:rsidRPr="00032A57" w:rsidRDefault="001971E2" w:rsidP="001971E2">
      <w:pPr>
        <w:ind w:firstLine="709"/>
      </w:pPr>
      <w:r>
        <w:t xml:space="preserve">Bu binalardan 23 adedinin mülkiyeti Hazineye ait olmakla birlikte Emniyet Genel Müdürlüğüne tahsislidir. Diğer 3 adet hizmet binasının ise 2 adedi Ordu Büyükşehir Belediye Başkanlığına, 1 adedi </w:t>
      </w:r>
      <w:r>
        <w:rPr>
          <w:bCs/>
        </w:rPr>
        <w:t xml:space="preserve">Gülyalı Kaymakamlığına ait olup Emniyet Müdürlüğüne bedelsiz tahsislidir.  </w:t>
      </w:r>
    </w:p>
    <w:bookmarkEnd w:id="454"/>
    <w:p w14:paraId="0044C049" w14:textId="77777777" w:rsidR="00032A57" w:rsidRPr="00032A57" w:rsidRDefault="00032A57" w:rsidP="00032A57">
      <w:pPr>
        <w:ind w:firstLine="709"/>
        <w:rPr>
          <w:b/>
        </w:rPr>
      </w:pPr>
    </w:p>
    <w:p w14:paraId="68916438" w14:textId="77777777" w:rsidR="00032A57" w:rsidRPr="00032A57" w:rsidRDefault="00032A57" w:rsidP="00032A57">
      <w:pPr>
        <w:ind w:firstLine="709"/>
      </w:pPr>
      <w:r w:rsidRPr="00032A57">
        <w:rPr>
          <w:b/>
        </w:rPr>
        <w:t>5. Lojman Durumu</w:t>
      </w:r>
    </w:p>
    <w:p w14:paraId="2CBE9EEC" w14:textId="77777777" w:rsidR="00032A57" w:rsidRPr="00032A57" w:rsidRDefault="00032A57" w:rsidP="00032A57"/>
    <w:p w14:paraId="243105C4" w14:textId="27B4F0E2" w:rsidR="00256F7D" w:rsidRDefault="00032A57" w:rsidP="009F37FC">
      <w:pPr>
        <w:ind w:firstLine="709"/>
      </w:pPr>
      <w:bookmarkStart w:id="455" w:name="_Hlk141189516"/>
      <w:r w:rsidRPr="00032A57">
        <w:t>İl merkezinde 171 adet, ilçelerde 25</w:t>
      </w:r>
      <w:r w:rsidR="000C04D3">
        <w:t>4</w:t>
      </w:r>
      <w:r w:rsidRPr="00032A57">
        <w:t xml:space="preserve"> adet olmak üzere Emniyet Teşkilatının kullanımında bulunan toplam lojman dairesi sayısı 42</w:t>
      </w:r>
      <w:r w:rsidR="000C04D3">
        <w:t>5</w:t>
      </w:r>
      <w:r w:rsidRPr="00032A57">
        <w:t>’</w:t>
      </w:r>
      <w:r w:rsidR="000C04D3">
        <w:t>ti</w:t>
      </w:r>
      <w:r w:rsidRPr="00032A57">
        <w:t>r.</w:t>
      </w:r>
      <w:bookmarkEnd w:id="446"/>
      <w:bookmarkEnd w:id="455"/>
    </w:p>
    <w:p w14:paraId="0B5F7FB8" w14:textId="77777777" w:rsidR="00B40EB5" w:rsidRDefault="00B40EB5" w:rsidP="009F37FC">
      <w:pPr>
        <w:ind w:firstLine="709"/>
      </w:pPr>
    </w:p>
    <w:p w14:paraId="6297011D" w14:textId="0DF9FB2E" w:rsidR="00855641" w:rsidRPr="00E00641" w:rsidRDefault="00855641" w:rsidP="00E00641">
      <w:pPr>
        <w:pStyle w:val="Stil2"/>
      </w:pPr>
      <w:bookmarkStart w:id="456" w:name="_Toc201215368"/>
      <w:r w:rsidRPr="00C6505D">
        <w:t>C. ASAYİŞ VE GÜVENLİK DURUMU</w:t>
      </w:r>
      <w:bookmarkEnd w:id="456"/>
    </w:p>
    <w:p w14:paraId="19A7982E" w14:textId="4D85E684" w:rsidR="00414626" w:rsidRDefault="00414626" w:rsidP="00414626">
      <w:pPr>
        <w:rPr>
          <w:b/>
        </w:rPr>
      </w:pPr>
    </w:p>
    <w:tbl>
      <w:tblPr>
        <w:tblStyle w:val="TabloKlavuzu3"/>
        <w:tblW w:w="0" w:type="auto"/>
        <w:tblLayout w:type="fixed"/>
        <w:tblLook w:val="04A0" w:firstRow="1" w:lastRow="0" w:firstColumn="1" w:lastColumn="0" w:noHBand="0" w:noVBand="1"/>
      </w:tblPr>
      <w:tblGrid>
        <w:gridCol w:w="2122"/>
        <w:gridCol w:w="1162"/>
        <w:gridCol w:w="1162"/>
        <w:gridCol w:w="1162"/>
        <w:gridCol w:w="1162"/>
        <w:gridCol w:w="1163"/>
        <w:gridCol w:w="1411"/>
      </w:tblGrid>
      <w:tr w:rsidR="00414626" w:rsidRPr="00414626" w14:paraId="745F3480" w14:textId="77777777" w:rsidTr="009B0605">
        <w:trPr>
          <w:trHeight w:val="340"/>
        </w:trPr>
        <w:tc>
          <w:tcPr>
            <w:tcW w:w="2122" w:type="dxa"/>
            <w:vMerge w:val="restart"/>
            <w:shd w:val="clear" w:color="auto" w:fill="C4BC96" w:themeFill="background2" w:themeFillShade="BF"/>
            <w:vAlign w:val="center"/>
          </w:tcPr>
          <w:p w14:paraId="27C06F01" w14:textId="77777777" w:rsidR="00414626" w:rsidRPr="00414626" w:rsidRDefault="00414626" w:rsidP="00414626">
            <w:pPr>
              <w:spacing w:line="360" w:lineRule="auto"/>
              <w:jc w:val="center"/>
              <w:rPr>
                <w:b/>
                <w:sz w:val="22"/>
                <w:szCs w:val="22"/>
              </w:rPr>
            </w:pPr>
            <w:r w:rsidRPr="00414626">
              <w:rPr>
                <w:b/>
                <w:sz w:val="22"/>
                <w:szCs w:val="22"/>
              </w:rPr>
              <w:t>SUÇ/OLAY TÜRÜ VE SAYISI</w:t>
            </w:r>
          </w:p>
        </w:tc>
        <w:tc>
          <w:tcPr>
            <w:tcW w:w="7222" w:type="dxa"/>
            <w:gridSpan w:val="6"/>
            <w:shd w:val="clear" w:color="auto" w:fill="C4BC96" w:themeFill="background2" w:themeFillShade="BF"/>
            <w:vAlign w:val="center"/>
          </w:tcPr>
          <w:p w14:paraId="1C6F4964" w14:textId="77777777" w:rsidR="00414626" w:rsidRPr="00414626" w:rsidRDefault="00414626" w:rsidP="00414626">
            <w:pPr>
              <w:jc w:val="center"/>
              <w:rPr>
                <w:b/>
                <w:sz w:val="22"/>
                <w:szCs w:val="22"/>
              </w:rPr>
            </w:pPr>
            <w:r w:rsidRPr="00414626">
              <w:rPr>
                <w:b/>
                <w:sz w:val="22"/>
                <w:szCs w:val="22"/>
              </w:rPr>
              <w:t>EMNİYET+JANDARMA</w:t>
            </w:r>
          </w:p>
        </w:tc>
      </w:tr>
      <w:tr w:rsidR="00414626" w:rsidRPr="00414626" w14:paraId="0A7091A5" w14:textId="77777777" w:rsidTr="009B0605">
        <w:trPr>
          <w:trHeight w:val="340"/>
        </w:trPr>
        <w:tc>
          <w:tcPr>
            <w:tcW w:w="2122" w:type="dxa"/>
            <w:vMerge/>
            <w:shd w:val="clear" w:color="auto" w:fill="C4BC96" w:themeFill="background2" w:themeFillShade="BF"/>
            <w:vAlign w:val="center"/>
          </w:tcPr>
          <w:p w14:paraId="036E1507" w14:textId="77777777" w:rsidR="00414626" w:rsidRPr="00414626" w:rsidRDefault="00414626" w:rsidP="00414626">
            <w:pPr>
              <w:jc w:val="left"/>
              <w:rPr>
                <w:b/>
                <w:sz w:val="22"/>
                <w:szCs w:val="22"/>
              </w:rPr>
            </w:pPr>
          </w:p>
        </w:tc>
        <w:tc>
          <w:tcPr>
            <w:tcW w:w="1162" w:type="dxa"/>
            <w:shd w:val="clear" w:color="auto" w:fill="C4BC96" w:themeFill="background2" w:themeFillShade="BF"/>
            <w:vAlign w:val="center"/>
          </w:tcPr>
          <w:p w14:paraId="31297134" w14:textId="77777777" w:rsidR="00414626" w:rsidRPr="00414626" w:rsidRDefault="00414626" w:rsidP="00414626">
            <w:pPr>
              <w:jc w:val="center"/>
              <w:rPr>
                <w:b/>
                <w:sz w:val="22"/>
                <w:szCs w:val="22"/>
              </w:rPr>
            </w:pPr>
            <w:r w:rsidRPr="00414626">
              <w:rPr>
                <w:b/>
                <w:sz w:val="22"/>
                <w:szCs w:val="22"/>
              </w:rPr>
              <w:t>2020</w:t>
            </w:r>
          </w:p>
        </w:tc>
        <w:tc>
          <w:tcPr>
            <w:tcW w:w="1162" w:type="dxa"/>
            <w:shd w:val="clear" w:color="auto" w:fill="C4BC96" w:themeFill="background2" w:themeFillShade="BF"/>
            <w:vAlign w:val="center"/>
          </w:tcPr>
          <w:p w14:paraId="1DE8B28E" w14:textId="77777777" w:rsidR="00414626" w:rsidRPr="00414626" w:rsidRDefault="00414626" w:rsidP="00414626">
            <w:pPr>
              <w:jc w:val="center"/>
              <w:rPr>
                <w:b/>
                <w:sz w:val="22"/>
                <w:szCs w:val="22"/>
              </w:rPr>
            </w:pPr>
            <w:r w:rsidRPr="00414626">
              <w:rPr>
                <w:b/>
                <w:sz w:val="22"/>
                <w:szCs w:val="22"/>
              </w:rPr>
              <w:t>2021</w:t>
            </w:r>
          </w:p>
        </w:tc>
        <w:tc>
          <w:tcPr>
            <w:tcW w:w="1162" w:type="dxa"/>
            <w:shd w:val="clear" w:color="auto" w:fill="C4BC96" w:themeFill="background2" w:themeFillShade="BF"/>
            <w:vAlign w:val="center"/>
          </w:tcPr>
          <w:p w14:paraId="0316C330" w14:textId="77777777" w:rsidR="00414626" w:rsidRPr="00414626" w:rsidRDefault="00414626" w:rsidP="00414626">
            <w:pPr>
              <w:jc w:val="center"/>
              <w:rPr>
                <w:b/>
                <w:sz w:val="22"/>
                <w:szCs w:val="22"/>
              </w:rPr>
            </w:pPr>
            <w:r w:rsidRPr="00414626">
              <w:rPr>
                <w:b/>
                <w:sz w:val="22"/>
                <w:szCs w:val="22"/>
              </w:rPr>
              <w:t>2022</w:t>
            </w:r>
          </w:p>
        </w:tc>
        <w:tc>
          <w:tcPr>
            <w:tcW w:w="1162" w:type="dxa"/>
            <w:shd w:val="clear" w:color="auto" w:fill="C4BC96" w:themeFill="background2" w:themeFillShade="BF"/>
            <w:vAlign w:val="center"/>
          </w:tcPr>
          <w:p w14:paraId="1B4AB47F" w14:textId="77777777" w:rsidR="00414626" w:rsidRPr="00414626" w:rsidRDefault="00414626" w:rsidP="00414626">
            <w:pPr>
              <w:jc w:val="center"/>
              <w:rPr>
                <w:b/>
                <w:sz w:val="22"/>
                <w:szCs w:val="22"/>
              </w:rPr>
            </w:pPr>
            <w:r w:rsidRPr="00414626">
              <w:rPr>
                <w:b/>
                <w:sz w:val="22"/>
                <w:szCs w:val="22"/>
              </w:rPr>
              <w:t>2023</w:t>
            </w:r>
          </w:p>
        </w:tc>
        <w:tc>
          <w:tcPr>
            <w:tcW w:w="1163" w:type="dxa"/>
            <w:shd w:val="clear" w:color="auto" w:fill="C4BC96" w:themeFill="background2" w:themeFillShade="BF"/>
            <w:vAlign w:val="center"/>
          </w:tcPr>
          <w:p w14:paraId="1BFB3E7D" w14:textId="77777777" w:rsidR="00414626" w:rsidRPr="00414626" w:rsidRDefault="00414626" w:rsidP="00414626">
            <w:pPr>
              <w:jc w:val="center"/>
              <w:rPr>
                <w:b/>
                <w:sz w:val="22"/>
                <w:szCs w:val="22"/>
              </w:rPr>
            </w:pPr>
            <w:r w:rsidRPr="00414626">
              <w:rPr>
                <w:b/>
                <w:sz w:val="22"/>
                <w:szCs w:val="22"/>
              </w:rPr>
              <w:t>2024</w:t>
            </w:r>
          </w:p>
        </w:tc>
        <w:tc>
          <w:tcPr>
            <w:tcW w:w="1411" w:type="dxa"/>
            <w:shd w:val="clear" w:color="auto" w:fill="C4BC96" w:themeFill="background2" w:themeFillShade="BF"/>
            <w:vAlign w:val="center"/>
          </w:tcPr>
          <w:p w14:paraId="1098FD6E" w14:textId="77777777" w:rsidR="00414626" w:rsidRPr="00414626" w:rsidRDefault="00414626" w:rsidP="00414626">
            <w:pPr>
              <w:jc w:val="center"/>
              <w:rPr>
                <w:b/>
                <w:sz w:val="22"/>
                <w:szCs w:val="22"/>
              </w:rPr>
            </w:pPr>
            <w:r w:rsidRPr="00414626">
              <w:rPr>
                <w:b/>
                <w:sz w:val="22"/>
                <w:szCs w:val="22"/>
              </w:rPr>
              <w:t>2023-2024 Mukayesesi</w:t>
            </w:r>
          </w:p>
          <w:p w14:paraId="583F2B64" w14:textId="77777777" w:rsidR="00414626" w:rsidRPr="00414626" w:rsidRDefault="00414626" w:rsidP="00414626">
            <w:pPr>
              <w:jc w:val="center"/>
              <w:rPr>
                <w:b/>
                <w:sz w:val="22"/>
                <w:szCs w:val="22"/>
              </w:rPr>
            </w:pPr>
            <w:r w:rsidRPr="00414626">
              <w:rPr>
                <w:b/>
                <w:sz w:val="22"/>
                <w:szCs w:val="22"/>
              </w:rPr>
              <w:t xml:space="preserve"> (%)</w:t>
            </w:r>
          </w:p>
        </w:tc>
      </w:tr>
      <w:tr w:rsidR="00414626" w:rsidRPr="00414626" w14:paraId="635B308E" w14:textId="77777777" w:rsidTr="009B0605">
        <w:trPr>
          <w:trHeight w:val="340"/>
        </w:trPr>
        <w:tc>
          <w:tcPr>
            <w:tcW w:w="2122" w:type="dxa"/>
            <w:vAlign w:val="center"/>
          </w:tcPr>
          <w:p w14:paraId="1B901327" w14:textId="77777777" w:rsidR="00414626" w:rsidRPr="00414626" w:rsidRDefault="00414626" w:rsidP="00414626">
            <w:pPr>
              <w:jc w:val="left"/>
              <w:rPr>
                <w:b/>
                <w:sz w:val="22"/>
                <w:szCs w:val="22"/>
              </w:rPr>
            </w:pPr>
            <w:r w:rsidRPr="00414626">
              <w:rPr>
                <w:b/>
                <w:sz w:val="22"/>
                <w:szCs w:val="22"/>
              </w:rPr>
              <w:t>TERÖR</w:t>
            </w:r>
          </w:p>
        </w:tc>
        <w:tc>
          <w:tcPr>
            <w:tcW w:w="1162" w:type="dxa"/>
            <w:vAlign w:val="center"/>
          </w:tcPr>
          <w:p w14:paraId="013B7917" w14:textId="77777777" w:rsidR="00414626" w:rsidRPr="00414626" w:rsidRDefault="00414626" w:rsidP="00414626">
            <w:pPr>
              <w:jc w:val="right"/>
              <w:rPr>
                <w:sz w:val="22"/>
                <w:szCs w:val="22"/>
              </w:rPr>
            </w:pPr>
            <w:r w:rsidRPr="00414626">
              <w:rPr>
                <w:sz w:val="22"/>
                <w:szCs w:val="22"/>
              </w:rPr>
              <w:t>102</w:t>
            </w:r>
          </w:p>
        </w:tc>
        <w:tc>
          <w:tcPr>
            <w:tcW w:w="1162" w:type="dxa"/>
            <w:vAlign w:val="center"/>
          </w:tcPr>
          <w:p w14:paraId="61A12A7D" w14:textId="77777777" w:rsidR="00414626" w:rsidRPr="00414626" w:rsidRDefault="00414626" w:rsidP="00414626">
            <w:pPr>
              <w:jc w:val="right"/>
              <w:rPr>
                <w:sz w:val="22"/>
                <w:szCs w:val="22"/>
              </w:rPr>
            </w:pPr>
            <w:r w:rsidRPr="00414626">
              <w:rPr>
                <w:sz w:val="22"/>
                <w:szCs w:val="22"/>
              </w:rPr>
              <w:t>124</w:t>
            </w:r>
          </w:p>
        </w:tc>
        <w:tc>
          <w:tcPr>
            <w:tcW w:w="1162" w:type="dxa"/>
            <w:vAlign w:val="center"/>
          </w:tcPr>
          <w:p w14:paraId="7EE7F405" w14:textId="77777777" w:rsidR="00414626" w:rsidRPr="00414626" w:rsidRDefault="00414626" w:rsidP="00414626">
            <w:pPr>
              <w:jc w:val="right"/>
              <w:rPr>
                <w:sz w:val="22"/>
                <w:szCs w:val="22"/>
              </w:rPr>
            </w:pPr>
            <w:r w:rsidRPr="00414626">
              <w:rPr>
                <w:sz w:val="22"/>
                <w:szCs w:val="22"/>
              </w:rPr>
              <w:t>148</w:t>
            </w:r>
          </w:p>
        </w:tc>
        <w:tc>
          <w:tcPr>
            <w:tcW w:w="1162" w:type="dxa"/>
            <w:vAlign w:val="center"/>
          </w:tcPr>
          <w:p w14:paraId="23895DBA" w14:textId="77777777" w:rsidR="00414626" w:rsidRPr="00414626" w:rsidRDefault="00414626" w:rsidP="00414626">
            <w:pPr>
              <w:jc w:val="right"/>
              <w:rPr>
                <w:sz w:val="22"/>
                <w:szCs w:val="22"/>
              </w:rPr>
            </w:pPr>
            <w:r w:rsidRPr="00414626">
              <w:rPr>
                <w:sz w:val="22"/>
                <w:szCs w:val="22"/>
              </w:rPr>
              <w:t>108</w:t>
            </w:r>
          </w:p>
        </w:tc>
        <w:tc>
          <w:tcPr>
            <w:tcW w:w="1163" w:type="dxa"/>
            <w:vAlign w:val="center"/>
          </w:tcPr>
          <w:p w14:paraId="67DD706D" w14:textId="37A4732D" w:rsidR="00414626" w:rsidRPr="00E80FEF" w:rsidRDefault="00414626" w:rsidP="00414626">
            <w:pPr>
              <w:jc w:val="right"/>
              <w:rPr>
                <w:color w:val="000000" w:themeColor="text1"/>
                <w:sz w:val="22"/>
                <w:szCs w:val="22"/>
              </w:rPr>
            </w:pPr>
            <w:r w:rsidRPr="00E80FEF">
              <w:rPr>
                <w:color w:val="000000" w:themeColor="text1"/>
                <w:sz w:val="22"/>
                <w:szCs w:val="22"/>
              </w:rPr>
              <w:t>70</w:t>
            </w:r>
          </w:p>
        </w:tc>
        <w:tc>
          <w:tcPr>
            <w:tcW w:w="1411" w:type="dxa"/>
            <w:vAlign w:val="center"/>
          </w:tcPr>
          <w:p w14:paraId="352EE6DB" w14:textId="7777DF1C" w:rsidR="00414626" w:rsidRPr="001D47F2" w:rsidRDefault="001D47F2" w:rsidP="001D47F2">
            <w:pPr>
              <w:jc w:val="center"/>
              <w:rPr>
                <w:color w:val="000000" w:themeColor="text1"/>
                <w:sz w:val="22"/>
                <w:szCs w:val="22"/>
              </w:rPr>
            </w:pPr>
            <w:r w:rsidRPr="001D47F2">
              <w:rPr>
                <w:color w:val="000000" w:themeColor="text1"/>
                <w:sz w:val="22"/>
                <w:szCs w:val="22"/>
              </w:rPr>
              <w:t>-35,19</w:t>
            </w:r>
          </w:p>
        </w:tc>
      </w:tr>
      <w:tr w:rsidR="00414626" w:rsidRPr="00414626" w14:paraId="767C016D" w14:textId="77777777" w:rsidTr="009B0605">
        <w:trPr>
          <w:trHeight w:val="340"/>
        </w:trPr>
        <w:tc>
          <w:tcPr>
            <w:tcW w:w="2122" w:type="dxa"/>
            <w:shd w:val="clear" w:color="auto" w:fill="DDD9C3" w:themeFill="background2" w:themeFillShade="E6"/>
            <w:vAlign w:val="center"/>
          </w:tcPr>
          <w:p w14:paraId="3C629EFD" w14:textId="77777777" w:rsidR="00414626" w:rsidRPr="00414626" w:rsidRDefault="00414626" w:rsidP="00414626">
            <w:pPr>
              <w:jc w:val="left"/>
              <w:rPr>
                <w:b/>
                <w:sz w:val="22"/>
                <w:szCs w:val="22"/>
              </w:rPr>
            </w:pPr>
            <w:r w:rsidRPr="00414626">
              <w:rPr>
                <w:b/>
                <w:sz w:val="22"/>
                <w:szCs w:val="22"/>
              </w:rPr>
              <w:t>KOM</w:t>
            </w:r>
          </w:p>
        </w:tc>
        <w:tc>
          <w:tcPr>
            <w:tcW w:w="1162" w:type="dxa"/>
            <w:shd w:val="clear" w:color="auto" w:fill="DDD9C3" w:themeFill="background2" w:themeFillShade="E6"/>
            <w:vAlign w:val="center"/>
          </w:tcPr>
          <w:p w14:paraId="2E7A1CDD" w14:textId="77777777" w:rsidR="00414626" w:rsidRPr="00414626" w:rsidRDefault="00414626" w:rsidP="00414626">
            <w:pPr>
              <w:jc w:val="right"/>
              <w:rPr>
                <w:sz w:val="22"/>
                <w:szCs w:val="22"/>
              </w:rPr>
            </w:pPr>
            <w:r w:rsidRPr="00414626">
              <w:rPr>
                <w:sz w:val="22"/>
                <w:szCs w:val="22"/>
              </w:rPr>
              <w:t>158</w:t>
            </w:r>
          </w:p>
        </w:tc>
        <w:tc>
          <w:tcPr>
            <w:tcW w:w="1162" w:type="dxa"/>
            <w:shd w:val="clear" w:color="auto" w:fill="DDD9C3" w:themeFill="background2" w:themeFillShade="E6"/>
            <w:vAlign w:val="center"/>
          </w:tcPr>
          <w:p w14:paraId="1DB212AB" w14:textId="77777777" w:rsidR="00414626" w:rsidRPr="00414626" w:rsidRDefault="00414626" w:rsidP="00414626">
            <w:pPr>
              <w:jc w:val="right"/>
              <w:rPr>
                <w:sz w:val="22"/>
                <w:szCs w:val="22"/>
              </w:rPr>
            </w:pPr>
            <w:r w:rsidRPr="00414626">
              <w:rPr>
                <w:sz w:val="22"/>
                <w:szCs w:val="22"/>
              </w:rPr>
              <w:t>282</w:t>
            </w:r>
          </w:p>
        </w:tc>
        <w:tc>
          <w:tcPr>
            <w:tcW w:w="1162" w:type="dxa"/>
            <w:shd w:val="clear" w:color="auto" w:fill="DDD9C3" w:themeFill="background2" w:themeFillShade="E6"/>
            <w:vAlign w:val="center"/>
          </w:tcPr>
          <w:p w14:paraId="5382EF6E" w14:textId="77777777" w:rsidR="00414626" w:rsidRPr="00414626" w:rsidRDefault="00414626" w:rsidP="00414626">
            <w:pPr>
              <w:jc w:val="right"/>
              <w:rPr>
                <w:sz w:val="22"/>
                <w:szCs w:val="22"/>
              </w:rPr>
            </w:pPr>
            <w:r w:rsidRPr="00414626">
              <w:rPr>
                <w:sz w:val="22"/>
                <w:szCs w:val="22"/>
              </w:rPr>
              <w:t>297</w:t>
            </w:r>
          </w:p>
        </w:tc>
        <w:tc>
          <w:tcPr>
            <w:tcW w:w="1162" w:type="dxa"/>
            <w:shd w:val="clear" w:color="auto" w:fill="DDD9C3" w:themeFill="background2" w:themeFillShade="E6"/>
            <w:vAlign w:val="center"/>
          </w:tcPr>
          <w:p w14:paraId="61282979" w14:textId="1AFD6636" w:rsidR="00414626" w:rsidRPr="00414626" w:rsidRDefault="00304245" w:rsidP="00414626">
            <w:pPr>
              <w:jc w:val="right"/>
              <w:rPr>
                <w:sz w:val="22"/>
                <w:szCs w:val="22"/>
              </w:rPr>
            </w:pPr>
            <w:r>
              <w:rPr>
                <w:sz w:val="22"/>
                <w:szCs w:val="22"/>
              </w:rPr>
              <w:t>415</w:t>
            </w:r>
          </w:p>
        </w:tc>
        <w:tc>
          <w:tcPr>
            <w:tcW w:w="1163" w:type="dxa"/>
            <w:shd w:val="clear" w:color="auto" w:fill="DDD9C3" w:themeFill="background2" w:themeFillShade="E6"/>
            <w:vAlign w:val="center"/>
          </w:tcPr>
          <w:p w14:paraId="5CCBF0FB" w14:textId="72B4F327" w:rsidR="00414626" w:rsidRPr="00E80FEF" w:rsidRDefault="008B2C74" w:rsidP="00414626">
            <w:pPr>
              <w:jc w:val="right"/>
              <w:rPr>
                <w:color w:val="000000" w:themeColor="text1"/>
                <w:sz w:val="22"/>
                <w:szCs w:val="22"/>
              </w:rPr>
            </w:pPr>
            <w:r w:rsidRPr="00E80FEF">
              <w:rPr>
                <w:color w:val="000000" w:themeColor="text1"/>
                <w:sz w:val="22"/>
                <w:szCs w:val="22"/>
              </w:rPr>
              <w:t>527</w:t>
            </w:r>
          </w:p>
        </w:tc>
        <w:tc>
          <w:tcPr>
            <w:tcW w:w="1411" w:type="dxa"/>
            <w:shd w:val="clear" w:color="auto" w:fill="DDD9C3" w:themeFill="background2" w:themeFillShade="E6"/>
            <w:vAlign w:val="center"/>
          </w:tcPr>
          <w:p w14:paraId="16E8A7DA" w14:textId="60095712" w:rsidR="00414626" w:rsidRPr="001D47F2" w:rsidRDefault="001D47F2" w:rsidP="001D47F2">
            <w:pPr>
              <w:jc w:val="center"/>
              <w:rPr>
                <w:color w:val="000000" w:themeColor="text1"/>
                <w:sz w:val="22"/>
                <w:szCs w:val="22"/>
              </w:rPr>
            </w:pPr>
            <w:r w:rsidRPr="001D47F2">
              <w:rPr>
                <w:color w:val="000000" w:themeColor="text1"/>
                <w:sz w:val="22"/>
                <w:szCs w:val="22"/>
              </w:rPr>
              <w:t>26,99</w:t>
            </w:r>
          </w:p>
        </w:tc>
      </w:tr>
      <w:tr w:rsidR="00414626" w:rsidRPr="00414626" w14:paraId="53173BD6" w14:textId="77777777" w:rsidTr="009B0605">
        <w:trPr>
          <w:trHeight w:val="340"/>
        </w:trPr>
        <w:tc>
          <w:tcPr>
            <w:tcW w:w="2122" w:type="dxa"/>
            <w:vAlign w:val="center"/>
          </w:tcPr>
          <w:p w14:paraId="0E4FAB63" w14:textId="77777777" w:rsidR="00414626" w:rsidRPr="00414626" w:rsidRDefault="00414626" w:rsidP="00414626">
            <w:pPr>
              <w:jc w:val="left"/>
              <w:rPr>
                <w:b/>
                <w:sz w:val="22"/>
                <w:szCs w:val="22"/>
              </w:rPr>
            </w:pPr>
            <w:r w:rsidRPr="00414626">
              <w:rPr>
                <w:b/>
                <w:sz w:val="22"/>
                <w:szCs w:val="22"/>
              </w:rPr>
              <w:t>ORGANİZE</w:t>
            </w:r>
          </w:p>
        </w:tc>
        <w:tc>
          <w:tcPr>
            <w:tcW w:w="1162" w:type="dxa"/>
            <w:vAlign w:val="center"/>
          </w:tcPr>
          <w:p w14:paraId="216EA0F3" w14:textId="77777777" w:rsidR="00414626" w:rsidRPr="00414626" w:rsidRDefault="00414626" w:rsidP="00414626">
            <w:pPr>
              <w:jc w:val="right"/>
              <w:rPr>
                <w:sz w:val="22"/>
                <w:szCs w:val="22"/>
              </w:rPr>
            </w:pPr>
            <w:r w:rsidRPr="00414626">
              <w:rPr>
                <w:sz w:val="22"/>
                <w:szCs w:val="22"/>
              </w:rPr>
              <w:t>37</w:t>
            </w:r>
          </w:p>
        </w:tc>
        <w:tc>
          <w:tcPr>
            <w:tcW w:w="1162" w:type="dxa"/>
            <w:vAlign w:val="center"/>
          </w:tcPr>
          <w:p w14:paraId="2C2155A8" w14:textId="77777777" w:rsidR="00414626" w:rsidRPr="00414626" w:rsidRDefault="00414626" w:rsidP="00414626">
            <w:pPr>
              <w:jc w:val="right"/>
              <w:rPr>
                <w:sz w:val="22"/>
                <w:szCs w:val="22"/>
              </w:rPr>
            </w:pPr>
            <w:r w:rsidRPr="00414626">
              <w:rPr>
                <w:sz w:val="22"/>
                <w:szCs w:val="22"/>
              </w:rPr>
              <w:t>12</w:t>
            </w:r>
          </w:p>
        </w:tc>
        <w:tc>
          <w:tcPr>
            <w:tcW w:w="1162" w:type="dxa"/>
            <w:vAlign w:val="center"/>
          </w:tcPr>
          <w:p w14:paraId="15DFDD88" w14:textId="77777777" w:rsidR="00414626" w:rsidRPr="00414626" w:rsidRDefault="00414626" w:rsidP="00414626">
            <w:pPr>
              <w:jc w:val="right"/>
              <w:rPr>
                <w:sz w:val="22"/>
                <w:szCs w:val="22"/>
              </w:rPr>
            </w:pPr>
            <w:r w:rsidRPr="00414626">
              <w:rPr>
                <w:sz w:val="22"/>
                <w:szCs w:val="22"/>
              </w:rPr>
              <w:t>24</w:t>
            </w:r>
          </w:p>
        </w:tc>
        <w:tc>
          <w:tcPr>
            <w:tcW w:w="1162" w:type="dxa"/>
            <w:vAlign w:val="center"/>
          </w:tcPr>
          <w:p w14:paraId="48427988" w14:textId="77777777" w:rsidR="00414626" w:rsidRPr="00414626" w:rsidRDefault="00414626" w:rsidP="00414626">
            <w:pPr>
              <w:jc w:val="right"/>
              <w:rPr>
                <w:sz w:val="22"/>
                <w:szCs w:val="22"/>
              </w:rPr>
            </w:pPr>
            <w:r w:rsidRPr="00414626">
              <w:rPr>
                <w:sz w:val="22"/>
                <w:szCs w:val="22"/>
              </w:rPr>
              <w:t>42</w:t>
            </w:r>
          </w:p>
        </w:tc>
        <w:tc>
          <w:tcPr>
            <w:tcW w:w="1163" w:type="dxa"/>
            <w:vAlign w:val="center"/>
          </w:tcPr>
          <w:p w14:paraId="393D290E" w14:textId="2A9C9D42" w:rsidR="00414626" w:rsidRPr="00E80FEF" w:rsidRDefault="00414626" w:rsidP="00414626">
            <w:pPr>
              <w:jc w:val="right"/>
              <w:rPr>
                <w:color w:val="000000" w:themeColor="text1"/>
                <w:sz w:val="22"/>
                <w:szCs w:val="22"/>
              </w:rPr>
            </w:pPr>
            <w:r w:rsidRPr="00E80FEF">
              <w:rPr>
                <w:color w:val="000000" w:themeColor="text1"/>
                <w:sz w:val="22"/>
                <w:szCs w:val="22"/>
              </w:rPr>
              <w:t>51</w:t>
            </w:r>
          </w:p>
        </w:tc>
        <w:tc>
          <w:tcPr>
            <w:tcW w:w="1411" w:type="dxa"/>
            <w:vAlign w:val="center"/>
          </w:tcPr>
          <w:p w14:paraId="7A5CBEF8" w14:textId="1B52B389" w:rsidR="00414626" w:rsidRPr="001D47F2" w:rsidRDefault="001D47F2" w:rsidP="001D47F2">
            <w:pPr>
              <w:jc w:val="center"/>
              <w:rPr>
                <w:color w:val="000000" w:themeColor="text1"/>
                <w:sz w:val="22"/>
                <w:szCs w:val="22"/>
              </w:rPr>
            </w:pPr>
            <w:r w:rsidRPr="001D47F2">
              <w:rPr>
                <w:color w:val="000000" w:themeColor="text1"/>
                <w:sz w:val="22"/>
                <w:szCs w:val="22"/>
              </w:rPr>
              <w:t>21,43</w:t>
            </w:r>
          </w:p>
        </w:tc>
      </w:tr>
      <w:tr w:rsidR="00414626" w:rsidRPr="00414626" w14:paraId="31BE2E03" w14:textId="77777777" w:rsidTr="009B0605">
        <w:trPr>
          <w:trHeight w:val="340"/>
        </w:trPr>
        <w:tc>
          <w:tcPr>
            <w:tcW w:w="2122" w:type="dxa"/>
            <w:shd w:val="clear" w:color="auto" w:fill="DDD9C3" w:themeFill="background2" w:themeFillShade="E6"/>
            <w:vAlign w:val="center"/>
          </w:tcPr>
          <w:p w14:paraId="3D5F5171" w14:textId="77777777" w:rsidR="00414626" w:rsidRPr="00414626" w:rsidRDefault="00414626" w:rsidP="00414626">
            <w:pPr>
              <w:jc w:val="left"/>
              <w:rPr>
                <w:b/>
                <w:sz w:val="22"/>
                <w:szCs w:val="22"/>
              </w:rPr>
            </w:pPr>
            <w:r w:rsidRPr="00414626">
              <w:rPr>
                <w:b/>
                <w:sz w:val="22"/>
                <w:szCs w:val="22"/>
              </w:rPr>
              <w:t>NARKOTİK</w:t>
            </w:r>
          </w:p>
        </w:tc>
        <w:tc>
          <w:tcPr>
            <w:tcW w:w="1162" w:type="dxa"/>
            <w:shd w:val="clear" w:color="auto" w:fill="DDD9C3" w:themeFill="background2" w:themeFillShade="E6"/>
            <w:vAlign w:val="center"/>
          </w:tcPr>
          <w:p w14:paraId="0CC42795" w14:textId="77777777" w:rsidR="00414626" w:rsidRPr="00414626" w:rsidRDefault="00414626" w:rsidP="00414626">
            <w:pPr>
              <w:jc w:val="right"/>
              <w:rPr>
                <w:sz w:val="22"/>
                <w:szCs w:val="22"/>
              </w:rPr>
            </w:pPr>
            <w:r w:rsidRPr="00414626">
              <w:rPr>
                <w:sz w:val="22"/>
                <w:szCs w:val="22"/>
              </w:rPr>
              <w:t>423</w:t>
            </w:r>
          </w:p>
        </w:tc>
        <w:tc>
          <w:tcPr>
            <w:tcW w:w="1162" w:type="dxa"/>
            <w:shd w:val="clear" w:color="auto" w:fill="DDD9C3" w:themeFill="background2" w:themeFillShade="E6"/>
            <w:vAlign w:val="center"/>
          </w:tcPr>
          <w:p w14:paraId="5C2F3633" w14:textId="77777777" w:rsidR="00414626" w:rsidRPr="00414626" w:rsidRDefault="00414626" w:rsidP="00414626">
            <w:pPr>
              <w:jc w:val="right"/>
              <w:rPr>
                <w:sz w:val="22"/>
                <w:szCs w:val="22"/>
              </w:rPr>
            </w:pPr>
            <w:r w:rsidRPr="00414626">
              <w:rPr>
                <w:sz w:val="22"/>
                <w:szCs w:val="22"/>
              </w:rPr>
              <w:t>476</w:t>
            </w:r>
          </w:p>
        </w:tc>
        <w:tc>
          <w:tcPr>
            <w:tcW w:w="1162" w:type="dxa"/>
            <w:shd w:val="clear" w:color="auto" w:fill="DDD9C3" w:themeFill="background2" w:themeFillShade="E6"/>
            <w:vAlign w:val="center"/>
          </w:tcPr>
          <w:p w14:paraId="1A3F2FC7" w14:textId="77777777" w:rsidR="00414626" w:rsidRPr="00414626" w:rsidRDefault="00414626" w:rsidP="00414626">
            <w:pPr>
              <w:jc w:val="right"/>
              <w:rPr>
                <w:sz w:val="22"/>
                <w:szCs w:val="22"/>
              </w:rPr>
            </w:pPr>
            <w:r w:rsidRPr="00414626">
              <w:rPr>
                <w:sz w:val="22"/>
                <w:szCs w:val="22"/>
              </w:rPr>
              <w:t>828</w:t>
            </w:r>
          </w:p>
        </w:tc>
        <w:tc>
          <w:tcPr>
            <w:tcW w:w="1162" w:type="dxa"/>
            <w:shd w:val="clear" w:color="auto" w:fill="DDD9C3" w:themeFill="background2" w:themeFillShade="E6"/>
            <w:vAlign w:val="center"/>
          </w:tcPr>
          <w:p w14:paraId="05189254" w14:textId="6D94AD89" w:rsidR="00414626" w:rsidRPr="00414626" w:rsidRDefault="00414626" w:rsidP="00414626">
            <w:pPr>
              <w:jc w:val="right"/>
              <w:rPr>
                <w:sz w:val="22"/>
                <w:szCs w:val="22"/>
              </w:rPr>
            </w:pPr>
            <w:r w:rsidRPr="00414626">
              <w:rPr>
                <w:sz w:val="22"/>
                <w:szCs w:val="22"/>
              </w:rPr>
              <w:t>1.06</w:t>
            </w:r>
            <w:r w:rsidR="002443BD">
              <w:rPr>
                <w:sz w:val="22"/>
                <w:szCs w:val="22"/>
              </w:rPr>
              <w:t>0</w:t>
            </w:r>
          </w:p>
        </w:tc>
        <w:tc>
          <w:tcPr>
            <w:tcW w:w="1163" w:type="dxa"/>
            <w:shd w:val="clear" w:color="auto" w:fill="DDD9C3" w:themeFill="background2" w:themeFillShade="E6"/>
            <w:vAlign w:val="center"/>
          </w:tcPr>
          <w:p w14:paraId="1AB25A5D" w14:textId="2FB725B1" w:rsidR="00414626" w:rsidRPr="00E80FEF" w:rsidRDefault="00414626" w:rsidP="00414626">
            <w:pPr>
              <w:jc w:val="right"/>
              <w:rPr>
                <w:color w:val="000000" w:themeColor="text1"/>
                <w:sz w:val="22"/>
                <w:szCs w:val="22"/>
              </w:rPr>
            </w:pPr>
            <w:r w:rsidRPr="00E80FEF">
              <w:rPr>
                <w:color w:val="000000" w:themeColor="text1"/>
                <w:sz w:val="22"/>
                <w:szCs w:val="22"/>
              </w:rPr>
              <w:t>1.47</w:t>
            </w:r>
            <w:r w:rsidR="008B2C74" w:rsidRPr="00E80FEF">
              <w:rPr>
                <w:color w:val="000000" w:themeColor="text1"/>
                <w:sz w:val="22"/>
                <w:szCs w:val="22"/>
              </w:rPr>
              <w:t>2</w:t>
            </w:r>
          </w:p>
        </w:tc>
        <w:tc>
          <w:tcPr>
            <w:tcW w:w="1411" w:type="dxa"/>
            <w:shd w:val="clear" w:color="auto" w:fill="DDD9C3" w:themeFill="background2" w:themeFillShade="E6"/>
            <w:vAlign w:val="center"/>
          </w:tcPr>
          <w:p w14:paraId="47415DF4" w14:textId="3747D957" w:rsidR="00414626" w:rsidRPr="001D47F2" w:rsidRDefault="001D47F2" w:rsidP="001D47F2">
            <w:pPr>
              <w:jc w:val="center"/>
              <w:rPr>
                <w:color w:val="000000" w:themeColor="text1"/>
                <w:sz w:val="22"/>
                <w:szCs w:val="22"/>
              </w:rPr>
            </w:pPr>
            <w:r w:rsidRPr="001D47F2">
              <w:rPr>
                <w:color w:val="000000" w:themeColor="text1"/>
                <w:sz w:val="22"/>
                <w:szCs w:val="22"/>
              </w:rPr>
              <w:t>38,87</w:t>
            </w:r>
          </w:p>
        </w:tc>
      </w:tr>
      <w:tr w:rsidR="00414626" w:rsidRPr="00414626" w14:paraId="0A5E658B" w14:textId="77777777" w:rsidTr="009B0605">
        <w:trPr>
          <w:trHeight w:val="340"/>
        </w:trPr>
        <w:tc>
          <w:tcPr>
            <w:tcW w:w="2122" w:type="dxa"/>
            <w:vAlign w:val="center"/>
          </w:tcPr>
          <w:p w14:paraId="67F7F0CB" w14:textId="77777777" w:rsidR="00414626" w:rsidRPr="00414626" w:rsidRDefault="00414626" w:rsidP="00414626">
            <w:pPr>
              <w:jc w:val="left"/>
              <w:rPr>
                <w:b/>
                <w:sz w:val="22"/>
                <w:szCs w:val="22"/>
              </w:rPr>
            </w:pPr>
            <w:r w:rsidRPr="00414626">
              <w:rPr>
                <w:b/>
                <w:sz w:val="22"/>
                <w:szCs w:val="22"/>
              </w:rPr>
              <w:t>ASAYİŞ</w:t>
            </w:r>
          </w:p>
        </w:tc>
        <w:tc>
          <w:tcPr>
            <w:tcW w:w="1162" w:type="dxa"/>
            <w:vAlign w:val="center"/>
          </w:tcPr>
          <w:p w14:paraId="2DDD956E" w14:textId="77777777" w:rsidR="00414626" w:rsidRPr="00414626" w:rsidRDefault="00414626" w:rsidP="00414626">
            <w:pPr>
              <w:jc w:val="right"/>
              <w:rPr>
                <w:sz w:val="22"/>
                <w:szCs w:val="22"/>
              </w:rPr>
            </w:pPr>
            <w:r w:rsidRPr="00414626">
              <w:rPr>
                <w:sz w:val="22"/>
                <w:szCs w:val="22"/>
              </w:rPr>
              <w:t>19.420</w:t>
            </w:r>
          </w:p>
        </w:tc>
        <w:tc>
          <w:tcPr>
            <w:tcW w:w="1162" w:type="dxa"/>
            <w:vAlign w:val="center"/>
          </w:tcPr>
          <w:p w14:paraId="28BA7634" w14:textId="77777777" w:rsidR="00414626" w:rsidRPr="00414626" w:rsidRDefault="00414626" w:rsidP="00414626">
            <w:pPr>
              <w:jc w:val="right"/>
              <w:rPr>
                <w:sz w:val="22"/>
                <w:szCs w:val="22"/>
              </w:rPr>
            </w:pPr>
            <w:r w:rsidRPr="00414626">
              <w:rPr>
                <w:sz w:val="22"/>
                <w:szCs w:val="22"/>
              </w:rPr>
              <w:t>20.936</w:t>
            </w:r>
          </w:p>
        </w:tc>
        <w:tc>
          <w:tcPr>
            <w:tcW w:w="1162" w:type="dxa"/>
            <w:vAlign w:val="center"/>
          </w:tcPr>
          <w:p w14:paraId="1455692F" w14:textId="77777777" w:rsidR="00414626" w:rsidRPr="00414626" w:rsidRDefault="00414626" w:rsidP="00414626">
            <w:pPr>
              <w:jc w:val="right"/>
              <w:rPr>
                <w:sz w:val="22"/>
                <w:szCs w:val="22"/>
              </w:rPr>
            </w:pPr>
            <w:r w:rsidRPr="00414626">
              <w:rPr>
                <w:sz w:val="22"/>
                <w:szCs w:val="22"/>
              </w:rPr>
              <w:t>24.875</w:t>
            </w:r>
          </w:p>
        </w:tc>
        <w:tc>
          <w:tcPr>
            <w:tcW w:w="1162" w:type="dxa"/>
            <w:vAlign w:val="center"/>
          </w:tcPr>
          <w:p w14:paraId="2BB0DDB5" w14:textId="7FC2868C" w:rsidR="00414626" w:rsidRPr="00414626" w:rsidRDefault="00361C21" w:rsidP="00414626">
            <w:pPr>
              <w:jc w:val="right"/>
              <w:rPr>
                <w:sz w:val="22"/>
                <w:szCs w:val="22"/>
              </w:rPr>
            </w:pPr>
            <w:r>
              <w:rPr>
                <w:sz w:val="22"/>
                <w:szCs w:val="22"/>
              </w:rPr>
              <w:t>26.110</w:t>
            </w:r>
          </w:p>
        </w:tc>
        <w:tc>
          <w:tcPr>
            <w:tcW w:w="1163" w:type="dxa"/>
            <w:vAlign w:val="center"/>
          </w:tcPr>
          <w:p w14:paraId="3B3633FC" w14:textId="7AD88009" w:rsidR="00414626" w:rsidRPr="00E80FEF" w:rsidRDefault="008B2C74" w:rsidP="00414626">
            <w:pPr>
              <w:jc w:val="right"/>
              <w:rPr>
                <w:color w:val="000000" w:themeColor="text1"/>
                <w:sz w:val="22"/>
                <w:szCs w:val="22"/>
              </w:rPr>
            </w:pPr>
            <w:r w:rsidRPr="00E80FEF">
              <w:rPr>
                <w:color w:val="000000" w:themeColor="text1"/>
                <w:sz w:val="22"/>
                <w:szCs w:val="22"/>
              </w:rPr>
              <w:t>24.556</w:t>
            </w:r>
          </w:p>
        </w:tc>
        <w:tc>
          <w:tcPr>
            <w:tcW w:w="1411" w:type="dxa"/>
            <w:vAlign w:val="center"/>
          </w:tcPr>
          <w:p w14:paraId="29750C1C" w14:textId="403D74B5" w:rsidR="00414626" w:rsidRPr="001D47F2" w:rsidRDefault="001D47F2" w:rsidP="001D47F2">
            <w:pPr>
              <w:jc w:val="center"/>
              <w:rPr>
                <w:color w:val="000000" w:themeColor="text1"/>
                <w:sz w:val="22"/>
                <w:szCs w:val="22"/>
              </w:rPr>
            </w:pPr>
            <w:r w:rsidRPr="001D47F2">
              <w:rPr>
                <w:color w:val="000000" w:themeColor="text1"/>
                <w:sz w:val="22"/>
                <w:szCs w:val="22"/>
              </w:rPr>
              <w:t>-5,95</w:t>
            </w:r>
          </w:p>
        </w:tc>
      </w:tr>
      <w:tr w:rsidR="00414626" w:rsidRPr="00414626" w14:paraId="00B36F3B" w14:textId="77777777" w:rsidTr="009B0605">
        <w:trPr>
          <w:trHeight w:val="340"/>
        </w:trPr>
        <w:tc>
          <w:tcPr>
            <w:tcW w:w="2122" w:type="dxa"/>
            <w:shd w:val="clear" w:color="auto" w:fill="DDD9C3" w:themeFill="background2" w:themeFillShade="E6"/>
            <w:vAlign w:val="center"/>
          </w:tcPr>
          <w:p w14:paraId="626A3107" w14:textId="77777777" w:rsidR="00414626" w:rsidRPr="00414626" w:rsidRDefault="00414626" w:rsidP="00414626">
            <w:pPr>
              <w:jc w:val="left"/>
              <w:rPr>
                <w:b/>
                <w:sz w:val="22"/>
                <w:szCs w:val="22"/>
              </w:rPr>
            </w:pPr>
            <w:r w:rsidRPr="00414626">
              <w:rPr>
                <w:b/>
                <w:sz w:val="22"/>
                <w:szCs w:val="22"/>
              </w:rPr>
              <w:t>KADINA KARŞI ŞİDETLE MÜCADELE</w:t>
            </w:r>
          </w:p>
        </w:tc>
        <w:tc>
          <w:tcPr>
            <w:tcW w:w="1162" w:type="dxa"/>
            <w:shd w:val="clear" w:color="auto" w:fill="DDD9C3" w:themeFill="background2" w:themeFillShade="E6"/>
            <w:vAlign w:val="center"/>
          </w:tcPr>
          <w:p w14:paraId="1EE7C7D7" w14:textId="77777777" w:rsidR="00414626" w:rsidRPr="00414626" w:rsidRDefault="00414626" w:rsidP="00414626">
            <w:pPr>
              <w:jc w:val="right"/>
              <w:rPr>
                <w:sz w:val="22"/>
                <w:szCs w:val="22"/>
              </w:rPr>
            </w:pPr>
            <w:r w:rsidRPr="00414626">
              <w:rPr>
                <w:sz w:val="22"/>
                <w:szCs w:val="22"/>
              </w:rPr>
              <w:t>1.815</w:t>
            </w:r>
          </w:p>
        </w:tc>
        <w:tc>
          <w:tcPr>
            <w:tcW w:w="1162" w:type="dxa"/>
            <w:shd w:val="clear" w:color="auto" w:fill="DDD9C3" w:themeFill="background2" w:themeFillShade="E6"/>
            <w:vAlign w:val="center"/>
          </w:tcPr>
          <w:p w14:paraId="3CEA44F8" w14:textId="77777777" w:rsidR="00414626" w:rsidRPr="00414626" w:rsidRDefault="00414626" w:rsidP="00414626">
            <w:pPr>
              <w:jc w:val="right"/>
              <w:rPr>
                <w:sz w:val="22"/>
                <w:szCs w:val="22"/>
              </w:rPr>
            </w:pPr>
            <w:r w:rsidRPr="00414626">
              <w:rPr>
                <w:sz w:val="22"/>
                <w:szCs w:val="22"/>
              </w:rPr>
              <w:t>1.974</w:t>
            </w:r>
          </w:p>
        </w:tc>
        <w:tc>
          <w:tcPr>
            <w:tcW w:w="1162" w:type="dxa"/>
            <w:shd w:val="clear" w:color="auto" w:fill="DDD9C3" w:themeFill="background2" w:themeFillShade="E6"/>
            <w:vAlign w:val="center"/>
          </w:tcPr>
          <w:p w14:paraId="0264AAF9" w14:textId="77777777" w:rsidR="00414626" w:rsidRPr="00414626" w:rsidRDefault="00414626" w:rsidP="00414626">
            <w:pPr>
              <w:jc w:val="right"/>
              <w:rPr>
                <w:sz w:val="22"/>
                <w:szCs w:val="22"/>
              </w:rPr>
            </w:pPr>
            <w:r w:rsidRPr="00414626">
              <w:rPr>
                <w:sz w:val="22"/>
                <w:szCs w:val="22"/>
              </w:rPr>
              <w:t>3.145</w:t>
            </w:r>
          </w:p>
        </w:tc>
        <w:tc>
          <w:tcPr>
            <w:tcW w:w="1162" w:type="dxa"/>
            <w:shd w:val="clear" w:color="auto" w:fill="DDD9C3" w:themeFill="background2" w:themeFillShade="E6"/>
            <w:vAlign w:val="center"/>
          </w:tcPr>
          <w:p w14:paraId="6AFFD3DE" w14:textId="4EB56A38" w:rsidR="00414626" w:rsidRPr="00414626" w:rsidRDefault="00BC3DF3" w:rsidP="00414626">
            <w:pPr>
              <w:jc w:val="right"/>
              <w:rPr>
                <w:sz w:val="22"/>
                <w:szCs w:val="22"/>
              </w:rPr>
            </w:pPr>
            <w:r>
              <w:rPr>
                <w:sz w:val="22"/>
                <w:szCs w:val="22"/>
              </w:rPr>
              <w:t>2.317</w:t>
            </w:r>
          </w:p>
        </w:tc>
        <w:tc>
          <w:tcPr>
            <w:tcW w:w="1163" w:type="dxa"/>
            <w:shd w:val="clear" w:color="auto" w:fill="DDD9C3" w:themeFill="background2" w:themeFillShade="E6"/>
            <w:vAlign w:val="center"/>
          </w:tcPr>
          <w:p w14:paraId="736FDB71" w14:textId="168ABE45" w:rsidR="00414626" w:rsidRPr="00E80FEF" w:rsidRDefault="008B2C74" w:rsidP="00414626">
            <w:pPr>
              <w:jc w:val="right"/>
              <w:rPr>
                <w:color w:val="000000" w:themeColor="text1"/>
                <w:sz w:val="22"/>
                <w:szCs w:val="22"/>
              </w:rPr>
            </w:pPr>
            <w:r w:rsidRPr="00E80FEF">
              <w:rPr>
                <w:color w:val="000000" w:themeColor="text1"/>
                <w:sz w:val="22"/>
                <w:szCs w:val="22"/>
              </w:rPr>
              <w:t>2.091</w:t>
            </w:r>
          </w:p>
        </w:tc>
        <w:tc>
          <w:tcPr>
            <w:tcW w:w="1411" w:type="dxa"/>
            <w:shd w:val="clear" w:color="auto" w:fill="DDD9C3" w:themeFill="background2" w:themeFillShade="E6"/>
            <w:vAlign w:val="center"/>
          </w:tcPr>
          <w:p w14:paraId="25426F45" w14:textId="50AC0695" w:rsidR="00414626" w:rsidRPr="001D47F2" w:rsidRDefault="001D47F2" w:rsidP="001D47F2">
            <w:pPr>
              <w:jc w:val="center"/>
              <w:rPr>
                <w:color w:val="000000" w:themeColor="text1"/>
                <w:sz w:val="22"/>
                <w:szCs w:val="22"/>
              </w:rPr>
            </w:pPr>
            <w:r w:rsidRPr="001D47F2">
              <w:rPr>
                <w:color w:val="000000" w:themeColor="text1"/>
                <w:sz w:val="22"/>
                <w:szCs w:val="22"/>
              </w:rPr>
              <w:t>-9,75</w:t>
            </w:r>
          </w:p>
        </w:tc>
      </w:tr>
      <w:tr w:rsidR="00414626" w:rsidRPr="00414626" w14:paraId="3ED4E6C7" w14:textId="77777777" w:rsidTr="009B0605">
        <w:trPr>
          <w:trHeight w:val="340"/>
        </w:trPr>
        <w:tc>
          <w:tcPr>
            <w:tcW w:w="2122" w:type="dxa"/>
            <w:vAlign w:val="center"/>
          </w:tcPr>
          <w:p w14:paraId="7EBED0A5" w14:textId="77777777" w:rsidR="00414626" w:rsidRPr="00414626" w:rsidRDefault="00414626" w:rsidP="00414626">
            <w:pPr>
              <w:jc w:val="left"/>
              <w:rPr>
                <w:b/>
                <w:sz w:val="22"/>
                <w:szCs w:val="22"/>
              </w:rPr>
            </w:pPr>
            <w:r w:rsidRPr="00414626">
              <w:rPr>
                <w:b/>
                <w:sz w:val="22"/>
                <w:szCs w:val="22"/>
              </w:rPr>
              <w:t>TOPLUMSAL OLAYLAR</w:t>
            </w:r>
          </w:p>
        </w:tc>
        <w:tc>
          <w:tcPr>
            <w:tcW w:w="1162" w:type="dxa"/>
            <w:vAlign w:val="center"/>
          </w:tcPr>
          <w:p w14:paraId="79573C34" w14:textId="77777777" w:rsidR="00414626" w:rsidRPr="00414626" w:rsidRDefault="00414626" w:rsidP="00414626">
            <w:pPr>
              <w:jc w:val="right"/>
              <w:rPr>
                <w:sz w:val="22"/>
                <w:szCs w:val="22"/>
              </w:rPr>
            </w:pPr>
            <w:r w:rsidRPr="00414626">
              <w:rPr>
                <w:sz w:val="22"/>
                <w:szCs w:val="22"/>
              </w:rPr>
              <w:t>175</w:t>
            </w:r>
          </w:p>
        </w:tc>
        <w:tc>
          <w:tcPr>
            <w:tcW w:w="1162" w:type="dxa"/>
            <w:vAlign w:val="center"/>
          </w:tcPr>
          <w:p w14:paraId="22ADA2C9" w14:textId="77777777" w:rsidR="00414626" w:rsidRPr="00414626" w:rsidRDefault="00414626" w:rsidP="00414626">
            <w:pPr>
              <w:jc w:val="right"/>
              <w:rPr>
                <w:sz w:val="22"/>
                <w:szCs w:val="22"/>
              </w:rPr>
            </w:pPr>
            <w:r w:rsidRPr="00414626">
              <w:rPr>
                <w:sz w:val="22"/>
                <w:szCs w:val="22"/>
              </w:rPr>
              <w:t>122</w:t>
            </w:r>
          </w:p>
        </w:tc>
        <w:tc>
          <w:tcPr>
            <w:tcW w:w="1162" w:type="dxa"/>
            <w:vAlign w:val="center"/>
          </w:tcPr>
          <w:p w14:paraId="7A4AB14A" w14:textId="77777777" w:rsidR="00414626" w:rsidRPr="00414626" w:rsidRDefault="00414626" w:rsidP="00414626">
            <w:pPr>
              <w:jc w:val="right"/>
              <w:rPr>
                <w:sz w:val="22"/>
                <w:szCs w:val="22"/>
              </w:rPr>
            </w:pPr>
            <w:r w:rsidRPr="00414626">
              <w:rPr>
                <w:sz w:val="22"/>
                <w:szCs w:val="22"/>
              </w:rPr>
              <w:t>97</w:t>
            </w:r>
          </w:p>
        </w:tc>
        <w:tc>
          <w:tcPr>
            <w:tcW w:w="1162" w:type="dxa"/>
            <w:vAlign w:val="center"/>
          </w:tcPr>
          <w:p w14:paraId="1E804D89" w14:textId="77777777" w:rsidR="00414626" w:rsidRPr="00414626" w:rsidRDefault="00414626" w:rsidP="00414626">
            <w:pPr>
              <w:jc w:val="right"/>
              <w:rPr>
                <w:sz w:val="22"/>
                <w:szCs w:val="22"/>
              </w:rPr>
            </w:pPr>
            <w:r w:rsidRPr="00414626">
              <w:rPr>
                <w:sz w:val="22"/>
                <w:szCs w:val="22"/>
              </w:rPr>
              <w:t>66</w:t>
            </w:r>
          </w:p>
        </w:tc>
        <w:tc>
          <w:tcPr>
            <w:tcW w:w="1163" w:type="dxa"/>
            <w:vAlign w:val="center"/>
          </w:tcPr>
          <w:p w14:paraId="3B2B38BE" w14:textId="1308FD3D" w:rsidR="00414626" w:rsidRPr="00E80FEF" w:rsidRDefault="00414626" w:rsidP="00414626">
            <w:pPr>
              <w:jc w:val="right"/>
              <w:rPr>
                <w:color w:val="000000" w:themeColor="text1"/>
                <w:sz w:val="22"/>
                <w:szCs w:val="22"/>
              </w:rPr>
            </w:pPr>
            <w:r w:rsidRPr="00E80FEF">
              <w:rPr>
                <w:color w:val="000000" w:themeColor="text1"/>
                <w:sz w:val="22"/>
                <w:szCs w:val="22"/>
              </w:rPr>
              <w:t>108</w:t>
            </w:r>
          </w:p>
        </w:tc>
        <w:tc>
          <w:tcPr>
            <w:tcW w:w="1411" w:type="dxa"/>
            <w:vAlign w:val="center"/>
          </w:tcPr>
          <w:p w14:paraId="042C9ECE" w14:textId="2F6AFFE2" w:rsidR="00414626" w:rsidRPr="001D47F2" w:rsidRDefault="001D47F2" w:rsidP="001D47F2">
            <w:pPr>
              <w:jc w:val="center"/>
              <w:rPr>
                <w:color w:val="000000" w:themeColor="text1"/>
                <w:sz w:val="22"/>
                <w:szCs w:val="22"/>
              </w:rPr>
            </w:pPr>
            <w:r w:rsidRPr="001D47F2">
              <w:rPr>
                <w:color w:val="000000" w:themeColor="text1"/>
                <w:sz w:val="22"/>
                <w:szCs w:val="22"/>
              </w:rPr>
              <w:t>63,64</w:t>
            </w:r>
          </w:p>
        </w:tc>
      </w:tr>
      <w:tr w:rsidR="00414626" w:rsidRPr="00414626" w14:paraId="6FA610C8" w14:textId="77777777" w:rsidTr="009B0605">
        <w:trPr>
          <w:trHeight w:val="340"/>
        </w:trPr>
        <w:tc>
          <w:tcPr>
            <w:tcW w:w="2122" w:type="dxa"/>
            <w:shd w:val="clear" w:color="auto" w:fill="DDD9C3" w:themeFill="background2" w:themeFillShade="E6"/>
            <w:vAlign w:val="center"/>
          </w:tcPr>
          <w:p w14:paraId="08A64500" w14:textId="77777777" w:rsidR="00414626" w:rsidRPr="00414626" w:rsidRDefault="00414626" w:rsidP="00414626">
            <w:pPr>
              <w:jc w:val="left"/>
              <w:rPr>
                <w:b/>
                <w:sz w:val="22"/>
                <w:szCs w:val="22"/>
              </w:rPr>
            </w:pPr>
            <w:r w:rsidRPr="00414626">
              <w:rPr>
                <w:b/>
                <w:sz w:val="22"/>
                <w:szCs w:val="22"/>
              </w:rPr>
              <w:t>SİBER SUÇLAR</w:t>
            </w:r>
          </w:p>
        </w:tc>
        <w:tc>
          <w:tcPr>
            <w:tcW w:w="1162" w:type="dxa"/>
            <w:shd w:val="clear" w:color="auto" w:fill="DDD9C3" w:themeFill="background2" w:themeFillShade="E6"/>
            <w:vAlign w:val="center"/>
          </w:tcPr>
          <w:p w14:paraId="6DB1C945" w14:textId="77777777" w:rsidR="00414626" w:rsidRPr="00414626" w:rsidRDefault="00414626" w:rsidP="00414626">
            <w:pPr>
              <w:jc w:val="right"/>
              <w:rPr>
                <w:sz w:val="22"/>
                <w:szCs w:val="22"/>
              </w:rPr>
            </w:pPr>
            <w:r w:rsidRPr="00414626">
              <w:rPr>
                <w:sz w:val="22"/>
                <w:szCs w:val="22"/>
              </w:rPr>
              <w:t>287</w:t>
            </w:r>
          </w:p>
        </w:tc>
        <w:tc>
          <w:tcPr>
            <w:tcW w:w="1162" w:type="dxa"/>
            <w:shd w:val="clear" w:color="auto" w:fill="DDD9C3" w:themeFill="background2" w:themeFillShade="E6"/>
            <w:vAlign w:val="center"/>
          </w:tcPr>
          <w:p w14:paraId="588345B7" w14:textId="77777777" w:rsidR="00414626" w:rsidRPr="00414626" w:rsidRDefault="00414626" w:rsidP="00414626">
            <w:pPr>
              <w:jc w:val="right"/>
              <w:rPr>
                <w:sz w:val="22"/>
                <w:szCs w:val="22"/>
              </w:rPr>
            </w:pPr>
            <w:r w:rsidRPr="00414626">
              <w:rPr>
                <w:sz w:val="22"/>
                <w:szCs w:val="22"/>
              </w:rPr>
              <w:t>247</w:t>
            </w:r>
          </w:p>
        </w:tc>
        <w:tc>
          <w:tcPr>
            <w:tcW w:w="1162" w:type="dxa"/>
            <w:shd w:val="clear" w:color="auto" w:fill="DDD9C3" w:themeFill="background2" w:themeFillShade="E6"/>
            <w:vAlign w:val="center"/>
          </w:tcPr>
          <w:p w14:paraId="3F165BD1" w14:textId="77777777" w:rsidR="00414626" w:rsidRPr="00414626" w:rsidRDefault="00414626" w:rsidP="00414626">
            <w:pPr>
              <w:jc w:val="right"/>
              <w:rPr>
                <w:sz w:val="22"/>
                <w:szCs w:val="22"/>
              </w:rPr>
            </w:pPr>
            <w:r w:rsidRPr="00414626">
              <w:rPr>
                <w:sz w:val="22"/>
                <w:szCs w:val="22"/>
              </w:rPr>
              <w:t>318</w:t>
            </w:r>
          </w:p>
        </w:tc>
        <w:tc>
          <w:tcPr>
            <w:tcW w:w="1162" w:type="dxa"/>
            <w:shd w:val="clear" w:color="auto" w:fill="DDD9C3" w:themeFill="background2" w:themeFillShade="E6"/>
            <w:vAlign w:val="center"/>
          </w:tcPr>
          <w:p w14:paraId="57CD2EB3" w14:textId="665735E3" w:rsidR="00414626" w:rsidRPr="00414626" w:rsidRDefault="00D05354" w:rsidP="00414626">
            <w:pPr>
              <w:jc w:val="right"/>
              <w:rPr>
                <w:sz w:val="22"/>
                <w:szCs w:val="22"/>
              </w:rPr>
            </w:pPr>
            <w:r>
              <w:rPr>
                <w:sz w:val="22"/>
                <w:szCs w:val="22"/>
              </w:rPr>
              <w:t>440</w:t>
            </w:r>
          </w:p>
        </w:tc>
        <w:tc>
          <w:tcPr>
            <w:tcW w:w="1163" w:type="dxa"/>
            <w:shd w:val="clear" w:color="auto" w:fill="DDD9C3" w:themeFill="background2" w:themeFillShade="E6"/>
            <w:vAlign w:val="center"/>
          </w:tcPr>
          <w:p w14:paraId="758577B2" w14:textId="13D2FDE0" w:rsidR="00414626" w:rsidRPr="00E80FEF" w:rsidRDefault="00BC3DF3" w:rsidP="00414626">
            <w:pPr>
              <w:jc w:val="right"/>
              <w:rPr>
                <w:color w:val="000000" w:themeColor="text1"/>
                <w:sz w:val="22"/>
                <w:szCs w:val="22"/>
              </w:rPr>
            </w:pPr>
            <w:r w:rsidRPr="00E80FEF">
              <w:rPr>
                <w:color w:val="000000" w:themeColor="text1"/>
                <w:sz w:val="22"/>
                <w:szCs w:val="22"/>
              </w:rPr>
              <w:t>4</w:t>
            </w:r>
            <w:r w:rsidR="008B2C74" w:rsidRPr="00E80FEF">
              <w:rPr>
                <w:color w:val="000000" w:themeColor="text1"/>
                <w:sz w:val="22"/>
                <w:szCs w:val="22"/>
              </w:rPr>
              <w:t>35</w:t>
            </w:r>
          </w:p>
        </w:tc>
        <w:tc>
          <w:tcPr>
            <w:tcW w:w="1411" w:type="dxa"/>
            <w:shd w:val="clear" w:color="auto" w:fill="DDD9C3" w:themeFill="background2" w:themeFillShade="E6"/>
            <w:vAlign w:val="center"/>
          </w:tcPr>
          <w:p w14:paraId="1C4DCC5F" w14:textId="7800169F" w:rsidR="00414626" w:rsidRPr="001D47F2" w:rsidRDefault="001D47F2" w:rsidP="001D47F2">
            <w:pPr>
              <w:jc w:val="center"/>
              <w:rPr>
                <w:color w:val="000000" w:themeColor="text1"/>
                <w:sz w:val="22"/>
                <w:szCs w:val="22"/>
              </w:rPr>
            </w:pPr>
            <w:r w:rsidRPr="001D47F2">
              <w:rPr>
                <w:color w:val="000000" w:themeColor="text1"/>
                <w:sz w:val="22"/>
                <w:szCs w:val="22"/>
              </w:rPr>
              <w:t>-1,14</w:t>
            </w:r>
          </w:p>
        </w:tc>
      </w:tr>
      <w:tr w:rsidR="00414626" w:rsidRPr="00414626" w14:paraId="1AEDB9E9" w14:textId="77777777" w:rsidTr="009B0605">
        <w:trPr>
          <w:trHeight w:val="340"/>
        </w:trPr>
        <w:tc>
          <w:tcPr>
            <w:tcW w:w="2122" w:type="dxa"/>
            <w:vAlign w:val="center"/>
          </w:tcPr>
          <w:p w14:paraId="50DEB24E" w14:textId="77777777" w:rsidR="00414626" w:rsidRPr="00414626" w:rsidRDefault="00414626" w:rsidP="00414626">
            <w:pPr>
              <w:jc w:val="left"/>
              <w:rPr>
                <w:b/>
                <w:sz w:val="22"/>
                <w:szCs w:val="22"/>
              </w:rPr>
            </w:pPr>
            <w:r w:rsidRPr="00414626">
              <w:rPr>
                <w:b/>
                <w:sz w:val="22"/>
                <w:szCs w:val="22"/>
              </w:rPr>
              <w:t>TRAFİK</w:t>
            </w:r>
          </w:p>
        </w:tc>
        <w:tc>
          <w:tcPr>
            <w:tcW w:w="1162" w:type="dxa"/>
            <w:vAlign w:val="center"/>
          </w:tcPr>
          <w:p w14:paraId="0A6B38AD" w14:textId="77777777" w:rsidR="00414626" w:rsidRPr="00414626" w:rsidRDefault="00414626" w:rsidP="00414626">
            <w:pPr>
              <w:jc w:val="right"/>
              <w:rPr>
                <w:sz w:val="22"/>
                <w:szCs w:val="22"/>
              </w:rPr>
            </w:pPr>
            <w:r w:rsidRPr="00414626">
              <w:rPr>
                <w:sz w:val="22"/>
                <w:szCs w:val="22"/>
              </w:rPr>
              <w:t>3.680</w:t>
            </w:r>
          </w:p>
        </w:tc>
        <w:tc>
          <w:tcPr>
            <w:tcW w:w="1162" w:type="dxa"/>
            <w:vAlign w:val="center"/>
          </w:tcPr>
          <w:p w14:paraId="4E69EC42" w14:textId="77777777" w:rsidR="00414626" w:rsidRPr="00414626" w:rsidRDefault="00414626" w:rsidP="00414626">
            <w:pPr>
              <w:jc w:val="right"/>
              <w:rPr>
                <w:sz w:val="22"/>
                <w:szCs w:val="22"/>
              </w:rPr>
            </w:pPr>
            <w:r w:rsidRPr="00414626">
              <w:rPr>
                <w:sz w:val="22"/>
                <w:szCs w:val="22"/>
              </w:rPr>
              <w:t>4.576</w:t>
            </w:r>
          </w:p>
        </w:tc>
        <w:tc>
          <w:tcPr>
            <w:tcW w:w="1162" w:type="dxa"/>
            <w:vAlign w:val="center"/>
          </w:tcPr>
          <w:p w14:paraId="50998EA5" w14:textId="77777777" w:rsidR="00414626" w:rsidRPr="00414626" w:rsidRDefault="00414626" w:rsidP="00414626">
            <w:pPr>
              <w:jc w:val="right"/>
              <w:rPr>
                <w:sz w:val="22"/>
                <w:szCs w:val="22"/>
              </w:rPr>
            </w:pPr>
            <w:r w:rsidRPr="00414626">
              <w:rPr>
                <w:sz w:val="22"/>
                <w:szCs w:val="22"/>
              </w:rPr>
              <w:t>4.768</w:t>
            </w:r>
          </w:p>
        </w:tc>
        <w:tc>
          <w:tcPr>
            <w:tcW w:w="1162" w:type="dxa"/>
            <w:vAlign w:val="center"/>
          </w:tcPr>
          <w:p w14:paraId="2E0234A5" w14:textId="066E1F98" w:rsidR="00414626" w:rsidRPr="00414626" w:rsidRDefault="000B5B33" w:rsidP="00414626">
            <w:pPr>
              <w:jc w:val="right"/>
              <w:rPr>
                <w:sz w:val="22"/>
                <w:szCs w:val="22"/>
              </w:rPr>
            </w:pPr>
            <w:r>
              <w:rPr>
                <w:sz w:val="22"/>
                <w:szCs w:val="22"/>
              </w:rPr>
              <w:t>5.125</w:t>
            </w:r>
          </w:p>
        </w:tc>
        <w:tc>
          <w:tcPr>
            <w:tcW w:w="1163" w:type="dxa"/>
            <w:vAlign w:val="center"/>
          </w:tcPr>
          <w:p w14:paraId="25AA7C94" w14:textId="76A334B2" w:rsidR="00414626" w:rsidRPr="00E80FEF" w:rsidRDefault="008B2C74" w:rsidP="00414626">
            <w:pPr>
              <w:jc w:val="right"/>
              <w:rPr>
                <w:color w:val="000000" w:themeColor="text1"/>
                <w:sz w:val="22"/>
                <w:szCs w:val="22"/>
              </w:rPr>
            </w:pPr>
            <w:r w:rsidRPr="00E80FEF">
              <w:rPr>
                <w:color w:val="000000" w:themeColor="text1"/>
                <w:sz w:val="22"/>
                <w:szCs w:val="22"/>
              </w:rPr>
              <w:t>5.539</w:t>
            </w:r>
          </w:p>
        </w:tc>
        <w:tc>
          <w:tcPr>
            <w:tcW w:w="1411" w:type="dxa"/>
            <w:vAlign w:val="center"/>
          </w:tcPr>
          <w:p w14:paraId="1879FD0E" w14:textId="7BAA9B68" w:rsidR="00414626" w:rsidRPr="001D47F2" w:rsidRDefault="001D47F2" w:rsidP="001D47F2">
            <w:pPr>
              <w:jc w:val="center"/>
              <w:rPr>
                <w:color w:val="000000" w:themeColor="text1"/>
                <w:sz w:val="22"/>
                <w:szCs w:val="22"/>
              </w:rPr>
            </w:pPr>
            <w:r w:rsidRPr="001D47F2">
              <w:rPr>
                <w:color w:val="000000" w:themeColor="text1"/>
                <w:sz w:val="22"/>
                <w:szCs w:val="22"/>
              </w:rPr>
              <w:t>8,08</w:t>
            </w:r>
          </w:p>
        </w:tc>
      </w:tr>
    </w:tbl>
    <w:p w14:paraId="1E051A8C" w14:textId="4C14A75F" w:rsidR="00D82A28" w:rsidRDefault="00D82A28" w:rsidP="00B3366F">
      <w:pPr>
        <w:spacing w:line="360" w:lineRule="auto"/>
      </w:pPr>
    </w:p>
    <w:p w14:paraId="4F65C1A6" w14:textId="0497932C" w:rsidR="00746AF0" w:rsidRDefault="00746AF0" w:rsidP="00B3366F">
      <w:pPr>
        <w:spacing w:line="360" w:lineRule="auto"/>
      </w:pPr>
    </w:p>
    <w:p w14:paraId="45F5BCA6" w14:textId="0732838F" w:rsidR="00746AF0" w:rsidRDefault="00746AF0" w:rsidP="00B3366F">
      <w:pPr>
        <w:spacing w:line="360" w:lineRule="auto"/>
      </w:pPr>
    </w:p>
    <w:p w14:paraId="37EDC517" w14:textId="711EEFFE" w:rsidR="00746AF0" w:rsidRDefault="00746AF0" w:rsidP="00B3366F">
      <w:pPr>
        <w:spacing w:line="360" w:lineRule="auto"/>
      </w:pPr>
    </w:p>
    <w:p w14:paraId="4AE9E80C" w14:textId="0533195B" w:rsidR="00746AF0" w:rsidRDefault="00746AF0" w:rsidP="00B3366F">
      <w:pPr>
        <w:spacing w:line="360" w:lineRule="auto"/>
      </w:pPr>
    </w:p>
    <w:p w14:paraId="14606CD0" w14:textId="77777777" w:rsidR="00746AF0" w:rsidRPr="00A930DB" w:rsidRDefault="00746AF0" w:rsidP="00B3366F">
      <w:pPr>
        <w:spacing w:line="360" w:lineRule="auto"/>
      </w:pPr>
    </w:p>
    <w:p w14:paraId="318FCCB1" w14:textId="668BA257" w:rsidR="00F71319" w:rsidRDefault="00F71319" w:rsidP="004C3CA3">
      <w:pPr>
        <w:pStyle w:val="Stil1"/>
        <w:ind w:firstLine="709"/>
      </w:pPr>
      <w:bookmarkStart w:id="457" w:name="_Toc201215369"/>
      <w:r>
        <w:lastRenderedPageBreak/>
        <w:t>XIX. İL</w:t>
      </w:r>
      <w:r w:rsidR="009C6AAC">
        <w:t>’</w:t>
      </w:r>
      <w:r>
        <w:t xml:space="preserve">İN ÖNEMLİ </w:t>
      </w:r>
      <w:r w:rsidR="00537118">
        <w:t>SORUN VE İHTİYAÇLARI</w:t>
      </w:r>
      <w:bookmarkEnd w:id="457"/>
    </w:p>
    <w:p w14:paraId="15DFBECC" w14:textId="43A74DC2" w:rsidR="002C06DD" w:rsidRDefault="002C06DD" w:rsidP="004C3CA3">
      <w:pPr>
        <w:pStyle w:val="Stil1"/>
        <w:ind w:firstLine="709"/>
      </w:pPr>
    </w:p>
    <w:p w14:paraId="78F919BD" w14:textId="77777777" w:rsidR="002C06DD" w:rsidRDefault="002C06DD" w:rsidP="002C06DD">
      <w:pPr>
        <w:ind w:firstLine="709"/>
        <w:rPr>
          <w:b/>
        </w:rPr>
      </w:pPr>
      <w:bookmarkStart w:id="458" w:name="_Hlk159247563"/>
      <w:r>
        <w:rPr>
          <w:b/>
        </w:rPr>
        <w:t xml:space="preserve">A. ESKİ VALİLİK BİNASININ ARKEOLOJİ MÜZESİ OLARAK HİZMETE </w:t>
      </w:r>
    </w:p>
    <w:p w14:paraId="72DB0E5F" w14:textId="5E9D54B2" w:rsidR="002C06DD" w:rsidRDefault="002C06DD" w:rsidP="002C06DD">
      <w:pPr>
        <w:ind w:firstLine="709"/>
        <w:rPr>
          <w:b/>
        </w:rPr>
      </w:pPr>
      <w:r>
        <w:rPr>
          <w:b/>
        </w:rPr>
        <w:t xml:space="preserve">     AÇILMASI  </w:t>
      </w:r>
    </w:p>
    <w:p w14:paraId="54C724A7" w14:textId="05A245E5" w:rsidR="0050632A" w:rsidRDefault="0050632A" w:rsidP="002C06DD">
      <w:pPr>
        <w:ind w:firstLine="709"/>
        <w:rPr>
          <w:b/>
        </w:rPr>
      </w:pPr>
    </w:p>
    <w:p w14:paraId="3B7770CB" w14:textId="77777777" w:rsidR="00436FAA" w:rsidRDefault="002B108C" w:rsidP="00436FAA">
      <w:pPr>
        <w:ind w:firstLine="709"/>
        <w:rPr>
          <w:rFonts w:eastAsiaTheme="minorEastAsia"/>
        </w:rPr>
      </w:pPr>
      <w:r w:rsidRPr="002B108C">
        <w:rPr>
          <w:rFonts w:eastAsiaTheme="minorEastAsia"/>
        </w:rPr>
        <w:t>İlimiz Altınordu ilçesi, Saray Mahallesi, 359 Ada, 1 Parselde bulunan Hazine mülkiyetindeki Eski Valilik Binası, İçişleri Bakanlığınca 7 Mayıs 2024 tarihinde tahsisi kaldırılara</w:t>
      </w:r>
      <w:r w:rsidR="00597A7E">
        <w:rPr>
          <w:rFonts w:eastAsiaTheme="minorEastAsia"/>
        </w:rPr>
        <w:t>k</w:t>
      </w:r>
      <w:r w:rsidRPr="002B108C">
        <w:rPr>
          <w:rFonts w:eastAsiaTheme="minorEastAsia"/>
        </w:rPr>
        <w:t xml:space="preserve"> müze olarak hizmet vermek üzere Kültür ve Turizm Bakanlığına tahsis edilmiştir.</w:t>
      </w:r>
      <w:r w:rsidR="00436FAA">
        <w:rPr>
          <w:rFonts w:eastAsiaTheme="minorEastAsia"/>
        </w:rPr>
        <w:t xml:space="preserve"> </w:t>
      </w:r>
      <w:r w:rsidRPr="002B108C">
        <w:rPr>
          <w:rFonts w:eastAsiaTheme="minorEastAsia"/>
        </w:rPr>
        <w:t xml:space="preserve">Bodrum kat, zemin kat ve birinci kat olmak üzere 3 kattan oluşan Bina, genel anlamıyla arkeolojik ve </w:t>
      </w:r>
      <w:proofErr w:type="spellStart"/>
      <w:r w:rsidRPr="002B108C">
        <w:rPr>
          <w:rFonts w:eastAsiaTheme="minorEastAsia"/>
        </w:rPr>
        <w:t>etnografik</w:t>
      </w:r>
      <w:proofErr w:type="spellEnd"/>
      <w:r w:rsidRPr="002B108C">
        <w:rPr>
          <w:rFonts w:eastAsiaTheme="minorEastAsia"/>
        </w:rPr>
        <w:t xml:space="preserve"> eserlerin sergilenebileceği büyüklüktedir. </w:t>
      </w:r>
    </w:p>
    <w:p w14:paraId="52236919" w14:textId="77777777" w:rsidR="00436FAA" w:rsidRDefault="00436FAA" w:rsidP="00436FAA">
      <w:pPr>
        <w:ind w:firstLine="709"/>
        <w:rPr>
          <w:rFonts w:eastAsiaTheme="minorEastAsia"/>
        </w:rPr>
      </w:pPr>
    </w:p>
    <w:p w14:paraId="0C34A276" w14:textId="702EE566" w:rsidR="002B108C" w:rsidRPr="00436FAA" w:rsidRDefault="002B108C" w:rsidP="00436FAA">
      <w:pPr>
        <w:ind w:firstLine="709"/>
        <w:rPr>
          <w:rFonts w:eastAsiaTheme="minorEastAsia"/>
        </w:rPr>
      </w:pPr>
      <w:r w:rsidRPr="002B108C">
        <w:rPr>
          <w:rFonts w:eastAsiaTheme="minorEastAsia"/>
        </w:rPr>
        <w:t>Teşhir düzenlemesi yapıldıktan sonra müze olarak kullanılması uygundur.</w:t>
      </w:r>
      <w:r w:rsidR="00436FAA">
        <w:rPr>
          <w:rFonts w:eastAsiaTheme="minorEastAsia"/>
        </w:rPr>
        <w:t xml:space="preserve"> </w:t>
      </w:r>
      <w:r w:rsidRPr="002B108C">
        <w:t>Restorasyonu tamamlanan Kybele Heykeli ve şehir dışında bulunan ilimize ait diğer tarihi ve arkeolojik eserlerin sergilenmesi için Eski Valilik Binasının arkeoloji müzesi olarak hizmete açılmasına yönelik çalışmalar devam etmektedir.</w:t>
      </w:r>
    </w:p>
    <w:p w14:paraId="74AC61E9" w14:textId="77777777" w:rsidR="004C3CA3" w:rsidRDefault="004C3CA3" w:rsidP="00855641">
      <w:pPr>
        <w:pStyle w:val="Stil1"/>
      </w:pPr>
    </w:p>
    <w:p w14:paraId="23741081" w14:textId="7BA3B11F" w:rsidR="00420209" w:rsidRDefault="0050632A" w:rsidP="0067412C">
      <w:pPr>
        <w:ind w:firstLine="709"/>
        <w:rPr>
          <w:b/>
        </w:rPr>
      </w:pPr>
      <w:r>
        <w:rPr>
          <w:b/>
        </w:rPr>
        <w:t>B</w:t>
      </w:r>
      <w:r w:rsidR="0035601D">
        <w:rPr>
          <w:b/>
        </w:rPr>
        <w:t xml:space="preserve">. </w:t>
      </w:r>
      <w:r w:rsidR="00420209">
        <w:rPr>
          <w:b/>
        </w:rPr>
        <w:t xml:space="preserve">YENİ </w:t>
      </w:r>
      <w:r w:rsidR="009422C5">
        <w:rPr>
          <w:b/>
        </w:rPr>
        <w:t>OSB’LERİN</w:t>
      </w:r>
      <w:r w:rsidR="002C12B5">
        <w:rPr>
          <w:b/>
        </w:rPr>
        <w:t xml:space="preserve"> KAMULAŞTIRMA</w:t>
      </w:r>
      <w:r w:rsidR="00420209">
        <w:rPr>
          <w:b/>
        </w:rPr>
        <w:t xml:space="preserve"> VE YAPIM ÇALIŞMALARININ</w:t>
      </w:r>
      <w:r w:rsidR="002C12B5">
        <w:rPr>
          <w:b/>
        </w:rPr>
        <w:t xml:space="preserve"> </w:t>
      </w:r>
      <w:r w:rsidR="00420209">
        <w:rPr>
          <w:b/>
        </w:rPr>
        <w:t xml:space="preserve"> </w:t>
      </w:r>
    </w:p>
    <w:p w14:paraId="577FD368" w14:textId="6B984C44" w:rsidR="002C12B5" w:rsidRDefault="00420209" w:rsidP="0067412C">
      <w:pPr>
        <w:ind w:firstLine="709"/>
        <w:rPr>
          <w:b/>
        </w:rPr>
      </w:pPr>
      <w:r>
        <w:rPr>
          <w:b/>
        </w:rPr>
        <w:t xml:space="preserve">     HIZLANDIRILMASI</w:t>
      </w:r>
    </w:p>
    <w:p w14:paraId="5DDE2155" w14:textId="77777777" w:rsidR="00653C88" w:rsidRDefault="00653C88" w:rsidP="00653C88">
      <w:pPr>
        <w:ind w:firstLine="567"/>
        <w:rPr>
          <w:b/>
        </w:rPr>
      </w:pPr>
    </w:p>
    <w:p w14:paraId="5CF70D45" w14:textId="0B6E1A89" w:rsidR="00DD11E1" w:rsidRDefault="0027515D" w:rsidP="001D3085">
      <w:pPr>
        <w:ind w:firstLine="709"/>
        <w:rPr>
          <w:rFonts w:eastAsiaTheme="minorEastAsia"/>
        </w:rPr>
      </w:pPr>
      <w:r>
        <w:rPr>
          <w:rFonts w:eastAsiaTheme="minorEastAsia"/>
        </w:rPr>
        <w:t>Ordu ilinde</w:t>
      </w:r>
      <w:r w:rsidR="0050632A" w:rsidRPr="0050632A">
        <w:rPr>
          <w:rFonts w:eastAsiaTheme="minorEastAsia"/>
        </w:rPr>
        <w:t xml:space="preserve"> mevcut OSB’lerin dolu olması nedeniyle üretim ve istihdamı artıracak yeni yatırımlara uygun arsa bulma konusunda sıkıntılar yaşanmaktadır. Bu ihtiyacı giderecek yeni sanayi alanlarının oluşturulması amacıyla Ordu 2. OSB, Fatsa OSB İlave Alanı ve Ünye OSB olmak üzere 3 adet yeni OSB’nin yapım çalışmaları devam etmektedir. Kamulaştırma işlemleri tamamlanan Ünye OSB’nin altyapı ihalesi yapılmış olup altyapı inşaatının 202</w:t>
      </w:r>
      <w:r w:rsidR="001D3085">
        <w:rPr>
          <w:rFonts w:eastAsiaTheme="minorEastAsia"/>
        </w:rPr>
        <w:t>5</w:t>
      </w:r>
      <w:r w:rsidR="0050632A" w:rsidRPr="0050632A">
        <w:rPr>
          <w:rFonts w:eastAsiaTheme="minorEastAsia"/>
        </w:rPr>
        <w:t xml:space="preserve"> yılı içerisinde tamamlanması hedeflenmektedir. Ordu 2. OSB ve Fatsa İlave OSB’de ise kamulaştırma ve parsel tahsisi çalışmaları hızla devam etmektedir. OSB’lerin kamulaştırma ve yapım çalışmalarının hızlandırılarak bir an önce hizmete açılmalarının sağlanması, </w:t>
      </w:r>
      <w:r>
        <w:rPr>
          <w:rFonts w:eastAsiaTheme="minorEastAsia"/>
        </w:rPr>
        <w:t xml:space="preserve">İl’in </w:t>
      </w:r>
      <w:r w:rsidR="0050632A" w:rsidRPr="0050632A">
        <w:rPr>
          <w:rFonts w:eastAsiaTheme="minorEastAsia"/>
        </w:rPr>
        <w:t>ekonomik ve sosyal gelişiminin hız kazanması bakımından son derece büyük önem taşımaktadır.</w:t>
      </w:r>
    </w:p>
    <w:p w14:paraId="7BE50399" w14:textId="77777777" w:rsidR="00987728" w:rsidRPr="0050632A" w:rsidRDefault="00987728" w:rsidP="005A18BF">
      <w:pPr>
        <w:ind w:firstLine="709"/>
        <w:rPr>
          <w:rFonts w:eastAsiaTheme="minorEastAsia"/>
        </w:rPr>
      </w:pPr>
    </w:p>
    <w:p w14:paraId="3FDCE02B" w14:textId="4F4989F7" w:rsidR="00CB6F3B" w:rsidRDefault="0023406F" w:rsidP="00873B3D">
      <w:pPr>
        <w:ind w:firstLine="709"/>
        <w:rPr>
          <w:rFonts w:eastAsiaTheme="minorEastAsia"/>
          <w:b/>
        </w:rPr>
      </w:pPr>
      <w:r>
        <w:rPr>
          <w:rFonts w:eastAsiaTheme="minorEastAsia"/>
          <w:b/>
        </w:rPr>
        <w:t>C</w:t>
      </w:r>
      <w:r w:rsidR="00CB6F3B" w:rsidRPr="00CB6F3B">
        <w:rPr>
          <w:rFonts w:eastAsiaTheme="minorEastAsia"/>
          <w:b/>
        </w:rPr>
        <w:t xml:space="preserve">. </w:t>
      </w:r>
      <w:r w:rsidR="00104B53">
        <w:rPr>
          <w:rFonts w:eastAsiaTheme="minorEastAsia"/>
          <w:b/>
        </w:rPr>
        <w:t>KARAYOLLARININ DEVAM EDEN 4 ÖNEMLİ PROJESİNİN BİTİRİLMESİ</w:t>
      </w:r>
    </w:p>
    <w:p w14:paraId="1790A0D3" w14:textId="77777777" w:rsidR="00CB6F3B" w:rsidRDefault="00CB6F3B" w:rsidP="00CB6F3B">
      <w:pPr>
        <w:rPr>
          <w:b/>
        </w:rPr>
      </w:pPr>
    </w:p>
    <w:p w14:paraId="44540F54" w14:textId="7BB22A80" w:rsidR="00494852" w:rsidRPr="0095181F" w:rsidRDefault="0050632A" w:rsidP="00436FAA">
      <w:pPr>
        <w:ind w:firstLine="709"/>
        <w:rPr>
          <w:rFonts w:eastAsiaTheme="minorEastAsia"/>
        </w:rPr>
      </w:pPr>
      <w:bookmarkStart w:id="459" w:name="_Hlk141189660"/>
      <w:r w:rsidRPr="0050632A">
        <w:rPr>
          <w:rFonts w:eastAsiaTheme="minorEastAsia"/>
        </w:rPr>
        <w:t xml:space="preserve">Karayollarının devam eden 4 önemli projesinin bitirilebilmesi için ihtiyaç duyulan ödeneğin gönderilmesi önem taşımaktadır. Yapılacak olan bu bölünmüş yollar, Ordu’nun İç Anadolu ve Akdeniz Bölgesi’ne kolay ulaşımını sağlayacak, ekonomik ve ticari potansiyelini geliştirecektir. Söz konusu projeler için kalan imalat bedelleri; Ordu Çevre Yolu için </w:t>
      </w:r>
      <w:r w:rsidR="001D3085">
        <w:rPr>
          <w:rFonts w:eastAsiaTheme="minorEastAsia"/>
        </w:rPr>
        <w:t>4</w:t>
      </w:r>
      <w:r w:rsidRPr="0050632A">
        <w:rPr>
          <w:rFonts w:eastAsiaTheme="minorEastAsia"/>
        </w:rPr>
        <w:t xml:space="preserve"> Milyar </w:t>
      </w:r>
      <w:r w:rsidR="001D3085">
        <w:rPr>
          <w:rFonts w:eastAsiaTheme="minorEastAsia"/>
        </w:rPr>
        <w:t>52</w:t>
      </w:r>
      <w:r w:rsidR="00984CBE">
        <w:rPr>
          <w:rFonts w:eastAsiaTheme="minorEastAsia"/>
        </w:rPr>
        <w:t>1</w:t>
      </w:r>
      <w:r w:rsidRPr="0050632A">
        <w:rPr>
          <w:rFonts w:eastAsiaTheme="minorEastAsia"/>
        </w:rPr>
        <w:t xml:space="preserve"> Milyon </w:t>
      </w:r>
      <w:r>
        <w:rPr>
          <w:rFonts w:eastAsiaTheme="minorEastAsia"/>
        </w:rPr>
        <w:t>TL</w:t>
      </w:r>
      <w:r w:rsidRPr="0050632A">
        <w:rPr>
          <w:rFonts w:eastAsiaTheme="minorEastAsia"/>
        </w:rPr>
        <w:t>, Ordu-Kabadüz-</w:t>
      </w:r>
      <w:proofErr w:type="spellStart"/>
      <w:r w:rsidRPr="0050632A">
        <w:rPr>
          <w:rFonts w:eastAsiaTheme="minorEastAsia"/>
        </w:rPr>
        <w:t>Çambaşı</w:t>
      </w:r>
      <w:proofErr w:type="spellEnd"/>
      <w:r w:rsidRPr="0050632A">
        <w:rPr>
          <w:rFonts w:eastAsiaTheme="minorEastAsia"/>
        </w:rPr>
        <w:t xml:space="preserve"> Yolu için </w:t>
      </w:r>
      <w:r w:rsidR="001D3085">
        <w:rPr>
          <w:rFonts w:eastAsiaTheme="minorEastAsia"/>
        </w:rPr>
        <w:t>3</w:t>
      </w:r>
      <w:r w:rsidRPr="0050632A">
        <w:rPr>
          <w:rFonts w:eastAsiaTheme="minorEastAsia"/>
        </w:rPr>
        <w:t xml:space="preserve"> Milyar </w:t>
      </w:r>
      <w:r w:rsidR="001D3085">
        <w:rPr>
          <w:rFonts w:eastAsiaTheme="minorEastAsia"/>
        </w:rPr>
        <w:t>123</w:t>
      </w:r>
      <w:r w:rsidRPr="0050632A">
        <w:rPr>
          <w:rFonts w:eastAsiaTheme="minorEastAsia"/>
        </w:rPr>
        <w:t xml:space="preserve"> Milyon </w:t>
      </w:r>
      <w:r>
        <w:rPr>
          <w:rFonts w:eastAsiaTheme="minorEastAsia"/>
        </w:rPr>
        <w:t>TL</w:t>
      </w:r>
      <w:r w:rsidRPr="0050632A">
        <w:rPr>
          <w:rFonts w:eastAsiaTheme="minorEastAsia"/>
        </w:rPr>
        <w:t xml:space="preserve">, Ulubey-Gürgentepe-Gölköy Yolu için </w:t>
      </w:r>
      <w:r w:rsidR="001D3085">
        <w:rPr>
          <w:rFonts w:eastAsiaTheme="minorEastAsia"/>
        </w:rPr>
        <w:t>359</w:t>
      </w:r>
      <w:r w:rsidRPr="0050632A">
        <w:rPr>
          <w:rFonts w:eastAsiaTheme="minorEastAsia"/>
        </w:rPr>
        <w:t xml:space="preserve"> Milyon </w:t>
      </w:r>
      <w:r>
        <w:rPr>
          <w:rFonts w:eastAsiaTheme="minorEastAsia"/>
        </w:rPr>
        <w:t>TL</w:t>
      </w:r>
      <w:r w:rsidRPr="0050632A">
        <w:rPr>
          <w:rFonts w:eastAsiaTheme="minorEastAsia"/>
        </w:rPr>
        <w:t xml:space="preserve"> ve (Ordu-Ulubey) Yol Ayrımı-</w:t>
      </w:r>
      <w:proofErr w:type="spellStart"/>
      <w:r w:rsidRPr="0050632A">
        <w:rPr>
          <w:rFonts w:eastAsiaTheme="minorEastAsia"/>
        </w:rPr>
        <w:t>Topçam</w:t>
      </w:r>
      <w:proofErr w:type="spellEnd"/>
      <w:r w:rsidRPr="0050632A">
        <w:rPr>
          <w:rFonts w:eastAsiaTheme="minorEastAsia"/>
        </w:rPr>
        <w:t xml:space="preserve">-Mesudiye Yolu (Dere Yolu) için 1 Milyar </w:t>
      </w:r>
      <w:r w:rsidR="001D3085">
        <w:rPr>
          <w:rFonts w:eastAsiaTheme="minorEastAsia"/>
        </w:rPr>
        <w:t>40</w:t>
      </w:r>
      <w:r w:rsidRPr="0050632A">
        <w:rPr>
          <w:rFonts w:eastAsiaTheme="minorEastAsia"/>
        </w:rPr>
        <w:t xml:space="preserve"> Milyon </w:t>
      </w:r>
      <w:r>
        <w:rPr>
          <w:rFonts w:eastAsiaTheme="minorEastAsia"/>
        </w:rPr>
        <w:t>TL</w:t>
      </w:r>
      <w:r w:rsidRPr="0050632A">
        <w:rPr>
          <w:rFonts w:eastAsiaTheme="minorEastAsia"/>
        </w:rPr>
        <w:t xml:space="preserve"> olmak üzere toplamda </w:t>
      </w:r>
      <w:r w:rsidR="001D3085">
        <w:rPr>
          <w:rFonts w:eastAsiaTheme="minorEastAsia"/>
        </w:rPr>
        <w:t>9</w:t>
      </w:r>
      <w:r w:rsidRPr="0050632A">
        <w:rPr>
          <w:rFonts w:eastAsiaTheme="minorEastAsia"/>
        </w:rPr>
        <w:t xml:space="preserve"> Milyar </w:t>
      </w:r>
      <w:r w:rsidR="001D3085">
        <w:rPr>
          <w:rFonts w:eastAsiaTheme="minorEastAsia"/>
        </w:rPr>
        <w:t>43</w:t>
      </w:r>
      <w:r w:rsidRPr="0050632A">
        <w:rPr>
          <w:rFonts w:eastAsiaTheme="minorEastAsia"/>
        </w:rPr>
        <w:t xml:space="preserve"> Milyon </w:t>
      </w:r>
      <w:r>
        <w:rPr>
          <w:rFonts w:eastAsiaTheme="minorEastAsia"/>
        </w:rPr>
        <w:t>TL</w:t>
      </w:r>
      <w:r w:rsidRPr="0050632A">
        <w:rPr>
          <w:rFonts w:eastAsiaTheme="minorEastAsia"/>
        </w:rPr>
        <w:t>’dir.</w:t>
      </w:r>
      <w:r w:rsidR="00436FAA">
        <w:rPr>
          <w:rFonts w:eastAsiaTheme="minorEastAsia"/>
        </w:rPr>
        <w:t xml:space="preserve"> </w:t>
      </w:r>
      <w:r w:rsidRPr="0050632A">
        <w:rPr>
          <w:rFonts w:eastAsiaTheme="minorEastAsia"/>
        </w:rPr>
        <w:t xml:space="preserve">Ordu’nun iç bölgelere güvenli ve rahat ulaşımının sağlanması açısından büyük öneme sahip olan Ünye-Akkuş ve Akkuş-Niksar güzergâhlarının bölünmüş yol olarak yapılması da önem arz etmektedir.     </w:t>
      </w:r>
      <w:bookmarkEnd w:id="459"/>
    </w:p>
    <w:p w14:paraId="513DDECC" w14:textId="77777777" w:rsidR="007334B8" w:rsidRDefault="007334B8" w:rsidP="006D58F9">
      <w:pPr>
        <w:ind w:firstLine="709"/>
        <w:rPr>
          <w:rFonts w:eastAsiaTheme="minorEastAsia"/>
        </w:rPr>
      </w:pPr>
    </w:p>
    <w:p w14:paraId="4772062F" w14:textId="06ABAFFA" w:rsidR="006561F7" w:rsidRDefault="001D3085" w:rsidP="006561F7">
      <w:pPr>
        <w:ind w:firstLine="709"/>
        <w:rPr>
          <w:rFonts w:eastAsiaTheme="minorEastAsia"/>
          <w:b/>
        </w:rPr>
      </w:pPr>
      <w:r>
        <w:rPr>
          <w:rFonts w:eastAsiaTheme="minorEastAsia"/>
          <w:b/>
        </w:rPr>
        <w:t>D</w:t>
      </w:r>
      <w:r w:rsidR="006561F7">
        <w:rPr>
          <w:rFonts w:eastAsiaTheme="minorEastAsia"/>
          <w:b/>
        </w:rPr>
        <w:t xml:space="preserve">. HIZLI TREN PROJESİ GÜZERGÂHININ FATSA BOLAMAN’A KADAR </w:t>
      </w:r>
    </w:p>
    <w:p w14:paraId="7C6402CD" w14:textId="77777777" w:rsidR="006561F7" w:rsidRDefault="006561F7" w:rsidP="006561F7">
      <w:pPr>
        <w:ind w:firstLine="567"/>
        <w:rPr>
          <w:rFonts w:eastAsiaTheme="minorEastAsia"/>
          <w:b/>
        </w:rPr>
      </w:pPr>
      <w:r>
        <w:rPr>
          <w:rFonts w:eastAsiaTheme="minorEastAsia"/>
          <w:b/>
        </w:rPr>
        <w:t xml:space="preserve">       UZATILMASI</w:t>
      </w:r>
    </w:p>
    <w:p w14:paraId="23CC687D" w14:textId="77777777" w:rsidR="006561F7" w:rsidRDefault="006561F7" w:rsidP="006561F7">
      <w:pPr>
        <w:rPr>
          <w:b/>
        </w:rPr>
      </w:pPr>
    </w:p>
    <w:p w14:paraId="1753DD25" w14:textId="3383C56A" w:rsidR="0067412C" w:rsidRDefault="007E5C57" w:rsidP="00746AF0">
      <w:pPr>
        <w:ind w:firstLine="709"/>
        <w:rPr>
          <w:rFonts w:eastAsiaTheme="minorEastAsia"/>
        </w:rPr>
      </w:pPr>
      <w:r w:rsidRPr="007E5C57">
        <w:rPr>
          <w:rFonts w:eastAsiaTheme="minorEastAsia"/>
        </w:rPr>
        <w:t xml:space="preserve">Samsun’a kadar yapılması planlanan </w:t>
      </w:r>
      <w:r w:rsidR="00634311">
        <w:rPr>
          <w:rFonts w:eastAsiaTheme="minorEastAsia"/>
        </w:rPr>
        <w:t>“</w:t>
      </w:r>
      <w:r w:rsidRPr="007E5C57">
        <w:rPr>
          <w:rFonts w:eastAsiaTheme="minorEastAsia"/>
        </w:rPr>
        <w:t>Ankara-Samsun Hızlı Tren Projesi</w:t>
      </w:r>
      <w:r w:rsidR="00634311">
        <w:rPr>
          <w:rFonts w:eastAsiaTheme="minorEastAsia"/>
        </w:rPr>
        <w:t>”</w:t>
      </w:r>
      <w:r w:rsidRPr="007E5C57">
        <w:rPr>
          <w:rFonts w:eastAsiaTheme="minorEastAsia"/>
        </w:rPr>
        <w:t xml:space="preserve"> güzergâhının İlimiz Fatsa ilçesi </w:t>
      </w:r>
      <w:proofErr w:type="spellStart"/>
      <w:r w:rsidRPr="007E5C57">
        <w:rPr>
          <w:rFonts w:eastAsiaTheme="minorEastAsia"/>
        </w:rPr>
        <w:t>Bolaman</w:t>
      </w:r>
      <w:proofErr w:type="spellEnd"/>
      <w:r w:rsidRPr="007E5C57">
        <w:rPr>
          <w:rFonts w:eastAsiaTheme="minorEastAsia"/>
        </w:rPr>
        <w:t xml:space="preserve"> </w:t>
      </w:r>
      <w:proofErr w:type="spellStart"/>
      <w:r w:rsidRPr="007E5C57">
        <w:rPr>
          <w:rFonts w:eastAsiaTheme="minorEastAsia"/>
        </w:rPr>
        <w:t>mevkisine</w:t>
      </w:r>
      <w:proofErr w:type="spellEnd"/>
      <w:r w:rsidRPr="007E5C57">
        <w:rPr>
          <w:rFonts w:eastAsiaTheme="minorEastAsia"/>
        </w:rPr>
        <w:t xml:space="preserve"> kadar uzatılması, Ordu ile diğer bölge ve iller arasında hızlı ve kolay ulaşım sağlanması yanında </w:t>
      </w:r>
      <w:r>
        <w:rPr>
          <w:rFonts w:eastAsiaTheme="minorEastAsia"/>
        </w:rPr>
        <w:t>İl’in</w:t>
      </w:r>
      <w:r w:rsidRPr="007E5C57">
        <w:rPr>
          <w:rFonts w:eastAsiaTheme="minorEastAsia"/>
        </w:rPr>
        <w:t xml:space="preserve"> ekonomik ve sosyal gelişimine önemli katkıda bulunacaktır. </w:t>
      </w:r>
    </w:p>
    <w:p w14:paraId="61394B79" w14:textId="6E11443C" w:rsidR="00436FAA" w:rsidRDefault="00436FAA" w:rsidP="00746AF0">
      <w:pPr>
        <w:ind w:firstLine="709"/>
        <w:rPr>
          <w:rFonts w:eastAsiaTheme="minorEastAsia"/>
        </w:rPr>
      </w:pPr>
    </w:p>
    <w:p w14:paraId="2773A57D" w14:textId="1AA07146" w:rsidR="00436FAA" w:rsidRDefault="00436FAA" w:rsidP="00746AF0">
      <w:pPr>
        <w:ind w:firstLine="709"/>
        <w:rPr>
          <w:rFonts w:eastAsiaTheme="minorEastAsia"/>
        </w:rPr>
      </w:pPr>
    </w:p>
    <w:p w14:paraId="18263B23" w14:textId="77777777" w:rsidR="00436FAA" w:rsidRPr="00746AF0" w:rsidRDefault="00436FAA" w:rsidP="00746AF0">
      <w:pPr>
        <w:ind w:firstLine="709"/>
        <w:rPr>
          <w:rFonts w:eastAsiaTheme="minorEastAsia"/>
        </w:rPr>
      </w:pPr>
    </w:p>
    <w:p w14:paraId="0D1C7D33" w14:textId="7685BBB1" w:rsidR="007E5C57" w:rsidRDefault="00B54358" w:rsidP="001B2E70">
      <w:pPr>
        <w:ind w:firstLine="709"/>
        <w:rPr>
          <w:rFonts w:eastAsiaTheme="minorEastAsia"/>
          <w:b/>
        </w:rPr>
      </w:pPr>
      <w:r>
        <w:rPr>
          <w:rFonts w:eastAsiaTheme="minorEastAsia"/>
          <w:b/>
        </w:rPr>
        <w:lastRenderedPageBreak/>
        <w:t>E</w:t>
      </w:r>
      <w:r w:rsidR="008C259A">
        <w:rPr>
          <w:rFonts w:eastAsiaTheme="minorEastAsia"/>
          <w:b/>
        </w:rPr>
        <w:t xml:space="preserve">. </w:t>
      </w:r>
      <w:r w:rsidR="007E5C57">
        <w:rPr>
          <w:rFonts w:eastAsiaTheme="minorEastAsia"/>
          <w:b/>
        </w:rPr>
        <w:t xml:space="preserve">SAMSUN-SARP DEMİR YOLU VE </w:t>
      </w:r>
      <w:r w:rsidR="00A05454">
        <w:rPr>
          <w:rFonts w:eastAsiaTheme="minorEastAsia"/>
          <w:b/>
        </w:rPr>
        <w:t>KARADENİZ-AKDENİZ DEMİR</w:t>
      </w:r>
      <w:r w:rsidR="001849FB">
        <w:rPr>
          <w:rFonts w:eastAsiaTheme="minorEastAsia"/>
          <w:b/>
        </w:rPr>
        <w:t xml:space="preserve"> </w:t>
      </w:r>
      <w:r w:rsidR="00A05454">
        <w:rPr>
          <w:rFonts w:eastAsiaTheme="minorEastAsia"/>
          <w:b/>
        </w:rPr>
        <w:t xml:space="preserve">YOLU </w:t>
      </w:r>
      <w:r w:rsidR="007E5C57">
        <w:rPr>
          <w:rFonts w:eastAsiaTheme="minorEastAsia"/>
          <w:b/>
        </w:rPr>
        <w:t xml:space="preserve">   </w:t>
      </w:r>
    </w:p>
    <w:p w14:paraId="7D5BA412" w14:textId="271F4238" w:rsidR="008C259A" w:rsidRDefault="007E5C57" w:rsidP="001B2E70">
      <w:pPr>
        <w:ind w:firstLine="709"/>
        <w:rPr>
          <w:rFonts w:eastAsiaTheme="minorEastAsia"/>
          <w:b/>
        </w:rPr>
      </w:pPr>
      <w:r>
        <w:rPr>
          <w:rFonts w:eastAsiaTheme="minorEastAsia"/>
          <w:b/>
        </w:rPr>
        <w:t xml:space="preserve">    </w:t>
      </w:r>
      <w:r w:rsidR="00A05454">
        <w:rPr>
          <w:rFonts w:eastAsiaTheme="minorEastAsia"/>
          <w:b/>
        </w:rPr>
        <w:t>YAPILMASI</w:t>
      </w:r>
    </w:p>
    <w:p w14:paraId="3FB24372" w14:textId="77777777" w:rsidR="001B2E70" w:rsidRDefault="001B2E70" w:rsidP="00A05454">
      <w:pPr>
        <w:rPr>
          <w:b/>
        </w:rPr>
      </w:pPr>
    </w:p>
    <w:p w14:paraId="3C897E66" w14:textId="00FEEA76" w:rsidR="007E5C57" w:rsidRPr="007E5C57" w:rsidRDefault="007E5C57" w:rsidP="007E5C57">
      <w:pPr>
        <w:ind w:firstLine="709"/>
        <w:rPr>
          <w:rFonts w:eastAsiaTheme="minorEastAsia"/>
        </w:rPr>
      </w:pPr>
      <w:r w:rsidRPr="007E5C57">
        <w:rPr>
          <w:rFonts w:eastAsiaTheme="minorEastAsia"/>
        </w:rPr>
        <w:t>Samsun-Sarp Demir</w:t>
      </w:r>
      <w:r w:rsidR="008959F3">
        <w:rPr>
          <w:rFonts w:eastAsiaTheme="minorEastAsia"/>
        </w:rPr>
        <w:t xml:space="preserve"> Y</w:t>
      </w:r>
      <w:r w:rsidRPr="007E5C57">
        <w:rPr>
          <w:rFonts w:eastAsiaTheme="minorEastAsia"/>
        </w:rPr>
        <w:t>olu Projesi’nin hayata geçirilmesinin sağlanması, ayrıca Akdeniz ve İç Anadolu Bölgesi’ni Karadeniz Bölgesi ile buluşturacak olan Karadeniz-Akdeniz Demir Yolu’nun yapılması, diğer bölge ve iller ile hızlı ve kolay ulaşım sağlanması yanında ekonomik ve sosyal gelişme bakımından</w:t>
      </w:r>
      <w:r w:rsidR="00B54358">
        <w:rPr>
          <w:rFonts w:eastAsiaTheme="minorEastAsia"/>
        </w:rPr>
        <w:t xml:space="preserve"> da</w:t>
      </w:r>
      <w:r w:rsidRPr="007E5C57">
        <w:rPr>
          <w:rFonts w:eastAsiaTheme="minorEastAsia"/>
        </w:rPr>
        <w:t xml:space="preserve"> büyük öneme sahiptir.</w:t>
      </w:r>
    </w:p>
    <w:bookmarkEnd w:id="458"/>
    <w:p w14:paraId="40859A8D" w14:textId="35EEB777" w:rsidR="008134B8" w:rsidRDefault="008134B8" w:rsidP="00746AF0">
      <w:pPr>
        <w:spacing w:line="360" w:lineRule="auto"/>
        <w:ind w:firstLine="709"/>
        <w:rPr>
          <w:rFonts w:eastAsiaTheme="minorEastAsia"/>
        </w:rPr>
      </w:pPr>
    </w:p>
    <w:p w14:paraId="6086E5CB" w14:textId="77777777" w:rsidR="00855641" w:rsidRPr="00220EEA" w:rsidRDefault="00855641" w:rsidP="00855641">
      <w:pPr>
        <w:pStyle w:val="Stil1"/>
      </w:pPr>
      <w:bookmarkStart w:id="460" w:name="_Toc201215370"/>
      <w:r>
        <w:t>X</w:t>
      </w:r>
      <w:r w:rsidR="00620D04">
        <w:t>X</w:t>
      </w:r>
      <w:r w:rsidRPr="00220EEA">
        <w:t>. KAMU YATIRIMLARI</w:t>
      </w:r>
      <w:bookmarkEnd w:id="460"/>
    </w:p>
    <w:p w14:paraId="322A7D08" w14:textId="77777777" w:rsidR="00855641" w:rsidRDefault="00855641" w:rsidP="00855641">
      <w:pPr>
        <w:pStyle w:val="AralkYok"/>
        <w:ind w:firstLine="709"/>
        <w:jc w:val="both"/>
        <w:rPr>
          <w:b/>
        </w:rPr>
      </w:pPr>
    </w:p>
    <w:p w14:paraId="230B5F0B" w14:textId="35144BA6" w:rsidR="00855641" w:rsidRPr="00381358" w:rsidRDefault="009747C1" w:rsidP="00855641">
      <w:pPr>
        <w:pStyle w:val="Stil2"/>
      </w:pPr>
      <w:bookmarkStart w:id="461" w:name="_Toc201215371"/>
      <w:r>
        <w:t>A</w:t>
      </w:r>
      <w:r w:rsidR="00855641">
        <w:t>.</w:t>
      </w:r>
      <w:r w:rsidR="00855641" w:rsidRPr="00381358">
        <w:t xml:space="preserve"> </w:t>
      </w:r>
      <w:r w:rsidR="00855641">
        <w:t>ORDU İLİNDE</w:t>
      </w:r>
      <w:r w:rsidR="00855641" w:rsidRPr="00381358">
        <w:t xml:space="preserve"> </w:t>
      </w:r>
      <w:r w:rsidR="00855641">
        <w:t xml:space="preserve">DEVAM EDEN ÖNEMLİ KAMU </w:t>
      </w:r>
      <w:r w:rsidR="00CE5B02">
        <w:t>YATIRIM PROJELERİ</w:t>
      </w:r>
      <w:bookmarkEnd w:id="461"/>
    </w:p>
    <w:p w14:paraId="0649F940" w14:textId="77777777" w:rsidR="00855641" w:rsidRPr="00C53DDF" w:rsidRDefault="00855641" w:rsidP="00855641">
      <w:pPr>
        <w:ind w:firstLine="709"/>
        <w:rPr>
          <w:rFonts w:eastAsia="Calibri"/>
        </w:rPr>
      </w:pPr>
    </w:p>
    <w:p w14:paraId="5EEBADF7" w14:textId="77777777" w:rsidR="00855641" w:rsidRPr="00381358" w:rsidRDefault="00005B94" w:rsidP="00855641">
      <w:pPr>
        <w:pStyle w:val="Stil3"/>
      </w:pPr>
      <w:bookmarkStart w:id="462" w:name="_Toc201215372"/>
      <w:r>
        <w:t>1</w:t>
      </w:r>
      <w:r w:rsidR="00855641">
        <w:t xml:space="preserve">. </w:t>
      </w:r>
      <w:r w:rsidR="00A6697C">
        <w:t>Ulaştırma Sektörü</w:t>
      </w:r>
      <w:r w:rsidR="00855641" w:rsidRPr="00381358">
        <w:t xml:space="preserve"> Projeleri</w:t>
      </w:r>
      <w:bookmarkEnd w:id="462"/>
      <w:r w:rsidR="00855641" w:rsidRPr="00381358">
        <w:t xml:space="preserve">     </w:t>
      </w:r>
    </w:p>
    <w:p w14:paraId="127DD2E5" w14:textId="77777777" w:rsidR="00855641" w:rsidRPr="00381358" w:rsidRDefault="00855641" w:rsidP="00855641">
      <w:pPr>
        <w:pStyle w:val="AralkYok"/>
        <w:ind w:firstLine="709"/>
        <w:jc w:val="both"/>
      </w:pPr>
    </w:p>
    <w:p w14:paraId="00105FD4" w14:textId="77777777" w:rsidR="00B9155E" w:rsidRPr="006059D6" w:rsidRDefault="00B9155E" w:rsidP="00B9155E">
      <w:pPr>
        <w:ind w:firstLine="709"/>
        <w:rPr>
          <w:b/>
        </w:rPr>
      </w:pPr>
      <w:r>
        <w:rPr>
          <w:b/>
        </w:rPr>
        <w:t>a</w:t>
      </w:r>
      <w:r w:rsidRPr="006059D6">
        <w:rPr>
          <w:b/>
        </w:rPr>
        <w:t>. Ordu Çevre Yolu</w:t>
      </w:r>
    </w:p>
    <w:p w14:paraId="0F390A2E" w14:textId="77777777" w:rsidR="00B9155E" w:rsidRPr="00381358" w:rsidRDefault="00B9155E" w:rsidP="00B9155E">
      <w:pPr>
        <w:pStyle w:val="AralkYok"/>
        <w:jc w:val="both"/>
      </w:pPr>
    </w:p>
    <w:p w14:paraId="1B005197" w14:textId="77777777" w:rsidR="0082571E" w:rsidRDefault="00B9155E" w:rsidP="00226946">
      <w:pPr>
        <w:ind w:firstLine="709"/>
      </w:pPr>
      <w:bookmarkStart w:id="463" w:name="_Hlk172901109"/>
      <w:r w:rsidRPr="000448AF">
        <w:t xml:space="preserve">Ordu şehir içinden geçen 20,1 km uzunluğunda 2x2 mevcut yoldaki transit trafiğin daha rahat akışına </w:t>
      </w:r>
      <w:r w:rsidR="006223EE">
        <w:t>imkân</w:t>
      </w:r>
      <w:r w:rsidRPr="000448AF">
        <w:t xml:space="preserve"> verecek şekilde hazırlanan Ordu Çevre Yo</w:t>
      </w:r>
      <w:r>
        <w:t xml:space="preserve">lu Projesi kapsamında </w:t>
      </w:r>
      <w:r w:rsidRPr="000448AF">
        <w:t xml:space="preserve">19,1 km uzunluğunda, platform genişliği 26 m olan 2x2 bölünmüş çevre yolu yapılmaktadır. Melet </w:t>
      </w:r>
      <w:proofErr w:type="spellStart"/>
      <w:r w:rsidRPr="000448AF">
        <w:t>Viyadüğü’nden</w:t>
      </w:r>
      <w:proofErr w:type="spellEnd"/>
      <w:r w:rsidRPr="000448AF">
        <w:t xml:space="preserve"> sonraki </w:t>
      </w:r>
      <w:r w:rsidR="00A41BB3">
        <w:t>güzergâh</w:t>
      </w:r>
      <w:r w:rsidRPr="000448AF">
        <w:t xml:space="preserve"> değişikliğ</w:t>
      </w:r>
      <w:r w:rsidR="00226946">
        <w:t>i sebebiyle yolun uzunluğu 21,4</w:t>
      </w:r>
      <w:r w:rsidRPr="000448AF">
        <w:t xml:space="preserve"> km’ye çıkmıştır.</w:t>
      </w:r>
      <w:r>
        <w:t xml:space="preserve"> </w:t>
      </w:r>
      <w:r w:rsidRPr="004860B6">
        <w:t>Tamamlandığında İl’in trafik sorununu büyük ölçüde çözecektir.</w:t>
      </w:r>
    </w:p>
    <w:p w14:paraId="0DBAE9D8" w14:textId="68BC4DC4" w:rsidR="00226946" w:rsidRPr="000448AF" w:rsidRDefault="00226946" w:rsidP="00226946">
      <w:pPr>
        <w:ind w:firstLine="709"/>
      </w:pPr>
      <w:r>
        <w:t xml:space="preserve"> </w:t>
      </w:r>
    </w:p>
    <w:p w14:paraId="530AAF93" w14:textId="0DB763BE" w:rsidR="00746AF0" w:rsidRDefault="00B9155E" w:rsidP="00436FAA">
      <w:pPr>
        <w:ind w:firstLine="709"/>
      </w:pPr>
      <w:r>
        <w:t>Proje kapsamında;</w:t>
      </w:r>
    </w:p>
    <w:p w14:paraId="22CFEB4E" w14:textId="03901AB4" w:rsidR="00B9155E" w:rsidRPr="00605F52" w:rsidRDefault="00B9155E" w:rsidP="00074340">
      <w:pPr>
        <w:pStyle w:val="ListeParagraf"/>
        <w:numPr>
          <w:ilvl w:val="0"/>
          <w:numId w:val="54"/>
        </w:numPr>
        <w:spacing w:after="0" w:line="240" w:lineRule="auto"/>
        <w:ind w:left="1066" w:hanging="357"/>
        <w:rPr>
          <w:rFonts w:ascii="Times New Roman" w:hAnsi="Times New Roman"/>
        </w:rPr>
      </w:pPr>
      <w:r w:rsidRPr="00605F52">
        <w:rPr>
          <w:rFonts w:ascii="Times New Roman" w:hAnsi="Times New Roman"/>
        </w:rPr>
        <w:t xml:space="preserve">Toplam uzunlukları </w:t>
      </w:r>
      <w:r w:rsidR="00226946" w:rsidRPr="00605F52">
        <w:rPr>
          <w:rFonts w:ascii="Times New Roman" w:hAnsi="Times New Roman"/>
        </w:rPr>
        <w:t>2</w:t>
      </w:r>
      <w:r w:rsidR="00226946">
        <w:rPr>
          <w:rFonts w:ascii="Times New Roman" w:hAnsi="Times New Roman"/>
        </w:rPr>
        <w:t xml:space="preserve"> x </w:t>
      </w:r>
      <w:r w:rsidRPr="00605F52">
        <w:rPr>
          <w:rFonts w:ascii="Times New Roman" w:hAnsi="Times New Roman"/>
        </w:rPr>
        <w:t xml:space="preserve">9.492 m olan 6 adet çift tüp tünel, </w:t>
      </w:r>
    </w:p>
    <w:p w14:paraId="1D82CE5A" w14:textId="41628202" w:rsidR="00B9155E" w:rsidRPr="00605F52" w:rsidRDefault="00F815D2" w:rsidP="00074340">
      <w:pPr>
        <w:pStyle w:val="ListeParagraf"/>
        <w:numPr>
          <w:ilvl w:val="0"/>
          <w:numId w:val="54"/>
        </w:numPr>
        <w:spacing w:after="0" w:line="240" w:lineRule="auto"/>
        <w:ind w:left="1066" w:hanging="357"/>
        <w:rPr>
          <w:rFonts w:ascii="Times New Roman" w:hAnsi="Times New Roman"/>
        </w:rPr>
      </w:pPr>
      <w:r>
        <w:rPr>
          <w:rFonts w:ascii="Times New Roman" w:hAnsi="Times New Roman"/>
        </w:rPr>
        <w:t xml:space="preserve">Toplam uzunlukları </w:t>
      </w:r>
      <w:r w:rsidR="00226946">
        <w:rPr>
          <w:rFonts w:ascii="Times New Roman" w:hAnsi="Times New Roman"/>
        </w:rPr>
        <w:t xml:space="preserve">2 x </w:t>
      </w:r>
      <w:r>
        <w:rPr>
          <w:rFonts w:ascii="Times New Roman" w:hAnsi="Times New Roman"/>
        </w:rPr>
        <w:t>3.6</w:t>
      </w:r>
      <w:r w:rsidR="007D2B6C">
        <w:rPr>
          <w:rFonts w:ascii="Times New Roman" w:hAnsi="Times New Roman"/>
        </w:rPr>
        <w:t>12</w:t>
      </w:r>
      <w:r>
        <w:rPr>
          <w:rFonts w:ascii="Times New Roman" w:hAnsi="Times New Roman"/>
        </w:rPr>
        <w:t xml:space="preserve"> m olan </w:t>
      </w:r>
      <w:r w:rsidR="007D2B6C">
        <w:rPr>
          <w:rFonts w:ascii="Times New Roman" w:hAnsi="Times New Roman"/>
        </w:rPr>
        <w:t>9</w:t>
      </w:r>
      <w:r w:rsidR="00B9155E" w:rsidRPr="00605F52">
        <w:rPr>
          <w:rFonts w:ascii="Times New Roman" w:hAnsi="Times New Roman"/>
        </w:rPr>
        <w:t xml:space="preserve"> adet çift köprü, </w:t>
      </w:r>
    </w:p>
    <w:p w14:paraId="3E332352" w14:textId="503EC836" w:rsidR="00B9155E" w:rsidRDefault="007D2B6C" w:rsidP="00074340">
      <w:pPr>
        <w:pStyle w:val="ListeParagraf"/>
        <w:numPr>
          <w:ilvl w:val="0"/>
          <w:numId w:val="54"/>
        </w:numPr>
        <w:spacing w:after="0" w:line="240" w:lineRule="auto"/>
        <w:ind w:left="1066" w:hanging="357"/>
        <w:rPr>
          <w:rFonts w:ascii="Times New Roman" w:hAnsi="Times New Roman"/>
        </w:rPr>
      </w:pPr>
      <w:r>
        <w:rPr>
          <w:rFonts w:ascii="Times New Roman" w:hAnsi="Times New Roman"/>
        </w:rPr>
        <w:t>Uzunluğu</w:t>
      </w:r>
      <w:r w:rsidR="00B9155E" w:rsidRPr="00605F52">
        <w:rPr>
          <w:rFonts w:ascii="Times New Roman" w:hAnsi="Times New Roman"/>
        </w:rPr>
        <w:t xml:space="preserve"> </w:t>
      </w:r>
      <w:r>
        <w:rPr>
          <w:rFonts w:ascii="Times New Roman" w:hAnsi="Times New Roman"/>
        </w:rPr>
        <w:t>12</w:t>
      </w:r>
      <w:r w:rsidR="00F815D2">
        <w:rPr>
          <w:rFonts w:ascii="Times New Roman" w:hAnsi="Times New Roman"/>
        </w:rPr>
        <w:t xml:space="preserve"> m olan </w:t>
      </w:r>
      <w:r>
        <w:rPr>
          <w:rFonts w:ascii="Times New Roman" w:hAnsi="Times New Roman"/>
        </w:rPr>
        <w:t>1</w:t>
      </w:r>
      <w:r w:rsidR="00B9155E" w:rsidRPr="00605F52">
        <w:rPr>
          <w:rFonts w:ascii="Times New Roman" w:hAnsi="Times New Roman"/>
        </w:rPr>
        <w:t xml:space="preserve"> adet tek köprü</w:t>
      </w:r>
      <w:r w:rsidR="0058700C">
        <w:rPr>
          <w:rFonts w:ascii="Times New Roman" w:hAnsi="Times New Roman"/>
        </w:rPr>
        <w:t>,</w:t>
      </w:r>
      <w:r w:rsidR="00B9155E" w:rsidRPr="00605F52">
        <w:rPr>
          <w:rFonts w:ascii="Times New Roman" w:hAnsi="Times New Roman"/>
        </w:rPr>
        <w:t xml:space="preserve"> </w:t>
      </w:r>
    </w:p>
    <w:p w14:paraId="0E9EC416" w14:textId="77777777" w:rsidR="007D2B6C" w:rsidRDefault="007D2B6C" w:rsidP="00074340">
      <w:pPr>
        <w:pStyle w:val="ListeParagraf"/>
        <w:numPr>
          <w:ilvl w:val="0"/>
          <w:numId w:val="54"/>
        </w:numPr>
        <w:spacing w:after="0" w:line="240" w:lineRule="auto"/>
        <w:ind w:left="1066" w:hanging="357"/>
        <w:rPr>
          <w:rFonts w:ascii="Times New Roman" w:hAnsi="Times New Roman"/>
        </w:rPr>
      </w:pPr>
      <w:r>
        <w:rPr>
          <w:rFonts w:ascii="Times New Roman" w:hAnsi="Times New Roman"/>
        </w:rPr>
        <w:t>Toplam uzunlukları 2 x 65 m olan 2 adet çift köprülü farklı seviyeli kavşak</w:t>
      </w:r>
    </w:p>
    <w:p w14:paraId="4ADEC559" w14:textId="41378230" w:rsidR="00B9155E" w:rsidRPr="007D2B6C" w:rsidRDefault="007D2B6C" w:rsidP="00074340">
      <w:pPr>
        <w:pStyle w:val="ListeParagraf"/>
        <w:numPr>
          <w:ilvl w:val="0"/>
          <w:numId w:val="54"/>
        </w:numPr>
        <w:spacing w:after="0" w:line="240" w:lineRule="auto"/>
        <w:ind w:left="1066" w:hanging="357"/>
        <w:rPr>
          <w:rFonts w:ascii="Times New Roman" w:hAnsi="Times New Roman"/>
        </w:rPr>
      </w:pPr>
      <w:r>
        <w:rPr>
          <w:rFonts w:ascii="Times New Roman" w:hAnsi="Times New Roman"/>
        </w:rPr>
        <w:t>Toplam uzunlukları 400 m olan</w:t>
      </w:r>
      <w:r w:rsidR="00AF1B03">
        <w:rPr>
          <w:rFonts w:ascii="Times New Roman" w:hAnsi="Times New Roman"/>
        </w:rPr>
        <w:t xml:space="preserve"> </w:t>
      </w:r>
      <w:r>
        <w:rPr>
          <w:rFonts w:ascii="Times New Roman" w:hAnsi="Times New Roman"/>
        </w:rPr>
        <w:t>5</w:t>
      </w:r>
      <w:r w:rsidR="00AF1B03">
        <w:rPr>
          <w:rFonts w:ascii="Times New Roman" w:hAnsi="Times New Roman"/>
        </w:rPr>
        <w:t xml:space="preserve"> </w:t>
      </w:r>
      <w:r>
        <w:rPr>
          <w:rFonts w:ascii="Times New Roman" w:hAnsi="Times New Roman"/>
        </w:rPr>
        <w:t>adet</w:t>
      </w:r>
      <w:r w:rsidR="00AF1B03">
        <w:rPr>
          <w:rFonts w:ascii="Times New Roman" w:hAnsi="Times New Roman"/>
        </w:rPr>
        <w:t xml:space="preserve"> </w:t>
      </w:r>
      <w:r>
        <w:rPr>
          <w:rFonts w:ascii="Times New Roman" w:hAnsi="Times New Roman"/>
        </w:rPr>
        <w:t>tek</w:t>
      </w:r>
      <w:r w:rsidR="00AF1B03">
        <w:rPr>
          <w:rFonts w:ascii="Times New Roman" w:hAnsi="Times New Roman"/>
        </w:rPr>
        <w:t xml:space="preserve"> </w:t>
      </w:r>
      <w:r>
        <w:rPr>
          <w:rFonts w:ascii="Times New Roman" w:hAnsi="Times New Roman"/>
        </w:rPr>
        <w:t xml:space="preserve">köprülü farklı seviyeli kavşak </w:t>
      </w:r>
      <w:r w:rsidRPr="00F815D2">
        <w:rPr>
          <w:rFonts w:ascii="Times New Roman" w:hAnsi="Times New Roman"/>
        </w:rPr>
        <w:t xml:space="preserve">bulunmaktadır. </w:t>
      </w:r>
    </w:p>
    <w:p w14:paraId="14EF1A7C" w14:textId="77777777" w:rsidR="0082571E" w:rsidRPr="00F815D2" w:rsidRDefault="0082571E" w:rsidP="0082571E">
      <w:pPr>
        <w:pStyle w:val="ListeParagraf"/>
        <w:spacing w:after="0" w:line="240" w:lineRule="auto"/>
        <w:ind w:left="1066"/>
        <w:rPr>
          <w:rFonts w:ascii="Times New Roman" w:hAnsi="Times New Roman"/>
        </w:rPr>
      </w:pPr>
    </w:p>
    <w:p w14:paraId="4C6CA658" w14:textId="4F7A2213" w:rsidR="00B9155E" w:rsidRPr="00C1730B" w:rsidRDefault="00B9155E" w:rsidP="00436FAA">
      <w:pPr>
        <w:ind w:firstLine="709"/>
      </w:pPr>
      <w:r w:rsidRPr="004860B6">
        <w:t>15 Temmuz 2012 tarihinde temeli atılan projenin</w:t>
      </w:r>
      <w:r>
        <w:rPr>
          <w:color w:val="000000"/>
        </w:rPr>
        <w:t xml:space="preserve"> </w:t>
      </w:r>
      <w:r w:rsidRPr="000448AF">
        <w:t xml:space="preserve">toplam bedeli </w:t>
      </w:r>
      <w:r w:rsidR="00534D69">
        <w:t>2</w:t>
      </w:r>
      <w:r w:rsidR="007D2B6C">
        <w:t>4</w:t>
      </w:r>
      <w:r w:rsidR="002B1A0B">
        <w:t xml:space="preserve"> milyar</w:t>
      </w:r>
      <w:r>
        <w:t xml:space="preserve"> </w:t>
      </w:r>
      <w:r w:rsidRPr="000448AF">
        <w:t xml:space="preserve">TL’dir. </w:t>
      </w:r>
      <w:r w:rsidRPr="00C1730B">
        <w:t xml:space="preserve">Ordu Çevre Yolu </w:t>
      </w:r>
      <w:r w:rsidR="00212F26" w:rsidRPr="00C1730B">
        <w:t>inşa</w:t>
      </w:r>
      <w:r w:rsidR="00EE66EA" w:rsidRPr="00C1730B">
        <w:t>a</w:t>
      </w:r>
      <w:r w:rsidR="00212F26" w:rsidRPr="00C1730B">
        <w:t>tında 2019</w:t>
      </w:r>
      <w:r w:rsidRPr="00C1730B">
        <w:t xml:space="preserve"> yılı sonu itibarıyla </w:t>
      </w:r>
      <w:r w:rsidR="00212F26" w:rsidRPr="00C1730B">
        <w:t>10,7 km’lik 1.</w:t>
      </w:r>
      <w:r w:rsidR="0089131B" w:rsidRPr="00C1730B">
        <w:t>kısım tamamlanarak trafiğe açılmıştır</w:t>
      </w:r>
      <w:r w:rsidRPr="00C1730B">
        <w:t xml:space="preserve">. Kalan 10,7 km’lik kesim içinse ikmal ihalesi yapılmış olup yapım çalışmaları devam etmektedir. </w:t>
      </w:r>
      <w:r w:rsidR="002B1A0B" w:rsidRPr="00C1730B">
        <w:rPr>
          <w:rFonts w:eastAsiaTheme="minorEastAsia"/>
        </w:rPr>
        <w:t xml:space="preserve">İkmal ihalesi bünyesinde Terzili Tüneli nihai beton kaplama seviyesinde tamamlanmıştır. </w:t>
      </w:r>
      <w:r w:rsidR="00534D69">
        <w:rPr>
          <w:rFonts w:eastAsiaTheme="minorEastAsia"/>
        </w:rPr>
        <w:t xml:space="preserve">Akçatepe-1 ve </w:t>
      </w:r>
      <w:r w:rsidR="002B1A0B" w:rsidRPr="00C1730B">
        <w:rPr>
          <w:rFonts w:eastAsiaTheme="minorEastAsia"/>
        </w:rPr>
        <w:t>Akçatepe-2 Tünel</w:t>
      </w:r>
      <w:r w:rsidR="00A425AC">
        <w:rPr>
          <w:rFonts w:eastAsiaTheme="minorEastAsia"/>
        </w:rPr>
        <w:t>i’nde nihai beton kaplama çalışmaları devam etmektedir.</w:t>
      </w:r>
      <w:r w:rsidR="002B1A0B" w:rsidRPr="00C1730B">
        <w:rPr>
          <w:rFonts w:eastAsiaTheme="minorEastAsia"/>
        </w:rPr>
        <w:t xml:space="preserve"> </w:t>
      </w:r>
      <w:r w:rsidRPr="00C1730B">
        <w:t>Ordu Çevre Yolu yapım işinin fi</w:t>
      </w:r>
      <w:r w:rsidR="00EE66EA" w:rsidRPr="00C1730B">
        <w:t>ziki gerçekleşme oranı %</w:t>
      </w:r>
      <w:r w:rsidR="00534D69">
        <w:t>82</w:t>
      </w:r>
      <w:r w:rsidRPr="00C1730B">
        <w:t xml:space="preserve"> seviyesindedir. </w:t>
      </w:r>
      <w:bookmarkEnd w:id="463"/>
    </w:p>
    <w:p w14:paraId="60A059C9" w14:textId="77777777" w:rsidR="00783EB4" w:rsidRDefault="00783EB4" w:rsidP="00855641">
      <w:pPr>
        <w:ind w:firstLine="709"/>
        <w:rPr>
          <w:b/>
        </w:rPr>
      </w:pPr>
    </w:p>
    <w:p w14:paraId="63DBE5F9" w14:textId="59DA6C83" w:rsidR="00855641" w:rsidRPr="002D7DEA" w:rsidRDefault="00B9155E" w:rsidP="00855641">
      <w:pPr>
        <w:ind w:firstLine="709"/>
        <w:rPr>
          <w:b/>
        </w:rPr>
      </w:pPr>
      <w:r>
        <w:rPr>
          <w:b/>
        </w:rPr>
        <w:t>b</w:t>
      </w:r>
      <w:r w:rsidR="00855641" w:rsidRPr="002D7DEA">
        <w:rPr>
          <w:b/>
        </w:rPr>
        <w:t xml:space="preserve">. Karadeniz-Akdeniz Yolu </w:t>
      </w:r>
      <w:bookmarkStart w:id="464" w:name="_Hlk172901132"/>
      <w:r w:rsidR="00855641" w:rsidRPr="002D7DEA">
        <w:rPr>
          <w:b/>
        </w:rPr>
        <w:t>(Ordu</w:t>
      </w:r>
      <w:r w:rsidR="00807C65">
        <w:rPr>
          <w:b/>
        </w:rPr>
        <w:t>-</w:t>
      </w:r>
      <w:proofErr w:type="spellStart"/>
      <w:r w:rsidR="00807C65">
        <w:rPr>
          <w:b/>
        </w:rPr>
        <w:t>Topçam</w:t>
      </w:r>
      <w:proofErr w:type="spellEnd"/>
      <w:r w:rsidR="00807C65">
        <w:rPr>
          <w:b/>
        </w:rPr>
        <w:t>-Mesudiye-Koyulhisar Yolu</w:t>
      </w:r>
      <w:r w:rsidR="00855641" w:rsidRPr="002D7DEA">
        <w:rPr>
          <w:b/>
        </w:rPr>
        <w:t xml:space="preserve">) </w:t>
      </w:r>
      <w:bookmarkEnd w:id="464"/>
    </w:p>
    <w:p w14:paraId="06125F7F" w14:textId="77777777" w:rsidR="00855641" w:rsidRPr="00381358" w:rsidRDefault="00855641" w:rsidP="00855641">
      <w:pPr>
        <w:pStyle w:val="AralkYok"/>
        <w:jc w:val="both"/>
      </w:pPr>
      <w:r w:rsidRPr="00381358">
        <w:t xml:space="preserve">  </w:t>
      </w:r>
    </w:p>
    <w:p w14:paraId="60C0816C" w14:textId="5321F93F" w:rsidR="00855641" w:rsidRDefault="00DE53F8" w:rsidP="00436FAA">
      <w:pPr>
        <w:ind w:firstLine="709"/>
      </w:pPr>
      <w:bookmarkStart w:id="465" w:name="_Hlk172901145"/>
      <w:r w:rsidRPr="00DE53F8">
        <w:t>Karadeniz-Akdeniz Yolu’nun yapımı, ilk kez 1880 yılında II. Abdülhamit döneminde gündeme getirilmiştir. Karadeniz Bölgesi’ni İç Anadolu ve Akdeniz’e bağlayan Yol; Altınordu ilçesinden başlayıp Ulubey ve Kabadüz ilçe sınırları üzerinden geçerek Mesudiye ilçesine ulaşmakta ve buradan Sivas, Kayseri, Kahramanmaraş, Adana, Osmaniye ve Hatay illerine bağlanmaktadır.</w:t>
      </w:r>
      <w:r w:rsidR="00437FDE">
        <w:t xml:space="preserve"> </w:t>
      </w:r>
      <w:r w:rsidR="00437FDE" w:rsidRPr="00437FDE">
        <w:t xml:space="preserve">Toplam uzunluğu 789 km olan yolun </w:t>
      </w:r>
      <w:r w:rsidR="002F2DD8">
        <w:t>Ordu ili</w:t>
      </w:r>
      <w:r w:rsidR="00437FDE" w:rsidRPr="00437FDE">
        <w:t xml:space="preserve"> sınırları içerisinde kalan güzergâhı 99,8 km uzunluğundadır.</w:t>
      </w:r>
    </w:p>
    <w:bookmarkEnd w:id="465"/>
    <w:p w14:paraId="48EAB68B" w14:textId="77777777" w:rsidR="00DE53F8" w:rsidRDefault="00DE53F8" w:rsidP="00DE53F8">
      <w:pPr>
        <w:ind w:firstLine="709"/>
      </w:pPr>
    </w:p>
    <w:p w14:paraId="5431EF70" w14:textId="3F9FB04E" w:rsidR="00415B67" w:rsidRPr="00824BB6" w:rsidRDefault="00415B67" w:rsidP="00074340">
      <w:pPr>
        <w:numPr>
          <w:ilvl w:val="0"/>
          <w:numId w:val="13"/>
        </w:numPr>
        <w:ind w:left="714" w:hanging="357"/>
        <w:contextualSpacing/>
        <w:rPr>
          <w:rFonts w:eastAsia="Calibri"/>
          <w:lang w:eastAsia="en-US"/>
        </w:rPr>
      </w:pPr>
      <w:bookmarkStart w:id="466" w:name="_Hlk172901204"/>
      <w:r w:rsidRPr="00824BB6">
        <w:rPr>
          <w:rFonts w:eastAsia="Calibri"/>
          <w:lang w:eastAsia="en-US"/>
        </w:rPr>
        <w:t xml:space="preserve">Toplam proje bedeli </w:t>
      </w:r>
      <w:r w:rsidR="00731E9E">
        <w:rPr>
          <w:rFonts w:eastAsia="Calibri"/>
          <w:lang w:eastAsia="en-US"/>
        </w:rPr>
        <w:t>1</w:t>
      </w:r>
      <w:r w:rsidR="00193946">
        <w:rPr>
          <w:rFonts w:eastAsia="Calibri"/>
          <w:lang w:eastAsia="en-US"/>
        </w:rPr>
        <w:t>7</w:t>
      </w:r>
      <w:r w:rsidR="00534D69">
        <w:rPr>
          <w:rFonts w:eastAsia="Calibri"/>
          <w:lang w:eastAsia="en-US"/>
        </w:rPr>
        <w:t>,</w:t>
      </w:r>
      <w:r w:rsidR="00193946">
        <w:rPr>
          <w:rFonts w:eastAsia="Calibri"/>
          <w:lang w:eastAsia="en-US"/>
        </w:rPr>
        <w:t>8</w:t>
      </w:r>
      <w:r w:rsidRPr="00824BB6">
        <w:rPr>
          <w:rFonts w:eastAsia="Calibri"/>
          <w:lang w:eastAsia="en-US"/>
        </w:rPr>
        <w:t xml:space="preserve"> mil</w:t>
      </w:r>
      <w:r w:rsidR="00601F65">
        <w:rPr>
          <w:rFonts w:eastAsia="Calibri"/>
          <w:lang w:eastAsia="en-US"/>
        </w:rPr>
        <w:t>yar</w:t>
      </w:r>
      <w:r w:rsidRPr="00824BB6">
        <w:rPr>
          <w:rFonts w:eastAsia="Calibri"/>
          <w:lang w:eastAsia="en-US"/>
        </w:rPr>
        <w:t xml:space="preserve"> TL, devam eden işlerin toplam proje bedeli ise </w:t>
      </w:r>
      <w:r w:rsidR="00C1730B">
        <w:rPr>
          <w:rFonts w:eastAsia="Calibri"/>
          <w:lang w:eastAsia="en-US"/>
        </w:rPr>
        <w:t>2</w:t>
      </w:r>
      <w:r w:rsidR="00601F65">
        <w:rPr>
          <w:rFonts w:eastAsia="Calibri"/>
          <w:lang w:eastAsia="en-US"/>
        </w:rPr>
        <w:t>,</w:t>
      </w:r>
      <w:r w:rsidR="00193946">
        <w:rPr>
          <w:rFonts w:eastAsia="Calibri"/>
          <w:lang w:eastAsia="en-US"/>
        </w:rPr>
        <w:t>7</w:t>
      </w:r>
      <w:r w:rsidRPr="00824BB6">
        <w:rPr>
          <w:rFonts w:eastAsia="Calibri"/>
          <w:lang w:eastAsia="en-US"/>
        </w:rPr>
        <w:t xml:space="preserve"> mil</w:t>
      </w:r>
      <w:r w:rsidR="00847E98">
        <w:rPr>
          <w:rFonts w:eastAsia="Calibri"/>
          <w:lang w:eastAsia="en-US"/>
        </w:rPr>
        <w:t>yar</w:t>
      </w:r>
      <w:r w:rsidR="00601F65">
        <w:rPr>
          <w:rFonts w:eastAsia="Calibri"/>
          <w:lang w:eastAsia="en-US"/>
        </w:rPr>
        <w:t xml:space="preserve"> </w:t>
      </w:r>
      <w:r w:rsidRPr="00824BB6">
        <w:rPr>
          <w:rFonts w:eastAsia="Calibri"/>
          <w:lang w:eastAsia="en-US"/>
        </w:rPr>
        <w:t>TL’dir.</w:t>
      </w:r>
    </w:p>
    <w:p w14:paraId="1ABB8869" w14:textId="3D42DAEE" w:rsidR="00415B67" w:rsidRPr="00A91D8C" w:rsidRDefault="00415B67" w:rsidP="00074340">
      <w:pPr>
        <w:numPr>
          <w:ilvl w:val="0"/>
          <w:numId w:val="13"/>
        </w:numPr>
        <w:ind w:left="714" w:hanging="357"/>
        <w:contextualSpacing/>
        <w:rPr>
          <w:rFonts w:eastAsia="Calibri"/>
          <w:lang w:eastAsia="en-US"/>
        </w:rPr>
      </w:pPr>
      <w:r>
        <w:rPr>
          <w:rFonts w:eastAsia="Calibri"/>
          <w:lang w:eastAsia="en-US"/>
        </w:rPr>
        <w:t>2</w:t>
      </w:r>
      <w:r w:rsidR="006E6E29">
        <w:rPr>
          <w:rFonts w:eastAsia="Calibri"/>
          <w:lang w:eastAsia="en-US"/>
        </w:rPr>
        <w:t>5,9</w:t>
      </w:r>
      <w:r w:rsidR="00A21526">
        <w:rPr>
          <w:rFonts w:eastAsia="Calibri"/>
          <w:lang w:eastAsia="en-US"/>
        </w:rPr>
        <w:t xml:space="preserve"> km Bölünmüş Yol</w:t>
      </w:r>
      <w:r w:rsidRPr="00824BB6">
        <w:rPr>
          <w:rFonts w:eastAsia="Calibri"/>
          <w:lang w:eastAsia="en-US"/>
        </w:rPr>
        <w:t xml:space="preserve"> ve </w:t>
      </w:r>
      <w:r w:rsidR="00526929">
        <w:rPr>
          <w:rFonts w:eastAsia="Calibri"/>
          <w:lang w:eastAsia="en-US"/>
        </w:rPr>
        <w:t>7</w:t>
      </w:r>
      <w:r w:rsidR="00891625">
        <w:rPr>
          <w:rFonts w:eastAsia="Calibri"/>
          <w:lang w:eastAsia="en-US"/>
        </w:rPr>
        <w:t>3,</w:t>
      </w:r>
      <w:r w:rsidR="003C7A64">
        <w:rPr>
          <w:rFonts w:eastAsia="Calibri"/>
          <w:lang w:eastAsia="en-US"/>
        </w:rPr>
        <w:t>9</w:t>
      </w:r>
      <w:r w:rsidR="00A21526">
        <w:rPr>
          <w:rFonts w:eastAsia="Calibri"/>
          <w:lang w:eastAsia="en-US"/>
        </w:rPr>
        <w:t xml:space="preserve"> km Tek Yol</w:t>
      </w:r>
      <w:r w:rsidRPr="00824BB6">
        <w:rPr>
          <w:rFonts w:eastAsia="Calibri"/>
          <w:lang w:eastAsia="en-US"/>
        </w:rPr>
        <w:t xml:space="preserve"> bitirilmiş</w:t>
      </w:r>
      <w:r w:rsidR="00A91D8C">
        <w:rPr>
          <w:rFonts w:eastAsia="Calibri"/>
          <w:lang w:eastAsia="en-US"/>
        </w:rPr>
        <w:t xml:space="preserve"> olup</w:t>
      </w:r>
      <w:r w:rsidR="00B45AEC">
        <w:rPr>
          <w:rFonts w:eastAsia="Calibri"/>
          <w:lang w:eastAsia="en-US"/>
        </w:rPr>
        <w:t xml:space="preserve"> </w:t>
      </w:r>
      <w:bookmarkStart w:id="467" w:name="_Hlk156294291"/>
      <w:r w:rsidR="00A91D8C" w:rsidRPr="00A91D8C">
        <w:rPr>
          <w:rFonts w:eastAsia="Arial"/>
        </w:rPr>
        <w:t>tünellerin elektromekanik işlerinde çalışmalar devam etmektedir.</w:t>
      </w:r>
      <w:bookmarkEnd w:id="467"/>
    </w:p>
    <w:p w14:paraId="276CED20" w14:textId="77777777" w:rsidR="00415B67" w:rsidRDefault="00415B67" w:rsidP="00074340">
      <w:pPr>
        <w:numPr>
          <w:ilvl w:val="0"/>
          <w:numId w:val="13"/>
        </w:numPr>
        <w:ind w:left="714" w:hanging="357"/>
        <w:contextualSpacing/>
        <w:rPr>
          <w:rFonts w:eastAsia="Calibri"/>
          <w:lang w:eastAsia="en-US"/>
        </w:rPr>
      </w:pPr>
      <w:r w:rsidRPr="00824BB6">
        <w:rPr>
          <w:rFonts w:eastAsia="Calibri"/>
          <w:lang w:eastAsia="en-US"/>
        </w:rPr>
        <w:lastRenderedPageBreak/>
        <w:t>Projede 25 adet (</w:t>
      </w:r>
      <w:r w:rsidR="0081553E">
        <w:rPr>
          <w:rFonts w:eastAsia="Calibri"/>
          <w:lang w:eastAsia="en-US"/>
        </w:rPr>
        <w:t>15.190 m) tünel bulunmakta olup tünellerin hepsinin yapımı tamamlanmıştır.</w:t>
      </w:r>
    </w:p>
    <w:bookmarkEnd w:id="466"/>
    <w:p w14:paraId="64E8B46F" w14:textId="77777777" w:rsidR="003E5B1B" w:rsidRPr="00824BB6" w:rsidRDefault="003E5B1B" w:rsidP="00746AF0">
      <w:pPr>
        <w:ind w:left="714"/>
        <w:contextualSpacing/>
        <w:rPr>
          <w:rFonts w:eastAsia="Calibri"/>
          <w:lang w:eastAsia="en-US"/>
        </w:rPr>
      </w:pPr>
    </w:p>
    <w:p w14:paraId="18D1BB52" w14:textId="77777777" w:rsidR="00855641" w:rsidRPr="00824BB6" w:rsidRDefault="00855641" w:rsidP="00855641">
      <w:pPr>
        <w:ind w:firstLine="709"/>
      </w:pPr>
      <w:r w:rsidRPr="00824BB6">
        <w:rPr>
          <w:b/>
        </w:rPr>
        <w:t>Ordu-</w:t>
      </w:r>
      <w:proofErr w:type="spellStart"/>
      <w:r w:rsidRPr="00824BB6">
        <w:rPr>
          <w:b/>
        </w:rPr>
        <w:t>Uzunisa</w:t>
      </w:r>
      <w:proofErr w:type="spellEnd"/>
      <w:r w:rsidRPr="00824BB6">
        <w:rPr>
          <w:b/>
        </w:rPr>
        <w:t xml:space="preserve"> Arası:</w:t>
      </w:r>
      <w:r w:rsidRPr="00824BB6">
        <w:t xml:space="preserve"> 13 km olan bu kesim </w:t>
      </w:r>
      <w:proofErr w:type="spellStart"/>
      <w:r w:rsidRPr="00824BB6">
        <w:t>BSK’lı</w:t>
      </w:r>
      <w:proofErr w:type="spellEnd"/>
      <w:r w:rsidRPr="00824BB6">
        <w:t xml:space="preserve"> bölünmüş yol olarak 2010 yılında tamamlanmıştır. </w:t>
      </w:r>
    </w:p>
    <w:p w14:paraId="410BF256" w14:textId="638FF562" w:rsidR="00855641" w:rsidRDefault="00855641" w:rsidP="00855641">
      <w:pPr>
        <w:ind w:firstLine="709"/>
      </w:pPr>
      <w:proofErr w:type="spellStart"/>
      <w:r w:rsidRPr="00824BB6">
        <w:rPr>
          <w:b/>
        </w:rPr>
        <w:t>Uzunisa-Gümüşköy</w:t>
      </w:r>
      <w:proofErr w:type="spellEnd"/>
      <w:r w:rsidRPr="00824BB6">
        <w:rPr>
          <w:b/>
        </w:rPr>
        <w:t xml:space="preserve"> Arası:</w:t>
      </w:r>
      <w:r w:rsidRPr="00824BB6">
        <w:t xml:space="preserve"> 15 km uzunluğundaki bu kesim 2A (10 m) olarak projelendirilmiş ve 2</w:t>
      </w:r>
      <w:r w:rsidR="009034BF">
        <w:t>011 yılında çalışmalara başlan</w:t>
      </w:r>
      <w:r w:rsidRPr="00824BB6">
        <w:t>mıştır. Toplam uzunlukları 2.2</w:t>
      </w:r>
      <w:r>
        <w:t>70</w:t>
      </w:r>
      <w:r w:rsidRPr="00824BB6">
        <w:t xml:space="preserve"> </w:t>
      </w:r>
      <w:r w:rsidR="00332DC8">
        <w:t>m</w:t>
      </w:r>
      <w:r w:rsidRPr="00824BB6">
        <w:t xml:space="preserve"> olan 6 adet tünel ve 1 adet 3</w:t>
      </w:r>
      <w:r w:rsidR="00C6316A">
        <w:t>31</w:t>
      </w:r>
      <w:r w:rsidR="00332DC8">
        <w:t xml:space="preserve"> m </w:t>
      </w:r>
      <w:r w:rsidRPr="00824BB6">
        <w:t>uzunluğunda viya</w:t>
      </w:r>
      <w:r>
        <w:t>dük imalatı tamamlanmıştır. 2017 yılı iç</w:t>
      </w:r>
      <w:r w:rsidR="00847E98">
        <w:t>erisinde</w:t>
      </w:r>
      <w:r>
        <w:t xml:space="preserve"> 15 km uzunluğundaki yolun tamamı aşınma seviyesinde tamamlanmıştır.</w:t>
      </w:r>
    </w:p>
    <w:p w14:paraId="7687D4AC" w14:textId="295664A4" w:rsidR="0058622C" w:rsidRDefault="00855641" w:rsidP="0058622C">
      <w:pPr>
        <w:ind w:firstLine="709"/>
      </w:pPr>
      <w:proofErr w:type="spellStart"/>
      <w:r w:rsidRPr="00824BB6">
        <w:rPr>
          <w:b/>
        </w:rPr>
        <w:t>Gümüşköy</w:t>
      </w:r>
      <w:proofErr w:type="spellEnd"/>
      <w:r w:rsidRPr="00824BB6">
        <w:rPr>
          <w:b/>
        </w:rPr>
        <w:t>-Pınarlı Arası:</w:t>
      </w:r>
      <w:r w:rsidRPr="00824BB6">
        <w:t xml:space="preserve"> 20 km uzunluğundaki bu kesim 2A (10 m) standardında DSİ tarafından yapılmıştır. Bu </w:t>
      </w:r>
      <w:r w:rsidR="00C6316A">
        <w:t>kesimde toplam uzunlukları 6.695</w:t>
      </w:r>
      <w:r w:rsidRPr="00824BB6">
        <w:t xml:space="preserve"> m olan 13 adet tünel bulunmaktadır. </w:t>
      </w:r>
      <w:r>
        <w:t xml:space="preserve">DSİ tarafından kesin kabulü yapılan yol </w:t>
      </w:r>
      <w:r w:rsidRPr="00824BB6">
        <w:t>karayolları ağına alınmış</w:t>
      </w:r>
      <w:r>
        <w:t>tır.</w:t>
      </w:r>
      <w:r w:rsidRPr="00824BB6">
        <w:t xml:space="preserve"> </w:t>
      </w:r>
      <w:r w:rsidR="00891625">
        <w:t>2016 yılında yapılan ihale ile üstyapısı BSK olarak tamamlanmıştır.</w:t>
      </w:r>
      <w:r w:rsidR="0058622C">
        <w:t xml:space="preserve"> 2023 yılında meydana gelen sel afetinin neden olduğu hasarların onarılması için yapılan ihale kapsamında 61 m uzunluğundaki Çağlayan Köprüsü’nün yapımı tamamlanmıştır.</w:t>
      </w:r>
    </w:p>
    <w:p w14:paraId="34A2C369" w14:textId="6DF2CA9F" w:rsidR="00855641" w:rsidRPr="00824BB6" w:rsidRDefault="00855641" w:rsidP="00855641">
      <w:pPr>
        <w:ind w:firstLine="709"/>
      </w:pPr>
      <w:r w:rsidRPr="00824BB6">
        <w:rPr>
          <w:b/>
        </w:rPr>
        <w:t xml:space="preserve">Pınarlı-TOPÇAM Arası: </w:t>
      </w:r>
      <w:r w:rsidRPr="00824BB6">
        <w:t>11 km uzunluğundaki yolun projesi 2A (10 m) standar</w:t>
      </w:r>
      <w:r w:rsidR="007C507B">
        <w:t>d</w:t>
      </w:r>
      <w:r w:rsidRPr="00824BB6">
        <w:t>ın</w:t>
      </w:r>
      <w:r>
        <w:t>da</w:t>
      </w:r>
      <w:r w:rsidR="006B0411">
        <w:t xml:space="preserve">dır. </w:t>
      </w:r>
      <w:r w:rsidR="00C6316A">
        <w:t>Toplam 2.955</w:t>
      </w:r>
      <w:r w:rsidRPr="00824BB6">
        <w:t xml:space="preserve"> m uzunluğunda</w:t>
      </w:r>
      <w:r w:rsidR="006B0411">
        <w:t xml:space="preserve"> 2 adet tünel bulunmaktadır. </w:t>
      </w:r>
      <w:r w:rsidR="00A42716">
        <w:t>Bu kesim tek yol BSK seviyesinde tamamlanmıştır.</w:t>
      </w:r>
      <w:r w:rsidRPr="00824BB6">
        <w:t xml:space="preserve">  </w:t>
      </w:r>
    </w:p>
    <w:p w14:paraId="67E0F8E8" w14:textId="68BBA594" w:rsidR="00891625" w:rsidRPr="00891625" w:rsidRDefault="009E007B" w:rsidP="00891625">
      <w:pPr>
        <w:ind w:firstLine="709"/>
        <w:rPr>
          <w:b/>
          <w:color w:val="000000" w:themeColor="text1"/>
        </w:rPr>
      </w:pPr>
      <w:r>
        <w:rPr>
          <w:b/>
        </w:rPr>
        <w:t>(Gölköy-Mesudiye) Ayrımı</w:t>
      </w:r>
      <w:r w:rsidR="001D6602">
        <w:rPr>
          <w:b/>
        </w:rPr>
        <w:t>-</w:t>
      </w:r>
      <w:proofErr w:type="spellStart"/>
      <w:r w:rsidR="00855641" w:rsidRPr="00824BB6">
        <w:rPr>
          <w:b/>
        </w:rPr>
        <w:t>Topçam</w:t>
      </w:r>
      <w:proofErr w:type="spellEnd"/>
      <w:r w:rsidR="00855641" w:rsidRPr="00824BB6">
        <w:rPr>
          <w:b/>
        </w:rPr>
        <w:t xml:space="preserve"> Arası:</w:t>
      </w:r>
      <w:r w:rsidR="00855641" w:rsidRPr="00824BB6">
        <w:t xml:space="preserve"> 9 km uzunluğundaki yol, 8</w:t>
      </w:r>
      <w:r w:rsidR="000D45A4">
        <w:t xml:space="preserve"> </w:t>
      </w:r>
      <w:r w:rsidR="00855641" w:rsidRPr="00824BB6">
        <w:t>m (3A) genişliğinde hazırlanan proje doğrultusunda DSİ tarafından yapılarak üstyapı seviyesine getirilmiştir. 2011 yılında sathi kaplaması yapılarak trafiğe açılmıştır</w:t>
      </w:r>
      <w:r w:rsidR="00855641" w:rsidRPr="00891625">
        <w:rPr>
          <w:color w:val="000000" w:themeColor="text1"/>
        </w:rPr>
        <w:t xml:space="preserve">. </w:t>
      </w:r>
      <w:r w:rsidR="00891625" w:rsidRPr="00891625">
        <w:rPr>
          <w:color w:val="000000" w:themeColor="text1"/>
        </w:rPr>
        <w:t>2016 ve 2022 yıl</w:t>
      </w:r>
      <w:r w:rsidR="00891625">
        <w:rPr>
          <w:color w:val="000000" w:themeColor="text1"/>
        </w:rPr>
        <w:t>larında</w:t>
      </w:r>
      <w:r w:rsidR="00891625" w:rsidRPr="00891625">
        <w:rPr>
          <w:color w:val="000000" w:themeColor="text1"/>
        </w:rPr>
        <w:t xml:space="preserve"> yapılan ihaleler kapsamında BSK olarak</w:t>
      </w:r>
      <w:r w:rsidR="009E5FD3">
        <w:rPr>
          <w:color w:val="000000" w:themeColor="text1"/>
        </w:rPr>
        <w:t xml:space="preserve"> </w:t>
      </w:r>
      <w:r w:rsidR="00891625" w:rsidRPr="00891625">
        <w:rPr>
          <w:color w:val="000000" w:themeColor="text1"/>
        </w:rPr>
        <w:t>tamamlanmış</w:t>
      </w:r>
      <w:r w:rsidR="00891625">
        <w:rPr>
          <w:color w:val="000000" w:themeColor="text1"/>
        </w:rPr>
        <w:t>tır.</w:t>
      </w:r>
      <w:r w:rsidR="00891625" w:rsidRPr="00891625">
        <w:rPr>
          <w:color w:val="000000" w:themeColor="text1"/>
        </w:rPr>
        <w:t xml:space="preserve"> </w:t>
      </w:r>
    </w:p>
    <w:p w14:paraId="2A83CA1B" w14:textId="04A3876F" w:rsidR="00855641" w:rsidRDefault="00855641" w:rsidP="00505066">
      <w:pPr>
        <w:ind w:firstLine="709"/>
      </w:pPr>
      <w:r>
        <w:t xml:space="preserve"> </w:t>
      </w:r>
      <w:r w:rsidRPr="00824BB6">
        <w:rPr>
          <w:b/>
        </w:rPr>
        <w:t>TOPÇAM Ayrımı-Mesudiye-İl Sınırı Yolu:</w:t>
      </w:r>
      <w:r w:rsidRPr="00824BB6">
        <w:t xml:space="preserve"> 32 km uzunluğunda standardı çok düşük ol</w:t>
      </w:r>
      <w:r w:rsidR="004F7D4C">
        <w:t>an yolda</w:t>
      </w:r>
      <w:r w:rsidRPr="00824BB6">
        <w:t xml:space="preserve"> platform genişliği 6 m’y</w:t>
      </w:r>
      <w:r>
        <w:t xml:space="preserve">e kadar düşmektedir. Projesi KGM tarafından 20 km’si </w:t>
      </w:r>
      <w:r w:rsidRPr="00824BB6">
        <w:t>1A (1</w:t>
      </w:r>
      <w:r>
        <w:t>2 m), 12 km’si bölünmüş yol standardında yapılmıştır.</w:t>
      </w:r>
      <w:r w:rsidRPr="00824BB6">
        <w:t xml:space="preserve"> </w:t>
      </w:r>
      <w:r w:rsidRPr="004E574F">
        <w:t>Bölünmüş yol kesimi 2008 yılında, tek yol kesimi 2012 yılında ihale edile</w:t>
      </w:r>
      <w:r w:rsidR="00505066">
        <w:t>rek çalışmala</w:t>
      </w:r>
      <w:r w:rsidR="00C6316A">
        <w:t>ra başlan</w:t>
      </w:r>
      <w:r w:rsidR="00505066">
        <w:t xml:space="preserve">mıştır. </w:t>
      </w:r>
      <w:r w:rsidRPr="004E574F">
        <w:t>Bölünmüş yol proje</w:t>
      </w:r>
      <w:r>
        <w:t>si</w:t>
      </w:r>
      <w:r w:rsidRPr="004E574F">
        <w:t xml:space="preserve"> kapsamında 1 adet 32 m uzunluğunda çift köprü, tek yol proje</w:t>
      </w:r>
      <w:r>
        <w:t>si</w:t>
      </w:r>
      <w:r w:rsidRPr="004E574F">
        <w:t xml:space="preserve"> kap</w:t>
      </w:r>
      <w:r w:rsidR="009F01DA">
        <w:t>samında toplam uzunlukları 3.270</w:t>
      </w:r>
      <w:r w:rsidRPr="004E574F">
        <w:t xml:space="preserve"> m olan 4 adet tek t</w:t>
      </w:r>
      <w:r w:rsidR="009F01DA">
        <w:t>üp tünel, toplam uzunlukları 124</w:t>
      </w:r>
      <w:r w:rsidRPr="004E574F">
        <w:t xml:space="preserve"> m olan 3 </w:t>
      </w:r>
      <w:r>
        <w:t>adet tek köprü bulunmaktadır.</w:t>
      </w:r>
      <w:r w:rsidR="00EE4166">
        <w:t xml:space="preserve"> </w:t>
      </w:r>
      <w:r w:rsidR="00B328EB">
        <w:t>12 km’lik bölünmüş yol kesimi</w:t>
      </w:r>
      <w:r w:rsidR="000E6B41">
        <w:t>nin</w:t>
      </w:r>
      <w:r w:rsidR="00B328EB">
        <w:t xml:space="preserve"> ve 32 m uzunluğunda</w:t>
      </w:r>
      <w:r w:rsidR="000E6B41">
        <w:t>ki</w:t>
      </w:r>
      <w:r w:rsidR="00B328EB">
        <w:t xml:space="preserve"> çift köprü</w:t>
      </w:r>
      <w:r w:rsidR="000E6B41">
        <w:t>nün yapımı</w:t>
      </w:r>
      <w:r w:rsidR="00B328EB">
        <w:t xml:space="preserve"> tamamlanmıştır. </w:t>
      </w:r>
      <w:r w:rsidR="00EE4166">
        <w:t>Tek yol projesinin bitümlü sıcak kaplama olarak yapılması ve eksik kalan imalatlar</w:t>
      </w:r>
      <w:r w:rsidR="00505066">
        <w:t>ın tamamlanması</w:t>
      </w:r>
      <w:r w:rsidR="00EE4166">
        <w:t xml:space="preserve"> için 2017 yıl</w:t>
      </w:r>
      <w:r w:rsidR="00505066">
        <w:t>ında ikmal ihalesi yapılarak</w:t>
      </w:r>
      <w:r w:rsidR="00EE4166">
        <w:t xml:space="preserve"> </w:t>
      </w:r>
      <w:r w:rsidR="009F01DA">
        <w:t>çalışmalara başlan</w:t>
      </w:r>
      <w:r w:rsidR="00505066">
        <w:t xml:space="preserve">mıştır. </w:t>
      </w:r>
      <w:r w:rsidR="00B328EB">
        <w:t>Bu</w:t>
      </w:r>
      <w:r w:rsidR="00A33235">
        <w:t xml:space="preserve"> </w:t>
      </w:r>
      <w:r w:rsidR="00B328EB">
        <w:t>iş kapsamında</w:t>
      </w:r>
      <w:r w:rsidR="00E30ED1">
        <w:t>ki</w:t>
      </w:r>
      <w:r w:rsidR="00B328EB">
        <w:t xml:space="preserve"> 20 km tek yol</w:t>
      </w:r>
      <w:r w:rsidR="00D11F42">
        <w:t xml:space="preserve"> </w:t>
      </w:r>
      <w:r w:rsidR="00B328EB">
        <w:t>tamamlanmıştır. Ayrıca</w:t>
      </w:r>
      <w:r w:rsidR="006E6E29">
        <w:t>,</w:t>
      </w:r>
      <w:r w:rsidR="00B328EB">
        <w:t xml:space="preserve"> </w:t>
      </w:r>
      <w:r w:rsidR="004F7D4C">
        <w:t xml:space="preserve">toplam </w:t>
      </w:r>
      <w:r w:rsidR="006E6E29">
        <w:t>2.181 m uzunluğunda</w:t>
      </w:r>
      <w:r w:rsidR="004F7D4C">
        <w:t>ki</w:t>
      </w:r>
      <w:r w:rsidR="006E6E29">
        <w:t xml:space="preserve"> 3 adet tek tüp tünel</w:t>
      </w:r>
      <w:r w:rsidR="004F7D4C">
        <w:t>in</w:t>
      </w:r>
      <w:r w:rsidR="006E6E29">
        <w:t xml:space="preserve"> ve </w:t>
      </w:r>
      <w:r w:rsidR="004F7D4C">
        <w:t xml:space="preserve">toplam </w:t>
      </w:r>
      <w:r w:rsidR="006E6E29">
        <w:t>124 m uzunluğunda</w:t>
      </w:r>
      <w:r w:rsidR="004F7D4C">
        <w:t>ki</w:t>
      </w:r>
      <w:r w:rsidR="006E6E29">
        <w:t xml:space="preserve"> 3 adet köprü</w:t>
      </w:r>
      <w:r w:rsidR="004F7D4C">
        <w:t>nün</w:t>
      </w:r>
      <w:r w:rsidR="006E6E29">
        <w:t xml:space="preserve"> yapımı </w:t>
      </w:r>
      <w:r w:rsidR="00A33235">
        <w:t xml:space="preserve">da </w:t>
      </w:r>
      <w:r w:rsidR="006E6E29">
        <w:t>tamamlanmıştır.</w:t>
      </w:r>
      <w:r w:rsidR="004F7D4C">
        <w:t xml:space="preserve"> </w:t>
      </w:r>
    </w:p>
    <w:p w14:paraId="242E6CAA" w14:textId="77777777" w:rsidR="0003334B" w:rsidRDefault="0003334B" w:rsidP="004F6F30">
      <w:pPr>
        <w:ind w:firstLine="709"/>
        <w:rPr>
          <w:rFonts w:eastAsiaTheme="minorEastAsia"/>
          <w:b/>
          <w:color w:val="000000" w:themeColor="text1"/>
          <w:kern w:val="24"/>
        </w:rPr>
      </w:pPr>
    </w:p>
    <w:p w14:paraId="7EFD9140" w14:textId="2F2471CC" w:rsidR="001150FD" w:rsidRDefault="001150FD" w:rsidP="004F6F30">
      <w:pPr>
        <w:ind w:firstLine="709"/>
        <w:rPr>
          <w:rFonts w:eastAsiaTheme="minorEastAsia"/>
          <w:b/>
          <w:color w:val="000000" w:themeColor="text1"/>
          <w:kern w:val="24"/>
        </w:rPr>
      </w:pPr>
      <w:r w:rsidRPr="001150FD">
        <w:rPr>
          <w:rFonts w:eastAsiaTheme="minorEastAsia"/>
          <w:b/>
          <w:color w:val="000000" w:themeColor="text1"/>
          <w:kern w:val="24"/>
        </w:rPr>
        <w:t>c. (Terme-Fatsa) Ayrımı-Akkuş-(Ünye-Niksar) Ayrım</w:t>
      </w:r>
      <w:r>
        <w:rPr>
          <w:rFonts w:eastAsiaTheme="minorEastAsia"/>
          <w:b/>
          <w:color w:val="000000" w:themeColor="text1"/>
          <w:kern w:val="24"/>
        </w:rPr>
        <w:t xml:space="preserve"> Yolu</w:t>
      </w:r>
    </w:p>
    <w:p w14:paraId="65551345" w14:textId="0BD13162" w:rsidR="001150FD" w:rsidRDefault="001150FD" w:rsidP="00505066">
      <w:pPr>
        <w:ind w:firstLine="709"/>
        <w:rPr>
          <w:b/>
          <w:color w:val="000000" w:themeColor="text1"/>
        </w:rPr>
      </w:pPr>
    </w:p>
    <w:p w14:paraId="17FA1C67" w14:textId="7A8E3CCF" w:rsidR="00746AF0" w:rsidRDefault="009A0E2A" w:rsidP="00436FAA">
      <w:pPr>
        <w:ind w:firstLine="709"/>
      </w:pPr>
      <w:bookmarkStart w:id="468" w:name="_Hlk140954484"/>
      <w:r w:rsidRPr="00ED5CFE">
        <w:rPr>
          <w:rFonts w:eastAsiaTheme="minorEastAsia"/>
        </w:rPr>
        <w:t xml:space="preserve">64,1 km uzunluğundaki (Terme-Fatsa) Ayrımı-Akkuş-(Ünye-Niksar) Ayrım Yolu’nun yapımı, tek yol bitümlü sıcak kaplama yapım işi olarak 2021 yılı yatırım programına alınmıştır. Yolun 4 km’si </w:t>
      </w:r>
      <w:r w:rsidR="00BC4588">
        <w:rPr>
          <w:rFonts w:eastAsiaTheme="minorEastAsia"/>
        </w:rPr>
        <w:t>bölünmüş yol bitümlü sıcak karışım (BY-BSK),</w:t>
      </w:r>
      <w:r w:rsidRPr="00ED5CFE">
        <w:rPr>
          <w:rFonts w:eastAsiaTheme="minorEastAsia"/>
        </w:rPr>
        <w:t xml:space="preserve"> 60,10 km’si </w:t>
      </w:r>
      <w:r w:rsidR="00BC4588">
        <w:rPr>
          <w:rFonts w:eastAsiaTheme="minorEastAsia"/>
        </w:rPr>
        <w:t>tek yol bitümlü sıcak karışım (</w:t>
      </w:r>
      <w:r w:rsidRPr="00ED5CFE">
        <w:rPr>
          <w:rFonts w:eastAsiaTheme="minorEastAsia"/>
        </w:rPr>
        <w:t>TY-BSK</w:t>
      </w:r>
      <w:r w:rsidR="00BC4588">
        <w:rPr>
          <w:rFonts w:eastAsiaTheme="minorEastAsia"/>
        </w:rPr>
        <w:t>)</w:t>
      </w:r>
      <w:r w:rsidRPr="00ED5CFE">
        <w:rPr>
          <w:rFonts w:eastAsiaTheme="minorEastAsia"/>
        </w:rPr>
        <w:t xml:space="preserve"> olarak yapılacaktır. İhalesi 30 Eylül 2022 tarihinde yapılmış, itiraz sürecinin sonuçlanmasını müteakip ihale sözleşmesi</w:t>
      </w:r>
      <w:r>
        <w:rPr>
          <w:rFonts w:eastAsiaTheme="minorEastAsia"/>
        </w:rPr>
        <w:t xml:space="preserve"> </w:t>
      </w:r>
      <w:r w:rsidRPr="00ED5CFE">
        <w:rPr>
          <w:rFonts w:eastAsiaTheme="minorEastAsia"/>
        </w:rPr>
        <w:t>10.02.2023</w:t>
      </w:r>
      <w:r>
        <w:rPr>
          <w:rFonts w:eastAsiaTheme="minorEastAsia"/>
        </w:rPr>
        <w:t xml:space="preserve"> </w:t>
      </w:r>
      <w:r w:rsidRPr="00ED5CFE">
        <w:rPr>
          <w:rFonts w:eastAsiaTheme="minorEastAsia"/>
        </w:rPr>
        <w:t xml:space="preserve">tarihinde imzalanmıştır. </w:t>
      </w:r>
      <w:r>
        <w:rPr>
          <w:rFonts w:eastAsiaTheme="minorEastAsia"/>
        </w:rPr>
        <w:t>İhale bedeli 1.</w:t>
      </w:r>
      <w:r w:rsidR="00095BF4">
        <w:rPr>
          <w:rFonts w:eastAsiaTheme="minorEastAsia"/>
        </w:rPr>
        <w:t>873</w:t>
      </w:r>
      <w:r>
        <w:rPr>
          <w:rFonts w:eastAsiaTheme="minorEastAsia"/>
        </w:rPr>
        <w:t xml:space="preserve">.000.000 TL’dir. </w:t>
      </w:r>
      <w:r w:rsidRPr="00ED5CFE">
        <w:rPr>
          <w:rFonts w:eastAsiaTheme="minorEastAsia"/>
        </w:rPr>
        <w:t>30 Nisan 2023 tarihinde temeli atılarak yapımına başlanıl</w:t>
      </w:r>
      <w:r w:rsidR="009B7966">
        <w:rPr>
          <w:rFonts w:eastAsiaTheme="minorEastAsia"/>
        </w:rPr>
        <w:t>an yolun</w:t>
      </w:r>
      <w:r w:rsidR="00D11F42">
        <w:rPr>
          <w:rFonts w:eastAsiaTheme="minorEastAsia"/>
        </w:rPr>
        <w:t xml:space="preserve"> fiziki gerçekleşmesi %</w:t>
      </w:r>
      <w:r w:rsidR="00095BF4">
        <w:rPr>
          <w:rFonts w:eastAsiaTheme="minorEastAsia"/>
        </w:rPr>
        <w:t>12</w:t>
      </w:r>
      <w:r w:rsidR="00D11F42">
        <w:rPr>
          <w:rFonts w:eastAsiaTheme="minorEastAsia"/>
        </w:rPr>
        <w:t xml:space="preserve"> seviyesindedir.</w:t>
      </w:r>
      <w:bookmarkEnd w:id="468"/>
    </w:p>
    <w:p w14:paraId="7E5A460D" w14:textId="77777777" w:rsidR="00746AF0" w:rsidRDefault="00746AF0" w:rsidP="00505066">
      <w:pPr>
        <w:ind w:firstLine="709"/>
      </w:pPr>
    </w:p>
    <w:p w14:paraId="554A23D4" w14:textId="1185B754" w:rsidR="00A6697C" w:rsidRPr="002E5DE9" w:rsidRDefault="00666DA8" w:rsidP="00505066">
      <w:pPr>
        <w:ind w:firstLine="709"/>
        <w:rPr>
          <w:b/>
          <w:color w:val="C00000"/>
        </w:rPr>
      </w:pPr>
      <w:r w:rsidRPr="002E5DE9">
        <w:rPr>
          <w:b/>
          <w:color w:val="C00000"/>
        </w:rPr>
        <w:t>d</w:t>
      </w:r>
      <w:r w:rsidR="00A6697C" w:rsidRPr="002E5DE9">
        <w:rPr>
          <w:b/>
          <w:color w:val="C00000"/>
        </w:rPr>
        <w:t xml:space="preserve">. </w:t>
      </w:r>
      <w:r w:rsidR="00070CF7" w:rsidRPr="002E5DE9">
        <w:rPr>
          <w:b/>
          <w:color w:val="C00000"/>
        </w:rPr>
        <w:t xml:space="preserve">BSK </w:t>
      </w:r>
      <w:r w:rsidR="00A6697C" w:rsidRPr="002E5DE9">
        <w:rPr>
          <w:b/>
          <w:color w:val="C00000"/>
        </w:rPr>
        <w:t>Sıcak Asfalt Yapım İşi</w:t>
      </w:r>
      <w:r w:rsidR="002E5DE9">
        <w:rPr>
          <w:b/>
          <w:color w:val="C00000"/>
        </w:rPr>
        <w:t xml:space="preserve"> (OBB)</w:t>
      </w:r>
    </w:p>
    <w:p w14:paraId="184D7002" w14:textId="77777777" w:rsidR="00CF0A29" w:rsidRDefault="00CF0A29" w:rsidP="00505066">
      <w:pPr>
        <w:ind w:firstLine="709"/>
        <w:rPr>
          <w:b/>
        </w:rPr>
      </w:pPr>
    </w:p>
    <w:p w14:paraId="78207731" w14:textId="7CFC9FEB" w:rsidR="00655759" w:rsidRPr="00D734FC" w:rsidRDefault="00CD0209" w:rsidP="00655759">
      <w:pPr>
        <w:ind w:firstLine="709"/>
        <w:rPr>
          <w:color w:val="000000" w:themeColor="text1"/>
        </w:rPr>
      </w:pPr>
      <w:bookmarkStart w:id="469" w:name="_Hlk63286933"/>
      <w:r w:rsidRPr="00D734FC">
        <w:rPr>
          <w:color w:val="000000" w:themeColor="text1"/>
        </w:rPr>
        <w:t>Ordu Büyükşehir Belediyesinin sorumluluk alanları içerisinde 202</w:t>
      </w:r>
      <w:r w:rsidR="00015975" w:rsidRPr="00D734FC">
        <w:rPr>
          <w:color w:val="000000" w:themeColor="text1"/>
        </w:rPr>
        <w:t xml:space="preserve">4 </w:t>
      </w:r>
      <w:r w:rsidRPr="00D734FC">
        <w:rPr>
          <w:color w:val="000000" w:themeColor="text1"/>
        </w:rPr>
        <w:t>yılı</w:t>
      </w:r>
      <w:r w:rsidR="00524EDB" w:rsidRPr="00D734FC">
        <w:rPr>
          <w:color w:val="000000" w:themeColor="text1"/>
        </w:rPr>
        <w:t xml:space="preserve"> </w:t>
      </w:r>
      <w:r w:rsidR="00CA45E4" w:rsidRPr="00D734FC">
        <w:rPr>
          <w:color w:val="000000" w:themeColor="text1"/>
        </w:rPr>
        <w:t xml:space="preserve">içerisinde </w:t>
      </w:r>
      <w:r w:rsidRPr="00D734FC">
        <w:rPr>
          <w:color w:val="000000" w:themeColor="text1"/>
        </w:rPr>
        <w:t xml:space="preserve">gerek ihaleli olarak gerekse Büyükşehir Belediyesinin kendi ekip ve ekipmanlarıyla </w:t>
      </w:r>
      <w:bookmarkEnd w:id="469"/>
      <w:r w:rsidR="00524EDB" w:rsidRPr="00D734FC">
        <w:rPr>
          <w:color w:val="000000" w:themeColor="text1"/>
        </w:rPr>
        <w:t>58</w:t>
      </w:r>
      <w:r w:rsidR="00015975" w:rsidRPr="00D734FC">
        <w:rPr>
          <w:color w:val="000000" w:themeColor="text1"/>
        </w:rPr>
        <w:t>,</w:t>
      </w:r>
      <w:r w:rsidR="00524EDB" w:rsidRPr="00D734FC">
        <w:rPr>
          <w:color w:val="000000" w:themeColor="text1"/>
        </w:rPr>
        <w:t>4</w:t>
      </w:r>
      <w:r w:rsidR="00015975" w:rsidRPr="00D734FC">
        <w:rPr>
          <w:color w:val="000000" w:themeColor="text1"/>
        </w:rPr>
        <w:t>5 km</w:t>
      </w:r>
      <w:r w:rsidRPr="00D734FC">
        <w:rPr>
          <w:color w:val="000000" w:themeColor="text1"/>
        </w:rPr>
        <w:t xml:space="preserve"> sıcak asfalt serim</w:t>
      </w:r>
      <w:r w:rsidR="001C3F3C" w:rsidRPr="00D734FC">
        <w:rPr>
          <w:color w:val="000000" w:themeColor="text1"/>
        </w:rPr>
        <w:t xml:space="preserve"> çalışması </w:t>
      </w:r>
      <w:r w:rsidRPr="00D734FC">
        <w:rPr>
          <w:color w:val="000000" w:themeColor="text1"/>
        </w:rPr>
        <w:t>tamamlanmıştır.</w:t>
      </w:r>
      <w:r w:rsidR="00C42AB8" w:rsidRPr="00D734FC">
        <w:rPr>
          <w:color w:val="000000" w:themeColor="text1"/>
        </w:rPr>
        <w:t xml:space="preserve"> </w:t>
      </w:r>
      <w:r w:rsidR="00B44271" w:rsidRPr="00D734FC">
        <w:rPr>
          <w:color w:val="000000" w:themeColor="text1"/>
        </w:rPr>
        <w:t>BSK Sıcak Asfalt yapımı kapsamında</w:t>
      </w:r>
      <w:r w:rsidR="00363A1B" w:rsidRPr="00D734FC">
        <w:rPr>
          <w:color w:val="000000" w:themeColor="text1"/>
        </w:rPr>
        <w:t xml:space="preserve"> t</w:t>
      </w:r>
      <w:r w:rsidR="00655759" w:rsidRPr="00D734FC">
        <w:rPr>
          <w:color w:val="000000" w:themeColor="text1"/>
        </w:rPr>
        <w:t xml:space="preserve">oplam </w:t>
      </w:r>
      <w:r w:rsidR="00524EDB" w:rsidRPr="00D734FC">
        <w:rPr>
          <w:color w:val="000000" w:themeColor="text1"/>
        </w:rPr>
        <w:t>286</w:t>
      </w:r>
      <w:r w:rsidR="00655759" w:rsidRPr="00D734FC">
        <w:rPr>
          <w:color w:val="000000" w:themeColor="text1"/>
        </w:rPr>
        <w:t>.</w:t>
      </w:r>
      <w:r w:rsidR="00524EDB" w:rsidRPr="00D734FC">
        <w:rPr>
          <w:color w:val="000000" w:themeColor="text1"/>
        </w:rPr>
        <w:t>405</w:t>
      </w:r>
      <w:r w:rsidR="00655759" w:rsidRPr="00D734FC">
        <w:rPr>
          <w:color w:val="000000" w:themeColor="text1"/>
        </w:rPr>
        <w:t>.</w:t>
      </w:r>
      <w:r w:rsidR="00524EDB" w:rsidRPr="00D734FC">
        <w:rPr>
          <w:color w:val="000000" w:themeColor="text1"/>
        </w:rPr>
        <w:t>000</w:t>
      </w:r>
      <w:r w:rsidR="00940A94" w:rsidRPr="00D734FC">
        <w:rPr>
          <w:color w:val="000000" w:themeColor="text1"/>
        </w:rPr>
        <w:t xml:space="preserve"> </w:t>
      </w:r>
      <w:r w:rsidR="00655759" w:rsidRPr="00D734FC">
        <w:rPr>
          <w:color w:val="000000" w:themeColor="text1"/>
        </w:rPr>
        <w:t>TL</w:t>
      </w:r>
      <w:r w:rsidR="00363A1B" w:rsidRPr="00D734FC">
        <w:rPr>
          <w:color w:val="000000" w:themeColor="text1"/>
        </w:rPr>
        <w:t xml:space="preserve"> harcama yapılmıştır.</w:t>
      </w:r>
    </w:p>
    <w:p w14:paraId="75AEDCE9" w14:textId="77777777" w:rsidR="00524EDB" w:rsidRDefault="00524EDB" w:rsidP="00CD0209">
      <w:pPr>
        <w:ind w:firstLine="709"/>
        <w:rPr>
          <w:b/>
          <w:bCs/>
        </w:rPr>
      </w:pPr>
    </w:p>
    <w:p w14:paraId="2E865E4D" w14:textId="14F5C24A" w:rsidR="00105A82" w:rsidRPr="002E5DE9" w:rsidRDefault="00666DA8" w:rsidP="00CD0209">
      <w:pPr>
        <w:ind w:firstLine="709"/>
        <w:rPr>
          <w:b/>
          <w:bCs/>
          <w:color w:val="C00000"/>
        </w:rPr>
      </w:pPr>
      <w:r w:rsidRPr="002E5DE9">
        <w:rPr>
          <w:b/>
          <w:bCs/>
          <w:color w:val="C00000"/>
        </w:rPr>
        <w:lastRenderedPageBreak/>
        <w:t>e</w:t>
      </w:r>
      <w:r w:rsidR="00105A82" w:rsidRPr="002E5DE9">
        <w:rPr>
          <w:b/>
          <w:bCs/>
          <w:color w:val="C00000"/>
        </w:rPr>
        <w:t>. Beton Yol Yapım İşi</w:t>
      </w:r>
      <w:r w:rsidR="002E5DE9">
        <w:rPr>
          <w:b/>
          <w:bCs/>
          <w:color w:val="C00000"/>
        </w:rPr>
        <w:t xml:space="preserve"> (OBB)</w:t>
      </w:r>
    </w:p>
    <w:p w14:paraId="137BB121" w14:textId="0B470460" w:rsidR="00105A82" w:rsidRDefault="00105A82" w:rsidP="00CD0209">
      <w:pPr>
        <w:ind w:firstLine="709"/>
        <w:rPr>
          <w:b/>
          <w:bCs/>
        </w:rPr>
      </w:pPr>
    </w:p>
    <w:p w14:paraId="7F28EC3F" w14:textId="7DDB0A77" w:rsidR="003A71CF" w:rsidRPr="00D734FC" w:rsidRDefault="00105A82" w:rsidP="004C1BE1">
      <w:pPr>
        <w:ind w:firstLine="709"/>
        <w:rPr>
          <w:color w:val="000000" w:themeColor="text1"/>
        </w:rPr>
      </w:pPr>
      <w:r w:rsidRPr="00D734FC">
        <w:rPr>
          <w:color w:val="000000" w:themeColor="text1"/>
        </w:rPr>
        <w:t xml:space="preserve">Ordu Büyükşehir Belediyesinin sorumluluk alanları içerisinde </w:t>
      </w:r>
      <w:r w:rsidR="008A7ACB" w:rsidRPr="00D734FC">
        <w:rPr>
          <w:color w:val="000000" w:themeColor="text1"/>
        </w:rPr>
        <w:t>202</w:t>
      </w:r>
      <w:r w:rsidR="00C26C96" w:rsidRPr="00D734FC">
        <w:rPr>
          <w:color w:val="000000" w:themeColor="text1"/>
        </w:rPr>
        <w:t>4</w:t>
      </w:r>
      <w:r w:rsidR="008A7ACB" w:rsidRPr="00D734FC">
        <w:rPr>
          <w:color w:val="000000" w:themeColor="text1"/>
        </w:rPr>
        <w:t xml:space="preserve"> yılı</w:t>
      </w:r>
      <w:r w:rsidR="00524EDB" w:rsidRPr="00D734FC">
        <w:rPr>
          <w:color w:val="000000" w:themeColor="text1"/>
        </w:rPr>
        <w:t xml:space="preserve"> içerisinde </w:t>
      </w:r>
      <w:r w:rsidRPr="00D734FC">
        <w:rPr>
          <w:color w:val="000000" w:themeColor="text1"/>
        </w:rPr>
        <w:t xml:space="preserve">gerek ihaleli olarak gerekse Büyükşehir Belediyesinin kendi ekip ve ekipmanlarıyla </w:t>
      </w:r>
      <w:r w:rsidR="00524EDB" w:rsidRPr="00D734FC">
        <w:rPr>
          <w:color w:val="000000" w:themeColor="text1"/>
        </w:rPr>
        <w:t>45</w:t>
      </w:r>
      <w:r w:rsidR="00CE26B8" w:rsidRPr="00D734FC">
        <w:rPr>
          <w:color w:val="000000" w:themeColor="text1"/>
        </w:rPr>
        <w:t>,</w:t>
      </w:r>
      <w:r w:rsidR="00524EDB" w:rsidRPr="00D734FC">
        <w:rPr>
          <w:color w:val="000000" w:themeColor="text1"/>
        </w:rPr>
        <w:t>64</w:t>
      </w:r>
      <w:r w:rsidRPr="00D734FC">
        <w:rPr>
          <w:color w:val="000000" w:themeColor="text1"/>
        </w:rPr>
        <w:t xml:space="preserve"> km beton yol yapı</w:t>
      </w:r>
      <w:r w:rsidR="008A7ACB" w:rsidRPr="00D734FC">
        <w:rPr>
          <w:color w:val="000000" w:themeColor="text1"/>
        </w:rPr>
        <w:t xml:space="preserve">lmıştır. </w:t>
      </w:r>
      <w:r w:rsidR="00363A1B" w:rsidRPr="00D734FC">
        <w:rPr>
          <w:color w:val="000000" w:themeColor="text1"/>
        </w:rPr>
        <w:t>Beton yol yapımı kapsamında t</w:t>
      </w:r>
      <w:r w:rsidR="003A71CF" w:rsidRPr="00D734FC">
        <w:rPr>
          <w:color w:val="000000" w:themeColor="text1"/>
        </w:rPr>
        <w:t>oplam</w:t>
      </w:r>
      <w:r w:rsidR="00363A1B" w:rsidRPr="00D734FC">
        <w:rPr>
          <w:color w:val="000000" w:themeColor="text1"/>
        </w:rPr>
        <w:t xml:space="preserve"> </w:t>
      </w:r>
      <w:r w:rsidR="00524EDB" w:rsidRPr="00D734FC">
        <w:rPr>
          <w:color w:val="000000" w:themeColor="text1"/>
        </w:rPr>
        <w:t>233</w:t>
      </w:r>
      <w:r w:rsidR="003A71CF" w:rsidRPr="00D734FC">
        <w:rPr>
          <w:color w:val="000000" w:themeColor="text1"/>
        </w:rPr>
        <w:t>.</w:t>
      </w:r>
      <w:r w:rsidR="00524EDB" w:rsidRPr="00D734FC">
        <w:rPr>
          <w:color w:val="000000" w:themeColor="text1"/>
        </w:rPr>
        <w:t>804</w:t>
      </w:r>
      <w:r w:rsidR="003A71CF" w:rsidRPr="00D734FC">
        <w:rPr>
          <w:color w:val="000000" w:themeColor="text1"/>
        </w:rPr>
        <w:t>.</w:t>
      </w:r>
      <w:r w:rsidR="00524EDB" w:rsidRPr="00D734FC">
        <w:rPr>
          <w:color w:val="000000" w:themeColor="text1"/>
        </w:rPr>
        <w:t>592</w:t>
      </w:r>
      <w:r w:rsidR="00CE26B8" w:rsidRPr="00D734FC">
        <w:rPr>
          <w:color w:val="000000" w:themeColor="text1"/>
        </w:rPr>
        <w:t xml:space="preserve"> </w:t>
      </w:r>
      <w:r w:rsidR="003A71CF" w:rsidRPr="00D734FC">
        <w:rPr>
          <w:color w:val="000000" w:themeColor="text1"/>
        </w:rPr>
        <w:t>TL</w:t>
      </w:r>
      <w:r w:rsidR="00363A1B" w:rsidRPr="00D734FC">
        <w:rPr>
          <w:color w:val="000000" w:themeColor="text1"/>
        </w:rPr>
        <w:t xml:space="preserve"> harcama yapılmıştır.</w:t>
      </w:r>
    </w:p>
    <w:p w14:paraId="1EA895C6" w14:textId="23B01567" w:rsidR="005A77D5" w:rsidRPr="005A77D5" w:rsidRDefault="005A77D5" w:rsidP="00524EDB"/>
    <w:p w14:paraId="4EFCBCC1" w14:textId="77777777" w:rsidR="007E5004" w:rsidRDefault="00005B94" w:rsidP="007E5004">
      <w:pPr>
        <w:pStyle w:val="Stil3"/>
      </w:pPr>
      <w:bookmarkStart w:id="470" w:name="_Toc201215373"/>
      <w:r>
        <w:t>2</w:t>
      </w:r>
      <w:r w:rsidR="00855641" w:rsidRPr="001337EF">
        <w:t xml:space="preserve">. </w:t>
      </w:r>
      <w:r w:rsidR="00CF0A29">
        <w:t>Enerji Sektörü</w:t>
      </w:r>
      <w:r w:rsidR="00855641" w:rsidRPr="001337EF">
        <w:t xml:space="preserve"> Projeleri</w:t>
      </w:r>
      <w:bookmarkEnd w:id="470"/>
    </w:p>
    <w:p w14:paraId="50E220F0" w14:textId="77777777" w:rsidR="007E5004" w:rsidRDefault="007E5004" w:rsidP="007E5004">
      <w:pPr>
        <w:pStyle w:val="Stil2"/>
      </w:pPr>
    </w:p>
    <w:p w14:paraId="02AADF9A" w14:textId="27CD8F43" w:rsidR="00AD5B2A" w:rsidRDefault="00C03E4B" w:rsidP="00AD5B2A">
      <w:pPr>
        <w:ind w:firstLine="709"/>
      </w:pPr>
      <w:bookmarkStart w:id="471" w:name="_Hlk139554731"/>
      <w:r w:rsidRPr="00C82CB9">
        <w:rPr>
          <w:rFonts w:eastAsiaTheme="minorHAnsi"/>
          <w:color w:val="000000"/>
          <w:lang w:eastAsia="en-US"/>
        </w:rPr>
        <w:t>Ordu ili sınırları içerisinde</w:t>
      </w:r>
      <w:r>
        <w:rPr>
          <w:rFonts w:eastAsiaTheme="minorHAnsi"/>
          <w:color w:val="000000"/>
          <w:lang w:eastAsia="en-US"/>
        </w:rPr>
        <w:t xml:space="preserve"> </w:t>
      </w:r>
      <w:r>
        <w:rPr>
          <w:color w:val="000000"/>
        </w:rPr>
        <w:t xml:space="preserve">DSİ 7. Bölge Müdürlüğünün kontrol ve denetimi altında finansmanı özel sektör tarafından sağlanarak yapılan </w:t>
      </w:r>
      <w:r w:rsidR="00AD5B2A">
        <w:rPr>
          <w:color w:val="000000"/>
        </w:rPr>
        <w:t>18</w:t>
      </w:r>
      <w:r>
        <w:rPr>
          <w:color w:val="000000"/>
        </w:rPr>
        <w:t xml:space="preserve"> adet HES projesi bulunmaktadır.</w:t>
      </w:r>
      <w:r w:rsidR="009C17DD">
        <w:rPr>
          <w:color w:val="000000"/>
        </w:rPr>
        <w:t xml:space="preserve"> </w:t>
      </w:r>
      <w:r w:rsidRPr="00C82CB9">
        <w:rPr>
          <w:color w:val="000000"/>
        </w:rPr>
        <w:t xml:space="preserve">Bu </w:t>
      </w:r>
      <w:r>
        <w:rPr>
          <w:color w:val="000000"/>
        </w:rPr>
        <w:t>projelerden;</w:t>
      </w:r>
      <w:r w:rsidR="004C1BE1">
        <w:rPr>
          <w:color w:val="000000"/>
        </w:rPr>
        <w:t xml:space="preserve"> </w:t>
      </w:r>
      <w:r w:rsidRPr="004C1BE1">
        <w:t xml:space="preserve">14 tanesi işletme halinde, </w:t>
      </w:r>
      <w:r w:rsidR="00AD5B2A">
        <w:t>4</w:t>
      </w:r>
      <w:r w:rsidRPr="004C1BE1">
        <w:t xml:space="preserve"> adedi planlama ve proje aşamasındadır.</w:t>
      </w:r>
      <w:r w:rsidR="00E60EF2">
        <w:t xml:space="preserve"> </w:t>
      </w:r>
      <w:bookmarkEnd w:id="471"/>
      <w:r w:rsidR="00AD5B2A">
        <w:t xml:space="preserve">Özel sektöre yaptırılan işletme halindeki 14 HES projesinden 419,47 MW kurulu güçle yıllık 1.451 </w:t>
      </w:r>
      <w:proofErr w:type="spellStart"/>
      <w:r w:rsidR="00AD5B2A">
        <w:t>GWh</w:t>
      </w:r>
      <w:proofErr w:type="spellEnd"/>
      <w:r w:rsidR="00AD5B2A">
        <w:t xml:space="preserve"> enerji üretilmektedir. Özel sektörce yapılan tüm HES projelerinin toplam kurulu gücü 470 MW, yıllık enerji üretimi 1.576 </w:t>
      </w:r>
      <w:proofErr w:type="spellStart"/>
      <w:r w:rsidR="00AD5B2A">
        <w:t>GWh</w:t>
      </w:r>
      <w:proofErr w:type="spellEnd"/>
      <w:r w:rsidR="00AD5B2A">
        <w:t xml:space="preserve"> olacaktır.</w:t>
      </w:r>
    </w:p>
    <w:p w14:paraId="08A06A77" w14:textId="77777777" w:rsidR="00AD5B2A" w:rsidRDefault="00AD5B2A" w:rsidP="00BE3419">
      <w:pPr>
        <w:tabs>
          <w:tab w:val="left" w:pos="1305"/>
        </w:tabs>
      </w:pPr>
    </w:p>
    <w:p w14:paraId="5DC85650" w14:textId="77777777" w:rsidR="00411C06" w:rsidRPr="000C0366" w:rsidRDefault="00005B94" w:rsidP="00411C06">
      <w:pPr>
        <w:pStyle w:val="Stil3"/>
      </w:pPr>
      <w:bookmarkStart w:id="472" w:name="_Toc501529683"/>
      <w:bookmarkStart w:id="473" w:name="_Toc201215374"/>
      <w:r>
        <w:t>3</w:t>
      </w:r>
      <w:r w:rsidR="00411C06">
        <w:t>. Sanayi Altyapı Yatırımları</w:t>
      </w:r>
      <w:bookmarkEnd w:id="472"/>
      <w:bookmarkEnd w:id="473"/>
    </w:p>
    <w:p w14:paraId="69A421C9" w14:textId="77777777" w:rsidR="00411C06" w:rsidRDefault="00411C06" w:rsidP="00411C06"/>
    <w:p w14:paraId="679EFA9D" w14:textId="493F00FB" w:rsidR="00B2137E" w:rsidRDefault="00B2137E" w:rsidP="00B2137E">
      <w:pPr>
        <w:ind w:firstLine="709"/>
        <w:rPr>
          <w:b/>
        </w:rPr>
      </w:pPr>
      <w:bookmarkStart w:id="474" w:name="_Hlk110087008"/>
      <w:r>
        <w:rPr>
          <w:b/>
        </w:rPr>
        <w:t>a</w:t>
      </w:r>
      <w:r w:rsidRPr="00AD082E">
        <w:rPr>
          <w:b/>
        </w:rPr>
        <w:t>.</w:t>
      </w:r>
      <w:r>
        <w:rPr>
          <w:b/>
        </w:rPr>
        <w:t xml:space="preserve"> Ordu 2. Organize Sanayi Bölgesi</w:t>
      </w:r>
    </w:p>
    <w:p w14:paraId="590151D1" w14:textId="77777777" w:rsidR="00B2137E" w:rsidRPr="00AD082E" w:rsidRDefault="00B2137E" w:rsidP="00B2137E">
      <w:pPr>
        <w:ind w:firstLine="709"/>
        <w:rPr>
          <w:b/>
        </w:rPr>
      </w:pPr>
    </w:p>
    <w:p w14:paraId="7D9A8DEF" w14:textId="77777777" w:rsidR="00CF570C" w:rsidRPr="00CF570C" w:rsidRDefault="00CF570C" w:rsidP="00CF570C">
      <w:pPr>
        <w:ind w:firstLine="709"/>
      </w:pPr>
      <w:bookmarkStart w:id="475" w:name="_Hlk189207610"/>
      <w:r w:rsidRPr="00CF570C">
        <w:t xml:space="preserve">Altınordu ilçesine bağlı Karaağaç Mahallesi ile Ulubey ilçesine bağlı Güzelyurt ve </w:t>
      </w:r>
      <w:proofErr w:type="spellStart"/>
      <w:r w:rsidRPr="00CF570C">
        <w:t>Eymür</w:t>
      </w:r>
      <w:proofErr w:type="spellEnd"/>
      <w:r w:rsidRPr="00CF570C">
        <w:t xml:space="preserve"> mahalleleri sınırları içerisinde bulunan 877 dönüm (87,7 ha) büyüklüğündeki arazi, 05.04.2016 tarihinde Sanayi ve Teknoloji Bakanlığınca Ordu 2. Organize Sanayi Bölgesi yeri olarak kesinleştirilmiştir. </w:t>
      </w:r>
    </w:p>
    <w:p w14:paraId="4E5B34A7" w14:textId="77777777" w:rsidR="00CF570C" w:rsidRDefault="00CF570C" w:rsidP="00436FAA">
      <w:pPr>
        <w:ind w:firstLine="709"/>
      </w:pPr>
    </w:p>
    <w:p w14:paraId="74BCABBB" w14:textId="7D567EFF" w:rsidR="00A068F8" w:rsidRDefault="00436FAA" w:rsidP="00CF570C">
      <w:pPr>
        <w:ind w:firstLine="708"/>
      </w:pPr>
      <w:r>
        <w:t xml:space="preserve">Ordu 2. OSB’nin birinci etabındaki </w:t>
      </w:r>
      <w:r w:rsidR="00A068F8" w:rsidRPr="00F53802">
        <w:rPr>
          <w:rFonts w:eastAsiaTheme="minorEastAsia"/>
        </w:rPr>
        <w:t>461 dönüm alanda 4</w:t>
      </w:r>
      <w:r w:rsidR="00A068F8">
        <w:rPr>
          <w:rFonts w:eastAsiaTheme="minorEastAsia"/>
        </w:rPr>
        <w:t>2</w:t>
      </w:r>
      <w:r w:rsidR="00A068F8" w:rsidRPr="00F53802">
        <w:rPr>
          <w:rFonts w:eastAsiaTheme="minorEastAsia"/>
        </w:rPr>
        <w:t xml:space="preserve"> sanayi parselinin yatırımcılara tahsis</w:t>
      </w:r>
      <w:r w:rsidR="00A068F8">
        <w:rPr>
          <w:rFonts w:eastAsiaTheme="minorEastAsia"/>
        </w:rPr>
        <w:t xml:space="preserve">ine başlanmıştır. </w:t>
      </w:r>
      <w:r w:rsidR="00A068F8" w:rsidRPr="00F53802">
        <w:rPr>
          <w:rFonts w:eastAsiaTheme="minorEastAsia"/>
        </w:rPr>
        <w:t>416 dönüm olan ikinci etapta</w:t>
      </w:r>
      <w:r w:rsidR="00A068F8">
        <w:rPr>
          <w:rFonts w:eastAsiaTheme="minorEastAsia"/>
        </w:rPr>
        <w:t>ki</w:t>
      </w:r>
      <w:r w:rsidR="00A068F8" w:rsidRPr="00F53802">
        <w:rPr>
          <w:rFonts w:eastAsiaTheme="minorEastAsia"/>
        </w:rPr>
        <w:t xml:space="preserve"> 4</w:t>
      </w:r>
      <w:r w:rsidR="00A068F8">
        <w:rPr>
          <w:rFonts w:eastAsiaTheme="minorEastAsia"/>
        </w:rPr>
        <w:t>3</w:t>
      </w:r>
      <w:r w:rsidR="00A068F8" w:rsidRPr="00F53802">
        <w:rPr>
          <w:rFonts w:eastAsiaTheme="minorEastAsia"/>
        </w:rPr>
        <w:t xml:space="preserve"> parsel</w:t>
      </w:r>
      <w:r w:rsidR="00A068F8">
        <w:rPr>
          <w:rFonts w:eastAsiaTheme="minorEastAsia"/>
        </w:rPr>
        <w:t xml:space="preserve">de ise kamulaştırmalar devam etmektedir. </w:t>
      </w:r>
      <w:r w:rsidR="00A068F8" w:rsidRPr="00F53802">
        <w:rPr>
          <w:rFonts w:eastAsiaTheme="minorEastAsia"/>
        </w:rPr>
        <w:t>OSB tamamen hizmete girdiğinde 8</w:t>
      </w:r>
      <w:r w:rsidR="00A068F8">
        <w:rPr>
          <w:rFonts w:eastAsiaTheme="minorEastAsia"/>
        </w:rPr>
        <w:t>5</w:t>
      </w:r>
      <w:r w:rsidR="00A068F8" w:rsidRPr="00F53802">
        <w:rPr>
          <w:rFonts w:eastAsiaTheme="minorEastAsia"/>
        </w:rPr>
        <w:t xml:space="preserve"> sanayi parselinde </w:t>
      </w:r>
      <w:r w:rsidR="00A068F8">
        <w:rPr>
          <w:rFonts w:eastAsiaTheme="minorEastAsia"/>
        </w:rPr>
        <w:t>10.000</w:t>
      </w:r>
      <w:r w:rsidR="00A068F8" w:rsidRPr="00F53802">
        <w:rPr>
          <w:rFonts w:eastAsiaTheme="minorEastAsia"/>
        </w:rPr>
        <w:t xml:space="preserve"> kişiye istihdam sağlanacaktır. Kamulaştırması tamamlanan </w:t>
      </w:r>
      <w:r w:rsidR="00A068F8">
        <w:rPr>
          <w:rFonts w:eastAsiaTheme="minorEastAsia"/>
        </w:rPr>
        <w:t xml:space="preserve">Karaağaç tarafındaki 1. etapta ise </w:t>
      </w:r>
      <w:r w:rsidR="00A068F8" w:rsidRPr="00F53802">
        <w:rPr>
          <w:rFonts w:eastAsiaTheme="minorEastAsia"/>
        </w:rPr>
        <w:t>yatırımcılara parsel tahsis</w:t>
      </w:r>
      <w:r w:rsidR="00A068F8">
        <w:rPr>
          <w:rFonts w:eastAsiaTheme="minorEastAsia"/>
        </w:rPr>
        <w:t>leri devam etmektedir.</w:t>
      </w:r>
      <w:r w:rsidR="00A068F8" w:rsidRPr="00F53802">
        <w:rPr>
          <w:rFonts w:eastAsiaTheme="minorEastAsia"/>
        </w:rPr>
        <w:t xml:space="preserve"> </w:t>
      </w:r>
      <w:r w:rsidR="00A068F8">
        <w:rPr>
          <w:color w:val="000000" w:themeColor="text1"/>
        </w:rPr>
        <w:t xml:space="preserve">Ordu </w:t>
      </w:r>
      <w:r w:rsidR="00A068F8">
        <w:t xml:space="preserve">2. </w:t>
      </w:r>
      <w:r w:rsidR="00A068F8" w:rsidRPr="00262ED9">
        <w:t>OSB’</w:t>
      </w:r>
      <w:r w:rsidR="00A068F8">
        <w:t>nin</w:t>
      </w:r>
      <w:r w:rsidR="00A068F8" w:rsidRPr="00262ED9">
        <w:t xml:space="preserve"> altyapı projesi </w:t>
      </w:r>
      <w:r w:rsidR="00A068F8">
        <w:t>tamamlanmış olup proje onayını müteakip altyapı ihalesi yapılarak yapım çalışmalarına başlanılacaktır.</w:t>
      </w:r>
    </w:p>
    <w:bookmarkEnd w:id="475"/>
    <w:p w14:paraId="776A129F" w14:textId="39D4385C" w:rsidR="003E5B1B" w:rsidRDefault="003E5B1B" w:rsidP="00B2137E">
      <w:pPr>
        <w:ind w:firstLine="709"/>
        <w:rPr>
          <w:b/>
        </w:rPr>
      </w:pPr>
    </w:p>
    <w:p w14:paraId="43426AF8" w14:textId="2288DBEF" w:rsidR="00B2137E" w:rsidRDefault="00B2137E" w:rsidP="00B2137E">
      <w:pPr>
        <w:ind w:firstLine="709"/>
        <w:rPr>
          <w:b/>
        </w:rPr>
      </w:pPr>
      <w:r>
        <w:rPr>
          <w:b/>
        </w:rPr>
        <w:t>b</w:t>
      </w:r>
      <w:r w:rsidRPr="007146D5">
        <w:rPr>
          <w:b/>
        </w:rPr>
        <w:t>. Fatsa O</w:t>
      </w:r>
      <w:r w:rsidR="0060258F">
        <w:rPr>
          <w:b/>
        </w:rPr>
        <w:t>rganize Sanayi Bölgesi</w:t>
      </w:r>
      <w:r w:rsidRPr="007146D5">
        <w:rPr>
          <w:b/>
        </w:rPr>
        <w:t xml:space="preserve"> İlave Alanı</w:t>
      </w:r>
    </w:p>
    <w:p w14:paraId="660E7EBD" w14:textId="77777777" w:rsidR="00B2137E" w:rsidRPr="007146D5" w:rsidRDefault="00B2137E" w:rsidP="00B2137E">
      <w:pPr>
        <w:ind w:firstLine="709"/>
        <w:rPr>
          <w:b/>
        </w:rPr>
      </w:pPr>
    </w:p>
    <w:p w14:paraId="23DCBDEF" w14:textId="1AC61AE2" w:rsidR="00BE5B15" w:rsidRDefault="00BE5B15" w:rsidP="00BE5B15">
      <w:pPr>
        <w:ind w:firstLine="709"/>
      </w:pPr>
      <w:r w:rsidRPr="00E63729">
        <w:t>Fatsa OSB’nin güneyinde</w:t>
      </w:r>
      <w:r>
        <w:t xml:space="preserve"> bulunan</w:t>
      </w:r>
      <w:r w:rsidRPr="00E63729">
        <w:t xml:space="preserve"> </w:t>
      </w:r>
      <w:proofErr w:type="spellStart"/>
      <w:r>
        <w:t>Konakbaşı</w:t>
      </w:r>
      <w:proofErr w:type="spellEnd"/>
      <w:r>
        <w:t xml:space="preserve"> ve Taşlıca mevkilerindeki</w:t>
      </w:r>
      <w:r w:rsidRPr="00E63729">
        <w:t xml:space="preserve"> </w:t>
      </w:r>
      <w:r>
        <w:t>938 dönüm (</w:t>
      </w:r>
      <w:r w:rsidRPr="00E63729">
        <w:t>93,</w:t>
      </w:r>
      <w:r>
        <w:t>8</w:t>
      </w:r>
      <w:r w:rsidRPr="00E63729">
        <w:t xml:space="preserve"> ha</w:t>
      </w:r>
      <w:r>
        <w:t>)</w:t>
      </w:r>
      <w:r w:rsidRPr="00E63729">
        <w:t xml:space="preserve"> alan</w:t>
      </w:r>
      <w:r w:rsidR="00634C00">
        <w:t>da</w:t>
      </w:r>
      <w:r>
        <w:t xml:space="preserve">, </w:t>
      </w:r>
      <w:r w:rsidR="00634C00">
        <w:t>Fatsa OSB İlave Alanı olarak genişletme çalışmaları devam etmektedir.</w:t>
      </w:r>
    </w:p>
    <w:p w14:paraId="666F2E6C" w14:textId="77777777" w:rsidR="00BE5B15" w:rsidRDefault="00BE5B15" w:rsidP="00BE5B15">
      <w:pPr>
        <w:ind w:firstLine="709"/>
        <w:rPr>
          <w:rFonts w:eastAsia="Calibri"/>
        </w:rPr>
      </w:pPr>
    </w:p>
    <w:p w14:paraId="4E5DB415" w14:textId="07896098" w:rsidR="00746AF0" w:rsidRPr="00436FAA" w:rsidRDefault="00BE5B15" w:rsidP="00436FAA">
      <w:pPr>
        <w:ind w:firstLine="709"/>
        <w:rPr>
          <w:rFonts w:eastAsia="Calibri"/>
        </w:rPr>
      </w:pPr>
      <w:r w:rsidRPr="00A52642">
        <w:rPr>
          <w:rFonts w:eastAsia="Calibri"/>
        </w:rPr>
        <w:t xml:space="preserve">Mevcut </w:t>
      </w:r>
      <w:r>
        <w:rPr>
          <w:rFonts w:eastAsia="Calibri"/>
        </w:rPr>
        <w:t xml:space="preserve">Fatsa </w:t>
      </w:r>
      <w:r w:rsidRPr="00A52642">
        <w:rPr>
          <w:rFonts w:eastAsia="Calibri"/>
        </w:rPr>
        <w:t>OSB alanı 50 ha ve 30 parsel iken ilave alanla beraber Fatsa OSB’nin büyüklüğü 1.435 dönüm</w:t>
      </w:r>
      <w:r>
        <w:rPr>
          <w:rFonts w:eastAsia="Calibri"/>
        </w:rPr>
        <w:t xml:space="preserve"> (143,5 ha)</w:t>
      </w:r>
      <w:r w:rsidRPr="00A52642">
        <w:rPr>
          <w:rFonts w:eastAsia="Calibri"/>
        </w:rPr>
        <w:t xml:space="preserve"> olacak ve bu alanda yeni </w:t>
      </w:r>
      <w:r>
        <w:rPr>
          <w:rFonts w:eastAsia="Calibri"/>
        </w:rPr>
        <w:t>87</w:t>
      </w:r>
      <w:r w:rsidRPr="00A52642">
        <w:rPr>
          <w:rFonts w:eastAsia="Calibri"/>
        </w:rPr>
        <w:t xml:space="preserve"> sanayi parseli firmalara tahsis edilebilecektir. </w:t>
      </w:r>
      <w:r w:rsidRPr="008307B2">
        <w:rPr>
          <w:rFonts w:eastAsia="Calibri"/>
        </w:rPr>
        <w:t xml:space="preserve">Bugüne kadar kamulaştırması tamamlanarak </w:t>
      </w:r>
      <w:r>
        <w:rPr>
          <w:rFonts w:eastAsia="Calibri"/>
        </w:rPr>
        <w:t xml:space="preserve">ön </w:t>
      </w:r>
      <w:r w:rsidRPr="008307B2">
        <w:rPr>
          <w:rFonts w:eastAsia="Calibri"/>
        </w:rPr>
        <w:t xml:space="preserve">tahsis yapılan parseller üzerinde </w:t>
      </w:r>
      <w:r>
        <w:rPr>
          <w:rFonts w:eastAsia="Calibri"/>
        </w:rPr>
        <w:t>27</w:t>
      </w:r>
      <w:r w:rsidRPr="008307B2">
        <w:rPr>
          <w:rFonts w:eastAsia="Calibri"/>
        </w:rPr>
        <w:t xml:space="preserve"> f</w:t>
      </w:r>
      <w:r>
        <w:rPr>
          <w:rFonts w:eastAsia="Calibri"/>
        </w:rPr>
        <w:t>abrika</w:t>
      </w:r>
      <w:r w:rsidRPr="008307B2">
        <w:rPr>
          <w:rFonts w:eastAsia="Calibri"/>
        </w:rPr>
        <w:t xml:space="preserve"> faaliyete geçirilmiştir.</w:t>
      </w:r>
      <w:r>
        <w:rPr>
          <w:rFonts w:asciiTheme="minorHAnsi" w:eastAsia="Calibri" w:hAnsi="Calibri" w:cstheme="minorBidi"/>
          <w:color w:val="000000" w:themeColor="dark1"/>
          <w:kern w:val="24"/>
          <w:sz w:val="18"/>
          <w:szCs w:val="18"/>
        </w:rPr>
        <w:t xml:space="preserve"> </w:t>
      </w:r>
      <w:r w:rsidRPr="00A52642">
        <w:rPr>
          <w:rFonts w:eastAsia="Calibri"/>
        </w:rPr>
        <w:t xml:space="preserve">Şu an itibarıyla yaklaşık </w:t>
      </w:r>
      <w:r>
        <w:rPr>
          <w:rFonts w:eastAsia="Calibri"/>
        </w:rPr>
        <w:t>8.700</w:t>
      </w:r>
      <w:r w:rsidRPr="00A52642">
        <w:rPr>
          <w:rFonts w:eastAsia="Calibri"/>
        </w:rPr>
        <w:t xml:space="preserve"> kişiye istihdam sağlanan Fatsa OSB’de ilave alanın tamamı faaliyete geçtiğinde toplam </w:t>
      </w:r>
      <w:r>
        <w:rPr>
          <w:rFonts w:eastAsia="Calibri"/>
        </w:rPr>
        <w:t>20</w:t>
      </w:r>
      <w:r w:rsidRPr="00A52642">
        <w:rPr>
          <w:rFonts w:eastAsia="Calibri"/>
        </w:rPr>
        <w:t>.000 kişiye istihdam sağlanması hedeflenmektedir.</w:t>
      </w:r>
      <w:r>
        <w:rPr>
          <w:rFonts w:eastAsia="Calibri"/>
        </w:rPr>
        <w:t xml:space="preserve"> </w:t>
      </w:r>
      <w:r w:rsidRPr="00905E1B">
        <w:rPr>
          <w:rFonts w:eastAsiaTheme="minorEastAsia"/>
        </w:rPr>
        <w:t xml:space="preserve">Fatsa OSB İlave Alanı, 2022 yılı yatırım programına yeni proje olarak dâhil edilmiş olup kalan OSB alanının kamulaştırma süreci devam etmektedir. </w:t>
      </w:r>
      <w:r w:rsidRPr="00675922">
        <w:rPr>
          <w:rFonts w:eastAsiaTheme="minorEastAsia"/>
        </w:rPr>
        <w:t xml:space="preserve">Kamulaştırma için uzlaşma sağlanamayan yer sahipleri ile ilgili hukuki süreç başlatılmıştır. </w:t>
      </w:r>
      <w:r w:rsidRPr="00A52642">
        <w:rPr>
          <w:rFonts w:eastAsia="Calibri"/>
        </w:rPr>
        <w:t>İlave Alan OSB’nin altyapı çalışmaları OSB yönetimi tarafından yapılmaktadır.</w:t>
      </w:r>
      <w:r>
        <w:rPr>
          <w:rFonts w:eastAsia="Calibri"/>
        </w:rPr>
        <w:t xml:space="preserve"> </w:t>
      </w:r>
      <w:r w:rsidRPr="00905E1B">
        <w:rPr>
          <w:rFonts w:eastAsiaTheme="minorEastAsia"/>
        </w:rPr>
        <w:t>Altyapısı tamamlanan kısımların yolunun Ordu Büyükşehir Belediyesi tarafından yapılması beklenilmektedir.</w:t>
      </w:r>
    </w:p>
    <w:p w14:paraId="38670A7D" w14:textId="77777777" w:rsidR="00436FAA" w:rsidRDefault="00436FAA" w:rsidP="00B2137E">
      <w:pPr>
        <w:ind w:firstLine="709"/>
        <w:rPr>
          <w:b/>
        </w:rPr>
      </w:pPr>
    </w:p>
    <w:p w14:paraId="6B220C65" w14:textId="46588E73" w:rsidR="00B2137E" w:rsidRDefault="00B2137E" w:rsidP="00B2137E">
      <w:pPr>
        <w:ind w:firstLine="709"/>
        <w:rPr>
          <w:b/>
        </w:rPr>
      </w:pPr>
      <w:r>
        <w:rPr>
          <w:b/>
        </w:rPr>
        <w:t>c</w:t>
      </w:r>
      <w:r w:rsidRPr="007E3793">
        <w:rPr>
          <w:b/>
        </w:rPr>
        <w:t>. Ünye Organize Sanayi Bölgesi</w:t>
      </w:r>
    </w:p>
    <w:p w14:paraId="14426040" w14:textId="77777777" w:rsidR="00B2137E" w:rsidRPr="007E3793" w:rsidRDefault="00B2137E" w:rsidP="00B2137E">
      <w:pPr>
        <w:ind w:firstLine="709"/>
        <w:rPr>
          <w:b/>
        </w:rPr>
      </w:pPr>
    </w:p>
    <w:p w14:paraId="6C21B2FE" w14:textId="01D34069" w:rsidR="00FC44EA" w:rsidRPr="00436FAA" w:rsidRDefault="00BE5B15" w:rsidP="0097670F">
      <w:pPr>
        <w:ind w:firstLine="709"/>
      </w:pPr>
      <w:bookmarkStart w:id="476" w:name="_Hlk140345272"/>
      <w:r>
        <w:t xml:space="preserve">Ünye ilçesi </w:t>
      </w:r>
      <w:proofErr w:type="spellStart"/>
      <w:r>
        <w:t>Killik</w:t>
      </w:r>
      <w:proofErr w:type="spellEnd"/>
      <w:r>
        <w:t xml:space="preserve"> </w:t>
      </w:r>
      <w:proofErr w:type="spellStart"/>
      <w:r>
        <w:t>mevkisinde</w:t>
      </w:r>
      <w:proofErr w:type="spellEnd"/>
      <w:r>
        <w:t xml:space="preserve"> sınırları belirlenen yaklaşık 507 dönüm (50,7 </w:t>
      </w:r>
      <w:r w:rsidRPr="00763556">
        <w:t>h</w:t>
      </w:r>
      <w:r>
        <w:t>a)</w:t>
      </w:r>
      <w:r w:rsidRPr="00763556">
        <w:t xml:space="preserve"> büyüklüğündeki </w:t>
      </w:r>
      <w:r>
        <w:t xml:space="preserve">arazi </w:t>
      </w:r>
      <w:r w:rsidR="00FC44EA">
        <w:t>üzerinde Ünye OSB yapım çalışmaları devam etmektedir.</w:t>
      </w:r>
    </w:p>
    <w:p w14:paraId="603D268E" w14:textId="0AE6517F" w:rsidR="00BE5B15" w:rsidRPr="008B671B" w:rsidRDefault="00BE5B15" w:rsidP="00BE5B15">
      <w:pPr>
        <w:ind w:firstLine="709"/>
        <w:rPr>
          <w:rFonts w:eastAsiaTheme="minorEastAsia"/>
        </w:rPr>
      </w:pPr>
      <w:r w:rsidRPr="00FF0F5C">
        <w:rPr>
          <w:rFonts w:eastAsiaTheme="minorEastAsia"/>
        </w:rPr>
        <w:lastRenderedPageBreak/>
        <w:t xml:space="preserve">Ordu-Ünye OSB’nin </w:t>
      </w:r>
      <w:r w:rsidRPr="008B671B">
        <w:rPr>
          <w:rFonts w:eastAsiaTheme="minorEastAsia"/>
        </w:rPr>
        <w:t xml:space="preserve">1/5000 ve 1/1000 ölçekli ilk nazım ve uygulama </w:t>
      </w:r>
      <w:r w:rsidRPr="00FF0F5C">
        <w:rPr>
          <w:rFonts w:eastAsiaTheme="minorEastAsia"/>
        </w:rPr>
        <w:t>imar planı, Sanayi ve Teknoloji Bakanlığının 06.05.2020 tarih ve E.1570018 sayılı yazısı ile kesinleşmiştir. Kesinleşen imar planına istinaden ön tahsis yapılan firmalara hizmet verebilmek için ihtiyaç duyulan altyapı projeleri onaylanmış ve altyapı yapım işinin ihalesi Sanayi ve Teknoloji Bakanlığı</w:t>
      </w:r>
      <w:r>
        <w:rPr>
          <w:rFonts w:eastAsiaTheme="minorEastAsia"/>
        </w:rPr>
        <w:t>nca</w:t>
      </w:r>
      <w:r w:rsidRPr="00FF0F5C">
        <w:rPr>
          <w:rFonts w:eastAsiaTheme="minorEastAsia"/>
        </w:rPr>
        <w:t xml:space="preserve"> 18.02.2021 tarihinde yapılmıştır. Ünye OSB altyapı yapım işi devam etmekte olup 202</w:t>
      </w:r>
      <w:r w:rsidR="00FB6EC1">
        <w:rPr>
          <w:rFonts w:eastAsiaTheme="minorEastAsia"/>
        </w:rPr>
        <w:t>5</w:t>
      </w:r>
      <w:r w:rsidRPr="00FF0F5C">
        <w:rPr>
          <w:rFonts w:eastAsiaTheme="minorEastAsia"/>
        </w:rPr>
        <w:t xml:space="preserve"> yılı </w:t>
      </w:r>
      <w:r>
        <w:rPr>
          <w:rFonts w:eastAsiaTheme="minorEastAsia"/>
        </w:rPr>
        <w:t>sonuna kadar</w:t>
      </w:r>
      <w:r w:rsidRPr="00FF0F5C">
        <w:rPr>
          <w:rFonts w:eastAsiaTheme="minorEastAsia"/>
        </w:rPr>
        <w:t xml:space="preserve"> tamamlanması hedeflenmektedir.</w:t>
      </w:r>
    </w:p>
    <w:p w14:paraId="24FCED41" w14:textId="77777777" w:rsidR="00BE5B15" w:rsidRDefault="00BE5B15" w:rsidP="00BE5B15">
      <w:pPr>
        <w:ind w:firstLine="709"/>
        <w:rPr>
          <w:rFonts w:eastAsiaTheme="minorEastAsia"/>
        </w:rPr>
      </w:pPr>
    </w:p>
    <w:p w14:paraId="16269E06" w14:textId="3E7CDB38" w:rsidR="00BE5B15" w:rsidRDefault="00BE5B15" w:rsidP="00BE5B15">
      <w:pPr>
        <w:ind w:firstLine="709"/>
        <w:rPr>
          <w:rFonts w:eastAsiaTheme="minorEastAsia"/>
        </w:rPr>
      </w:pPr>
      <w:r w:rsidRPr="00FF0F5C">
        <w:rPr>
          <w:rFonts w:eastAsiaTheme="minorEastAsia"/>
        </w:rPr>
        <w:t>Bugüne kadar 3</w:t>
      </w:r>
      <w:r w:rsidR="00FB6EC1">
        <w:rPr>
          <w:rFonts w:eastAsiaTheme="minorEastAsia"/>
        </w:rPr>
        <w:t>4</w:t>
      </w:r>
      <w:r w:rsidRPr="00FF0F5C">
        <w:rPr>
          <w:rFonts w:eastAsiaTheme="minorEastAsia"/>
        </w:rPr>
        <w:t xml:space="preserve"> sanayi parseli 3</w:t>
      </w:r>
      <w:r w:rsidR="00FB6EC1">
        <w:rPr>
          <w:rFonts w:eastAsiaTheme="minorEastAsia"/>
        </w:rPr>
        <w:t>3</w:t>
      </w:r>
      <w:r w:rsidRPr="00FF0F5C">
        <w:rPr>
          <w:rFonts w:eastAsiaTheme="minorEastAsia"/>
        </w:rPr>
        <w:t xml:space="preserve"> firmaya tahsis edilmiştir. </w:t>
      </w:r>
      <w:r w:rsidR="00FB6EC1">
        <w:rPr>
          <w:rFonts w:eastAsiaTheme="minorEastAsia"/>
        </w:rPr>
        <w:t>5</w:t>
      </w:r>
      <w:r w:rsidRPr="00FF0F5C">
        <w:rPr>
          <w:rFonts w:eastAsiaTheme="minorEastAsia"/>
        </w:rPr>
        <w:t xml:space="preserve"> firma üretime geçmiş, </w:t>
      </w:r>
      <w:r w:rsidR="00FB6EC1">
        <w:rPr>
          <w:rFonts w:eastAsiaTheme="minorEastAsia"/>
        </w:rPr>
        <w:t>1</w:t>
      </w:r>
      <w:r>
        <w:rPr>
          <w:rFonts w:eastAsiaTheme="minorEastAsia"/>
        </w:rPr>
        <w:t>7</w:t>
      </w:r>
      <w:r w:rsidRPr="00FF0F5C">
        <w:rPr>
          <w:rFonts w:eastAsiaTheme="minorEastAsia"/>
        </w:rPr>
        <w:t xml:space="preserve"> firmanın inşaatı devam etmektedir. Şu anda </w:t>
      </w:r>
      <w:r>
        <w:rPr>
          <w:rFonts w:eastAsiaTheme="minorEastAsia"/>
        </w:rPr>
        <w:t xml:space="preserve">yaklaşık </w:t>
      </w:r>
      <w:r w:rsidR="00FB6EC1">
        <w:rPr>
          <w:rFonts w:eastAsiaTheme="minorEastAsia"/>
        </w:rPr>
        <w:t>8</w:t>
      </w:r>
      <w:r>
        <w:rPr>
          <w:rFonts w:eastAsiaTheme="minorEastAsia"/>
        </w:rPr>
        <w:t>00</w:t>
      </w:r>
      <w:r w:rsidRPr="00FF0F5C">
        <w:rPr>
          <w:rFonts w:eastAsiaTheme="minorEastAsia"/>
        </w:rPr>
        <w:t xml:space="preserve"> kişiye istihdam sağlanmaktadır. Altyapı çalışmaları tamamlanıp tüm firmalar faaliyete geçtiğinde toplam</w:t>
      </w:r>
      <w:r>
        <w:rPr>
          <w:rFonts w:eastAsiaTheme="minorEastAsia"/>
        </w:rPr>
        <w:t xml:space="preserve"> </w:t>
      </w:r>
      <w:r w:rsidRPr="00FF0F5C">
        <w:rPr>
          <w:rFonts w:eastAsiaTheme="minorEastAsia"/>
        </w:rPr>
        <w:t>5.000 kişiye istihdam sağlanması hedeflenmektedir.</w:t>
      </w:r>
    </w:p>
    <w:bookmarkEnd w:id="474"/>
    <w:bookmarkEnd w:id="476"/>
    <w:p w14:paraId="24C780E5" w14:textId="77C20C8E" w:rsidR="00F40113" w:rsidRPr="0003132E" w:rsidRDefault="00F40113" w:rsidP="0003132E"/>
    <w:p w14:paraId="0B632898" w14:textId="5918BAEA" w:rsidR="00855641" w:rsidRPr="00381358" w:rsidRDefault="00005B94" w:rsidP="00855641">
      <w:pPr>
        <w:pStyle w:val="Stil3"/>
      </w:pPr>
      <w:bookmarkStart w:id="477" w:name="_Toc201215375"/>
      <w:r>
        <w:t>4</w:t>
      </w:r>
      <w:r w:rsidR="00855641" w:rsidRPr="00381358">
        <w:t xml:space="preserve">. </w:t>
      </w:r>
      <w:r w:rsidR="00855641">
        <w:t>Kültür v</w:t>
      </w:r>
      <w:r w:rsidR="00855641" w:rsidRPr="00381358">
        <w:t>e Turizm Projeleri</w:t>
      </w:r>
      <w:bookmarkEnd w:id="477"/>
    </w:p>
    <w:p w14:paraId="761913ED" w14:textId="77777777" w:rsidR="00855641" w:rsidRDefault="00855641" w:rsidP="00855641">
      <w:pPr>
        <w:pStyle w:val="ListeParagraf"/>
        <w:spacing w:after="0" w:line="240" w:lineRule="auto"/>
        <w:ind w:left="714"/>
        <w:rPr>
          <w:rFonts w:ascii="Times New Roman" w:hAnsi="Times New Roman"/>
          <w:color w:val="000000"/>
        </w:rPr>
      </w:pPr>
    </w:p>
    <w:p w14:paraId="3B1E5A97" w14:textId="46164EEF" w:rsidR="00855641" w:rsidRPr="002E5DE9" w:rsidRDefault="00FF2CF9" w:rsidP="00855641">
      <w:pPr>
        <w:ind w:firstLine="709"/>
        <w:rPr>
          <w:b/>
          <w:color w:val="C00000"/>
        </w:rPr>
      </w:pPr>
      <w:r w:rsidRPr="002E5DE9">
        <w:rPr>
          <w:b/>
          <w:color w:val="C00000"/>
        </w:rPr>
        <w:t>a</w:t>
      </w:r>
      <w:r w:rsidR="00FE191C" w:rsidRPr="002E5DE9">
        <w:rPr>
          <w:b/>
          <w:color w:val="C00000"/>
        </w:rPr>
        <w:t>.</w:t>
      </w:r>
      <w:r w:rsidR="00DF4AB5" w:rsidRPr="002E5DE9">
        <w:rPr>
          <w:b/>
          <w:color w:val="C00000"/>
        </w:rPr>
        <w:t xml:space="preserve"> </w:t>
      </w:r>
      <w:r w:rsidR="00855641" w:rsidRPr="002E5DE9">
        <w:rPr>
          <w:b/>
          <w:color w:val="C00000"/>
        </w:rPr>
        <w:t>Yeşil Yol Projesi</w:t>
      </w:r>
      <w:r w:rsidR="002E5DE9" w:rsidRPr="002E5DE9">
        <w:rPr>
          <w:b/>
          <w:color w:val="C00000"/>
        </w:rPr>
        <w:t xml:space="preserve"> (OBB)</w:t>
      </w:r>
    </w:p>
    <w:p w14:paraId="1686377D" w14:textId="77777777" w:rsidR="00855641" w:rsidRDefault="00855641" w:rsidP="00855641">
      <w:pPr>
        <w:pStyle w:val="Stil4"/>
        <w:ind w:left="1069" w:firstLine="0"/>
      </w:pPr>
    </w:p>
    <w:p w14:paraId="360B67B7" w14:textId="205E944E" w:rsidR="00960C6F" w:rsidRPr="00960C6F" w:rsidRDefault="00960C6F" w:rsidP="001131A5">
      <w:pPr>
        <w:ind w:firstLine="709"/>
      </w:pPr>
      <w:bookmarkStart w:id="478" w:name="_Hlk73837574"/>
      <w:bookmarkStart w:id="479" w:name="_Hlk110086852"/>
      <w:r w:rsidRPr="00960C6F">
        <w:t xml:space="preserve">Doğu Karadeniz Turizm Master Planı çerçevesinde Samsun ve Artvin illeri arasındaki yaylaların birbirine bağlanması projesidir. </w:t>
      </w:r>
      <w:r w:rsidR="00FB029C" w:rsidRPr="00FB029C">
        <w:rPr>
          <w:color w:val="000000" w:themeColor="text1"/>
        </w:rPr>
        <w:t>Samsun, Ordu, Giresun, Gümüşhane, Bayburt, Trabzon, Rize ve Artvin yaylalarını birbirine bağlamak için 2013 yılında çalışmalarına başlanılmıştır.</w:t>
      </w:r>
      <w:r w:rsidR="00FB029C">
        <w:rPr>
          <w:color w:val="FF0000"/>
        </w:rPr>
        <w:t xml:space="preserve"> </w:t>
      </w:r>
      <w:r w:rsidR="00717C61">
        <w:t xml:space="preserve">Yeşil yol güzergâhının toplam uzunluğu </w:t>
      </w:r>
      <w:r w:rsidR="00717C61" w:rsidRPr="00717C61">
        <w:t>2.600 km</w:t>
      </w:r>
      <w:r w:rsidR="00717C61">
        <w:t xml:space="preserve">’dir. </w:t>
      </w:r>
      <w:r w:rsidRPr="00960C6F">
        <w:t xml:space="preserve">Ordu ilinde Samsun il sınırından başlayıp </w:t>
      </w:r>
      <w:proofErr w:type="spellStart"/>
      <w:r w:rsidRPr="00960C6F">
        <w:t>Dağyolu</w:t>
      </w:r>
      <w:proofErr w:type="spellEnd"/>
      <w:r w:rsidRPr="00960C6F">
        <w:t xml:space="preserve">, Salman Mahallesi, </w:t>
      </w:r>
      <w:proofErr w:type="spellStart"/>
      <w:r w:rsidRPr="00960C6F">
        <w:t>Üçyol</w:t>
      </w:r>
      <w:proofErr w:type="spellEnd"/>
      <w:r w:rsidRPr="00960C6F">
        <w:t xml:space="preserve"> Ayrımı, Çağman Yaylası, Akkuş, </w:t>
      </w:r>
      <w:proofErr w:type="spellStart"/>
      <w:r w:rsidRPr="00960C6F">
        <w:t>Argan</w:t>
      </w:r>
      <w:proofErr w:type="spellEnd"/>
      <w:r w:rsidRPr="00960C6F">
        <w:t xml:space="preserve"> Yaylası, </w:t>
      </w:r>
      <w:proofErr w:type="spellStart"/>
      <w:r w:rsidRPr="00960C6F">
        <w:t>Çekiçoba</w:t>
      </w:r>
      <w:proofErr w:type="spellEnd"/>
      <w:r w:rsidRPr="00960C6F">
        <w:t xml:space="preserve"> Yaylası, Korgan Yaylası, </w:t>
      </w:r>
      <w:proofErr w:type="spellStart"/>
      <w:r w:rsidRPr="00960C6F">
        <w:t>Turnalık</w:t>
      </w:r>
      <w:proofErr w:type="spellEnd"/>
      <w:r w:rsidRPr="00960C6F">
        <w:t xml:space="preserve"> Yaylası, Perşembe Yaylası, Aybastı, Gölköy, </w:t>
      </w:r>
      <w:proofErr w:type="spellStart"/>
      <w:r w:rsidRPr="00960C6F">
        <w:t>Topçam</w:t>
      </w:r>
      <w:proofErr w:type="spellEnd"/>
      <w:r w:rsidRPr="00960C6F">
        <w:t xml:space="preserve"> Mahallesi, Horu Yaylası, </w:t>
      </w:r>
      <w:proofErr w:type="spellStart"/>
      <w:r w:rsidRPr="00960C6F">
        <w:t>Çambaşı</w:t>
      </w:r>
      <w:proofErr w:type="spellEnd"/>
      <w:r w:rsidRPr="00960C6F">
        <w:t xml:space="preserve"> Yaylası ve Giresun il sınırına kadar devam eden yeşil yol güzerg</w:t>
      </w:r>
      <w:r w:rsidR="00076EFF">
        <w:t>â</w:t>
      </w:r>
      <w:r w:rsidRPr="00960C6F">
        <w:t xml:space="preserve">hının </w:t>
      </w:r>
      <w:r w:rsidR="008E46F9">
        <w:t>Ordu ili</w:t>
      </w:r>
      <w:r w:rsidRPr="00960C6F">
        <w:t xml:space="preserve"> sınırları içerisindeki uzunluğu 239,79 km’dir. Bu güzerg</w:t>
      </w:r>
      <w:r w:rsidR="009E5F74">
        <w:t>â</w:t>
      </w:r>
      <w:r w:rsidRPr="00960C6F">
        <w:t xml:space="preserve">hın 110,47 km’si Karayolları, 129,32 km’si Ordu Büyükşehir Belediyesi yetki ve sorumluluğunda bulunmaktadır. </w:t>
      </w:r>
    </w:p>
    <w:p w14:paraId="6E969EE2" w14:textId="77777777" w:rsidR="00960C6F" w:rsidRPr="00960C6F" w:rsidRDefault="00960C6F" w:rsidP="001131A5">
      <w:pPr>
        <w:ind w:firstLine="284"/>
      </w:pPr>
    </w:p>
    <w:p w14:paraId="28A48B1A" w14:textId="27C9B4A7" w:rsidR="00B5007E" w:rsidRDefault="00FB029C" w:rsidP="00B5007E">
      <w:pPr>
        <w:ind w:firstLine="709"/>
        <w:rPr>
          <w:rFonts w:eastAsia="Calibri"/>
        </w:rPr>
      </w:pPr>
      <w:r w:rsidRPr="00B5007E">
        <w:t xml:space="preserve">Doğu Karadeniz yaylalarının birbirine bağlanmasının hedeflendiği </w:t>
      </w:r>
      <w:r w:rsidR="007E71BE" w:rsidRPr="00B5007E">
        <w:rPr>
          <w:rFonts w:eastAsia="Calibri"/>
        </w:rPr>
        <w:t xml:space="preserve">Yeşil Yol Projesi kapsamında </w:t>
      </w:r>
      <w:bookmarkEnd w:id="478"/>
      <w:bookmarkEnd w:id="479"/>
      <w:r w:rsidR="00B5007E" w:rsidRPr="00B5007E">
        <w:rPr>
          <w:rFonts w:eastAsia="Calibri"/>
        </w:rPr>
        <w:t>Yeşil Yol Projesi kapsamında 2011-2024 yılları arasında Ordu Büyükşehir Belediyesine gelen toplam ödenek 110.175.769,34</w:t>
      </w:r>
      <w:r w:rsidR="00B5007E">
        <w:rPr>
          <w:rFonts w:eastAsia="Calibri"/>
        </w:rPr>
        <w:t xml:space="preserve"> TL</w:t>
      </w:r>
      <w:r w:rsidR="00B5007E" w:rsidRPr="00B5007E">
        <w:rPr>
          <w:rFonts w:eastAsia="Calibri"/>
        </w:rPr>
        <w:t>’dir. Yapılan ihaleler sonucu 2011 yılından itibaren harcanan toplam ödenek tutarı ise 98.370.697,06</w:t>
      </w:r>
      <w:r w:rsidR="00B5007E">
        <w:rPr>
          <w:rFonts w:eastAsia="Calibri"/>
        </w:rPr>
        <w:t xml:space="preserve"> TL</w:t>
      </w:r>
      <w:r w:rsidR="00B5007E" w:rsidRPr="00B5007E">
        <w:rPr>
          <w:rFonts w:eastAsia="Calibri"/>
        </w:rPr>
        <w:t>’dir. Fiziki ve parasal gerçekleşme oranı %89’dur.</w:t>
      </w:r>
    </w:p>
    <w:p w14:paraId="00FEDA3F" w14:textId="77777777" w:rsidR="00B5007E" w:rsidRDefault="00B5007E" w:rsidP="005C63DA">
      <w:pPr>
        <w:rPr>
          <w:rFonts w:eastAsia="Calibri"/>
        </w:rPr>
      </w:pPr>
    </w:p>
    <w:p w14:paraId="4D597D61" w14:textId="34257AC1" w:rsidR="00B5007E" w:rsidRPr="005C63DA" w:rsidRDefault="00B5007E" w:rsidP="00074340">
      <w:pPr>
        <w:pStyle w:val="ListeParagraf"/>
        <w:numPr>
          <w:ilvl w:val="0"/>
          <w:numId w:val="94"/>
        </w:numPr>
        <w:spacing w:after="0" w:line="240" w:lineRule="auto"/>
        <w:rPr>
          <w:rFonts w:ascii="Times New Roman" w:hAnsi="Times New Roman"/>
        </w:rPr>
      </w:pPr>
      <w:r w:rsidRPr="00B5007E">
        <w:rPr>
          <w:rFonts w:ascii="Times New Roman" w:hAnsi="Times New Roman"/>
        </w:rPr>
        <w:t xml:space="preserve">Akkuş ilçesi Samsun il sınırından başlayarak Salman Mahallesi üzerinden </w:t>
      </w:r>
      <w:proofErr w:type="spellStart"/>
      <w:r w:rsidRPr="00B5007E">
        <w:rPr>
          <w:rFonts w:ascii="Times New Roman" w:hAnsi="Times New Roman"/>
        </w:rPr>
        <w:t>Çaldırı</w:t>
      </w:r>
      <w:proofErr w:type="spellEnd"/>
      <w:r w:rsidRPr="00B5007E">
        <w:rPr>
          <w:rFonts w:ascii="Times New Roman" w:hAnsi="Times New Roman"/>
        </w:rPr>
        <w:t xml:space="preserve"> </w:t>
      </w:r>
      <w:proofErr w:type="spellStart"/>
      <w:r w:rsidRPr="00B5007E">
        <w:rPr>
          <w:rFonts w:ascii="Times New Roman" w:hAnsi="Times New Roman"/>
        </w:rPr>
        <w:t>mevkisine</w:t>
      </w:r>
      <w:proofErr w:type="spellEnd"/>
      <w:r w:rsidRPr="00B5007E">
        <w:rPr>
          <w:rFonts w:ascii="Times New Roman" w:hAnsi="Times New Roman"/>
        </w:rPr>
        <w:t xml:space="preserve"> kadar olan bağlantı yolunun 18 km’sinin üst yapısı beton yol kaplama olarak, 5 km’sinin üst yapısı ise BSK (bitümlü sıcak karışım) kaplama olarak tamamlanmıştır. 2024 yılı içerisinde “Ordu İli 1 </w:t>
      </w:r>
      <w:proofErr w:type="spellStart"/>
      <w:r w:rsidRPr="00B5007E">
        <w:rPr>
          <w:rFonts w:ascii="Times New Roman" w:hAnsi="Times New Roman"/>
        </w:rPr>
        <w:t>Nolu</w:t>
      </w:r>
      <w:proofErr w:type="spellEnd"/>
      <w:r w:rsidRPr="00B5007E">
        <w:rPr>
          <w:rFonts w:ascii="Times New Roman" w:hAnsi="Times New Roman"/>
        </w:rPr>
        <w:t xml:space="preserve"> K.K.N. (Samsun İl Sınırı-Salman-</w:t>
      </w:r>
      <w:proofErr w:type="spellStart"/>
      <w:r w:rsidRPr="00B5007E">
        <w:rPr>
          <w:rFonts w:ascii="Times New Roman" w:hAnsi="Times New Roman"/>
        </w:rPr>
        <w:t>Çaldırı</w:t>
      </w:r>
      <w:proofErr w:type="spellEnd"/>
      <w:r w:rsidRPr="00B5007E">
        <w:rPr>
          <w:rFonts w:ascii="Times New Roman" w:hAnsi="Times New Roman"/>
        </w:rPr>
        <w:t xml:space="preserve"> Mevkii (Akkuş) – </w:t>
      </w:r>
      <w:proofErr w:type="spellStart"/>
      <w:r w:rsidRPr="00B5007E">
        <w:rPr>
          <w:rFonts w:ascii="Times New Roman" w:hAnsi="Times New Roman"/>
        </w:rPr>
        <w:t>Dy</w:t>
      </w:r>
      <w:proofErr w:type="spellEnd"/>
      <w:r w:rsidRPr="00B5007E">
        <w:rPr>
          <w:rFonts w:ascii="Times New Roman" w:hAnsi="Times New Roman"/>
        </w:rPr>
        <w:t xml:space="preserve"> </w:t>
      </w:r>
      <w:proofErr w:type="spellStart"/>
      <w:r w:rsidRPr="00B5007E">
        <w:rPr>
          <w:rFonts w:ascii="Times New Roman" w:hAnsi="Times New Roman"/>
        </w:rPr>
        <w:t>İlt</w:t>
      </w:r>
      <w:proofErr w:type="spellEnd"/>
      <w:r w:rsidRPr="00B5007E">
        <w:rPr>
          <w:rFonts w:ascii="Times New Roman" w:hAnsi="Times New Roman"/>
        </w:rPr>
        <w:t>.) (Km:20+400-21+800 Arası) Beton Yol Yapılması İşi” ihalesi yapılmıştır. Bu iş kapsamında 1,4 km beton yol kaplama imalatı yapılması planlanmaktadır.</w:t>
      </w:r>
    </w:p>
    <w:p w14:paraId="3BC8B977" w14:textId="64E177BD" w:rsidR="00746AF0" w:rsidRPr="00436FAA" w:rsidRDefault="00B5007E" w:rsidP="00074340">
      <w:pPr>
        <w:pStyle w:val="ListeParagraf"/>
        <w:numPr>
          <w:ilvl w:val="0"/>
          <w:numId w:val="94"/>
        </w:numPr>
        <w:spacing w:after="0" w:line="240" w:lineRule="auto"/>
        <w:rPr>
          <w:rFonts w:ascii="Times New Roman" w:hAnsi="Times New Roman"/>
        </w:rPr>
      </w:pPr>
      <w:r w:rsidRPr="00B5007E">
        <w:rPr>
          <w:rFonts w:ascii="Times New Roman" w:hAnsi="Times New Roman"/>
        </w:rPr>
        <w:t xml:space="preserve">Akkuş ilçesi Karaçam </w:t>
      </w:r>
      <w:proofErr w:type="spellStart"/>
      <w:r w:rsidRPr="00B5007E">
        <w:rPr>
          <w:rFonts w:ascii="Times New Roman" w:hAnsi="Times New Roman"/>
        </w:rPr>
        <w:t>mevkisi</w:t>
      </w:r>
      <w:proofErr w:type="spellEnd"/>
      <w:r w:rsidRPr="00B5007E">
        <w:rPr>
          <w:rFonts w:ascii="Times New Roman" w:hAnsi="Times New Roman"/>
        </w:rPr>
        <w:t xml:space="preserve"> ile Korgan ilçesi </w:t>
      </w:r>
      <w:proofErr w:type="spellStart"/>
      <w:r w:rsidRPr="00B5007E">
        <w:rPr>
          <w:rFonts w:ascii="Times New Roman" w:hAnsi="Times New Roman"/>
        </w:rPr>
        <w:t>İncedere</w:t>
      </w:r>
      <w:proofErr w:type="spellEnd"/>
      <w:r w:rsidRPr="00B5007E">
        <w:rPr>
          <w:rFonts w:ascii="Times New Roman" w:hAnsi="Times New Roman"/>
        </w:rPr>
        <w:t xml:space="preserve"> </w:t>
      </w:r>
      <w:proofErr w:type="spellStart"/>
      <w:r w:rsidRPr="00B5007E">
        <w:rPr>
          <w:rFonts w:ascii="Times New Roman" w:hAnsi="Times New Roman"/>
        </w:rPr>
        <w:t>mevkisi</w:t>
      </w:r>
      <w:proofErr w:type="spellEnd"/>
      <w:r w:rsidRPr="00B5007E">
        <w:rPr>
          <w:rFonts w:ascii="Times New Roman" w:hAnsi="Times New Roman"/>
        </w:rPr>
        <w:t xml:space="preserve"> arasını birbirine bağlayan yolun 3,3 km’lik kısmının üstyapısı beton yol kaplama olarak tamamlanmıştır.</w:t>
      </w:r>
    </w:p>
    <w:p w14:paraId="2C62EC72" w14:textId="34C07E67" w:rsidR="00746AF0" w:rsidRPr="00FC1AFB" w:rsidRDefault="00B5007E" w:rsidP="00074340">
      <w:pPr>
        <w:pStyle w:val="ListeParagraf"/>
        <w:numPr>
          <w:ilvl w:val="0"/>
          <w:numId w:val="94"/>
        </w:numPr>
        <w:spacing w:after="0" w:line="240" w:lineRule="auto"/>
        <w:rPr>
          <w:rFonts w:ascii="Times New Roman" w:hAnsi="Times New Roman"/>
        </w:rPr>
      </w:pPr>
      <w:r w:rsidRPr="00B5007E">
        <w:rPr>
          <w:rFonts w:ascii="Times New Roman" w:hAnsi="Times New Roman"/>
        </w:rPr>
        <w:t xml:space="preserve">Aybastı ilçesi Perşembe Yaylası ile Korgan ilçesi </w:t>
      </w:r>
      <w:proofErr w:type="spellStart"/>
      <w:r w:rsidRPr="00B5007E">
        <w:rPr>
          <w:rFonts w:ascii="Times New Roman" w:hAnsi="Times New Roman"/>
        </w:rPr>
        <w:t>İncedere</w:t>
      </w:r>
      <w:proofErr w:type="spellEnd"/>
      <w:r w:rsidRPr="00B5007E">
        <w:rPr>
          <w:rFonts w:ascii="Times New Roman" w:hAnsi="Times New Roman"/>
        </w:rPr>
        <w:t xml:space="preserve"> </w:t>
      </w:r>
      <w:proofErr w:type="spellStart"/>
      <w:r w:rsidRPr="00B5007E">
        <w:rPr>
          <w:rFonts w:ascii="Times New Roman" w:hAnsi="Times New Roman"/>
        </w:rPr>
        <w:t>mevkisi</w:t>
      </w:r>
      <w:proofErr w:type="spellEnd"/>
      <w:r w:rsidRPr="00B5007E">
        <w:rPr>
          <w:rFonts w:ascii="Times New Roman" w:hAnsi="Times New Roman"/>
        </w:rPr>
        <w:t xml:space="preserve"> arasını birbirine bağlayan toplam 21 km uzunluğundaki yolun 11 km’lik kısmının üstyapısı beton yol kaplama olarak tamamlanmıştır.</w:t>
      </w:r>
    </w:p>
    <w:p w14:paraId="6FBD2E7C" w14:textId="6D652EE7" w:rsidR="00746AF0" w:rsidRPr="00436FAA" w:rsidRDefault="00B5007E" w:rsidP="00074340">
      <w:pPr>
        <w:pStyle w:val="ListeParagraf"/>
        <w:numPr>
          <w:ilvl w:val="0"/>
          <w:numId w:val="94"/>
        </w:numPr>
        <w:spacing w:after="0" w:line="240" w:lineRule="auto"/>
        <w:rPr>
          <w:rFonts w:ascii="Times New Roman" w:hAnsi="Times New Roman"/>
        </w:rPr>
      </w:pPr>
      <w:r w:rsidRPr="00B5007E">
        <w:rPr>
          <w:rFonts w:ascii="Times New Roman" w:hAnsi="Times New Roman"/>
        </w:rPr>
        <w:t xml:space="preserve">Aybastı ilçesi Perşembe Yaylası ile Çiseli Şelalesi </w:t>
      </w:r>
      <w:proofErr w:type="spellStart"/>
      <w:r w:rsidRPr="00B5007E">
        <w:rPr>
          <w:rFonts w:ascii="Times New Roman" w:hAnsi="Times New Roman"/>
        </w:rPr>
        <w:t>mevkisi</w:t>
      </w:r>
      <w:proofErr w:type="spellEnd"/>
      <w:r w:rsidRPr="00B5007E">
        <w:rPr>
          <w:rFonts w:ascii="Times New Roman" w:hAnsi="Times New Roman"/>
        </w:rPr>
        <w:t xml:space="preserve"> arasını birbirine bağlayan toplam 3,7 km uzunluğundaki yolun 2 km’lik kısmının üstyapısı beton yol kaplama olarak tamamlanmıştır.</w:t>
      </w:r>
    </w:p>
    <w:p w14:paraId="0578193A" w14:textId="5DBA838F" w:rsidR="00746AF0" w:rsidRPr="00436FAA" w:rsidRDefault="00B5007E" w:rsidP="00074340">
      <w:pPr>
        <w:pStyle w:val="ListeParagraf"/>
        <w:numPr>
          <w:ilvl w:val="0"/>
          <w:numId w:val="94"/>
        </w:numPr>
        <w:spacing w:after="0" w:line="240" w:lineRule="auto"/>
        <w:rPr>
          <w:rFonts w:ascii="Times New Roman" w:hAnsi="Times New Roman"/>
        </w:rPr>
      </w:pPr>
      <w:r w:rsidRPr="00B5007E">
        <w:rPr>
          <w:rFonts w:ascii="Times New Roman" w:hAnsi="Times New Roman"/>
        </w:rPr>
        <w:t xml:space="preserve">Mesudiye ilçesi </w:t>
      </w:r>
      <w:proofErr w:type="spellStart"/>
      <w:r w:rsidRPr="00B5007E">
        <w:rPr>
          <w:rFonts w:ascii="Times New Roman" w:hAnsi="Times New Roman"/>
        </w:rPr>
        <w:t>Topçam</w:t>
      </w:r>
      <w:proofErr w:type="spellEnd"/>
      <w:r w:rsidRPr="00B5007E">
        <w:rPr>
          <w:rFonts w:ascii="Times New Roman" w:hAnsi="Times New Roman"/>
        </w:rPr>
        <w:t xml:space="preserve"> Mahallesi ile Kabadüz İlçesi </w:t>
      </w:r>
      <w:proofErr w:type="spellStart"/>
      <w:r w:rsidRPr="00B5007E">
        <w:rPr>
          <w:rFonts w:ascii="Times New Roman" w:hAnsi="Times New Roman"/>
        </w:rPr>
        <w:t>Çambaşı</w:t>
      </w:r>
      <w:proofErr w:type="spellEnd"/>
      <w:r w:rsidRPr="00B5007E">
        <w:rPr>
          <w:rFonts w:ascii="Times New Roman" w:hAnsi="Times New Roman"/>
        </w:rPr>
        <w:t xml:space="preserve"> Yaylası’nı birbirine bağlayan 26,40 km’lik güzergahın 20,4 km’si beton yol kaplama (SSB) olarak, 6 km’sinin üstyapısı BSK (bitümlü sıcak karışım) kaplama olarak tamamlanmıştır.</w:t>
      </w:r>
    </w:p>
    <w:p w14:paraId="25AD6F0B" w14:textId="205AA20F" w:rsidR="00746AF0" w:rsidRDefault="00B5007E" w:rsidP="00074340">
      <w:pPr>
        <w:pStyle w:val="ListeParagraf"/>
        <w:numPr>
          <w:ilvl w:val="0"/>
          <w:numId w:val="94"/>
        </w:numPr>
        <w:spacing w:after="0" w:line="240" w:lineRule="auto"/>
        <w:rPr>
          <w:rFonts w:ascii="Times New Roman" w:hAnsi="Times New Roman"/>
        </w:rPr>
      </w:pPr>
      <w:r w:rsidRPr="00B5007E">
        <w:rPr>
          <w:rFonts w:ascii="Times New Roman" w:hAnsi="Times New Roman"/>
        </w:rPr>
        <w:lastRenderedPageBreak/>
        <w:t xml:space="preserve">Kabadüz ilçesi </w:t>
      </w:r>
      <w:proofErr w:type="spellStart"/>
      <w:r w:rsidRPr="00B5007E">
        <w:rPr>
          <w:rFonts w:ascii="Times New Roman" w:hAnsi="Times New Roman"/>
        </w:rPr>
        <w:t>Çambaşı</w:t>
      </w:r>
      <w:proofErr w:type="spellEnd"/>
      <w:r w:rsidRPr="00B5007E">
        <w:rPr>
          <w:rFonts w:ascii="Times New Roman" w:hAnsi="Times New Roman"/>
        </w:rPr>
        <w:t xml:space="preserve"> Yaylası ile Mesudiye ilçesi Yeşilce Mahallesi arasındaki bağlantı yolunun 14,5 km’sinin 1. ve 2. kat asfalt sathi kaplaması 2014 yılında tamamlanmıştır.</w:t>
      </w:r>
    </w:p>
    <w:p w14:paraId="5007EFD8" w14:textId="77777777" w:rsidR="0097670F" w:rsidRPr="0097670F" w:rsidRDefault="0097670F" w:rsidP="0097670F"/>
    <w:p w14:paraId="294D7018" w14:textId="415105CD" w:rsidR="00B5007E" w:rsidRPr="00B5007E" w:rsidRDefault="00B5007E" w:rsidP="00074340">
      <w:pPr>
        <w:pStyle w:val="ListeParagraf"/>
        <w:numPr>
          <w:ilvl w:val="0"/>
          <w:numId w:val="94"/>
        </w:numPr>
        <w:spacing w:after="0" w:line="240" w:lineRule="auto"/>
        <w:rPr>
          <w:rFonts w:ascii="Times New Roman" w:hAnsi="Times New Roman"/>
        </w:rPr>
      </w:pPr>
      <w:r w:rsidRPr="00B5007E">
        <w:rPr>
          <w:rFonts w:ascii="Times New Roman" w:hAnsi="Times New Roman"/>
        </w:rPr>
        <w:t xml:space="preserve">Kabadüz ilçesi </w:t>
      </w:r>
      <w:proofErr w:type="spellStart"/>
      <w:r w:rsidRPr="00B5007E">
        <w:rPr>
          <w:rFonts w:ascii="Times New Roman" w:hAnsi="Times New Roman"/>
        </w:rPr>
        <w:t>Çambaşı</w:t>
      </w:r>
      <w:proofErr w:type="spellEnd"/>
      <w:r w:rsidRPr="00B5007E">
        <w:rPr>
          <w:rFonts w:ascii="Times New Roman" w:hAnsi="Times New Roman"/>
        </w:rPr>
        <w:t xml:space="preserve"> Yaylası ile Giresun il sınırı </w:t>
      </w:r>
      <w:proofErr w:type="spellStart"/>
      <w:r w:rsidRPr="00B5007E">
        <w:rPr>
          <w:rFonts w:ascii="Times New Roman" w:hAnsi="Times New Roman"/>
        </w:rPr>
        <w:t>Paşakonağı</w:t>
      </w:r>
      <w:proofErr w:type="spellEnd"/>
      <w:r w:rsidRPr="00B5007E">
        <w:rPr>
          <w:rFonts w:ascii="Times New Roman" w:hAnsi="Times New Roman"/>
        </w:rPr>
        <w:t xml:space="preserve"> Yaylası arasındaki bağlantı yolunun 8 km’lik kısmının üstyapısı beton yol kaplama olarak tamamlanmıştır.</w:t>
      </w:r>
    </w:p>
    <w:p w14:paraId="2012B522" w14:textId="60A3D036" w:rsidR="009D42CD" w:rsidRDefault="009D42CD" w:rsidP="00B5007E">
      <w:pPr>
        <w:ind w:firstLine="709"/>
        <w:rPr>
          <w:b/>
        </w:rPr>
      </w:pPr>
    </w:p>
    <w:p w14:paraId="0FC61E67" w14:textId="0E2EC57D" w:rsidR="007B26EB" w:rsidRPr="00D734FC" w:rsidRDefault="00094BCA" w:rsidP="00857FC9">
      <w:pPr>
        <w:ind w:firstLine="709"/>
        <w:rPr>
          <w:b/>
          <w:color w:val="C00000"/>
        </w:rPr>
      </w:pPr>
      <w:r w:rsidRPr="00D734FC">
        <w:rPr>
          <w:b/>
          <w:color w:val="C00000"/>
        </w:rPr>
        <w:t>b</w:t>
      </w:r>
      <w:r w:rsidR="007B26EB" w:rsidRPr="00D734FC">
        <w:rPr>
          <w:b/>
          <w:color w:val="C00000"/>
        </w:rPr>
        <w:t>. Ünye Kültür Merkezi Yapımı</w:t>
      </w:r>
      <w:r w:rsidR="00D734FC">
        <w:rPr>
          <w:b/>
          <w:color w:val="C00000"/>
        </w:rPr>
        <w:t xml:space="preserve"> (İl Kültür ve Turizm Müdürlüğü)</w:t>
      </w:r>
    </w:p>
    <w:p w14:paraId="47AD627F" w14:textId="77777777" w:rsidR="00857FC9" w:rsidRDefault="00857FC9" w:rsidP="005942E9">
      <w:pPr>
        <w:ind w:firstLine="357"/>
      </w:pPr>
    </w:p>
    <w:p w14:paraId="0B796C83" w14:textId="5FA9C2C8" w:rsidR="00C61819" w:rsidRPr="00E66F0F" w:rsidRDefault="00F0068B" w:rsidP="00746AF0">
      <w:pPr>
        <w:ind w:firstLine="709"/>
        <w:rPr>
          <w:rFonts w:eastAsia="+mn-ea"/>
        </w:rPr>
      </w:pPr>
      <w:bookmarkStart w:id="480" w:name="_Hlk172901383"/>
      <w:r w:rsidRPr="008805B4">
        <w:t>10.05.2023 tarihinde 187.780.000</w:t>
      </w:r>
      <w:r>
        <w:t xml:space="preserve"> TL</w:t>
      </w:r>
      <w:r w:rsidRPr="008805B4">
        <w:t xml:space="preserve"> bedel ile ihale sözleşmesi imzalanmış olan Ünye Kültür Merkezi İkmal İnşaatı yapım işine 12.06.2023 tarihinde başlanılmıştır. </w:t>
      </w:r>
      <w:r w:rsidR="009D42CD">
        <w:t>Toplam p</w:t>
      </w:r>
      <w:r>
        <w:t xml:space="preserve">roje bedeli </w:t>
      </w:r>
      <w:r w:rsidR="00AD6D18">
        <w:t>3</w:t>
      </w:r>
      <w:r w:rsidR="009D42CD">
        <w:t>21</w:t>
      </w:r>
      <w:r>
        <w:t>.</w:t>
      </w:r>
      <w:r w:rsidR="009D42CD">
        <w:t>220</w:t>
      </w:r>
      <w:r>
        <w:t>.</w:t>
      </w:r>
      <w:r w:rsidR="00AD6D18">
        <w:t>0</w:t>
      </w:r>
      <w:r>
        <w:t xml:space="preserve">00 TL’dir. </w:t>
      </w:r>
      <w:r w:rsidR="00AA4870">
        <w:t>Arazi alanı 6.243 m</w:t>
      </w:r>
      <w:r w:rsidR="00AA4870">
        <w:rPr>
          <w:vertAlign w:val="superscript"/>
        </w:rPr>
        <w:t>2</w:t>
      </w:r>
      <w:r w:rsidR="00AA4870">
        <w:t>, toplam inşaat alanı 8.243 m</w:t>
      </w:r>
      <w:r w:rsidR="00AA4870">
        <w:rPr>
          <w:vertAlign w:val="superscript"/>
        </w:rPr>
        <w:t>2‘</w:t>
      </w:r>
      <w:r w:rsidR="00AA4870">
        <w:rPr>
          <w:rFonts w:eastAsiaTheme="minorEastAsia"/>
        </w:rPr>
        <w:t xml:space="preserve">dir. </w:t>
      </w:r>
      <w:r w:rsidRPr="008805B4">
        <w:rPr>
          <w:rFonts w:eastAsiaTheme="minorEastAsia"/>
        </w:rPr>
        <w:t>Bodrum+zemin+2 kattan oluş</w:t>
      </w:r>
      <w:r w:rsidR="00E659DE">
        <w:rPr>
          <w:rFonts w:eastAsiaTheme="minorEastAsia"/>
        </w:rPr>
        <w:t xml:space="preserve">maktadır. </w:t>
      </w:r>
      <w:r w:rsidRPr="008805B4">
        <w:rPr>
          <w:rFonts w:eastAsia="+mn-ea"/>
        </w:rPr>
        <w:t>Valiliğimiz Yatırım İzleme ve Koordinasyon Başkanlığı tarafından yürütülen yatırımın kontrolörlük hizmetlerini Kültür ve Turizm Bakanlığı yapmaktadır.</w:t>
      </w:r>
      <w:r w:rsidR="00EA353F">
        <w:rPr>
          <w:rFonts w:eastAsia="+mn-ea"/>
        </w:rPr>
        <w:t xml:space="preserve"> </w:t>
      </w:r>
      <w:r w:rsidR="00836333">
        <w:rPr>
          <w:rFonts w:eastAsia="+mn-ea"/>
        </w:rPr>
        <w:t>Fiziki gerçekleşmesi %</w:t>
      </w:r>
      <w:r w:rsidR="009D42CD">
        <w:rPr>
          <w:rFonts w:eastAsia="+mn-ea"/>
        </w:rPr>
        <w:t xml:space="preserve">55 </w:t>
      </w:r>
      <w:r w:rsidR="00E659DE">
        <w:rPr>
          <w:rFonts w:eastAsia="+mn-ea"/>
        </w:rPr>
        <w:t xml:space="preserve">seviyesinde olan işin 2025 yılında </w:t>
      </w:r>
      <w:r w:rsidR="00E659DE" w:rsidRPr="008805B4">
        <w:rPr>
          <w:rFonts w:eastAsiaTheme="minorEastAsia"/>
        </w:rPr>
        <w:t>tamamlanması hedeflenmektedir.</w:t>
      </w:r>
    </w:p>
    <w:bookmarkEnd w:id="480"/>
    <w:p w14:paraId="7CAF1428" w14:textId="77777777" w:rsidR="00C61819" w:rsidRPr="00C61819" w:rsidRDefault="00C61819" w:rsidP="00C61819"/>
    <w:p w14:paraId="68BDA290" w14:textId="6CE567A2" w:rsidR="00855641" w:rsidRPr="00381358" w:rsidRDefault="00005B94" w:rsidP="00855641">
      <w:pPr>
        <w:pStyle w:val="Stil3"/>
      </w:pPr>
      <w:bookmarkStart w:id="481" w:name="_Toc201215376"/>
      <w:r>
        <w:t>5</w:t>
      </w:r>
      <w:r w:rsidR="00855641" w:rsidRPr="00381358">
        <w:t>. Ordu Üniversitesi Yatı</w:t>
      </w:r>
      <w:r w:rsidR="00FF18E0">
        <w:t>rı</w:t>
      </w:r>
      <w:r w:rsidR="00855641" w:rsidRPr="00381358">
        <w:t>mları</w:t>
      </w:r>
      <w:bookmarkEnd w:id="481"/>
    </w:p>
    <w:p w14:paraId="4E12611A" w14:textId="77777777" w:rsidR="000A3EC4" w:rsidRDefault="000A3EC4" w:rsidP="00855641">
      <w:pPr>
        <w:pStyle w:val="ListeParagraf"/>
        <w:spacing w:after="0" w:line="240" w:lineRule="auto"/>
        <w:ind w:left="709"/>
        <w:rPr>
          <w:rFonts w:ascii="Times New Roman" w:hAnsi="Times New Roman"/>
        </w:rPr>
      </w:pPr>
    </w:p>
    <w:p w14:paraId="4187EC89" w14:textId="51BC4BB5" w:rsidR="0029334C" w:rsidRDefault="0029334C" w:rsidP="0029334C">
      <w:pPr>
        <w:ind w:firstLine="709"/>
      </w:pPr>
      <w:bookmarkStart w:id="482" w:name="_Hlk109313044"/>
      <w:bookmarkStart w:id="483" w:name="_Hlk140345343"/>
      <w:bookmarkStart w:id="484" w:name="_Hlk172901452"/>
      <w:r>
        <w:t>Ordu Üniversitesinin e</w:t>
      </w:r>
      <w:r w:rsidRPr="00F834BF">
        <w:t xml:space="preserve">ğitim sektöründe </w:t>
      </w:r>
      <w:r w:rsidR="0088669D">
        <w:t>5</w:t>
      </w:r>
      <w:r w:rsidRPr="00F834BF">
        <w:t xml:space="preserve"> adet, sağlık sektöründe 1 adet ve diğer kamu hizmetleri se</w:t>
      </w:r>
      <w:r>
        <w:t xml:space="preserve">ktöründe 1 adet olmak üzere </w:t>
      </w:r>
      <w:r w:rsidRPr="00F834BF">
        <w:t xml:space="preserve">toplam </w:t>
      </w:r>
      <w:r w:rsidR="0088669D">
        <w:t>7</w:t>
      </w:r>
      <w:r>
        <w:t xml:space="preserve"> </w:t>
      </w:r>
      <w:r w:rsidRPr="00F834BF">
        <w:t xml:space="preserve">adet </w:t>
      </w:r>
      <w:r>
        <w:t>devam eden yatırım projesi bulunmaktadır.</w:t>
      </w:r>
    </w:p>
    <w:bookmarkEnd w:id="482"/>
    <w:p w14:paraId="458CC929" w14:textId="77777777" w:rsidR="0023708C" w:rsidRDefault="0023708C" w:rsidP="0029334C">
      <w:pPr>
        <w:ind w:firstLine="709"/>
        <w:jc w:val="center"/>
        <w:rPr>
          <w:b/>
          <w:sz w:val="22"/>
          <w:szCs w:val="22"/>
        </w:rPr>
      </w:pPr>
    </w:p>
    <w:bookmarkEnd w:id="483"/>
    <w:p w14:paraId="39ECF99D" w14:textId="28AA09BA" w:rsidR="005F6666" w:rsidRDefault="005F6666" w:rsidP="005F6666">
      <w:pPr>
        <w:jc w:val="center"/>
        <w:rPr>
          <w:b/>
          <w:sz w:val="22"/>
          <w:szCs w:val="22"/>
        </w:rPr>
      </w:pPr>
      <w:r>
        <w:rPr>
          <w:b/>
          <w:sz w:val="22"/>
          <w:szCs w:val="22"/>
        </w:rPr>
        <w:t>Ordu Üniversitesi 202</w:t>
      </w:r>
      <w:r w:rsidR="00EB2D2E">
        <w:rPr>
          <w:b/>
          <w:sz w:val="22"/>
          <w:szCs w:val="22"/>
        </w:rPr>
        <w:t>5</w:t>
      </w:r>
      <w:r>
        <w:rPr>
          <w:b/>
          <w:sz w:val="22"/>
          <w:szCs w:val="22"/>
        </w:rPr>
        <w:t xml:space="preserve"> Yılı Yatırımları</w:t>
      </w:r>
    </w:p>
    <w:p w14:paraId="5330BD26" w14:textId="77777777" w:rsidR="005F6666" w:rsidRDefault="005F6666" w:rsidP="005F6666">
      <w:pPr>
        <w:ind w:firstLine="709"/>
      </w:pPr>
    </w:p>
    <w:tbl>
      <w:tblPr>
        <w:tblStyle w:val="TabloKlavuzu"/>
        <w:tblW w:w="5046" w:type="pct"/>
        <w:jc w:val="center"/>
        <w:tblLayout w:type="fixed"/>
        <w:tblCellMar>
          <w:left w:w="28" w:type="dxa"/>
          <w:right w:w="28" w:type="dxa"/>
        </w:tblCellMar>
        <w:tblLook w:val="04A0" w:firstRow="1" w:lastRow="0" w:firstColumn="1" w:lastColumn="0" w:noHBand="0" w:noVBand="1"/>
      </w:tblPr>
      <w:tblGrid>
        <w:gridCol w:w="1130"/>
        <w:gridCol w:w="2086"/>
        <w:gridCol w:w="2425"/>
        <w:gridCol w:w="1369"/>
        <w:gridCol w:w="1209"/>
        <w:gridCol w:w="1211"/>
      </w:tblGrid>
      <w:tr w:rsidR="00B00DBA" w14:paraId="0A74EF46" w14:textId="77777777" w:rsidTr="00FC1AFB">
        <w:trPr>
          <w:trHeight w:val="397"/>
          <w:jc w:val="center"/>
        </w:trPr>
        <w:tc>
          <w:tcPr>
            <w:tcW w:w="599" w:type="pct"/>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hideMark/>
          </w:tcPr>
          <w:p w14:paraId="0FD52EBA" w14:textId="77777777" w:rsidR="005F6666" w:rsidRDefault="005F6666">
            <w:pPr>
              <w:jc w:val="center"/>
              <w:rPr>
                <w:b/>
                <w:sz w:val="22"/>
                <w:szCs w:val="22"/>
              </w:rPr>
            </w:pPr>
            <w:r>
              <w:rPr>
                <w:b/>
                <w:sz w:val="22"/>
                <w:szCs w:val="22"/>
              </w:rPr>
              <w:t>Proje No</w:t>
            </w:r>
          </w:p>
        </w:tc>
        <w:tc>
          <w:tcPr>
            <w:tcW w:w="1106" w:type="pct"/>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hideMark/>
          </w:tcPr>
          <w:p w14:paraId="006E59D6" w14:textId="77777777" w:rsidR="005F6666" w:rsidRDefault="005F6666">
            <w:pPr>
              <w:jc w:val="center"/>
              <w:rPr>
                <w:b/>
                <w:sz w:val="22"/>
                <w:szCs w:val="22"/>
              </w:rPr>
            </w:pPr>
            <w:r>
              <w:rPr>
                <w:b/>
                <w:sz w:val="22"/>
                <w:szCs w:val="22"/>
              </w:rPr>
              <w:t>Proje Adı</w:t>
            </w:r>
          </w:p>
        </w:tc>
        <w:tc>
          <w:tcPr>
            <w:tcW w:w="1286" w:type="pct"/>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hideMark/>
          </w:tcPr>
          <w:p w14:paraId="24790610" w14:textId="77777777" w:rsidR="005F6666" w:rsidRDefault="005F6666">
            <w:pPr>
              <w:jc w:val="center"/>
              <w:rPr>
                <w:b/>
                <w:sz w:val="22"/>
                <w:szCs w:val="22"/>
              </w:rPr>
            </w:pPr>
            <w:r>
              <w:rPr>
                <w:b/>
                <w:sz w:val="22"/>
                <w:szCs w:val="22"/>
              </w:rPr>
              <w:t>Karakteristiği</w:t>
            </w:r>
          </w:p>
        </w:tc>
        <w:tc>
          <w:tcPr>
            <w:tcW w:w="726" w:type="pct"/>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hideMark/>
          </w:tcPr>
          <w:p w14:paraId="51EA6ACE" w14:textId="12A59499" w:rsidR="005F6666" w:rsidRDefault="00EB6333" w:rsidP="005F6666">
            <w:pPr>
              <w:jc w:val="center"/>
              <w:rPr>
                <w:b/>
                <w:sz w:val="22"/>
                <w:szCs w:val="22"/>
              </w:rPr>
            </w:pPr>
            <w:r>
              <w:rPr>
                <w:b/>
                <w:sz w:val="22"/>
                <w:szCs w:val="22"/>
              </w:rPr>
              <w:t>202</w:t>
            </w:r>
            <w:r w:rsidR="00EB2D2E">
              <w:rPr>
                <w:b/>
                <w:sz w:val="22"/>
                <w:szCs w:val="22"/>
              </w:rPr>
              <w:t>5</w:t>
            </w:r>
            <w:r>
              <w:rPr>
                <w:b/>
                <w:sz w:val="22"/>
                <w:szCs w:val="22"/>
              </w:rPr>
              <w:t xml:space="preserve"> </w:t>
            </w:r>
            <w:r w:rsidR="005F6666">
              <w:rPr>
                <w:b/>
                <w:sz w:val="22"/>
                <w:szCs w:val="22"/>
              </w:rPr>
              <w:t>Yatırım Programı Proje Tutarı</w:t>
            </w:r>
          </w:p>
          <w:p w14:paraId="291041C2" w14:textId="77777777" w:rsidR="005F6666" w:rsidRDefault="005F6666" w:rsidP="005F6666">
            <w:pPr>
              <w:jc w:val="center"/>
              <w:rPr>
                <w:b/>
                <w:sz w:val="22"/>
                <w:szCs w:val="22"/>
              </w:rPr>
            </w:pPr>
            <w:r>
              <w:rPr>
                <w:b/>
                <w:sz w:val="22"/>
                <w:szCs w:val="22"/>
              </w:rPr>
              <w:t>(TL)</w:t>
            </w:r>
          </w:p>
        </w:tc>
        <w:tc>
          <w:tcPr>
            <w:tcW w:w="641" w:type="pct"/>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hideMark/>
          </w:tcPr>
          <w:p w14:paraId="6FB77442" w14:textId="3CE8C0E6" w:rsidR="005F6666" w:rsidRDefault="005F6666" w:rsidP="005F6666">
            <w:pPr>
              <w:jc w:val="center"/>
              <w:rPr>
                <w:b/>
                <w:sz w:val="22"/>
                <w:szCs w:val="22"/>
              </w:rPr>
            </w:pPr>
            <w:r>
              <w:rPr>
                <w:b/>
                <w:sz w:val="22"/>
                <w:szCs w:val="22"/>
              </w:rPr>
              <w:t>202</w:t>
            </w:r>
            <w:r w:rsidR="00EB2D2E">
              <w:rPr>
                <w:b/>
                <w:sz w:val="22"/>
                <w:szCs w:val="22"/>
              </w:rPr>
              <w:t xml:space="preserve">4 </w:t>
            </w:r>
            <w:r>
              <w:rPr>
                <w:b/>
                <w:sz w:val="22"/>
                <w:szCs w:val="22"/>
              </w:rPr>
              <w:t>Yıl</w:t>
            </w:r>
            <w:r w:rsidR="00D668DD">
              <w:rPr>
                <w:b/>
                <w:sz w:val="22"/>
                <w:szCs w:val="22"/>
              </w:rPr>
              <w:t>ı</w:t>
            </w:r>
            <w:r w:rsidR="00EB2D2E">
              <w:rPr>
                <w:b/>
                <w:sz w:val="22"/>
                <w:szCs w:val="22"/>
              </w:rPr>
              <w:t xml:space="preserve"> Sonu</w:t>
            </w:r>
            <w:r>
              <w:rPr>
                <w:b/>
                <w:sz w:val="22"/>
                <w:szCs w:val="22"/>
              </w:rPr>
              <w:t xml:space="preserve"> </w:t>
            </w:r>
            <w:r w:rsidR="00EB2D2E">
              <w:rPr>
                <w:b/>
                <w:sz w:val="22"/>
                <w:szCs w:val="22"/>
              </w:rPr>
              <w:t>Kümülatif Harcama</w:t>
            </w:r>
            <w:r>
              <w:rPr>
                <w:b/>
                <w:sz w:val="22"/>
                <w:szCs w:val="22"/>
              </w:rPr>
              <w:t xml:space="preserve"> (TL)</w:t>
            </w:r>
          </w:p>
        </w:tc>
        <w:tc>
          <w:tcPr>
            <w:tcW w:w="642" w:type="pct"/>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hideMark/>
          </w:tcPr>
          <w:p w14:paraId="6BF3FE70" w14:textId="678C7B7C" w:rsidR="005F6666" w:rsidRDefault="005F6666" w:rsidP="005F6666">
            <w:pPr>
              <w:jc w:val="center"/>
              <w:rPr>
                <w:b/>
                <w:sz w:val="22"/>
                <w:szCs w:val="22"/>
              </w:rPr>
            </w:pPr>
            <w:r>
              <w:rPr>
                <w:b/>
                <w:sz w:val="22"/>
                <w:szCs w:val="22"/>
              </w:rPr>
              <w:t>202</w:t>
            </w:r>
            <w:r w:rsidR="00EB2D2E">
              <w:rPr>
                <w:b/>
                <w:sz w:val="22"/>
                <w:szCs w:val="22"/>
              </w:rPr>
              <w:t>5</w:t>
            </w:r>
            <w:r>
              <w:rPr>
                <w:b/>
                <w:sz w:val="22"/>
                <w:szCs w:val="22"/>
              </w:rPr>
              <w:t xml:space="preserve"> </w:t>
            </w:r>
            <w:r w:rsidR="00EB2D2E">
              <w:rPr>
                <w:b/>
                <w:sz w:val="22"/>
                <w:szCs w:val="22"/>
              </w:rPr>
              <w:t>Yatırım Programı</w:t>
            </w:r>
            <w:r>
              <w:rPr>
                <w:b/>
                <w:sz w:val="22"/>
                <w:szCs w:val="22"/>
              </w:rPr>
              <w:t xml:space="preserve"> </w:t>
            </w:r>
            <w:r w:rsidR="00EB2D2E">
              <w:rPr>
                <w:b/>
                <w:sz w:val="22"/>
                <w:szCs w:val="22"/>
              </w:rPr>
              <w:t xml:space="preserve">Yıl </w:t>
            </w:r>
            <w:r>
              <w:rPr>
                <w:b/>
                <w:sz w:val="22"/>
                <w:szCs w:val="22"/>
              </w:rPr>
              <w:t>Ödeneği (TL)</w:t>
            </w:r>
          </w:p>
        </w:tc>
      </w:tr>
      <w:tr w:rsidR="00B00DBA" w14:paraId="66ED487E" w14:textId="77777777" w:rsidTr="00FC1AFB">
        <w:trPr>
          <w:trHeight w:val="397"/>
          <w:jc w:val="center"/>
        </w:trPr>
        <w:tc>
          <w:tcPr>
            <w:tcW w:w="599" w:type="pct"/>
            <w:tcBorders>
              <w:top w:val="nil"/>
              <w:left w:val="single" w:sz="4" w:space="0" w:color="auto"/>
              <w:bottom w:val="single" w:sz="4" w:space="0" w:color="auto"/>
              <w:right w:val="single" w:sz="4" w:space="0" w:color="auto"/>
            </w:tcBorders>
            <w:shd w:val="clear" w:color="auto" w:fill="auto"/>
            <w:vAlign w:val="center"/>
            <w:hideMark/>
          </w:tcPr>
          <w:p w14:paraId="430C0927" w14:textId="7A3B0F92" w:rsidR="005F6666" w:rsidRPr="0088669D" w:rsidRDefault="005F6666">
            <w:pPr>
              <w:jc w:val="left"/>
              <w:rPr>
                <w:b/>
                <w:sz w:val="22"/>
                <w:szCs w:val="22"/>
              </w:rPr>
            </w:pPr>
            <w:r w:rsidRPr="0088669D">
              <w:rPr>
                <w:b/>
                <w:sz w:val="22"/>
                <w:szCs w:val="22"/>
              </w:rPr>
              <w:t>202</w:t>
            </w:r>
            <w:r w:rsidR="00EB2D2E" w:rsidRPr="0088669D">
              <w:rPr>
                <w:b/>
                <w:sz w:val="22"/>
                <w:szCs w:val="22"/>
              </w:rPr>
              <w:t>5</w:t>
            </w:r>
            <w:r w:rsidRPr="0088669D">
              <w:rPr>
                <w:b/>
                <w:sz w:val="22"/>
                <w:szCs w:val="22"/>
              </w:rPr>
              <w:t>H03-2</w:t>
            </w:r>
            <w:r w:rsidR="00EB2D2E" w:rsidRPr="0088669D">
              <w:rPr>
                <w:b/>
                <w:sz w:val="22"/>
                <w:szCs w:val="22"/>
              </w:rPr>
              <w:t>58368</w:t>
            </w:r>
          </w:p>
        </w:tc>
        <w:tc>
          <w:tcPr>
            <w:tcW w:w="1106" w:type="pct"/>
            <w:tcBorders>
              <w:top w:val="nil"/>
              <w:left w:val="nil"/>
              <w:bottom w:val="single" w:sz="4" w:space="0" w:color="auto"/>
              <w:right w:val="single" w:sz="4" w:space="0" w:color="auto"/>
            </w:tcBorders>
            <w:shd w:val="clear" w:color="auto" w:fill="auto"/>
            <w:vAlign w:val="center"/>
            <w:hideMark/>
          </w:tcPr>
          <w:p w14:paraId="3FC7E3E7" w14:textId="77777777" w:rsidR="005F6666" w:rsidRPr="0088669D" w:rsidRDefault="005F6666">
            <w:pPr>
              <w:jc w:val="left"/>
              <w:rPr>
                <w:b/>
                <w:sz w:val="22"/>
                <w:szCs w:val="22"/>
              </w:rPr>
            </w:pPr>
            <w:r w:rsidRPr="0088669D">
              <w:rPr>
                <w:b/>
                <w:sz w:val="22"/>
                <w:szCs w:val="22"/>
              </w:rPr>
              <w:t>Çeşitli Ünitelerin Etüt Projesi</w:t>
            </w:r>
          </w:p>
        </w:tc>
        <w:tc>
          <w:tcPr>
            <w:tcW w:w="128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7EDA60" w14:textId="77777777" w:rsidR="005F6666" w:rsidRPr="0088669D" w:rsidRDefault="005F6666">
            <w:pPr>
              <w:jc w:val="left"/>
              <w:rPr>
                <w:b/>
                <w:sz w:val="22"/>
                <w:szCs w:val="22"/>
              </w:rPr>
            </w:pPr>
            <w:r w:rsidRPr="0088669D">
              <w:rPr>
                <w:b/>
                <w:color w:val="000000"/>
                <w:sz w:val="22"/>
                <w:szCs w:val="22"/>
              </w:rPr>
              <w:t>Etüt-Proje, Müşavirlik</w:t>
            </w:r>
          </w:p>
        </w:tc>
        <w:tc>
          <w:tcPr>
            <w:tcW w:w="7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8C7D54" w14:textId="770D2CE7" w:rsidR="005F6666" w:rsidRPr="0088669D" w:rsidRDefault="00EB2D2E">
            <w:pPr>
              <w:jc w:val="right"/>
              <w:rPr>
                <w:b/>
                <w:sz w:val="22"/>
                <w:szCs w:val="22"/>
              </w:rPr>
            </w:pPr>
            <w:r w:rsidRPr="0088669D">
              <w:rPr>
                <w:b/>
                <w:sz w:val="22"/>
                <w:szCs w:val="22"/>
              </w:rPr>
              <w:t>1.000.000</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B0BB16" w14:textId="2DEB875D" w:rsidR="005F6666" w:rsidRPr="0088669D" w:rsidRDefault="007F4C46">
            <w:pPr>
              <w:jc w:val="right"/>
              <w:rPr>
                <w:b/>
                <w:sz w:val="22"/>
                <w:szCs w:val="22"/>
              </w:rPr>
            </w:pPr>
            <w:r w:rsidRPr="0088669D">
              <w:rPr>
                <w:b/>
                <w:sz w:val="22"/>
                <w:szCs w:val="22"/>
              </w:rPr>
              <w:t>-</w:t>
            </w:r>
          </w:p>
        </w:tc>
        <w:tc>
          <w:tcPr>
            <w:tcW w:w="64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05FDFB" w14:textId="4EFE4EF1" w:rsidR="005F6666" w:rsidRPr="0088669D" w:rsidRDefault="00EB2D2E">
            <w:pPr>
              <w:jc w:val="right"/>
              <w:rPr>
                <w:b/>
                <w:sz w:val="22"/>
                <w:szCs w:val="22"/>
              </w:rPr>
            </w:pPr>
            <w:r w:rsidRPr="0088669D">
              <w:rPr>
                <w:b/>
                <w:sz w:val="22"/>
                <w:szCs w:val="22"/>
              </w:rPr>
              <w:t>1.000.000</w:t>
            </w:r>
          </w:p>
        </w:tc>
      </w:tr>
      <w:tr w:rsidR="00B00DBA" w14:paraId="73D0CE1E" w14:textId="77777777" w:rsidTr="00FC1AFB">
        <w:trPr>
          <w:trHeight w:val="397"/>
          <w:jc w:val="center"/>
        </w:trPr>
        <w:tc>
          <w:tcPr>
            <w:tcW w:w="599" w:type="pct"/>
            <w:tcBorders>
              <w:top w:val="nil"/>
              <w:left w:val="single" w:sz="4" w:space="0" w:color="auto"/>
              <w:bottom w:val="single" w:sz="4" w:space="0" w:color="auto"/>
              <w:right w:val="single" w:sz="4" w:space="0" w:color="auto"/>
            </w:tcBorders>
            <w:shd w:val="clear" w:color="auto" w:fill="auto"/>
            <w:vAlign w:val="center"/>
            <w:hideMark/>
          </w:tcPr>
          <w:p w14:paraId="38030076" w14:textId="77777777" w:rsidR="005F6666" w:rsidRPr="0088669D" w:rsidRDefault="005F6666">
            <w:pPr>
              <w:jc w:val="left"/>
              <w:rPr>
                <w:b/>
                <w:sz w:val="22"/>
                <w:szCs w:val="22"/>
              </w:rPr>
            </w:pPr>
            <w:r w:rsidRPr="0088669D">
              <w:rPr>
                <w:b/>
                <w:sz w:val="22"/>
                <w:szCs w:val="22"/>
              </w:rPr>
              <w:t>2020H03-152051</w:t>
            </w:r>
          </w:p>
        </w:tc>
        <w:tc>
          <w:tcPr>
            <w:tcW w:w="1106" w:type="pct"/>
            <w:tcBorders>
              <w:top w:val="nil"/>
              <w:left w:val="nil"/>
              <w:bottom w:val="single" w:sz="4" w:space="0" w:color="auto"/>
              <w:right w:val="single" w:sz="4" w:space="0" w:color="auto"/>
            </w:tcBorders>
            <w:shd w:val="clear" w:color="auto" w:fill="auto"/>
            <w:vAlign w:val="center"/>
            <w:hideMark/>
          </w:tcPr>
          <w:p w14:paraId="66357DEA" w14:textId="77777777" w:rsidR="005F6666" w:rsidRPr="0088669D" w:rsidRDefault="005F6666">
            <w:pPr>
              <w:jc w:val="left"/>
              <w:rPr>
                <w:b/>
                <w:sz w:val="22"/>
                <w:szCs w:val="22"/>
              </w:rPr>
            </w:pPr>
            <w:r w:rsidRPr="0088669D">
              <w:rPr>
                <w:b/>
                <w:sz w:val="22"/>
                <w:szCs w:val="22"/>
              </w:rPr>
              <w:t>Kampüs Altyapısı</w:t>
            </w:r>
          </w:p>
        </w:tc>
        <w:tc>
          <w:tcPr>
            <w:tcW w:w="1286" w:type="pct"/>
            <w:tcBorders>
              <w:top w:val="nil"/>
              <w:left w:val="single" w:sz="4" w:space="0" w:color="auto"/>
              <w:bottom w:val="single" w:sz="4" w:space="0" w:color="auto"/>
              <w:right w:val="single" w:sz="4" w:space="0" w:color="auto"/>
            </w:tcBorders>
            <w:shd w:val="clear" w:color="auto" w:fill="auto"/>
            <w:vAlign w:val="center"/>
            <w:hideMark/>
          </w:tcPr>
          <w:p w14:paraId="2D2C6C0D" w14:textId="77777777" w:rsidR="005F6666" w:rsidRPr="0088669D" w:rsidRDefault="005F6666">
            <w:pPr>
              <w:jc w:val="left"/>
              <w:rPr>
                <w:b/>
                <w:sz w:val="22"/>
                <w:szCs w:val="22"/>
              </w:rPr>
            </w:pPr>
            <w:r w:rsidRPr="0088669D">
              <w:rPr>
                <w:b/>
                <w:color w:val="000000"/>
                <w:sz w:val="22"/>
                <w:szCs w:val="22"/>
              </w:rPr>
              <w:t>Doğalgaz Dönüşümü, Elektrik hattı, Kampüs İçi Yol, Kanalizasyon hattı, Peyzaj, Su isale hattı, Telefon hattı</w:t>
            </w:r>
          </w:p>
        </w:tc>
        <w:tc>
          <w:tcPr>
            <w:tcW w:w="7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39F3BC" w14:textId="14EBF1D1" w:rsidR="005F6666" w:rsidRPr="0088669D" w:rsidRDefault="00694024">
            <w:pPr>
              <w:jc w:val="right"/>
              <w:rPr>
                <w:b/>
                <w:sz w:val="22"/>
                <w:szCs w:val="22"/>
              </w:rPr>
            </w:pPr>
            <w:r w:rsidRPr="0088669D">
              <w:rPr>
                <w:b/>
                <w:sz w:val="22"/>
                <w:szCs w:val="22"/>
              </w:rPr>
              <w:t>43</w:t>
            </w:r>
            <w:r w:rsidR="005F6666" w:rsidRPr="0088669D">
              <w:rPr>
                <w:b/>
                <w:sz w:val="22"/>
                <w:szCs w:val="22"/>
              </w:rPr>
              <w:t>.</w:t>
            </w:r>
            <w:r w:rsidRPr="0088669D">
              <w:rPr>
                <w:b/>
                <w:sz w:val="22"/>
                <w:szCs w:val="22"/>
              </w:rPr>
              <w:t>13</w:t>
            </w:r>
            <w:r w:rsidR="005F6666" w:rsidRPr="0088669D">
              <w:rPr>
                <w:b/>
                <w:sz w:val="22"/>
                <w:szCs w:val="22"/>
              </w:rPr>
              <w:t>0.000</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4831EF" w14:textId="38C291BC" w:rsidR="005F6666" w:rsidRPr="0088669D" w:rsidRDefault="005F6666">
            <w:pPr>
              <w:jc w:val="right"/>
              <w:rPr>
                <w:b/>
                <w:sz w:val="22"/>
                <w:szCs w:val="22"/>
              </w:rPr>
            </w:pPr>
            <w:r w:rsidRPr="0088669D">
              <w:rPr>
                <w:b/>
                <w:sz w:val="22"/>
                <w:szCs w:val="22"/>
              </w:rPr>
              <w:t>1</w:t>
            </w:r>
            <w:r w:rsidR="00694024" w:rsidRPr="0088669D">
              <w:rPr>
                <w:b/>
                <w:sz w:val="22"/>
                <w:szCs w:val="22"/>
              </w:rPr>
              <w:t>8</w:t>
            </w:r>
            <w:r w:rsidRPr="0088669D">
              <w:rPr>
                <w:b/>
                <w:sz w:val="22"/>
                <w:szCs w:val="22"/>
              </w:rPr>
              <w:t>.</w:t>
            </w:r>
            <w:r w:rsidR="00694024" w:rsidRPr="0088669D">
              <w:rPr>
                <w:b/>
                <w:sz w:val="22"/>
                <w:szCs w:val="22"/>
              </w:rPr>
              <w:t>130</w:t>
            </w:r>
            <w:r w:rsidRPr="0088669D">
              <w:rPr>
                <w:b/>
                <w:sz w:val="22"/>
                <w:szCs w:val="22"/>
              </w:rPr>
              <w:t>.000</w:t>
            </w:r>
          </w:p>
        </w:tc>
        <w:tc>
          <w:tcPr>
            <w:tcW w:w="64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B09855" w14:textId="785D37CA" w:rsidR="005F6666" w:rsidRPr="0088669D" w:rsidRDefault="00694024">
            <w:pPr>
              <w:jc w:val="right"/>
              <w:rPr>
                <w:b/>
                <w:sz w:val="22"/>
                <w:szCs w:val="22"/>
              </w:rPr>
            </w:pPr>
            <w:r w:rsidRPr="0088669D">
              <w:rPr>
                <w:b/>
                <w:sz w:val="22"/>
                <w:szCs w:val="22"/>
              </w:rPr>
              <w:t>25.000.000</w:t>
            </w:r>
          </w:p>
        </w:tc>
      </w:tr>
      <w:tr w:rsidR="00B00DBA" w14:paraId="562B08ED" w14:textId="77777777" w:rsidTr="00FC1AFB">
        <w:trPr>
          <w:trHeight w:val="397"/>
          <w:jc w:val="center"/>
        </w:trPr>
        <w:tc>
          <w:tcPr>
            <w:tcW w:w="599" w:type="pct"/>
            <w:tcBorders>
              <w:top w:val="nil"/>
              <w:left w:val="single" w:sz="4" w:space="0" w:color="auto"/>
              <w:bottom w:val="single" w:sz="4" w:space="0" w:color="auto"/>
              <w:right w:val="single" w:sz="4" w:space="0" w:color="auto"/>
            </w:tcBorders>
            <w:shd w:val="clear" w:color="auto" w:fill="auto"/>
            <w:vAlign w:val="center"/>
            <w:hideMark/>
          </w:tcPr>
          <w:p w14:paraId="2C803B8D" w14:textId="0E720102" w:rsidR="005F6666" w:rsidRPr="0088669D" w:rsidRDefault="005F6666">
            <w:pPr>
              <w:jc w:val="left"/>
              <w:rPr>
                <w:b/>
                <w:sz w:val="22"/>
                <w:szCs w:val="22"/>
              </w:rPr>
            </w:pPr>
            <w:r w:rsidRPr="0088669D">
              <w:rPr>
                <w:b/>
                <w:sz w:val="22"/>
                <w:szCs w:val="22"/>
              </w:rPr>
              <w:t>2021H03-168407</w:t>
            </w:r>
          </w:p>
        </w:tc>
        <w:tc>
          <w:tcPr>
            <w:tcW w:w="1106" w:type="pct"/>
            <w:tcBorders>
              <w:top w:val="nil"/>
              <w:left w:val="nil"/>
              <w:bottom w:val="single" w:sz="4" w:space="0" w:color="auto"/>
              <w:right w:val="single" w:sz="4" w:space="0" w:color="auto"/>
            </w:tcBorders>
            <w:shd w:val="clear" w:color="auto" w:fill="auto"/>
            <w:vAlign w:val="center"/>
            <w:hideMark/>
          </w:tcPr>
          <w:p w14:paraId="4E79645E" w14:textId="2B324AED" w:rsidR="005F6666" w:rsidRPr="0088669D" w:rsidRDefault="005F6666">
            <w:pPr>
              <w:jc w:val="left"/>
              <w:rPr>
                <w:b/>
                <w:sz w:val="22"/>
                <w:szCs w:val="22"/>
              </w:rPr>
            </w:pPr>
            <w:r w:rsidRPr="0088669D">
              <w:rPr>
                <w:b/>
                <w:sz w:val="22"/>
                <w:szCs w:val="22"/>
              </w:rPr>
              <w:t xml:space="preserve">Derslik ve Merkezi Birimler </w:t>
            </w:r>
          </w:p>
        </w:tc>
        <w:tc>
          <w:tcPr>
            <w:tcW w:w="1286" w:type="pct"/>
            <w:tcBorders>
              <w:top w:val="nil"/>
              <w:left w:val="single" w:sz="4" w:space="0" w:color="auto"/>
              <w:bottom w:val="single" w:sz="4" w:space="0" w:color="auto"/>
              <w:right w:val="single" w:sz="4" w:space="0" w:color="auto"/>
            </w:tcBorders>
            <w:shd w:val="clear" w:color="auto" w:fill="auto"/>
            <w:vAlign w:val="center"/>
            <w:hideMark/>
          </w:tcPr>
          <w:p w14:paraId="220C4351" w14:textId="69D270B4" w:rsidR="005F6666" w:rsidRPr="0088669D" w:rsidRDefault="00694024" w:rsidP="005F6666">
            <w:pPr>
              <w:rPr>
                <w:b/>
                <w:color w:val="000000"/>
                <w:sz w:val="22"/>
                <w:szCs w:val="22"/>
              </w:rPr>
            </w:pPr>
            <w:r w:rsidRPr="0088669D">
              <w:rPr>
                <w:b/>
                <w:color w:val="000000"/>
                <w:sz w:val="22"/>
                <w:szCs w:val="22"/>
              </w:rPr>
              <w:t>Eğitim (11.500 m</w:t>
            </w:r>
            <w:r w:rsidRPr="0088669D">
              <w:rPr>
                <w:b/>
                <w:color w:val="000000"/>
                <w:sz w:val="22"/>
                <w:szCs w:val="22"/>
                <w:vertAlign w:val="superscript"/>
              </w:rPr>
              <w:t>2</w:t>
            </w:r>
            <w:r w:rsidRPr="0088669D">
              <w:rPr>
                <w:b/>
                <w:color w:val="000000"/>
                <w:sz w:val="22"/>
                <w:szCs w:val="22"/>
              </w:rPr>
              <w:t>)</w:t>
            </w:r>
          </w:p>
        </w:tc>
        <w:tc>
          <w:tcPr>
            <w:tcW w:w="7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7F33BF" w14:textId="1C183ECB" w:rsidR="005F6666" w:rsidRPr="0088669D" w:rsidRDefault="00694024">
            <w:pPr>
              <w:jc w:val="right"/>
              <w:rPr>
                <w:b/>
                <w:sz w:val="22"/>
                <w:szCs w:val="22"/>
              </w:rPr>
            </w:pPr>
            <w:r w:rsidRPr="0088669D">
              <w:rPr>
                <w:b/>
                <w:sz w:val="22"/>
                <w:szCs w:val="22"/>
              </w:rPr>
              <w:t>497.500.000</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F0FE80" w14:textId="0BEB6B3D" w:rsidR="005F6666" w:rsidRPr="0088669D" w:rsidRDefault="007F4C46">
            <w:pPr>
              <w:jc w:val="right"/>
              <w:rPr>
                <w:b/>
                <w:sz w:val="22"/>
                <w:szCs w:val="22"/>
              </w:rPr>
            </w:pPr>
            <w:r w:rsidRPr="0088669D">
              <w:rPr>
                <w:b/>
                <w:sz w:val="22"/>
                <w:szCs w:val="22"/>
              </w:rPr>
              <w:t>-</w:t>
            </w:r>
          </w:p>
        </w:tc>
        <w:tc>
          <w:tcPr>
            <w:tcW w:w="64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6065B7" w14:textId="1057D48A" w:rsidR="005F6666" w:rsidRPr="0088669D" w:rsidRDefault="00694024">
            <w:pPr>
              <w:jc w:val="right"/>
              <w:rPr>
                <w:b/>
                <w:sz w:val="22"/>
                <w:szCs w:val="22"/>
              </w:rPr>
            </w:pPr>
            <w:r w:rsidRPr="0088669D">
              <w:rPr>
                <w:b/>
                <w:sz w:val="22"/>
                <w:szCs w:val="22"/>
              </w:rPr>
              <w:t>69.855.000</w:t>
            </w:r>
          </w:p>
        </w:tc>
      </w:tr>
      <w:tr w:rsidR="00B00DBA" w14:paraId="305914BE" w14:textId="77777777" w:rsidTr="00FC1AFB">
        <w:trPr>
          <w:trHeight w:val="397"/>
          <w:jc w:val="center"/>
        </w:trPr>
        <w:tc>
          <w:tcPr>
            <w:tcW w:w="599" w:type="pct"/>
            <w:tcBorders>
              <w:top w:val="nil"/>
              <w:left w:val="single" w:sz="4" w:space="0" w:color="auto"/>
              <w:bottom w:val="single" w:sz="4" w:space="0" w:color="auto"/>
              <w:right w:val="single" w:sz="4" w:space="0" w:color="auto"/>
            </w:tcBorders>
            <w:shd w:val="clear" w:color="auto" w:fill="auto"/>
            <w:vAlign w:val="center"/>
          </w:tcPr>
          <w:p w14:paraId="10899C88" w14:textId="77777777" w:rsidR="00694024" w:rsidRDefault="00694024">
            <w:pPr>
              <w:jc w:val="left"/>
              <w:rPr>
                <w:sz w:val="22"/>
                <w:szCs w:val="22"/>
              </w:rPr>
            </w:pPr>
          </w:p>
        </w:tc>
        <w:tc>
          <w:tcPr>
            <w:tcW w:w="1106" w:type="pct"/>
            <w:tcBorders>
              <w:top w:val="nil"/>
              <w:left w:val="nil"/>
              <w:bottom w:val="single" w:sz="4" w:space="0" w:color="auto"/>
              <w:right w:val="single" w:sz="4" w:space="0" w:color="auto"/>
            </w:tcBorders>
            <w:shd w:val="clear" w:color="auto" w:fill="auto"/>
            <w:vAlign w:val="center"/>
          </w:tcPr>
          <w:p w14:paraId="0A46D890" w14:textId="534EA7A0" w:rsidR="00694024" w:rsidRPr="00B04686" w:rsidRDefault="00694024">
            <w:pPr>
              <w:jc w:val="left"/>
              <w:rPr>
                <w:sz w:val="20"/>
                <w:szCs w:val="20"/>
              </w:rPr>
            </w:pPr>
            <w:r w:rsidRPr="00B04686">
              <w:rPr>
                <w:sz w:val="20"/>
                <w:szCs w:val="20"/>
              </w:rPr>
              <w:t>İlahiyat Fakültesi</w:t>
            </w:r>
          </w:p>
        </w:tc>
        <w:tc>
          <w:tcPr>
            <w:tcW w:w="1286" w:type="pct"/>
            <w:tcBorders>
              <w:top w:val="nil"/>
              <w:left w:val="single" w:sz="4" w:space="0" w:color="auto"/>
              <w:bottom w:val="single" w:sz="4" w:space="0" w:color="auto"/>
              <w:right w:val="single" w:sz="4" w:space="0" w:color="auto"/>
            </w:tcBorders>
            <w:shd w:val="clear" w:color="auto" w:fill="auto"/>
            <w:vAlign w:val="center"/>
          </w:tcPr>
          <w:p w14:paraId="5AEEC6E8" w14:textId="63A4EE7D" w:rsidR="00694024" w:rsidRPr="00B04686" w:rsidRDefault="007F4C46" w:rsidP="005F6666">
            <w:pPr>
              <w:rPr>
                <w:color w:val="000000"/>
                <w:sz w:val="20"/>
                <w:szCs w:val="20"/>
              </w:rPr>
            </w:pPr>
            <w:r w:rsidRPr="00B04686">
              <w:rPr>
                <w:color w:val="000000"/>
                <w:sz w:val="20"/>
                <w:szCs w:val="20"/>
              </w:rPr>
              <w:t>Eğitim (6.500 m</w:t>
            </w:r>
            <w:r w:rsidRPr="00B04686">
              <w:rPr>
                <w:color w:val="000000"/>
                <w:sz w:val="20"/>
                <w:szCs w:val="20"/>
                <w:vertAlign w:val="superscript"/>
              </w:rPr>
              <w:t>2</w:t>
            </w:r>
            <w:r w:rsidRPr="00B04686">
              <w:rPr>
                <w:color w:val="000000"/>
                <w:sz w:val="20"/>
                <w:szCs w:val="20"/>
              </w:rPr>
              <w:t>)</w:t>
            </w:r>
          </w:p>
        </w:tc>
        <w:tc>
          <w:tcPr>
            <w:tcW w:w="726" w:type="pct"/>
            <w:tcBorders>
              <w:top w:val="single" w:sz="4" w:space="0" w:color="auto"/>
              <w:left w:val="single" w:sz="4" w:space="0" w:color="auto"/>
              <w:bottom w:val="single" w:sz="4" w:space="0" w:color="auto"/>
              <w:right w:val="single" w:sz="4" w:space="0" w:color="auto"/>
            </w:tcBorders>
            <w:shd w:val="clear" w:color="auto" w:fill="auto"/>
            <w:vAlign w:val="center"/>
          </w:tcPr>
          <w:p w14:paraId="15518DC6" w14:textId="0D35D677" w:rsidR="00694024" w:rsidRPr="00B04686" w:rsidRDefault="007F4C46">
            <w:pPr>
              <w:jc w:val="right"/>
              <w:rPr>
                <w:sz w:val="20"/>
                <w:szCs w:val="20"/>
              </w:rPr>
            </w:pPr>
            <w:r w:rsidRPr="00B04686">
              <w:rPr>
                <w:sz w:val="20"/>
                <w:szCs w:val="20"/>
              </w:rPr>
              <w:t>291.500.000</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74B89016" w14:textId="4BEACDA9" w:rsidR="00694024" w:rsidRPr="00B04686" w:rsidRDefault="007F4C46">
            <w:pPr>
              <w:jc w:val="right"/>
              <w:rPr>
                <w:sz w:val="20"/>
                <w:szCs w:val="20"/>
              </w:rPr>
            </w:pPr>
            <w:r w:rsidRPr="00B04686">
              <w:rPr>
                <w:sz w:val="20"/>
                <w:szCs w:val="20"/>
              </w:rPr>
              <w:t>-</w:t>
            </w:r>
          </w:p>
        </w:tc>
        <w:tc>
          <w:tcPr>
            <w:tcW w:w="642" w:type="pct"/>
            <w:tcBorders>
              <w:top w:val="single" w:sz="4" w:space="0" w:color="auto"/>
              <w:left w:val="single" w:sz="4" w:space="0" w:color="auto"/>
              <w:bottom w:val="single" w:sz="4" w:space="0" w:color="auto"/>
              <w:right w:val="single" w:sz="4" w:space="0" w:color="auto"/>
            </w:tcBorders>
            <w:shd w:val="clear" w:color="auto" w:fill="auto"/>
            <w:vAlign w:val="center"/>
          </w:tcPr>
          <w:p w14:paraId="677C8DCE" w14:textId="309B2A52" w:rsidR="00694024" w:rsidRPr="00B04686" w:rsidRDefault="007F4C46">
            <w:pPr>
              <w:jc w:val="right"/>
              <w:rPr>
                <w:sz w:val="20"/>
                <w:szCs w:val="20"/>
              </w:rPr>
            </w:pPr>
            <w:r w:rsidRPr="00B04686">
              <w:rPr>
                <w:sz w:val="20"/>
                <w:szCs w:val="20"/>
              </w:rPr>
              <w:t>29.855.000</w:t>
            </w:r>
          </w:p>
        </w:tc>
      </w:tr>
      <w:tr w:rsidR="00B00DBA" w14:paraId="47E410B0" w14:textId="77777777" w:rsidTr="00FC1AFB">
        <w:trPr>
          <w:trHeight w:val="397"/>
          <w:jc w:val="center"/>
        </w:trPr>
        <w:tc>
          <w:tcPr>
            <w:tcW w:w="599" w:type="pct"/>
            <w:tcBorders>
              <w:top w:val="nil"/>
              <w:left w:val="single" w:sz="4" w:space="0" w:color="auto"/>
              <w:bottom w:val="single" w:sz="4" w:space="0" w:color="auto"/>
              <w:right w:val="single" w:sz="4" w:space="0" w:color="auto"/>
            </w:tcBorders>
            <w:shd w:val="clear" w:color="auto" w:fill="auto"/>
            <w:vAlign w:val="center"/>
          </w:tcPr>
          <w:p w14:paraId="07F883B0" w14:textId="77777777" w:rsidR="007F4C46" w:rsidRDefault="007F4C46" w:rsidP="007F4C46">
            <w:pPr>
              <w:jc w:val="left"/>
              <w:rPr>
                <w:sz w:val="22"/>
                <w:szCs w:val="22"/>
              </w:rPr>
            </w:pPr>
          </w:p>
        </w:tc>
        <w:tc>
          <w:tcPr>
            <w:tcW w:w="1106" w:type="pct"/>
            <w:tcBorders>
              <w:top w:val="nil"/>
              <w:left w:val="nil"/>
              <w:bottom w:val="single" w:sz="4" w:space="0" w:color="auto"/>
              <w:right w:val="single" w:sz="4" w:space="0" w:color="auto"/>
            </w:tcBorders>
            <w:shd w:val="clear" w:color="auto" w:fill="auto"/>
            <w:vAlign w:val="center"/>
          </w:tcPr>
          <w:p w14:paraId="63E0B37A" w14:textId="7F8BE217" w:rsidR="007F4C46" w:rsidRPr="00B04686" w:rsidRDefault="007F4C46" w:rsidP="007F4C46">
            <w:pPr>
              <w:jc w:val="left"/>
              <w:rPr>
                <w:sz w:val="20"/>
                <w:szCs w:val="20"/>
              </w:rPr>
            </w:pPr>
            <w:r w:rsidRPr="00B04686">
              <w:rPr>
                <w:sz w:val="20"/>
                <w:szCs w:val="20"/>
              </w:rPr>
              <w:t>Fatsa Deniz Bilimleri Fakültesi Ek Binası</w:t>
            </w:r>
          </w:p>
        </w:tc>
        <w:tc>
          <w:tcPr>
            <w:tcW w:w="1286" w:type="pct"/>
            <w:tcBorders>
              <w:top w:val="nil"/>
              <w:left w:val="single" w:sz="4" w:space="0" w:color="auto"/>
              <w:bottom w:val="single" w:sz="4" w:space="0" w:color="auto"/>
              <w:right w:val="single" w:sz="4" w:space="0" w:color="auto"/>
            </w:tcBorders>
            <w:shd w:val="clear" w:color="auto" w:fill="auto"/>
            <w:vAlign w:val="center"/>
          </w:tcPr>
          <w:p w14:paraId="3E524688" w14:textId="1639655D" w:rsidR="007F4C46" w:rsidRPr="00B04686" w:rsidRDefault="007F4C46" w:rsidP="007F4C46">
            <w:pPr>
              <w:jc w:val="left"/>
              <w:rPr>
                <w:color w:val="000000"/>
                <w:sz w:val="20"/>
                <w:szCs w:val="20"/>
              </w:rPr>
            </w:pPr>
            <w:r w:rsidRPr="00B04686">
              <w:rPr>
                <w:color w:val="000000"/>
                <w:sz w:val="20"/>
                <w:szCs w:val="20"/>
              </w:rPr>
              <w:t>Eğitim (1.000 m²)</w:t>
            </w:r>
          </w:p>
        </w:tc>
        <w:tc>
          <w:tcPr>
            <w:tcW w:w="726" w:type="pct"/>
            <w:tcBorders>
              <w:top w:val="single" w:sz="4" w:space="0" w:color="auto"/>
              <w:left w:val="single" w:sz="4" w:space="0" w:color="auto"/>
              <w:bottom w:val="single" w:sz="4" w:space="0" w:color="auto"/>
              <w:right w:val="single" w:sz="4" w:space="0" w:color="auto"/>
            </w:tcBorders>
            <w:shd w:val="clear" w:color="auto" w:fill="auto"/>
            <w:vAlign w:val="center"/>
          </w:tcPr>
          <w:p w14:paraId="711B52C3" w14:textId="77777777" w:rsidR="007F4C46" w:rsidRPr="00B04686" w:rsidRDefault="007F4C46" w:rsidP="007F4C46">
            <w:pPr>
              <w:jc w:val="right"/>
              <w:rPr>
                <w:sz w:val="20"/>
                <w:szCs w:val="20"/>
              </w:rPr>
            </w:pPr>
          </w:p>
          <w:p w14:paraId="4042F21C" w14:textId="77777777" w:rsidR="007F4C46" w:rsidRPr="00B04686" w:rsidRDefault="007F4C46" w:rsidP="007F4C46">
            <w:pPr>
              <w:jc w:val="right"/>
              <w:rPr>
                <w:sz w:val="20"/>
                <w:szCs w:val="20"/>
              </w:rPr>
            </w:pPr>
            <w:r w:rsidRPr="00B04686">
              <w:rPr>
                <w:sz w:val="20"/>
                <w:szCs w:val="20"/>
              </w:rPr>
              <w:t>25.000.000</w:t>
            </w:r>
          </w:p>
          <w:p w14:paraId="7568A8DE" w14:textId="634EEBF8" w:rsidR="007F4C46" w:rsidRPr="00B04686" w:rsidRDefault="007F4C46" w:rsidP="007F4C46">
            <w:pPr>
              <w:jc w:val="right"/>
              <w:rPr>
                <w:sz w:val="20"/>
                <w:szCs w:val="20"/>
              </w:rPr>
            </w:pPr>
            <w:r w:rsidRPr="00B04686">
              <w:rPr>
                <w:bCs/>
                <w:color w:val="000000" w:themeColor="text1"/>
                <w:sz w:val="20"/>
                <w:szCs w:val="20"/>
              </w:rPr>
              <w:t xml:space="preserve">       (Hibe)</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4B234834" w14:textId="0101B41F" w:rsidR="007F4C46" w:rsidRPr="00B04686" w:rsidRDefault="007F4C46" w:rsidP="007F4C46">
            <w:pPr>
              <w:jc w:val="right"/>
              <w:rPr>
                <w:sz w:val="20"/>
                <w:szCs w:val="20"/>
              </w:rPr>
            </w:pPr>
            <w:r w:rsidRPr="00B04686">
              <w:rPr>
                <w:sz w:val="20"/>
                <w:szCs w:val="20"/>
              </w:rPr>
              <w:t>-</w:t>
            </w:r>
          </w:p>
        </w:tc>
        <w:tc>
          <w:tcPr>
            <w:tcW w:w="642" w:type="pct"/>
            <w:tcBorders>
              <w:top w:val="single" w:sz="4" w:space="0" w:color="auto"/>
              <w:left w:val="single" w:sz="4" w:space="0" w:color="auto"/>
              <w:bottom w:val="single" w:sz="4" w:space="0" w:color="auto"/>
              <w:right w:val="single" w:sz="4" w:space="0" w:color="auto"/>
            </w:tcBorders>
            <w:shd w:val="clear" w:color="auto" w:fill="auto"/>
            <w:vAlign w:val="center"/>
          </w:tcPr>
          <w:p w14:paraId="2395E0F6" w14:textId="5AC37BB6" w:rsidR="007F4C46" w:rsidRPr="00B04686" w:rsidRDefault="007F4C46" w:rsidP="007F4C46">
            <w:pPr>
              <w:jc w:val="right"/>
              <w:rPr>
                <w:sz w:val="20"/>
                <w:szCs w:val="20"/>
              </w:rPr>
            </w:pPr>
            <w:r w:rsidRPr="00B04686">
              <w:rPr>
                <w:sz w:val="20"/>
                <w:szCs w:val="20"/>
              </w:rPr>
              <w:t>-</w:t>
            </w:r>
          </w:p>
        </w:tc>
      </w:tr>
      <w:tr w:rsidR="00B00DBA" w14:paraId="0D65AF73" w14:textId="77777777" w:rsidTr="00FC1AFB">
        <w:trPr>
          <w:trHeight w:val="397"/>
          <w:jc w:val="center"/>
        </w:trPr>
        <w:tc>
          <w:tcPr>
            <w:tcW w:w="599" w:type="pct"/>
            <w:tcBorders>
              <w:top w:val="nil"/>
              <w:left w:val="single" w:sz="4" w:space="0" w:color="auto"/>
              <w:bottom w:val="single" w:sz="4" w:space="0" w:color="auto"/>
              <w:right w:val="single" w:sz="4" w:space="0" w:color="auto"/>
            </w:tcBorders>
            <w:shd w:val="clear" w:color="auto" w:fill="auto"/>
            <w:vAlign w:val="center"/>
          </w:tcPr>
          <w:p w14:paraId="37FBAB72" w14:textId="77777777" w:rsidR="007F4C46" w:rsidRDefault="007F4C46" w:rsidP="007F4C46">
            <w:pPr>
              <w:jc w:val="left"/>
              <w:rPr>
                <w:sz w:val="22"/>
                <w:szCs w:val="22"/>
              </w:rPr>
            </w:pPr>
          </w:p>
        </w:tc>
        <w:tc>
          <w:tcPr>
            <w:tcW w:w="1106" w:type="pct"/>
            <w:tcBorders>
              <w:top w:val="nil"/>
              <w:left w:val="nil"/>
              <w:bottom w:val="single" w:sz="4" w:space="0" w:color="auto"/>
              <w:right w:val="single" w:sz="4" w:space="0" w:color="auto"/>
            </w:tcBorders>
            <w:shd w:val="clear" w:color="auto" w:fill="auto"/>
            <w:vAlign w:val="center"/>
          </w:tcPr>
          <w:p w14:paraId="4CECFC6B" w14:textId="1E1EEEAA" w:rsidR="007F4C46" w:rsidRPr="00B04686" w:rsidRDefault="00CF6E9B" w:rsidP="007F4C46">
            <w:pPr>
              <w:jc w:val="left"/>
              <w:rPr>
                <w:sz w:val="20"/>
                <w:szCs w:val="20"/>
              </w:rPr>
            </w:pPr>
            <w:r w:rsidRPr="00B04686">
              <w:rPr>
                <w:sz w:val="20"/>
                <w:szCs w:val="20"/>
              </w:rPr>
              <w:t>Merkezi Derslik</w:t>
            </w:r>
          </w:p>
        </w:tc>
        <w:tc>
          <w:tcPr>
            <w:tcW w:w="1286" w:type="pct"/>
            <w:tcBorders>
              <w:top w:val="nil"/>
              <w:left w:val="single" w:sz="4" w:space="0" w:color="auto"/>
              <w:bottom w:val="single" w:sz="4" w:space="0" w:color="auto"/>
              <w:right w:val="single" w:sz="4" w:space="0" w:color="auto"/>
            </w:tcBorders>
            <w:shd w:val="clear" w:color="auto" w:fill="auto"/>
            <w:vAlign w:val="center"/>
          </w:tcPr>
          <w:p w14:paraId="3A9C8411" w14:textId="15DA6350" w:rsidR="007F4C46" w:rsidRPr="00B04686" w:rsidRDefault="00CF6E9B" w:rsidP="007F4C46">
            <w:pPr>
              <w:rPr>
                <w:color w:val="000000"/>
                <w:sz w:val="20"/>
                <w:szCs w:val="20"/>
              </w:rPr>
            </w:pPr>
            <w:r w:rsidRPr="00B04686">
              <w:rPr>
                <w:color w:val="000000"/>
                <w:sz w:val="20"/>
                <w:szCs w:val="20"/>
              </w:rPr>
              <w:t>Eğitim (4.000 m²)</w:t>
            </w:r>
          </w:p>
        </w:tc>
        <w:tc>
          <w:tcPr>
            <w:tcW w:w="726" w:type="pct"/>
            <w:tcBorders>
              <w:top w:val="single" w:sz="4" w:space="0" w:color="auto"/>
              <w:left w:val="single" w:sz="4" w:space="0" w:color="auto"/>
              <w:bottom w:val="single" w:sz="4" w:space="0" w:color="auto"/>
              <w:right w:val="single" w:sz="4" w:space="0" w:color="auto"/>
            </w:tcBorders>
            <w:shd w:val="clear" w:color="auto" w:fill="auto"/>
            <w:vAlign w:val="center"/>
          </w:tcPr>
          <w:p w14:paraId="218348EF" w14:textId="00D5F648" w:rsidR="007F4C46" w:rsidRPr="00B04686" w:rsidRDefault="00CF6E9B" w:rsidP="007F4C46">
            <w:pPr>
              <w:jc w:val="right"/>
              <w:rPr>
                <w:sz w:val="20"/>
                <w:szCs w:val="20"/>
              </w:rPr>
            </w:pPr>
            <w:r w:rsidRPr="00B04686">
              <w:rPr>
                <w:sz w:val="20"/>
                <w:szCs w:val="20"/>
              </w:rPr>
              <w:t>180.000.000</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4491BA9C" w14:textId="2B55D890" w:rsidR="007F4C46" w:rsidRPr="00B04686" w:rsidRDefault="00CF6E9B" w:rsidP="007F4C46">
            <w:pPr>
              <w:jc w:val="right"/>
              <w:rPr>
                <w:sz w:val="20"/>
                <w:szCs w:val="20"/>
              </w:rPr>
            </w:pPr>
            <w:r w:rsidRPr="00B04686">
              <w:rPr>
                <w:sz w:val="20"/>
                <w:szCs w:val="20"/>
              </w:rPr>
              <w:t>-</w:t>
            </w:r>
          </w:p>
        </w:tc>
        <w:tc>
          <w:tcPr>
            <w:tcW w:w="642" w:type="pct"/>
            <w:tcBorders>
              <w:top w:val="single" w:sz="4" w:space="0" w:color="auto"/>
              <w:left w:val="single" w:sz="4" w:space="0" w:color="auto"/>
              <w:bottom w:val="single" w:sz="4" w:space="0" w:color="auto"/>
              <w:right w:val="single" w:sz="4" w:space="0" w:color="auto"/>
            </w:tcBorders>
            <w:shd w:val="clear" w:color="auto" w:fill="auto"/>
            <w:vAlign w:val="center"/>
          </w:tcPr>
          <w:p w14:paraId="25B0DEF2" w14:textId="08CC8D8C" w:rsidR="007F4C46" w:rsidRPr="00B04686" w:rsidRDefault="00CF6E9B" w:rsidP="007F4C46">
            <w:pPr>
              <w:jc w:val="right"/>
              <w:rPr>
                <w:sz w:val="20"/>
                <w:szCs w:val="20"/>
              </w:rPr>
            </w:pPr>
            <w:r w:rsidRPr="00B04686">
              <w:rPr>
                <w:sz w:val="20"/>
                <w:szCs w:val="20"/>
              </w:rPr>
              <w:t>40.000.000</w:t>
            </w:r>
          </w:p>
        </w:tc>
      </w:tr>
      <w:tr w:rsidR="00B00DBA" w14:paraId="657E55EE" w14:textId="77777777" w:rsidTr="00FC1AFB">
        <w:trPr>
          <w:trHeight w:val="397"/>
          <w:jc w:val="center"/>
        </w:trPr>
        <w:tc>
          <w:tcPr>
            <w:tcW w:w="599" w:type="pct"/>
            <w:tcBorders>
              <w:top w:val="nil"/>
              <w:left w:val="single" w:sz="4" w:space="0" w:color="auto"/>
              <w:bottom w:val="single" w:sz="4" w:space="0" w:color="auto"/>
              <w:right w:val="single" w:sz="4" w:space="0" w:color="auto"/>
            </w:tcBorders>
            <w:shd w:val="clear" w:color="auto" w:fill="auto"/>
            <w:vAlign w:val="center"/>
          </w:tcPr>
          <w:p w14:paraId="187E1A0D" w14:textId="3500128D" w:rsidR="007A35F9" w:rsidRPr="0088669D" w:rsidRDefault="007A35F9" w:rsidP="007A35F9">
            <w:pPr>
              <w:jc w:val="left"/>
              <w:rPr>
                <w:b/>
                <w:sz w:val="22"/>
                <w:szCs w:val="22"/>
              </w:rPr>
            </w:pPr>
            <w:r w:rsidRPr="0088669D">
              <w:rPr>
                <w:b/>
                <w:sz w:val="22"/>
                <w:szCs w:val="22"/>
              </w:rPr>
              <w:t>2025H03-258370</w:t>
            </w:r>
          </w:p>
        </w:tc>
        <w:tc>
          <w:tcPr>
            <w:tcW w:w="1106" w:type="pct"/>
            <w:tcBorders>
              <w:top w:val="nil"/>
              <w:left w:val="nil"/>
              <w:bottom w:val="single" w:sz="4" w:space="0" w:color="auto"/>
              <w:right w:val="single" w:sz="4" w:space="0" w:color="auto"/>
            </w:tcBorders>
            <w:shd w:val="clear" w:color="auto" w:fill="auto"/>
            <w:vAlign w:val="center"/>
          </w:tcPr>
          <w:p w14:paraId="38BA1786" w14:textId="5ED47B2B" w:rsidR="007A35F9" w:rsidRPr="0088669D" w:rsidRDefault="007A35F9" w:rsidP="007A35F9">
            <w:pPr>
              <w:jc w:val="left"/>
              <w:rPr>
                <w:b/>
                <w:sz w:val="22"/>
                <w:szCs w:val="22"/>
              </w:rPr>
            </w:pPr>
            <w:r w:rsidRPr="0088669D">
              <w:rPr>
                <w:b/>
                <w:sz w:val="22"/>
                <w:szCs w:val="22"/>
              </w:rPr>
              <w:t>Yayın Alımı</w:t>
            </w:r>
          </w:p>
        </w:tc>
        <w:tc>
          <w:tcPr>
            <w:tcW w:w="1286" w:type="pct"/>
            <w:tcBorders>
              <w:top w:val="nil"/>
              <w:left w:val="single" w:sz="4" w:space="0" w:color="auto"/>
              <w:bottom w:val="single" w:sz="4" w:space="0" w:color="auto"/>
              <w:right w:val="single" w:sz="4" w:space="0" w:color="auto"/>
            </w:tcBorders>
            <w:shd w:val="clear" w:color="auto" w:fill="auto"/>
            <w:vAlign w:val="center"/>
          </w:tcPr>
          <w:p w14:paraId="56254F5D" w14:textId="1886198F" w:rsidR="007A35F9" w:rsidRPr="0088669D" w:rsidRDefault="007A35F9" w:rsidP="007A35F9">
            <w:pPr>
              <w:jc w:val="left"/>
              <w:rPr>
                <w:b/>
                <w:color w:val="000000"/>
                <w:sz w:val="22"/>
                <w:szCs w:val="22"/>
              </w:rPr>
            </w:pPr>
            <w:r w:rsidRPr="0088669D">
              <w:rPr>
                <w:b/>
                <w:color w:val="000000"/>
                <w:sz w:val="22"/>
                <w:szCs w:val="22"/>
              </w:rPr>
              <w:t>Basılı Yayın Alımı, Elektronik Yayın Alımı</w:t>
            </w:r>
          </w:p>
        </w:tc>
        <w:tc>
          <w:tcPr>
            <w:tcW w:w="726" w:type="pct"/>
            <w:tcBorders>
              <w:top w:val="single" w:sz="4" w:space="0" w:color="auto"/>
              <w:left w:val="single" w:sz="4" w:space="0" w:color="auto"/>
              <w:bottom w:val="single" w:sz="4" w:space="0" w:color="auto"/>
              <w:right w:val="single" w:sz="4" w:space="0" w:color="auto"/>
            </w:tcBorders>
            <w:shd w:val="clear" w:color="auto" w:fill="auto"/>
            <w:vAlign w:val="center"/>
          </w:tcPr>
          <w:p w14:paraId="70627AE6" w14:textId="6B8F3CDE" w:rsidR="007A35F9" w:rsidRPr="0088669D" w:rsidRDefault="007A35F9" w:rsidP="007A35F9">
            <w:pPr>
              <w:jc w:val="right"/>
              <w:rPr>
                <w:b/>
                <w:sz w:val="22"/>
                <w:szCs w:val="22"/>
              </w:rPr>
            </w:pPr>
            <w:r w:rsidRPr="0088669D">
              <w:rPr>
                <w:b/>
                <w:sz w:val="22"/>
                <w:szCs w:val="22"/>
              </w:rPr>
              <w:t>8.000.000</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0D11BAC6" w14:textId="711EFA25" w:rsidR="007A35F9" w:rsidRPr="0088669D" w:rsidRDefault="007A35F9" w:rsidP="007A35F9">
            <w:pPr>
              <w:jc w:val="right"/>
              <w:rPr>
                <w:b/>
                <w:sz w:val="22"/>
                <w:szCs w:val="22"/>
              </w:rPr>
            </w:pPr>
            <w:r w:rsidRPr="0088669D">
              <w:rPr>
                <w:b/>
                <w:sz w:val="22"/>
                <w:szCs w:val="22"/>
              </w:rPr>
              <w:t>-</w:t>
            </w:r>
          </w:p>
        </w:tc>
        <w:tc>
          <w:tcPr>
            <w:tcW w:w="642" w:type="pct"/>
            <w:tcBorders>
              <w:top w:val="single" w:sz="4" w:space="0" w:color="auto"/>
              <w:left w:val="single" w:sz="4" w:space="0" w:color="auto"/>
              <w:bottom w:val="single" w:sz="4" w:space="0" w:color="auto"/>
              <w:right w:val="single" w:sz="4" w:space="0" w:color="auto"/>
            </w:tcBorders>
            <w:shd w:val="clear" w:color="auto" w:fill="auto"/>
            <w:vAlign w:val="center"/>
          </w:tcPr>
          <w:p w14:paraId="7C370316" w14:textId="4C6F540D" w:rsidR="007A35F9" w:rsidRPr="0088669D" w:rsidRDefault="007A35F9" w:rsidP="007A35F9">
            <w:pPr>
              <w:jc w:val="right"/>
              <w:rPr>
                <w:b/>
                <w:sz w:val="22"/>
                <w:szCs w:val="22"/>
              </w:rPr>
            </w:pPr>
            <w:r w:rsidRPr="0088669D">
              <w:rPr>
                <w:b/>
                <w:sz w:val="22"/>
                <w:szCs w:val="22"/>
              </w:rPr>
              <w:t>8.000.000</w:t>
            </w:r>
          </w:p>
        </w:tc>
      </w:tr>
      <w:tr w:rsidR="00B00DBA" w14:paraId="47CA46B6" w14:textId="77777777" w:rsidTr="00FC1AFB">
        <w:trPr>
          <w:trHeight w:val="397"/>
          <w:jc w:val="center"/>
        </w:trPr>
        <w:tc>
          <w:tcPr>
            <w:tcW w:w="599" w:type="pct"/>
            <w:tcBorders>
              <w:top w:val="nil"/>
              <w:left w:val="single" w:sz="4" w:space="0" w:color="auto"/>
              <w:bottom w:val="single" w:sz="4" w:space="0" w:color="auto"/>
              <w:right w:val="single" w:sz="4" w:space="0" w:color="auto"/>
            </w:tcBorders>
            <w:shd w:val="clear" w:color="auto" w:fill="auto"/>
            <w:vAlign w:val="center"/>
            <w:hideMark/>
          </w:tcPr>
          <w:p w14:paraId="0C2B9BAF" w14:textId="1E92C15B" w:rsidR="007A35F9" w:rsidRPr="0088669D" w:rsidRDefault="007A35F9" w:rsidP="007A35F9">
            <w:pPr>
              <w:jc w:val="left"/>
              <w:rPr>
                <w:b/>
                <w:sz w:val="22"/>
                <w:szCs w:val="22"/>
              </w:rPr>
            </w:pPr>
            <w:r w:rsidRPr="0088669D">
              <w:rPr>
                <w:b/>
                <w:sz w:val="22"/>
                <w:szCs w:val="22"/>
              </w:rPr>
              <w:t>2025H03-258373</w:t>
            </w:r>
          </w:p>
        </w:tc>
        <w:tc>
          <w:tcPr>
            <w:tcW w:w="1106" w:type="pct"/>
            <w:tcBorders>
              <w:top w:val="nil"/>
              <w:left w:val="nil"/>
              <w:bottom w:val="single" w:sz="4" w:space="0" w:color="auto"/>
              <w:right w:val="single" w:sz="4" w:space="0" w:color="auto"/>
            </w:tcBorders>
            <w:shd w:val="clear" w:color="auto" w:fill="auto"/>
            <w:vAlign w:val="center"/>
            <w:hideMark/>
          </w:tcPr>
          <w:p w14:paraId="0000329D" w14:textId="77777777" w:rsidR="007A35F9" w:rsidRPr="0088669D" w:rsidRDefault="007A35F9" w:rsidP="007A35F9">
            <w:pPr>
              <w:jc w:val="left"/>
              <w:rPr>
                <w:b/>
                <w:sz w:val="22"/>
                <w:szCs w:val="22"/>
              </w:rPr>
            </w:pPr>
            <w:r w:rsidRPr="0088669D">
              <w:rPr>
                <w:b/>
                <w:sz w:val="22"/>
                <w:szCs w:val="22"/>
              </w:rPr>
              <w:t>Muhtelif İşler (Eğitim)</w:t>
            </w:r>
          </w:p>
        </w:tc>
        <w:tc>
          <w:tcPr>
            <w:tcW w:w="1286" w:type="pct"/>
            <w:tcBorders>
              <w:top w:val="nil"/>
              <w:left w:val="single" w:sz="4" w:space="0" w:color="auto"/>
              <w:bottom w:val="single" w:sz="4" w:space="0" w:color="auto"/>
              <w:right w:val="single" w:sz="4" w:space="0" w:color="auto"/>
            </w:tcBorders>
            <w:shd w:val="clear" w:color="auto" w:fill="auto"/>
            <w:vAlign w:val="center"/>
            <w:hideMark/>
          </w:tcPr>
          <w:p w14:paraId="22A260B1" w14:textId="77777777" w:rsidR="007A35F9" w:rsidRPr="0088669D" w:rsidRDefault="007A35F9" w:rsidP="007A35F9">
            <w:pPr>
              <w:jc w:val="left"/>
              <w:rPr>
                <w:b/>
                <w:color w:val="000000"/>
                <w:sz w:val="22"/>
                <w:szCs w:val="22"/>
              </w:rPr>
            </w:pPr>
            <w:r w:rsidRPr="0088669D">
              <w:rPr>
                <w:b/>
                <w:color w:val="000000"/>
                <w:sz w:val="22"/>
                <w:szCs w:val="22"/>
              </w:rPr>
              <w:t>Bakım Onarım, BİT, Kesin Hesap, Makine-Teçhizat</w:t>
            </w:r>
          </w:p>
        </w:tc>
        <w:tc>
          <w:tcPr>
            <w:tcW w:w="7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642DDC" w14:textId="1301FA88" w:rsidR="007A35F9" w:rsidRPr="0088669D" w:rsidRDefault="007A35F9" w:rsidP="007A35F9">
            <w:pPr>
              <w:jc w:val="right"/>
              <w:rPr>
                <w:b/>
                <w:sz w:val="22"/>
                <w:szCs w:val="22"/>
              </w:rPr>
            </w:pPr>
            <w:r w:rsidRPr="0088669D">
              <w:rPr>
                <w:b/>
                <w:sz w:val="22"/>
                <w:szCs w:val="22"/>
              </w:rPr>
              <w:t>48.345.000</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402419" w14:textId="4960E5B8" w:rsidR="007A35F9" w:rsidRPr="0088669D" w:rsidRDefault="007A35F9" w:rsidP="007A35F9">
            <w:pPr>
              <w:jc w:val="right"/>
              <w:rPr>
                <w:b/>
                <w:sz w:val="22"/>
                <w:szCs w:val="22"/>
              </w:rPr>
            </w:pPr>
            <w:r w:rsidRPr="0088669D">
              <w:rPr>
                <w:b/>
                <w:sz w:val="22"/>
                <w:szCs w:val="22"/>
              </w:rPr>
              <w:t>-</w:t>
            </w:r>
          </w:p>
        </w:tc>
        <w:tc>
          <w:tcPr>
            <w:tcW w:w="64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B57806" w14:textId="2352A8FA" w:rsidR="007A35F9" w:rsidRPr="0088669D" w:rsidRDefault="007A35F9" w:rsidP="007A35F9">
            <w:pPr>
              <w:jc w:val="right"/>
              <w:rPr>
                <w:b/>
                <w:sz w:val="22"/>
                <w:szCs w:val="22"/>
              </w:rPr>
            </w:pPr>
            <w:r w:rsidRPr="0088669D">
              <w:rPr>
                <w:b/>
                <w:sz w:val="22"/>
                <w:szCs w:val="22"/>
              </w:rPr>
              <w:t>48.345.000</w:t>
            </w:r>
          </w:p>
        </w:tc>
      </w:tr>
      <w:tr w:rsidR="00B00DBA" w14:paraId="069EBA48" w14:textId="77777777" w:rsidTr="00FC1AFB">
        <w:trPr>
          <w:trHeight w:val="397"/>
          <w:jc w:val="center"/>
        </w:trPr>
        <w:tc>
          <w:tcPr>
            <w:tcW w:w="599" w:type="pct"/>
            <w:tcBorders>
              <w:top w:val="nil"/>
              <w:left w:val="single" w:sz="4" w:space="0" w:color="auto"/>
              <w:bottom w:val="single" w:sz="4" w:space="0" w:color="auto"/>
              <w:right w:val="single" w:sz="4" w:space="0" w:color="auto"/>
            </w:tcBorders>
            <w:shd w:val="clear" w:color="auto" w:fill="auto"/>
            <w:vAlign w:val="center"/>
            <w:hideMark/>
          </w:tcPr>
          <w:p w14:paraId="533BAD81" w14:textId="60CA2913" w:rsidR="007A35F9" w:rsidRPr="0088669D" w:rsidRDefault="007A35F9" w:rsidP="007A35F9">
            <w:pPr>
              <w:jc w:val="left"/>
              <w:rPr>
                <w:b/>
                <w:sz w:val="22"/>
                <w:szCs w:val="22"/>
              </w:rPr>
            </w:pPr>
            <w:r w:rsidRPr="0088669D">
              <w:rPr>
                <w:b/>
                <w:sz w:val="22"/>
                <w:szCs w:val="22"/>
              </w:rPr>
              <w:t>202</w:t>
            </w:r>
            <w:r w:rsidR="00DB0E68">
              <w:rPr>
                <w:b/>
                <w:sz w:val="22"/>
                <w:szCs w:val="22"/>
              </w:rPr>
              <w:t>5</w:t>
            </w:r>
            <w:r w:rsidRPr="0088669D">
              <w:rPr>
                <w:b/>
                <w:sz w:val="22"/>
                <w:szCs w:val="22"/>
              </w:rPr>
              <w:t>I100-240515</w:t>
            </w:r>
          </w:p>
        </w:tc>
        <w:tc>
          <w:tcPr>
            <w:tcW w:w="1106" w:type="pct"/>
            <w:tcBorders>
              <w:top w:val="nil"/>
              <w:left w:val="nil"/>
              <w:bottom w:val="single" w:sz="4" w:space="0" w:color="auto"/>
              <w:right w:val="single" w:sz="4" w:space="0" w:color="auto"/>
            </w:tcBorders>
            <w:shd w:val="clear" w:color="auto" w:fill="auto"/>
            <w:vAlign w:val="center"/>
            <w:hideMark/>
          </w:tcPr>
          <w:p w14:paraId="337C1E7B" w14:textId="77777777" w:rsidR="007A35F9" w:rsidRPr="0088669D" w:rsidRDefault="007A35F9" w:rsidP="007A35F9">
            <w:pPr>
              <w:jc w:val="left"/>
              <w:rPr>
                <w:b/>
                <w:sz w:val="22"/>
                <w:szCs w:val="22"/>
              </w:rPr>
            </w:pPr>
            <w:r w:rsidRPr="0088669D">
              <w:rPr>
                <w:b/>
                <w:sz w:val="22"/>
                <w:szCs w:val="22"/>
              </w:rPr>
              <w:t>Muhtelif İşler (Sağlık)</w:t>
            </w:r>
          </w:p>
        </w:tc>
        <w:tc>
          <w:tcPr>
            <w:tcW w:w="1286" w:type="pct"/>
            <w:tcBorders>
              <w:top w:val="nil"/>
              <w:left w:val="single" w:sz="4" w:space="0" w:color="auto"/>
              <w:bottom w:val="single" w:sz="4" w:space="0" w:color="auto"/>
              <w:right w:val="single" w:sz="4" w:space="0" w:color="auto"/>
            </w:tcBorders>
            <w:shd w:val="clear" w:color="auto" w:fill="auto"/>
            <w:vAlign w:val="center"/>
            <w:hideMark/>
          </w:tcPr>
          <w:p w14:paraId="3BAA2EBF" w14:textId="77777777" w:rsidR="007A35F9" w:rsidRPr="0088669D" w:rsidRDefault="007A35F9" w:rsidP="007A35F9">
            <w:pPr>
              <w:jc w:val="left"/>
              <w:rPr>
                <w:b/>
                <w:sz w:val="22"/>
                <w:szCs w:val="22"/>
              </w:rPr>
            </w:pPr>
            <w:r w:rsidRPr="0088669D">
              <w:rPr>
                <w:b/>
                <w:color w:val="000000"/>
                <w:sz w:val="22"/>
                <w:szCs w:val="22"/>
              </w:rPr>
              <w:t>Makine-Teçhizat</w:t>
            </w:r>
          </w:p>
        </w:tc>
        <w:tc>
          <w:tcPr>
            <w:tcW w:w="7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D03BF8" w14:textId="77777777" w:rsidR="007A35F9" w:rsidRPr="0088669D" w:rsidRDefault="007A35F9" w:rsidP="007A35F9">
            <w:pPr>
              <w:jc w:val="right"/>
              <w:rPr>
                <w:b/>
                <w:sz w:val="22"/>
                <w:szCs w:val="22"/>
              </w:rPr>
            </w:pPr>
            <w:r w:rsidRPr="0088669D">
              <w:rPr>
                <w:b/>
                <w:sz w:val="22"/>
                <w:szCs w:val="22"/>
              </w:rPr>
              <w:t>8.000.000</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993FC1" w14:textId="0550D24B" w:rsidR="007A35F9" w:rsidRPr="0088669D" w:rsidRDefault="007A35F9" w:rsidP="007A35F9">
            <w:pPr>
              <w:jc w:val="right"/>
              <w:rPr>
                <w:b/>
                <w:sz w:val="22"/>
                <w:szCs w:val="22"/>
              </w:rPr>
            </w:pPr>
            <w:r w:rsidRPr="0088669D">
              <w:rPr>
                <w:b/>
                <w:sz w:val="22"/>
                <w:szCs w:val="22"/>
              </w:rPr>
              <w:t>-</w:t>
            </w:r>
          </w:p>
        </w:tc>
        <w:tc>
          <w:tcPr>
            <w:tcW w:w="64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2FC4D4" w14:textId="77777777" w:rsidR="007A35F9" w:rsidRPr="0088669D" w:rsidRDefault="007A35F9" w:rsidP="007A35F9">
            <w:pPr>
              <w:jc w:val="right"/>
              <w:rPr>
                <w:b/>
                <w:sz w:val="22"/>
                <w:szCs w:val="22"/>
              </w:rPr>
            </w:pPr>
            <w:r w:rsidRPr="0088669D">
              <w:rPr>
                <w:b/>
                <w:sz w:val="22"/>
                <w:szCs w:val="22"/>
              </w:rPr>
              <w:t>8.000.000</w:t>
            </w:r>
          </w:p>
        </w:tc>
      </w:tr>
      <w:tr w:rsidR="00B00DBA" w14:paraId="3C737F98" w14:textId="77777777" w:rsidTr="00FC1AFB">
        <w:trPr>
          <w:trHeight w:val="397"/>
          <w:jc w:val="center"/>
        </w:trPr>
        <w:tc>
          <w:tcPr>
            <w:tcW w:w="599" w:type="pct"/>
            <w:tcBorders>
              <w:top w:val="nil"/>
              <w:left w:val="single" w:sz="4" w:space="0" w:color="auto"/>
              <w:bottom w:val="single" w:sz="4" w:space="0" w:color="auto"/>
              <w:right w:val="single" w:sz="4" w:space="0" w:color="auto"/>
            </w:tcBorders>
            <w:shd w:val="clear" w:color="auto" w:fill="auto"/>
            <w:vAlign w:val="center"/>
            <w:hideMark/>
          </w:tcPr>
          <w:p w14:paraId="125D17A7" w14:textId="7F99195F" w:rsidR="007A35F9" w:rsidRPr="0088669D" w:rsidRDefault="007A35F9" w:rsidP="007A35F9">
            <w:pPr>
              <w:jc w:val="left"/>
              <w:rPr>
                <w:b/>
                <w:sz w:val="22"/>
                <w:szCs w:val="22"/>
              </w:rPr>
            </w:pPr>
            <w:r w:rsidRPr="0088669D">
              <w:rPr>
                <w:b/>
                <w:sz w:val="22"/>
                <w:szCs w:val="22"/>
              </w:rPr>
              <w:t>2025K12-259928</w:t>
            </w:r>
          </w:p>
        </w:tc>
        <w:tc>
          <w:tcPr>
            <w:tcW w:w="1106" w:type="pct"/>
            <w:tcBorders>
              <w:top w:val="nil"/>
              <w:left w:val="nil"/>
              <w:bottom w:val="single" w:sz="4" w:space="0" w:color="auto"/>
              <w:right w:val="single" w:sz="4" w:space="0" w:color="auto"/>
            </w:tcBorders>
            <w:shd w:val="clear" w:color="auto" w:fill="auto"/>
            <w:vAlign w:val="center"/>
            <w:hideMark/>
          </w:tcPr>
          <w:p w14:paraId="18611DB0" w14:textId="77777777" w:rsidR="007A35F9" w:rsidRPr="0088669D" w:rsidRDefault="007A35F9" w:rsidP="007A35F9">
            <w:pPr>
              <w:jc w:val="left"/>
              <w:rPr>
                <w:b/>
                <w:sz w:val="22"/>
                <w:szCs w:val="22"/>
              </w:rPr>
            </w:pPr>
            <w:r w:rsidRPr="0088669D">
              <w:rPr>
                <w:b/>
                <w:sz w:val="22"/>
                <w:szCs w:val="22"/>
              </w:rPr>
              <w:t>Rektörlük Bilimsel Araştırma Projeleri</w:t>
            </w:r>
          </w:p>
        </w:tc>
        <w:tc>
          <w:tcPr>
            <w:tcW w:w="1286" w:type="pct"/>
            <w:tcBorders>
              <w:top w:val="nil"/>
              <w:left w:val="single" w:sz="4" w:space="0" w:color="auto"/>
              <w:bottom w:val="single" w:sz="4" w:space="0" w:color="auto"/>
              <w:right w:val="single" w:sz="4" w:space="0" w:color="auto"/>
            </w:tcBorders>
            <w:shd w:val="clear" w:color="auto" w:fill="auto"/>
            <w:vAlign w:val="center"/>
            <w:hideMark/>
          </w:tcPr>
          <w:p w14:paraId="60BCAF5E" w14:textId="77777777" w:rsidR="007A35F9" w:rsidRPr="0088669D" w:rsidRDefault="007A35F9" w:rsidP="007A35F9">
            <w:pPr>
              <w:jc w:val="left"/>
              <w:rPr>
                <w:b/>
                <w:sz w:val="22"/>
                <w:szCs w:val="22"/>
              </w:rPr>
            </w:pPr>
            <w:r w:rsidRPr="0088669D">
              <w:rPr>
                <w:b/>
                <w:color w:val="000000"/>
                <w:sz w:val="22"/>
                <w:szCs w:val="22"/>
              </w:rPr>
              <w:t>Proje Desteği</w:t>
            </w:r>
          </w:p>
        </w:tc>
        <w:tc>
          <w:tcPr>
            <w:tcW w:w="7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A09F76" w14:textId="6C4CDD87" w:rsidR="007A35F9" w:rsidRPr="0088669D" w:rsidRDefault="007A35F9" w:rsidP="007A35F9">
            <w:pPr>
              <w:jc w:val="right"/>
              <w:rPr>
                <w:b/>
                <w:sz w:val="22"/>
                <w:szCs w:val="22"/>
              </w:rPr>
            </w:pPr>
            <w:r w:rsidRPr="0088669D">
              <w:rPr>
                <w:b/>
                <w:sz w:val="22"/>
                <w:szCs w:val="22"/>
              </w:rPr>
              <w:t>1.189.000</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124470" w14:textId="0B204818" w:rsidR="007A35F9" w:rsidRPr="0088669D" w:rsidRDefault="007A35F9" w:rsidP="007A35F9">
            <w:pPr>
              <w:jc w:val="right"/>
              <w:rPr>
                <w:b/>
                <w:sz w:val="22"/>
                <w:szCs w:val="22"/>
              </w:rPr>
            </w:pPr>
            <w:r w:rsidRPr="0088669D">
              <w:rPr>
                <w:b/>
                <w:sz w:val="22"/>
                <w:szCs w:val="22"/>
              </w:rPr>
              <w:t>-</w:t>
            </w:r>
          </w:p>
        </w:tc>
        <w:tc>
          <w:tcPr>
            <w:tcW w:w="64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D85CF9" w14:textId="4222F1DE" w:rsidR="007A35F9" w:rsidRPr="0088669D" w:rsidRDefault="007A35F9" w:rsidP="007A35F9">
            <w:pPr>
              <w:jc w:val="right"/>
              <w:rPr>
                <w:b/>
                <w:sz w:val="22"/>
                <w:szCs w:val="22"/>
              </w:rPr>
            </w:pPr>
            <w:r w:rsidRPr="0088669D">
              <w:rPr>
                <w:b/>
                <w:sz w:val="22"/>
                <w:szCs w:val="22"/>
              </w:rPr>
              <w:t>1.189.000</w:t>
            </w:r>
          </w:p>
        </w:tc>
      </w:tr>
      <w:tr w:rsidR="00B00DBA" w14:paraId="752706DD" w14:textId="77777777" w:rsidTr="00FC1AFB">
        <w:trPr>
          <w:trHeight w:val="397"/>
          <w:jc w:val="center"/>
        </w:trPr>
        <w:tc>
          <w:tcPr>
            <w:tcW w:w="1705" w:type="pct"/>
            <w:gridSpan w:val="2"/>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hideMark/>
          </w:tcPr>
          <w:p w14:paraId="35F2BA78" w14:textId="77777777" w:rsidR="007A35F9" w:rsidRDefault="007A35F9" w:rsidP="007A35F9">
            <w:pPr>
              <w:jc w:val="center"/>
              <w:rPr>
                <w:sz w:val="22"/>
                <w:szCs w:val="22"/>
              </w:rPr>
            </w:pPr>
            <w:r>
              <w:rPr>
                <w:b/>
                <w:sz w:val="22"/>
                <w:szCs w:val="22"/>
              </w:rPr>
              <w:t>TOPLAM</w:t>
            </w:r>
          </w:p>
        </w:tc>
        <w:tc>
          <w:tcPr>
            <w:tcW w:w="1286" w:type="pct"/>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tcPr>
          <w:p w14:paraId="3BE855AD" w14:textId="77777777" w:rsidR="007A35F9" w:rsidRDefault="007A35F9" w:rsidP="007A35F9">
            <w:pPr>
              <w:jc w:val="left"/>
              <w:rPr>
                <w:b/>
                <w:sz w:val="22"/>
                <w:szCs w:val="22"/>
              </w:rPr>
            </w:pPr>
          </w:p>
        </w:tc>
        <w:tc>
          <w:tcPr>
            <w:tcW w:w="726" w:type="pct"/>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hideMark/>
          </w:tcPr>
          <w:p w14:paraId="5B2B9DA5" w14:textId="5A408C63" w:rsidR="007A35F9" w:rsidRDefault="009B7F81" w:rsidP="007A35F9">
            <w:pPr>
              <w:rPr>
                <w:b/>
                <w:sz w:val="22"/>
                <w:szCs w:val="22"/>
              </w:rPr>
            </w:pPr>
            <w:r>
              <w:rPr>
                <w:b/>
                <w:sz w:val="22"/>
                <w:szCs w:val="22"/>
              </w:rPr>
              <w:t>607.164.000</w:t>
            </w:r>
          </w:p>
        </w:tc>
        <w:tc>
          <w:tcPr>
            <w:tcW w:w="641" w:type="pct"/>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hideMark/>
          </w:tcPr>
          <w:p w14:paraId="334BADF1" w14:textId="423C34D7" w:rsidR="007A35F9" w:rsidRDefault="009B7F81" w:rsidP="007A35F9">
            <w:pPr>
              <w:jc w:val="right"/>
              <w:rPr>
                <w:b/>
                <w:sz w:val="22"/>
                <w:szCs w:val="22"/>
              </w:rPr>
            </w:pPr>
            <w:r>
              <w:rPr>
                <w:b/>
                <w:sz w:val="22"/>
                <w:szCs w:val="22"/>
              </w:rPr>
              <w:t>18.130.000</w:t>
            </w:r>
          </w:p>
        </w:tc>
        <w:tc>
          <w:tcPr>
            <w:tcW w:w="642" w:type="pct"/>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hideMark/>
          </w:tcPr>
          <w:p w14:paraId="795CB8B6" w14:textId="7FED620B" w:rsidR="007A35F9" w:rsidRDefault="009B7F81" w:rsidP="007A35F9">
            <w:pPr>
              <w:jc w:val="right"/>
              <w:rPr>
                <w:sz w:val="22"/>
                <w:szCs w:val="22"/>
              </w:rPr>
            </w:pPr>
            <w:r>
              <w:rPr>
                <w:b/>
                <w:sz w:val="22"/>
                <w:szCs w:val="22"/>
              </w:rPr>
              <w:t>161.389.000</w:t>
            </w:r>
          </w:p>
        </w:tc>
      </w:tr>
      <w:bookmarkEnd w:id="484"/>
    </w:tbl>
    <w:p w14:paraId="5A00206E" w14:textId="77777777" w:rsidR="00436FAA" w:rsidRPr="0097670F" w:rsidRDefault="00436FAA" w:rsidP="0097670F"/>
    <w:p w14:paraId="03AF44F0" w14:textId="51E8FA25" w:rsidR="00855641" w:rsidRPr="007334B8" w:rsidRDefault="00005B94" w:rsidP="001D2C7B">
      <w:pPr>
        <w:pStyle w:val="Stil3"/>
      </w:pPr>
      <w:bookmarkStart w:id="485" w:name="_Toc201215377"/>
      <w:r w:rsidRPr="007334B8">
        <w:lastRenderedPageBreak/>
        <w:t>6</w:t>
      </w:r>
      <w:r w:rsidR="00855641" w:rsidRPr="007334B8">
        <w:t>. Sağlık Yatırımları</w:t>
      </w:r>
      <w:bookmarkEnd w:id="485"/>
    </w:p>
    <w:p w14:paraId="75F4652E" w14:textId="77777777" w:rsidR="00855641" w:rsidRPr="00E62EAC" w:rsidRDefault="00855641" w:rsidP="00855641"/>
    <w:p w14:paraId="3BDA862E" w14:textId="77777777" w:rsidR="00CA7499" w:rsidRDefault="00A843C2" w:rsidP="001A7194">
      <w:pPr>
        <w:ind w:firstLine="709"/>
        <w:rPr>
          <w:rFonts w:eastAsiaTheme="minorEastAsia"/>
          <w:b/>
          <w:bCs/>
          <w:color w:val="000000" w:themeColor="dark1"/>
          <w:kern w:val="24"/>
        </w:rPr>
      </w:pPr>
      <w:r>
        <w:rPr>
          <w:rFonts w:eastAsiaTheme="minorEastAsia"/>
          <w:b/>
          <w:bCs/>
          <w:color w:val="000000" w:themeColor="dark1"/>
          <w:kern w:val="24"/>
        </w:rPr>
        <w:t>a.</w:t>
      </w:r>
      <w:r w:rsidR="001A7194">
        <w:rPr>
          <w:rFonts w:eastAsiaTheme="minorEastAsia"/>
          <w:b/>
          <w:bCs/>
          <w:color w:val="000000" w:themeColor="dark1"/>
          <w:kern w:val="24"/>
        </w:rPr>
        <w:t xml:space="preserve"> </w:t>
      </w:r>
      <w:r w:rsidR="001A7194" w:rsidRPr="001A7194">
        <w:rPr>
          <w:rFonts w:eastAsiaTheme="minorEastAsia"/>
          <w:b/>
          <w:bCs/>
          <w:color w:val="000000" w:themeColor="dark1"/>
          <w:kern w:val="24"/>
        </w:rPr>
        <w:t>Ordu Şehir Hastanesi Yapımı</w:t>
      </w:r>
    </w:p>
    <w:p w14:paraId="495A5EEA" w14:textId="77777777" w:rsidR="001A7194" w:rsidRPr="001A7194" w:rsidRDefault="001A7194" w:rsidP="00CA7499"/>
    <w:p w14:paraId="0D0EBAFD" w14:textId="77777777" w:rsidR="00137100" w:rsidRPr="00137100" w:rsidRDefault="00137100" w:rsidP="00137100">
      <w:pPr>
        <w:ind w:firstLine="709"/>
      </w:pPr>
      <w:bookmarkStart w:id="486" w:name="_Hlk140954677"/>
      <w:r w:rsidRPr="00137100">
        <w:t xml:space="preserve">Ordu Şehir Hastanesi yapım işi, 21.02.2018 tarih/T-1 sayılı Yüksek Planlama Kurulu Kararı ile 2018 yılında yatırım programına alınmıştır. Altınordu İlçesi </w:t>
      </w:r>
      <w:proofErr w:type="spellStart"/>
      <w:r w:rsidRPr="00137100">
        <w:t>Akçatepe</w:t>
      </w:r>
      <w:proofErr w:type="spellEnd"/>
      <w:r w:rsidRPr="00137100">
        <w:t xml:space="preserve"> Mahallesi 5360 ada 5 parselde yer alan 250.000 m² alan, Ordu Üniversitesi Rektörlüğü tarafından Hastane’nin yapımı için Sağlık Bakanlığına tahsis edilmiştir. Yatırımın toplam alanı 316.000 m², yatak sayısı 1200’dür. </w:t>
      </w:r>
    </w:p>
    <w:p w14:paraId="7CA53EE4" w14:textId="77777777" w:rsidR="00137100" w:rsidRDefault="00137100" w:rsidP="00137100">
      <w:pPr>
        <w:ind w:firstLine="709"/>
      </w:pPr>
    </w:p>
    <w:p w14:paraId="65FBD231" w14:textId="014CDC1F" w:rsidR="001635CF" w:rsidRDefault="001635CF" w:rsidP="00137100">
      <w:pPr>
        <w:ind w:firstLine="709"/>
      </w:pPr>
      <w:r w:rsidRPr="001635CF">
        <w:t xml:space="preserve">24 Aralık 2020 tarihinde 1 milyar 188 milyon 52 bin </w:t>
      </w:r>
      <w:r w:rsidR="007910CC">
        <w:t>TL</w:t>
      </w:r>
      <w:r w:rsidRPr="001635CF">
        <w:t xml:space="preserve"> bedel ile yapım ihalesi gerçekleştirilmiş, 26 Mart 2021 tarihinde yükleniciye yer teslimi yapılarak işe başlanılmıştır. İkmal inşaatı ile birlikte toplam proje bedeli 12.628.960.000</w:t>
      </w:r>
      <w:r w:rsidR="007910CC">
        <w:t xml:space="preserve"> TL</w:t>
      </w:r>
      <w:r w:rsidRPr="001635CF">
        <w:t>’dir. Ordu Şehir Hastanesi’nin ikmal ihalesi 4.700.000.000</w:t>
      </w:r>
      <w:r w:rsidR="007910CC">
        <w:t xml:space="preserve"> TL</w:t>
      </w:r>
      <w:r w:rsidRPr="001635CF">
        <w:t xml:space="preserve"> sözleşme bedeli ile gerçekleştirilmiş olup yapım</w:t>
      </w:r>
      <w:r w:rsidR="007910CC">
        <w:t xml:space="preserve"> %78 fiziki gerçekleşme ile</w:t>
      </w:r>
      <w:r w:rsidRPr="001635CF">
        <w:t xml:space="preserve"> devam etmektedir.</w:t>
      </w:r>
    </w:p>
    <w:p w14:paraId="3FCF7C9F" w14:textId="57408A37" w:rsidR="007910CC" w:rsidRDefault="007910CC" w:rsidP="001635CF"/>
    <w:p w14:paraId="2FC58ADC" w14:textId="746994B4" w:rsidR="007910CC" w:rsidRDefault="007910CC" w:rsidP="007910CC">
      <w:pPr>
        <w:ind w:firstLine="709"/>
        <w:rPr>
          <w:b/>
        </w:rPr>
      </w:pPr>
      <w:r>
        <w:rPr>
          <w:rFonts w:eastAsiaTheme="minorEastAsia"/>
          <w:b/>
        </w:rPr>
        <w:t xml:space="preserve">b. 60 </w:t>
      </w:r>
      <w:proofErr w:type="spellStart"/>
      <w:r>
        <w:rPr>
          <w:rFonts w:eastAsiaTheme="minorEastAsia"/>
          <w:b/>
        </w:rPr>
        <w:t>Ünitlik</w:t>
      </w:r>
      <w:proofErr w:type="spellEnd"/>
      <w:r>
        <w:rPr>
          <w:rFonts w:eastAsiaTheme="minorEastAsia"/>
          <w:b/>
        </w:rPr>
        <w:t xml:space="preserve"> Ağız ve Diş Sağlığı Merkezi + İl Sağlık Müdürlüğü Hizmet Binası Yapımı</w:t>
      </w:r>
    </w:p>
    <w:p w14:paraId="486CEED1" w14:textId="77777777" w:rsidR="007910CC" w:rsidRDefault="007910CC" w:rsidP="007910CC">
      <w:pPr>
        <w:ind w:firstLine="284"/>
        <w:rPr>
          <w:rFonts w:eastAsiaTheme="minorEastAsia"/>
        </w:rPr>
      </w:pPr>
      <w:bookmarkStart w:id="487" w:name="_Hlk140954743"/>
    </w:p>
    <w:p w14:paraId="620332ED" w14:textId="1644F576" w:rsidR="007910CC" w:rsidRPr="007910CC" w:rsidRDefault="007910CC" w:rsidP="007910CC">
      <w:pPr>
        <w:ind w:firstLine="709"/>
        <w:rPr>
          <w:rFonts w:eastAsiaTheme="minorEastAsia"/>
        </w:rPr>
      </w:pPr>
      <w:bookmarkStart w:id="488" w:name="_Hlk126137321"/>
      <w:bookmarkEnd w:id="487"/>
      <w:r w:rsidRPr="00C94205">
        <w:rPr>
          <w:rFonts w:eastAsiaTheme="minorEastAsia"/>
        </w:rPr>
        <w:t xml:space="preserve">Ordu Merkez Ağız ve Diş Sağlığı Merkezi (60 </w:t>
      </w:r>
      <w:proofErr w:type="spellStart"/>
      <w:r w:rsidRPr="00C94205">
        <w:rPr>
          <w:rFonts w:eastAsiaTheme="minorEastAsia"/>
        </w:rPr>
        <w:t>ünit</w:t>
      </w:r>
      <w:proofErr w:type="spellEnd"/>
      <w:r w:rsidRPr="00C94205">
        <w:rPr>
          <w:rFonts w:eastAsiaTheme="minorEastAsia"/>
        </w:rPr>
        <w:t xml:space="preserve">) + İl Sağlık Müdürlüğü Hizmet Binası yapımı olarak yatırım programına alınmıştır. </w:t>
      </w:r>
      <w:bookmarkEnd w:id="488"/>
      <w:r w:rsidRPr="007910CC">
        <w:rPr>
          <w:rFonts w:eastAsiaTheme="minorEastAsia"/>
        </w:rPr>
        <w:t>Mevcut hizmet sunulan bina yıkılmış olup yerine inşa edilmektedir. Sağlık Bakanlığı tarafından 22.11.2023 tarihinde 418.847.000</w:t>
      </w:r>
      <w:r>
        <w:rPr>
          <w:rFonts w:eastAsiaTheme="minorEastAsia"/>
        </w:rPr>
        <w:t xml:space="preserve"> TL</w:t>
      </w:r>
      <w:r w:rsidRPr="007910CC">
        <w:rPr>
          <w:rFonts w:eastAsiaTheme="minorEastAsia"/>
        </w:rPr>
        <w:t xml:space="preserve"> sözleşme bedeli ile yapım ihalesi gerçekleştirilmiş ve yer teslimi yapılarak inşaata başlanılmıştır. Fiziki gerçekleşme oranı %24 seviyesindedir.</w:t>
      </w:r>
    </w:p>
    <w:p w14:paraId="15CB34D7" w14:textId="55EFA78E" w:rsidR="00E31932" w:rsidRPr="00E4755D" w:rsidRDefault="00E31932" w:rsidP="00E4755D">
      <w:pPr>
        <w:ind w:firstLine="709"/>
        <w:rPr>
          <w:rFonts w:eastAsiaTheme="minorEastAsia"/>
        </w:rPr>
      </w:pPr>
    </w:p>
    <w:bookmarkEnd w:id="486"/>
    <w:p w14:paraId="6F6AF28B" w14:textId="4F11DA96" w:rsidR="001A7194" w:rsidRPr="001A7194" w:rsidRDefault="007910CC" w:rsidP="001A7194">
      <w:pPr>
        <w:ind w:firstLine="709"/>
        <w:rPr>
          <w:b/>
        </w:rPr>
      </w:pPr>
      <w:r>
        <w:rPr>
          <w:rFonts w:eastAsiaTheme="minorEastAsia"/>
          <w:b/>
        </w:rPr>
        <w:t>c</w:t>
      </w:r>
      <w:r w:rsidR="00D22045">
        <w:rPr>
          <w:rFonts w:eastAsiaTheme="minorEastAsia"/>
          <w:b/>
        </w:rPr>
        <w:t>.</w:t>
      </w:r>
      <w:r w:rsidR="001A7194" w:rsidRPr="001A7194">
        <w:rPr>
          <w:rFonts w:eastAsiaTheme="minorEastAsia"/>
          <w:b/>
        </w:rPr>
        <w:t xml:space="preserve"> Gölköy </w:t>
      </w:r>
      <w:r w:rsidR="00733DC1">
        <w:rPr>
          <w:rFonts w:eastAsiaTheme="minorEastAsia"/>
          <w:b/>
        </w:rPr>
        <w:t>75</w:t>
      </w:r>
      <w:r w:rsidR="001A7194" w:rsidRPr="001A7194">
        <w:rPr>
          <w:rFonts w:eastAsiaTheme="minorEastAsia"/>
          <w:b/>
        </w:rPr>
        <w:t xml:space="preserve"> Yataklı Devlet Hastanesi Yapımı</w:t>
      </w:r>
    </w:p>
    <w:p w14:paraId="74E7B2B5" w14:textId="77777777" w:rsidR="001A7194" w:rsidRDefault="001A7194" w:rsidP="001A7194">
      <w:pPr>
        <w:rPr>
          <w:rFonts w:eastAsiaTheme="minorEastAsia"/>
        </w:rPr>
      </w:pPr>
    </w:p>
    <w:p w14:paraId="07135D98" w14:textId="3C98939C" w:rsidR="00353C12" w:rsidRPr="001E29A1" w:rsidRDefault="007910CC" w:rsidP="001E29A1">
      <w:pPr>
        <w:ind w:firstLine="709"/>
        <w:rPr>
          <w:rFonts w:eastAsiaTheme="minorEastAsia"/>
        </w:rPr>
      </w:pPr>
      <w:bookmarkStart w:id="489" w:name="_Hlk110087148"/>
      <w:r w:rsidRPr="007910CC">
        <w:rPr>
          <w:rFonts w:eastAsiaTheme="minorEastAsia"/>
        </w:rPr>
        <w:t xml:space="preserve">75 Yataklı Gölköy Devlet Hastanesi’nin yapımı için Gölköy Merkez Mahallesi’nde bulunan 7.829,62 m² arsanın Sağlık Bakanlığına tahsis işlemleri tamamlanmıştır. Toplam 15.000 m² kapalı alan olarak planlanan Hastane’nin yapım ihalesi 13.02.2023 tarihinde gerçekleştirilmiştir. Yükleniciye 13.04.2023 tarihinde yer teslimi yapılmış ve Hastane inşaatına başlanılmıştır. Sözleşme bedeli 320 milyon </w:t>
      </w:r>
      <w:r>
        <w:rPr>
          <w:rFonts w:eastAsiaTheme="minorEastAsia"/>
        </w:rPr>
        <w:t>TL</w:t>
      </w:r>
      <w:r w:rsidRPr="007910CC">
        <w:rPr>
          <w:rFonts w:eastAsiaTheme="minorEastAsia"/>
        </w:rPr>
        <w:t>‘dir. %55 fiziki gerçekleşme seviyesinde devam e</w:t>
      </w:r>
      <w:r>
        <w:rPr>
          <w:rFonts w:eastAsiaTheme="minorEastAsia"/>
        </w:rPr>
        <w:t>den</w:t>
      </w:r>
      <w:r w:rsidRPr="007910CC">
        <w:rPr>
          <w:rFonts w:eastAsiaTheme="minorEastAsia"/>
        </w:rPr>
        <w:t xml:space="preserve"> Hastane yapım işinin 2025 yılı içerisinde tamamlanması hedeflenmektedir.</w:t>
      </w:r>
      <w:bookmarkEnd w:id="489"/>
    </w:p>
    <w:p w14:paraId="672B9626" w14:textId="77777777" w:rsidR="00B35DF5" w:rsidRDefault="00B35DF5" w:rsidP="00954EAD">
      <w:pPr>
        <w:ind w:firstLine="709"/>
        <w:rPr>
          <w:rFonts w:eastAsiaTheme="minorEastAsia"/>
          <w:b/>
        </w:rPr>
      </w:pPr>
      <w:bookmarkStart w:id="490" w:name="_Hlk110087167"/>
    </w:p>
    <w:p w14:paraId="4181E29A" w14:textId="3CB42CE8" w:rsidR="00954EAD" w:rsidRPr="00954EAD" w:rsidRDefault="00666DA8" w:rsidP="00954EAD">
      <w:pPr>
        <w:ind w:firstLine="709"/>
        <w:rPr>
          <w:b/>
        </w:rPr>
      </w:pPr>
      <w:r>
        <w:rPr>
          <w:rFonts w:eastAsiaTheme="minorEastAsia"/>
          <w:b/>
        </w:rPr>
        <w:t>d</w:t>
      </w:r>
      <w:r w:rsidR="00954EAD" w:rsidRPr="00954EAD">
        <w:rPr>
          <w:rFonts w:eastAsiaTheme="minorEastAsia"/>
          <w:b/>
        </w:rPr>
        <w:t>. Çaybaşı 10 Yataklı İlçe Entegre Devlet Hastanesi</w:t>
      </w:r>
    </w:p>
    <w:p w14:paraId="06D03279" w14:textId="77777777" w:rsidR="00954EAD" w:rsidRDefault="00954EAD" w:rsidP="00954EAD">
      <w:pPr>
        <w:rPr>
          <w:rFonts w:eastAsiaTheme="minorEastAsia"/>
        </w:rPr>
      </w:pPr>
    </w:p>
    <w:p w14:paraId="2BAF596C" w14:textId="455E5FBE" w:rsidR="007B213D" w:rsidRPr="00B00DBA" w:rsidRDefault="00EE42D7" w:rsidP="00B00DBA">
      <w:pPr>
        <w:ind w:firstLine="709"/>
        <w:rPr>
          <w:rFonts w:eastAsiaTheme="minorEastAsia"/>
        </w:rPr>
      </w:pPr>
      <w:bookmarkStart w:id="491" w:name="_Hlk140954775"/>
      <w:bookmarkEnd w:id="490"/>
      <w:r w:rsidRPr="00EE42D7">
        <w:rPr>
          <w:rFonts w:eastAsiaTheme="minorEastAsia"/>
        </w:rPr>
        <w:t>Çaybaşı ilçesi Çay Mahallesi 291 ada, 5 parsel numaralı 8.577 m² yüzölçümlü alan üzerine 3.500 m² kapalı alanlı olarak yapılmakta olan Çaybaşı (10 Yataklı) İlçe Entegre Devlet Hastanesi’nin yapım ihalesi 03.03.2023 tarihinde gerçekleştirilmiştir. Proje bedeli 57.543.302</w:t>
      </w:r>
      <w:r>
        <w:rPr>
          <w:rFonts w:eastAsiaTheme="minorEastAsia"/>
        </w:rPr>
        <w:t xml:space="preserve"> TL</w:t>
      </w:r>
      <w:r w:rsidRPr="00EE42D7">
        <w:rPr>
          <w:rFonts w:eastAsiaTheme="minorEastAsia"/>
        </w:rPr>
        <w:t>’dir. 11.05.2023 tarihinde başlanılan inşaatın 2025 yılının ilk yarısı içerisinde tamamlanması hedeflenmektedir. Fiziki gerçekleşme oranı %50 seviyesindedir.</w:t>
      </w:r>
    </w:p>
    <w:p w14:paraId="2E2CAC86" w14:textId="77777777" w:rsidR="00B00DBA" w:rsidRDefault="00B00DBA" w:rsidP="002C7969">
      <w:pPr>
        <w:ind w:firstLine="709"/>
        <w:rPr>
          <w:b/>
        </w:rPr>
      </w:pPr>
    </w:p>
    <w:p w14:paraId="3F4860F4" w14:textId="0B41CE72" w:rsidR="002C7969" w:rsidRDefault="00666DA8" w:rsidP="002C7969">
      <w:pPr>
        <w:ind w:firstLine="709"/>
        <w:rPr>
          <w:b/>
        </w:rPr>
      </w:pPr>
      <w:bookmarkStart w:id="492" w:name="_Hlk172901581"/>
      <w:r>
        <w:rPr>
          <w:b/>
        </w:rPr>
        <w:t>e</w:t>
      </w:r>
      <w:r w:rsidR="002C7969">
        <w:rPr>
          <w:b/>
        </w:rPr>
        <w:t xml:space="preserve">. Çatalpınar </w:t>
      </w:r>
      <w:r w:rsidR="003D2D1F">
        <w:rPr>
          <w:b/>
        </w:rPr>
        <w:t xml:space="preserve">İlçe </w:t>
      </w:r>
      <w:r w:rsidR="002C7969">
        <w:rPr>
          <w:b/>
        </w:rPr>
        <w:t xml:space="preserve">Entegre </w:t>
      </w:r>
      <w:r w:rsidR="003D2D1F">
        <w:rPr>
          <w:b/>
        </w:rPr>
        <w:t>Devlet Hastanesi</w:t>
      </w:r>
      <w:r w:rsidR="00EF5F75">
        <w:rPr>
          <w:b/>
        </w:rPr>
        <w:t xml:space="preserve"> 8 Yataklı Ek Bina Yapımı</w:t>
      </w:r>
    </w:p>
    <w:p w14:paraId="10173990" w14:textId="77777777" w:rsidR="002C7969" w:rsidRDefault="002C7969" w:rsidP="002C7969"/>
    <w:bookmarkEnd w:id="492"/>
    <w:p w14:paraId="38AB8333" w14:textId="591B3FAE" w:rsidR="00EF5F75" w:rsidRPr="00EF5F75" w:rsidRDefault="00EF5F75" w:rsidP="00EF5F75">
      <w:pPr>
        <w:ind w:firstLine="709"/>
        <w:rPr>
          <w:rFonts w:eastAsiaTheme="minorEastAsia"/>
        </w:rPr>
      </w:pPr>
      <w:r w:rsidRPr="00EF5F75">
        <w:rPr>
          <w:rFonts w:eastAsiaTheme="minorEastAsia"/>
        </w:rPr>
        <w:t>Çatalpınar ilçesi Merkez Mahallesi, 110 ada, 10 parsel numaralı alan üzerine yapılmakta olan Çatalpınar İlçe Entegre Devlet Hastanesi’nin proje bedeli 37.850.000</w:t>
      </w:r>
      <w:r>
        <w:rPr>
          <w:rFonts w:eastAsiaTheme="minorEastAsia"/>
        </w:rPr>
        <w:t xml:space="preserve"> TL</w:t>
      </w:r>
      <w:r w:rsidRPr="00EF5F75">
        <w:rPr>
          <w:rFonts w:eastAsiaTheme="minorEastAsia"/>
        </w:rPr>
        <w:t>’dir. Yapımına 20.05.2024 tarihinde başlanılmış olup fiziki gerçekleşme oranı %35 seviyesindedir.</w:t>
      </w:r>
    </w:p>
    <w:p w14:paraId="38339C55" w14:textId="508BE479" w:rsidR="00C25E73" w:rsidRDefault="00C25E73" w:rsidP="002C7969">
      <w:pPr>
        <w:ind w:firstLine="709"/>
        <w:rPr>
          <w:rFonts w:eastAsiaTheme="minorEastAsia"/>
          <w:color w:val="000000" w:themeColor="dark1"/>
          <w:kern w:val="24"/>
        </w:rPr>
      </w:pPr>
    </w:p>
    <w:p w14:paraId="21C8D7BE" w14:textId="31094913" w:rsidR="00B00DBA" w:rsidRDefault="00B00DBA" w:rsidP="002C7969">
      <w:pPr>
        <w:ind w:firstLine="709"/>
        <w:rPr>
          <w:rFonts w:eastAsiaTheme="minorEastAsia"/>
          <w:color w:val="000000" w:themeColor="dark1"/>
          <w:kern w:val="24"/>
        </w:rPr>
      </w:pPr>
    </w:p>
    <w:p w14:paraId="4C452875" w14:textId="1FDDD8F3" w:rsidR="00B00DBA" w:rsidRDefault="00B00DBA" w:rsidP="002C7969">
      <w:pPr>
        <w:ind w:firstLine="709"/>
        <w:rPr>
          <w:rFonts w:eastAsiaTheme="minorEastAsia"/>
          <w:color w:val="000000" w:themeColor="dark1"/>
          <w:kern w:val="24"/>
        </w:rPr>
      </w:pPr>
    </w:p>
    <w:p w14:paraId="1CD8A38B" w14:textId="745395AD" w:rsidR="00B00DBA" w:rsidRDefault="00B00DBA" w:rsidP="002C7969">
      <w:pPr>
        <w:ind w:firstLine="709"/>
        <w:rPr>
          <w:rFonts w:eastAsiaTheme="minorEastAsia"/>
          <w:color w:val="000000" w:themeColor="dark1"/>
          <w:kern w:val="24"/>
        </w:rPr>
      </w:pPr>
    </w:p>
    <w:p w14:paraId="45A20429" w14:textId="77777777" w:rsidR="00B00DBA" w:rsidRDefault="00B00DBA" w:rsidP="002C7969">
      <w:pPr>
        <w:ind w:firstLine="709"/>
        <w:rPr>
          <w:rFonts w:eastAsiaTheme="minorEastAsia"/>
          <w:color w:val="000000" w:themeColor="dark1"/>
          <w:kern w:val="24"/>
        </w:rPr>
      </w:pPr>
    </w:p>
    <w:p w14:paraId="53821FB8" w14:textId="608F299C" w:rsidR="002C7969" w:rsidRDefault="00666DA8" w:rsidP="002C7969">
      <w:pPr>
        <w:ind w:firstLine="709"/>
        <w:rPr>
          <w:b/>
        </w:rPr>
      </w:pPr>
      <w:bookmarkStart w:id="493" w:name="_Hlk172901600"/>
      <w:r>
        <w:rPr>
          <w:rFonts w:eastAsiaTheme="minorEastAsia"/>
          <w:b/>
          <w:color w:val="000000" w:themeColor="dark1"/>
          <w:kern w:val="24"/>
        </w:rPr>
        <w:lastRenderedPageBreak/>
        <w:t>f</w:t>
      </w:r>
      <w:r w:rsidR="002C7969">
        <w:rPr>
          <w:rFonts w:eastAsiaTheme="minorEastAsia"/>
          <w:b/>
          <w:color w:val="000000" w:themeColor="dark1"/>
          <w:kern w:val="24"/>
        </w:rPr>
        <w:t xml:space="preserve">. Kabataş </w:t>
      </w:r>
      <w:r w:rsidR="00CD4735">
        <w:rPr>
          <w:rFonts w:eastAsiaTheme="minorEastAsia"/>
          <w:b/>
          <w:color w:val="000000" w:themeColor="dark1"/>
          <w:kern w:val="24"/>
        </w:rPr>
        <w:t xml:space="preserve">11 Yataklı </w:t>
      </w:r>
      <w:r w:rsidR="003D2D1F">
        <w:rPr>
          <w:rFonts w:eastAsiaTheme="minorEastAsia"/>
          <w:b/>
          <w:color w:val="000000" w:themeColor="dark1"/>
          <w:kern w:val="24"/>
        </w:rPr>
        <w:t xml:space="preserve">İlçe </w:t>
      </w:r>
      <w:r w:rsidR="002C7969">
        <w:rPr>
          <w:b/>
        </w:rPr>
        <w:t xml:space="preserve">Entegre </w:t>
      </w:r>
      <w:r w:rsidR="003D2D1F">
        <w:rPr>
          <w:b/>
        </w:rPr>
        <w:t>Devlet Hastanesi</w:t>
      </w:r>
    </w:p>
    <w:p w14:paraId="4A2B4BAB" w14:textId="77777777" w:rsidR="002C7969" w:rsidRDefault="002C7969" w:rsidP="002C7969">
      <w:pPr>
        <w:ind w:firstLine="709"/>
      </w:pPr>
    </w:p>
    <w:bookmarkEnd w:id="493"/>
    <w:p w14:paraId="55549C46" w14:textId="74C1D679" w:rsidR="002B453E" w:rsidRPr="002B453E" w:rsidRDefault="002B453E" w:rsidP="002B453E">
      <w:pPr>
        <w:ind w:firstLine="709"/>
        <w:rPr>
          <w:rFonts w:eastAsiaTheme="minorEastAsia"/>
        </w:rPr>
      </w:pPr>
      <w:r w:rsidRPr="002B453E">
        <w:rPr>
          <w:rFonts w:eastAsiaTheme="minorEastAsia"/>
        </w:rPr>
        <w:t>Kabataş ilçesi Yeni Mahalle, 186 ada, 146 parsel numaralı alan üzerine yapılmakta olan Kabataş İlçe Entegre Devlet Hastanesi’nin proje bedeli 58.850.000</w:t>
      </w:r>
      <w:r>
        <w:rPr>
          <w:rFonts w:eastAsiaTheme="minorEastAsia"/>
        </w:rPr>
        <w:t xml:space="preserve"> TL</w:t>
      </w:r>
      <w:r w:rsidRPr="002B453E">
        <w:rPr>
          <w:rFonts w:eastAsiaTheme="minorEastAsia"/>
        </w:rPr>
        <w:t>’dir. Yapımına 17.05.2024 tarihinde başlanılmış olup fiziki gerçekleşme oranı %27 seviyesindedir.</w:t>
      </w:r>
    </w:p>
    <w:p w14:paraId="61E08D4D" w14:textId="7E99BA54" w:rsidR="00093D3D" w:rsidRDefault="00093D3D" w:rsidP="003D2D1F">
      <w:pPr>
        <w:ind w:firstLine="709"/>
      </w:pPr>
    </w:p>
    <w:p w14:paraId="7F773C9E" w14:textId="51BDFA8A" w:rsidR="007254B8" w:rsidRDefault="007F27F0" w:rsidP="007254B8">
      <w:pPr>
        <w:ind w:firstLine="709"/>
        <w:rPr>
          <w:rFonts w:eastAsiaTheme="minorEastAsia"/>
          <w:b/>
          <w:color w:val="000000" w:themeColor="dark1"/>
          <w:kern w:val="24"/>
        </w:rPr>
      </w:pPr>
      <w:bookmarkStart w:id="494" w:name="_Hlk172901615"/>
      <w:r>
        <w:rPr>
          <w:rFonts w:eastAsiaTheme="minorEastAsia"/>
          <w:b/>
          <w:color w:val="000000" w:themeColor="dark1"/>
          <w:kern w:val="24"/>
        </w:rPr>
        <w:t>g</w:t>
      </w:r>
      <w:r w:rsidR="007254B8">
        <w:rPr>
          <w:rFonts w:eastAsiaTheme="minorEastAsia"/>
          <w:b/>
          <w:color w:val="000000" w:themeColor="dark1"/>
          <w:kern w:val="24"/>
        </w:rPr>
        <w:t xml:space="preserve">. Ünye </w:t>
      </w:r>
      <w:proofErr w:type="spellStart"/>
      <w:r w:rsidR="007254B8">
        <w:rPr>
          <w:rFonts w:eastAsiaTheme="minorEastAsia"/>
          <w:b/>
          <w:color w:val="000000" w:themeColor="dark1"/>
          <w:kern w:val="24"/>
        </w:rPr>
        <w:t>Tekkiraz</w:t>
      </w:r>
      <w:proofErr w:type="spellEnd"/>
      <w:r w:rsidR="007254B8">
        <w:rPr>
          <w:rFonts w:eastAsiaTheme="minorEastAsia"/>
          <w:b/>
          <w:color w:val="000000" w:themeColor="dark1"/>
          <w:kern w:val="24"/>
        </w:rPr>
        <w:t xml:space="preserve"> </w:t>
      </w:r>
      <w:r w:rsidR="00DA7D3B">
        <w:rPr>
          <w:rFonts w:eastAsiaTheme="minorEastAsia"/>
          <w:b/>
          <w:color w:val="000000" w:themeColor="dark1"/>
          <w:kern w:val="24"/>
        </w:rPr>
        <w:t>Entegre Sağlık Tesisi</w:t>
      </w:r>
    </w:p>
    <w:p w14:paraId="1C5D81C5" w14:textId="77777777" w:rsidR="007254B8" w:rsidRDefault="007254B8" w:rsidP="007254B8">
      <w:pPr>
        <w:ind w:firstLine="709"/>
        <w:rPr>
          <w:rFonts w:eastAsiaTheme="minorEastAsia"/>
          <w:b/>
          <w:color w:val="000000" w:themeColor="dark1"/>
          <w:kern w:val="24"/>
        </w:rPr>
      </w:pPr>
    </w:p>
    <w:bookmarkEnd w:id="491"/>
    <w:p w14:paraId="7E70B788" w14:textId="38736F41" w:rsidR="007F27F0" w:rsidRPr="007F27F0" w:rsidRDefault="007F27F0" w:rsidP="007F27F0">
      <w:pPr>
        <w:ind w:firstLine="709"/>
        <w:rPr>
          <w:rFonts w:eastAsiaTheme="minorEastAsia"/>
        </w:rPr>
      </w:pPr>
      <w:r w:rsidRPr="007F27F0">
        <w:rPr>
          <w:rFonts w:eastAsiaTheme="minorEastAsia"/>
        </w:rPr>
        <w:t xml:space="preserve">Ünye ilçesi </w:t>
      </w:r>
      <w:proofErr w:type="spellStart"/>
      <w:r w:rsidRPr="007F27F0">
        <w:rPr>
          <w:rFonts w:eastAsiaTheme="minorEastAsia"/>
        </w:rPr>
        <w:t>Tekkiraz</w:t>
      </w:r>
      <w:proofErr w:type="spellEnd"/>
      <w:r w:rsidRPr="007F27F0">
        <w:rPr>
          <w:rFonts w:eastAsiaTheme="minorEastAsia"/>
        </w:rPr>
        <w:t xml:space="preserve"> Mahallesi, 4400 ada, 10 parsel numaralı 5687 m</w:t>
      </w:r>
      <w:r>
        <w:rPr>
          <w:rFonts w:eastAsiaTheme="minorEastAsia"/>
          <w:vertAlign w:val="superscript"/>
        </w:rPr>
        <w:t>2</w:t>
      </w:r>
      <w:r w:rsidRPr="007F27F0">
        <w:rPr>
          <w:rFonts w:eastAsiaTheme="minorEastAsia"/>
        </w:rPr>
        <w:t xml:space="preserve"> yüzölçümlü alan üzerine yapılmakta olan </w:t>
      </w:r>
      <w:proofErr w:type="spellStart"/>
      <w:r w:rsidRPr="007F27F0">
        <w:rPr>
          <w:rFonts w:eastAsiaTheme="minorEastAsia"/>
        </w:rPr>
        <w:t>Tekkiraz</w:t>
      </w:r>
      <w:proofErr w:type="spellEnd"/>
      <w:r w:rsidRPr="007F27F0">
        <w:rPr>
          <w:rFonts w:eastAsiaTheme="minorEastAsia"/>
        </w:rPr>
        <w:t xml:space="preserve"> Entegre Sağlık </w:t>
      </w:r>
      <w:proofErr w:type="spellStart"/>
      <w:r w:rsidRPr="007F27F0">
        <w:rPr>
          <w:rFonts w:eastAsiaTheme="minorEastAsia"/>
        </w:rPr>
        <w:t>Tesisi’nin</w:t>
      </w:r>
      <w:proofErr w:type="spellEnd"/>
      <w:r w:rsidRPr="007F27F0">
        <w:rPr>
          <w:rFonts w:eastAsiaTheme="minorEastAsia"/>
        </w:rPr>
        <w:t xml:space="preserve"> proje bedeli 29.999.060,60</w:t>
      </w:r>
      <w:r>
        <w:rPr>
          <w:rFonts w:eastAsiaTheme="minorEastAsia"/>
        </w:rPr>
        <w:t xml:space="preserve"> TL</w:t>
      </w:r>
      <w:r w:rsidRPr="007F27F0">
        <w:rPr>
          <w:rFonts w:eastAsiaTheme="minorEastAsia"/>
        </w:rPr>
        <w:t>’dir. Yapımına 08.05.2024 tarihinde başlanılmış olup fiziki gerçekleşme oranı %55 seviyesindedir.</w:t>
      </w:r>
    </w:p>
    <w:bookmarkEnd w:id="494"/>
    <w:p w14:paraId="27517D65" w14:textId="7C445066" w:rsidR="00F55C68" w:rsidRDefault="00F55C68" w:rsidP="007F27F0">
      <w:pPr>
        <w:rPr>
          <w:rFonts w:eastAsiaTheme="minorEastAsia"/>
        </w:rPr>
      </w:pPr>
    </w:p>
    <w:p w14:paraId="63CD488C" w14:textId="7536DB2C" w:rsidR="00F55C68" w:rsidRDefault="00F55C68" w:rsidP="00C2448C">
      <w:pPr>
        <w:pStyle w:val="Stil3"/>
        <w:rPr>
          <w:rFonts w:eastAsiaTheme="minorEastAsia"/>
        </w:rPr>
      </w:pPr>
      <w:bookmarkStart w:id="495" w:name="_Hlk172901908"/>
      <w:bookmarkStart w:id="496" w:name="_Toc201215378"/>
      <w:r w:rsidRPr="00F55C68">
        <w:rPr>
          <w:rFonts w:eastAsiaTheme="minorEastAsia"/>
        </w:rPr>
        <w:t>7. Aile ve Sosyal Hizmet Yatırımları</w:t>
      </w:r>
      <w:bookmarkEnd w:id="496"/>
    </w:p>
    <w:p w14:paraId="54831414" w14:textId="43A62F16" w:rsidR="00F55C68" w:rsidRDefault="00F55C68" w:rsidP="00F010DB">
      <w:pPr>
        <w:ind w:firstLine="709"/>
        <w:rPr>
          <w:rFonts w:eastAsiaTheme="minorEastAsia"/>
          <w:b/>
        </w:rPr>
      </w:pPr>
    </w:p>
    <w:p w14:paraId="683981BE" w14:textId="27E446BC" w:rsidR="00C2448C" w:rsidRDefault="00C2448C" w:rsidP="00074340">
      <w:pPr>
        <w:pStyle w:val="ListeParagraf"/>
        <w:numPr>
          <w:ilvl w:val="0"/>
          <w:numId w:val="87"/>
        </w:numPr>
        <w:spacing w:after="0" w:line="240" w:lineRule="auto"/>
        <w:ind w:left="714" w:hanging="357"/>
        <w:rPr>
          <w:rFonts w:ascii="Times New Roman" w:hAnsi="Times New Roman"/>
          <w:b/>
        </w:rPr>
      </w:pPr>
      <w:r w:rsidRPr="00C2448C">
        <w:rPr>
          <w:rFonts w:ascii="Times New Roman" w:hAnsi="Times New Roman"/>
          <w:b/>
        </w:rPr>
        <w:t xml:space="preserve">102 Kişi Kapasiteli Ahmet Cemal </w:t>
      </w:r>
      <w:proofErr w:type="spellStart"/>
      <w:r w:rsidRPr="00C2448C">
        <w:rPr>
          <w:rFonts w:ascii="Times New Roman" w:hAnsi="Times New Roman"/>
          <w:b/>
        </w:rPr>
        <w:t>Mağden</w:t>
      </w:r>
      <w:proofErr w:type="spellEnd"/>
      <w:r w:rsidRPr="00C2448C">
        <w:rPr>
          <w:rFonts w:ascii="Times New Roman" w:hAnsi="Times New Roman"/>
          <w:b/>
        </w:rPr>
        <w:t xml:space="preserve"> Huzurevi Yapımı </w:t>
      </w:r>
    </w:p>
    <w:p w14:paraId="7B7A5D6E" w14:textId="77777777" w:rsidR="00C2448C" w:rsidRPr="00C2448C" w:rsidRDefault="00C2448C" w:rsidP="008748BD">
      <w:pPr>
        <w:pStyle w:val="ListeParagraf"/>
        <w:spacing w:after="0" w:line="240" w:lineRule="auto"/>
        <w:ind w:left="709"/>
        <w:rPr>
          <w:rFonts w:ascii="Times New Roman" w:hAnsi="Times New Roman"/>
          <w:b/>
        </w:rPr>
      </w:pPr>
    </w:p>
    <w:bookmarkEnd w:id="495"/>
    <w:p w14:paraId="3BEC18EE" w14:textId="1583B9A6" w:rsidR="00AD75C8" w:rsidRPr="00B35DF5" w:rsidRDefault="00C55151" w:rsidP="00B35DF5">
      <w:pPr>
        <w:ind w:firstLine="709"/>
        <w:rPr>
          <w:rFonts w:eastAsiaTheme="minorEastAsia"/>
        </w:rPr>
      </w:pPr>
      <w:r w:rsidRPr="00C55151">
        <w:rPr>
          <w:rFonts w:eastAsiaTheme="minorEastAsia"/>
        </w:rPr>
        <w:t>Akyazı Mahallesi’nde 12.808,42 m</w:t>
      </w:r>
      <w:r>
        <w:rPr>
          <w:rFonts w:eastAsiaTheme="minorEastAsia"/>
          <w:vertAlign w:val="superscript"/>
        </w:rPr>
        <w:t>2</w:t>
      </w:r>
      <w:r w:rsidRPr="00C55151">
        <w:rPr>
          <w:rFonts w:eastAsiaTheme="minorEastAsia"/>
        </w:rPr>
        <w:t xml:space="preserve"> arazi üzerinde bulunan ve temeli 1979 yılında atılan eski huzurevinin yıkım işlemi tamamlanmış ve yıkılan binanın yerine depreme dayanıklı, yeni ve modern bir huzurevi binası yapımına başlanmıştır. Ahmet Cemal </w:t>
      </w:r>
      <w:proofErr w:type="spellStart"/>
      <w:r w:rsidRPr="00C55151">
        <w:rPr>
          <w:rFonts w:eastAsiaTheme="minorEastAsia"/>
        </w:rPr>
        <w:t>Mağden</w:t>
      </w:r>
      <w:proofErr w:type="spellEnd"/>
      <w:r w:rsidRPr="00C55151">
        <w:rPr>
          <w:rFonts w:eastAsiaTheme="minorEastAsia"/>
        </w:rPr>
        <w:t xml:space="preserve"> Yeni Huzurevi Binası, aynı arazi üzerinde 30 adet çift kişilik ve 42 adet tek kişilik olmak üzere toplam 72 odalı ve 102 kişi kapasiteli olarak inşa edilmektedir. Toplam inşaat alanı 8.255 m</w:t>
      </w:r>
      <w:r>
        <w:rPr>
          <w:rFonts w:eastAsiaTheme="minorEastAsia"/>
          <w:vertAlign w:val="superscript"/>
        </w:rPr>
        <w:t>2</w:t>
      </w:r>
      <w:r w:rsidRPr="00C55151">
        <w:rPr>
          <w:rFonts w:eastAsiaTheme="minorEastAsia"/>
        </w:rPr>
        <w:t>’dir. Huzurevi’nin yapım işi, 218.847.000</w:t>
      </w:r>
      <w:r>
        <w:rPr>
          <w:rFonts w:eastAsiaTheme="minorEastAsia"/>
        </w:rPr>
        <w:t xml:space="preserve"> TL</w:t>
      </w:r>
      <w:r w:rsidRPr="00C55151">
        <w:rPr>
          <w:rFonts w:eastAsiaTheme="minorEastAsia"/>
        </w:rPr>
        <w:t xml:space="preserve"> bedel ile ihale edilmiş ve yüklenici firma ile 26.04.2024 tarihinde sözleşme imzalanmıştır. 02.05.2024 tarihinde temel atılarak yapımına başlanan Huzurevi inşaatının fiziki gerçekleşmesi %</w:t>
      </w:r>
      <w:r w:rsidR="00BF3692">
        <w:rPr>
          <w:rFonts w:eastAsiaTheme="minorEastAsia"/>
        </w:rPr>
        <w:t>4</w:t>
      </w:r>
      <w:r>
        <w:rPr>
          <w:rFonts w:eastAsiaTheme="minorEastAsia"/>
        </w:rPr>
        <w:t>0</w:t>
      </w:r>
      <w:r w:rsidRPr="00C55151">
        <w:rPr>
          <w:rFonts w:eastAsiaTheme="minorEastAsia"/>
        </w:rPr>
        <w:t xml:space="preserve"> seviyesindedir. 2026 yılı içerisinde bitirilmesi hedeflenmektedir.</w:t>
      </w:r>
    </w:p>
    <w:p w14:paraId="3E14028E" w14:textId="77777777" w:rsidR="00DA6641" w:rsidRDefault="00DA6641" w:rsidP="000155EB">
      <w:pPr>
        <w:pStyle w:val="Stil3"/>
      </w:pPr>
    </w:p>
    <w:p w14:paraId="0CBA203D" w14:textId="21BF2C52" w:rsidR="00235E5A" w:rsidRPr="000155EB" w:rsidRDefault="00C2448C" w:rsidP="000155EB">
      <w:pPr>
        <w:pStyle w:val="Stil3"/>
      </w:pPr>
      <w:bookmarkStart w:id="497" w:name="_Toc201215379"/>
      <w:r>
        <w:t>8</w:t>
      </w:r>
      <w:r w:rsidR="00D572DA" w:rsidRPr="000155EB">
        <w:t xml:space="preserve">. </w:t>
      </w:r>
      <w:r w:rsidR="00235E5A" w:rsidRPr="000155EB">
        <w:t>Milli Eğitim Yatırımları</w:t>
      </w:r>
      <w:bookmarkEnd w:id="497"/>
    </w:p>
    <w:p w14:paraId="1DE54FFA" w14:textId="77777777" w:rsidR="001B36B8" w:rsidRPr="00A45884" w:rsidRDefault="001B36B8" w:rsidP="00A45884">
      <w:bookmarkStart w:id="498" w:name="_Hlk140345446"/>
    </w:p>
    <w:p w14:paraId="0139EC49" w14:textId="1A0386A8" w:rsidR="001B36B8" w:rsidRDefault="001B36B8" w:rsidP="00074340">
      <w:pPr>
        <w:pStyle w:val="ListeParagraf"/>
        <w:numPr>
          <w:ilvl w:val="0"/>
          <w:numId w:val="83"/>
        </w:numPr>
        <w:spacing w:after="0" w:line="240" w:lineRule="auto"/>
        <w:ind w:left="714" w:hanging="357"/>
        <w:rPr>
          <w:rFonts w:ascii="Times New Roman" w:hAnsi="Times New Roman"/>
        </w:rPr>
      </w:pPr>
      <w:bookmarkStart w:id="499" w:name="_Hlk172901645"/>
      <w:r>
        <w:rPr>
          <w:rFonts w:ascii="Times New Roman" w:hAnsi="Times New Roman"/>
        </w:rPr>
        <w:t>2023 yılında 8 okul (toplam 104 derslik) yapımı tamamlanmıştır. Tamamlanan</w:t>
      </w:r>
      <w:r w:rsidR="00E60EF2">
        <w:rPr>
          <w:rFonts w:ascii="Times New Roman" w:hAnsi="Times New Roman"/>
        </w:rPr>
        <w:t xml:space="preserve"> </w:t>
      </w:r>
      <w:r>
        <w:rPr>
          <w:rFonts w:ascii="Times New Roman" w:hAnsi="Times New Roman"/>
        </w:rPr>
        <w:t>bu yatırımların toplam maliyeti 1</w:t>
      </w:r>
      <w:r w:rsidR="00A45884">
        <w:rPr>
          <w:rFonts w:ascii="Times New Roman" w:hAnsi="Times New Roman"/>
        </w:rPr>
        <w:t>91</w:t>
      </w:r>
      <w:r>
        <w:rPr>
          <w:rFonts w:ascii="Times New Roman" w:hAnsi="Times New Roman"/>
        </w:rPr>
        <w:t>.</w:t>
      </w:r>
      <w:r w:rsidR="00A45884">
        <w:rPr>
          <w:rFonts w:ascii="Times New Roman" w:hAnsi="Times New Roman"/>
        </w:rPr>
        <w:t>338</w:t>
      </w:r>
      <w:r>
        <w:rPr>
          <w:rFonts w:ascii="Times New Roman" w:hAnsi="Times New Roman"/>
        </w:rPr>
        <w:t>.</w:t>
      </w:r>
      <w:r w:rsidR="00A45884">
        <w:rPr>
          <w:rFonts w:ascii="Times New Roman" w:hAnsi="Times New Roman"/>
        </w:rPr>
        <w:t>553</w:t>
      </w:r>
      <w:r>
        <w:rPr>
          <w:rFonts w:ascii="Times New Roman" w:hAnsi="Times New Roman"/>
        </w:rPr>
        <w:t xml:space="preserve"> TL’dir.</w:t>
      </w:r>
    </w:p>
    <w:p w14:paraId="1451A8A9" w14:textId="77777777" w:rsidR="00DF1BAB" w:rsidRDefault="00DF1BAB" w:rsidP="00DF1BAB">
      <w:pPr>
        <w:pStyle w:val="ListeParagraf"/>
        <w:spacing w:after="0" w:line="240" w:lineRule="auto"/>
        <w:ind w:left="714"/>
        <w:rPr>
          <w:rFonts w:ascii="Times New Roman" w:hAnsi="Times New Roman"/>
        </w:rPr>
      </w:pPr>
    </w:p>
    <w:p w14:paraId="2EC6E8AD" w14:textId="41549606" w:rsidR="00981B6A" w:rsidRPr="00B35DF5" w:rsidRDefault="00A45884" w:rsidP="00074340">
      <w:pPr>
        <w:pStyle w:val="ListeParagraf"/>
        <w:numPr>
          <w:ilvl w:val="0"/>
          <w:numId w:val="83"/>
        </w:numPr>
        <w:spacing w:after="0" w:line="240" w:lineRule="auto"/>
        <w:ind w:left="714" w:hanging="357"/>
        <w:rPr>
          <w:rFonts w:ascii="Times New Roman" w:hAnsi="Times New Roman"/>
        </w:rPr>
      </w:pPr>
      <w:r w:rsidRPr="00A45884">
        <w:rPr>
          <w:rFonts w:ascii="Times New Roman" w:hAnsi="Times New Roman"/>
        </w:rPr>
        <w:t>2024 yılında</w:t>
      </w:r>
      <w:r w:rsidR="00624832">
        <w:rPr>
          <w:rFonts w:ascii="Times New Roman" w:hAnsi="Times New Roman"/>
        </w:rPr>
        <w:t xml:space="preserve"> </w:t>
      </w:r>
      <w:r w:rsidRPr="00A45884">
        <w:rPr>
          <w:rFonts w:ascii="Times New Roman" w:hAnsi="Times New Roman"/>
        </w:rPr>
        <w:t xml:space="preserve">yapımı tamamlanan </w:t>
      </w:r>
      <w:r w:rsidR="00624832">
        <w:rPr>
          <w:rFonts w:ascii="Times New Roman" w:hAnsi="Times New Roman"/>
        </w:rPr>
        <w:t>16</w:t>
      </w:r>
      <w:r w:rsidRPr="00A45884">
        <w:rPr>
          <w:rFonts w:ascii="Times New Roman" w:hAnsi="Times New Roman"/>
        </w:rPr>
        <w:t xml:space="preserve"> okul (toplam </w:t>
      </w:r>
      <w:r w:rsidR="00624832">
        <w:rPr>
          <w:rFonts w:ascii="Times New Roman" w:hAnsi="Times New Roman"/>
        </w:rPr>
        <w:t>172</w:t>
      </w:r>
      <w:r w:rsidRPr="00A45884">
        <w:rPr>
          <w:rFonts w:ascii="Times New Roman" w:hAnsi="Times New Roman"/>
        </w:rPr>
        <w:t xml:space="preserve"> derslik)</w:t>
      </w:r>
      <w:r w:rsidR="00624832">
        <w:rPr>
          <w:rFonts w:ascii="Times New Roman" w:hAnsi="Times New Roman"/>
        </w:rPr>
        <w:t>, 1 öğrenci pansiyonu ve 4 çelik konstrüksiyon kapalı halı sahanın</w:t>
      </w:r>
      <w:r w:rsidRPr="00A45884">
        <w:rPr>
          <w:rFonts w:ascii="Times New Roman" w:hAnsi="Times New Roman"/>
        </w:rPr>
        <w:t xml:space="preserve"> toplam maliyeti </w:t>
      </w:r>
      <w:r w:rsidR="00624832">
        <w:rPr>
          <w:rFonts w:ascii="Times New Roman" w:hAnsi="Times New Roman"/>
        </w:rPr>
        <w:t>508</w:t>
      </w:r>
      <w:r w:rsidRPr="00A45884">
        <w:rPr>
          <w:rFonts w:ascii="Times New Roman" w:hAnsi="Times New Roman"/>
        </w:rPr>
        <w:t>.</w:t>
      </w:r>
      <w:r w:rsidR="00624832">
        <w:rPr>
          <w:rFonts w:ascii="Times New Roman" w:hAnsi="Times New Roman"/>
        </w:rPr>
        <w:t>226</w:t>
      </w:r>
      <w:r w:rsidRPr="00A45884">
        <w:rPr>
          <w:rFonts w:ascii="Times New Roman" w:hAnsi="Times New Roman"/>
        </w:rPr>
        <w:t>.</w:t>
      </w:r>
      <w:r w:rsidR="00624832">
        <w:rPr>
          <w:rFonts w:ascii="Times New Roman" w:hAnsi="Times New Roman"/>
        </w:rPr>
        <w:t>506</w:t>
      </w:r>
      <w:r>
        <w:rPr>
          <w:rFonts w:ascii="Times New Roman" w:hAnsi="Times New Roman"/>
        </w:rPr>
        <w:t xml:space="preserve"> TL</w:t>
      </w:r>
      <w:r w:rsidRPr="00A45884">
        <w:rPr>
          <w:rFonts w:ascii="Times New Roman" w:hAnsi="Times New Roman"/>
        </w:rPr>
        <w:t>’dir.</w:t>
      </w:r>
    </w:p>
    <w:p w14:paraId="62ED6070" w14:textId="77777777" w:rsidR="00981B6A" w:rsidRPr="00B35DF5" w:rsidRDefault="00981B6A" w:rsidP="00B35DF5"/>
    <w:p w14:paraId="4B605E80" w14:textId="3D5A6EBB" w:rsidR="00A45884" w:rsidRDefault="001B36B8" w:rsidP="00DF1BAB">
      <w:pPr>
        <w:jc w:val="center"/>
        <w:rPr>
          <w:b/>
          <w:sz w:val="22"/>
          <w:szCs w:val="22"/>
        </w:rPr>
      </w:pPr>
      <w:r>
        <w:rPr>
          <w:b/>
          <w:sz w:val="22"/>
          <w:szCs w:val="22"/>
        </w:rPr>
        <w:t xml:space="preserve">Milli Eğitim Yatırımları Özet Tablo </w:t>
      </w:r>
      <w:r w:rsidRPr="00086668">
        <w:rPr>
          <w:b/>
          <w:color w:val="FF0000"/>
          <w:sz w:val="22"/>
          <w:szCs w:val="22"/>
        </w:rPr>
        <w:t>(20</w:t>
      </w:r>
      <w:r w:rsidR="00086668" w:rsidRPr="00086668">
        <w:rPr>
          <w:b/>
          <w:color w:val="FF0000"/>
          <w:sz w:val="22"/>
          <w:szCs w:val="22"/>
        </w:rPr>
        <w:t>20</w:t>
      </w:r>
      <w:r>
        <w:rPr>
          <w:b/>
          <w:sz w:val="22"/>
          <w:szCs w:val="22"/>
        </w:rPr>
        <w:t>-</w:t>
      </w:r>
      <w:r w:rsidRPr="00086668">
        <w:rPr>
          <w:b/>
          <w:color w:val="FF0000"/>
          <w:sz w:val="22"/>
          <w:szCs w:val="22"/>
        </w:rPr>
        <w:t>202</w:t>
      </w:r>
      <w:r w:rsidR="00086668" w:rsidRPr="00086668">
        <w:rPr>
          <w:b/>
          <w:color w:val="FF0000"/>
          <w:sz w:val="22"/>
          <w:szCs w:val="22"/>
        </w:rPr>
        <w:t>5</w:t>
      </w:r>
      <w:r w:rsidRPr="00086668">
        <w:rPr>
          <w:b/>
          <w:color w:val="FF0000"/>
          <w:sz w:val="22"/>
          <w:szCs w:val="22"/>
        </w:rPr>
        <w:t>)</w:t>
      </w:r>
    </w:p>
    <w:tbl>
      <w:tblPr>
        <w:tblStyle w:val="TabloKlavuzu"/>
        <w:tblpPr w:leftFromText="141" w:rightFromText="141" w:vertAnchor="text" w:tblpXSpec="center" w:tblpY="216"/>
        <w:tblOverlap w:val="never"/>
        <w:tblW w:w="9606" w:type="dxa"/>
        <w:tblLook w:val="04A0" w:firstRow="1" w:lastRow="0" w:firstColumn="1" w:lastColumn="0" w:noHBand="0" w:noVBand="1"/>
      </w:tblPr>
      <w:tblGrid>
        <w:gridCol w:w="4747"/>
        <w:gridCol w:w="4859"/>
      </w:tblGrid>
      <w:tr w:rsidR="00A45884" w:rsidRPr="00A45884" w14:paraId="0825EF7E" w14:textId="77777777" w:rsidTr="00DA6641">
        <w:trPr>
          <w:trHeight w:val="283"/>
        </w:trPr>
        <w:tc>
          <w:tcPr>
            <w:tcW w:w="4747" w:type="dxa"/>
            <w:vMerge w:val="restart"/>
            <w:vAlign w:val="center"/>
          </w:tcPr>
          <w:p w14:paraId="186749D4" w14:textId="77777777" w:rsidR="00A45884" w:rsidRDefault="00A45884" w:rsidP="007A490F">
            <w:pPr>
              <w:jc w:val="left"/>
              <w:rPr>
                <w:b/>
                <w:sz w:val="22"/>
                <w:szCs w:val="22"/>
              </w:rPr>
            </w:pPr>
            <w:r w:rsidRPr="00A45884">
              <w:rPr>
                <w:b/>
                <w:sz w:val="22"/>
                <w:szCs w:val="22"/>
              </w:rPr>
              <w:t>BİTEN YATIRIMLAR (</w:t>
            </w:r>
            <w:r w:rsidRPr="00086668">
              <w:rPr>
                <w:b/>
                <w:color w:val="FF0000"/>
                <w:sz w:val="22"/>
                <w:szCs w:val="22"/>
              </w:rPr>
              <w:t>01.01.20</w:t>
            </w:r>
            <w:r w:rsidR="00086668" w:rsidRPr="00086668">
              <w:rPr>
                <w:b/>
                <w:color w:val="FF0000"/>
                <w:sz w:val="22"/>
                <w:szCs w:val="22"/>
              </w:rPr>
              <w:t>20</w:t>
            </w:r>
            <w:r w:rsidRPr="00A45884">
              <w:rPr>
                <w:b/>
                <w:sz w:val="22"/>
                <w:szCs w:val="22"/>
              </w:rPr>
              <w:t>-</w:t>
            </w:r>
            <w:r w:rsidR="00624832" w:rsidRPr="00086668">
              <w:rPr>
                <w:b/>
                <w:color w:val="FF0000"/>
                <w:sz w:val="22"/>
                <w:szCs w:val="22"/>
              </w:rPr>
              <w:t>3</w:t>
            </w:r>
            <w:r w:rsidR="00086668" w:rsidRPr="00086668">
              <w:rPr>
                <w:b/>
                <w:color w:val="FF0000"/>
                <w:sz w:val="22"/>
                <w:szCs w:val="22"/>
              </w:rPr>
              <w:t>0</w:t>
            </w:r>
            <w:r w:rsidRPr="00086668">
              <w:rPr>
                <w:b/>
                <w:color w:val="FF0000"/>
                <w:sz w:val="22"/>
                <w:szCs w:val="22"/>
              </w:rPr>
              <w:t>.</w:t>
            </w:r>
            <w:r w:rsidR="00086668" w:rsidRPr="00086668">
              <w:rPr>
                <w:b/>
                <w:color w:val="FF0000"/>
                <w:sz w:val="22"/>
                <w:szCs w:val="22"/>
              </w:rPr>
              <w:t>06</w:t>
            </w:r>
            <w:r w:rsidRPr="00086668">
              <w:rPr>
                <w:b/>
                <w:color w:val="FF0000"/>
                <w:sz w:val="22"/>
                <w:szCs w:val="22"/>
              </w:rPr>
              <w:t>.202</w:t>
            </w:r>
            <w:r w:rsidR="00086668" w:rsidRPr="00086668">
              <w:rPr>
                <w:b/>
                <w:color w:val="FF0000"/>
                <w:sz w:val="22"/>
                <w:szCs w:val="22"/>
              </w:rPr>
              <w:t>5</w:t>
            </w:r>
            <w:r w:rsidRPr="00A45884">
              <w:rPr>
                <w:b/>
                <w:sz w:val="22"/>
                <w:szCs w:val="22"/>
              </w:rPr>
              <w:t>)</w:t>
            </w:r>
          </w:p>
          <w:p w14:paraId="7DEF9D91" w14:textId="0F1A21FA" w:rsidR="009007E6" w:rsidRPr="00A45884" w:rsidRDefault="009007E6" w:rsidP="007A490F">
            <w:pPr>
              <w:jc w:val="left"/>
              <w:rPr>
                <w:b/>
                <w:sz w:val="22"/>
                <w:szCs w:val="22"/>
              </w:rPr>
            </w:pPr>
            <w:r w:rsidRPr="009007E6">
              <w:rPr>
                <w:b/>
                <w:color w:val="FF0000"/>
                <w:sz w:val="22"/>
                <w:szCs w:val="22"/>
              </w:rPr>
              <w:t>Daha önce 2018 olan başlangıç tarihi 2020 yılı olarak alınacak!!!</w:t>
            </w:r>
          </w:p>
        </w:tc>
        <w:tc>
          <w:tcPr>
            <w:tcW w:w="4859"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6C7CBB2F" w14:textId="5599AD5C" w:rsidR="00A45884" w:rsidRPr="00A45884" w:rsidRDefault="00624832" w:rsidP="007A490F">
            <w:pPr>
              <w:jc w:val="left"/>
              <w:rPr>
                <w:sz w:val="22"/>
                <w:szCs w:val="22"/>
              </w:rPr>
            </w:pPr>
            <w:r>
              <w:rPr>
                <w:sz w:val="22"/>
                <w:szCs w:val="22"/>
              </w:rPr>
              <w:t>57</w:t>
            </w:r>
            <w:r w:rsidR="00A45884" w:rsidRPr="00A45884">
              <w:rPr>
                <w:sz w:val="22"/>
                <w:szCs w:val="22"/>
              </w:rPr>
              <w:t xml:space="preserve"> Okul (</w:t>
            </w:r>
            <w:r>
              <w:rPr>
                <w:sz w:val="22"/>
                <w:szCs w:val="22"/>
              </w:rPr>
              <w:t>792</w:t>
            </w:r>
            <w:r w:rsidR="00A45884" w:rsidRPr="00A45884">
              <w:rPr>
                <w:sz w:val="22"/>
                <w:szCs w:val="22"/>
              </w:rPr>
              <w:t xml:space="preserve"> Derslik)</w:t>
            </w:r>
          </w:p>
        </w:tc>
      </w:tr>
      <w:tr w:rsidR="00A45884" w:rsidRPr="00A45884" w14:paraId="5A50E3AE" w14:textId="77777777" w:rsidTr="00DA6641">
        <w:trPr>
          <w:trHeight w:val="283"/>
        </w:trPr>
        <w:tc>
          <w:tcPr>
            <w:tcW w:w="4747" w:type="dxa"/>
            <w:vMerge/>
            <w:vAlign w:val="center"/>
          </w:tcPr>
          <w:p w14:paraId="32615A2A" w14:textId="77777777" w:rsidR="00A45884" w:rsidRPr="00A45884" w:rsidRDefault="00A45884" w:rsidP="007A490F">
            <w:pPr>
              <w:jc w:val="left"/>
              <w:rPr>
                <w:b/>
                <w:sz w:val="22"/>
                <w:szCs w:val="22"/>
              </w:rPr>
            </w:pPr>
          </w:p>
        </w:tc>
        <w:tc>
          <w:tcPr>
            <w:tcW w:w="4859" w:type="dxa"/>
            <w:tcBorders>
              <w:top w:val="single" w:sz="4" w:space="0" w:color="auto"/>
              <w:left w:val="single" w:sz="4" w:space="0" w:color="auto"/>
              <w:bottom w:val="single" w:sz="4" w:space="0" w:color="auto"/>
              <w:right w:val="single" w:sz="4" w:space="0" w:color="auto"/>
            </w:tcBorders>
            <w:vAlign w:val="center"/>
          </w:tcPr>
          <w:p w14:paraId="5BCCC93C" w14:textId="4A399501" w:rsidR="00A45884" w:rsidRPr="00A45884" w:rsidRDefault="00624832" w:rsidP="007A490F">
            <w:pPr>
              <w:jc w:val="left"/>
              <w:rPr>
                <w:sz w:val="22"/>
                <w:szCs w:val="22"/>
              </w:rPr>
            </w:pPr>
            <w:r>
              <w:rPr>
                <w:sz w:val="22"/>
                <w:szCs w:val="22"/>
              </w:rPr>
              <w:t>8</w:t>
            </w:r>
            <w:r w:rsidR="00A45884" w:rsidRPr="00A45884">
              <w:rPr>
                <w:sz w:val="22"/>
                <w:szCs w:val="22"/>
              </w:rPr>
              <w:t xml:space="preserve"> Pansiyon (Toplam 1.</w:t>
            </w:r>
            <w:r>
              <w:rPr>
                <w:sz w:val="22"/>
                <w:szCs w:val="22"/>
              </w:rPr>
              <w:t>442</w:t>
            </w:r>
            <w:r w:rsidR="00A45884" w:rsidRPr="00A45884">
              <w:rPr>
                <w:sz w:val="22"/>
                <w:szCs w:val="22"/>
              </w:rPr>
              <w:t xml:space="preserve"> öğrenci kapasiteli)</w:t>
            </w:r>
          </w:p>
        </w:tc>
      </w:tr>
      <w:tr w:rsidR="00A45884" w:rsidRPr="00A45884" w14:paraId="7A7F55EA" w14:textId="77777777" w:rsidTr="00DA6641">
        <w:trPr>
          <w:trHeight w:val="283"/>
        </w:trPr>
        <w:tc>
          <w:tcPr>
            <w:tcW w:w="4747" w:type="dxa"/>
            <w:vMerge/>
            <w:vAlign w:val="center"/>
          </w:tcPr>
          <w:p w14:paraId="6C3B5EBA" w14:textId="77777777" w:rsidR="00A45884" w:rsidRPr="00A45884" w:rsidRDefault="00A45884" w:rsidP="007A490F">
            <w:pPr>
              <w:jc w:val="left"/>
              <w:rPr>
                <w:b/>
                <w:sz w:val="22"/>
                <w:szCs w:val="22"/>
              </w:rPr>
            </w:pPr>
          </w:p>
        </w:tc>
        <w:tc>
          <w:tcPr>
            <w:tcW w:w="4859"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3CAE0194" w14:textId="36F9A07C" w:rsidR="00A45884" w:rsidRPr="00A45884" w:rsidRDefault="00A45884" w:rsidP="007A490F">
            <w:pPr>
              <w:jc w:val="left"/>
              <w:rPr>
                <w:sz w:val="22"/>
                <w:szCs w:val="22"/>
              </w:rPr>
            </w:pPr>
            <w:r w:rsidRPr="00A45884">
              <w:rPr>
                <w:sz w:val="22"/>
                <w:szCs w:val="22"/>
              </w:rPr>
              <w:t>6 Spor Salonu</w:t>
            </w:r>
          </w:p>
        </w:tc>
      </w:tr>
      <w:tr w:rsidR="00A45884" w:rsidRPr="00A45884" w14:paraId="6A9CA2A0" w14:textId="77777777" w:rsidTr="00DA6641">
        <w:trPr>
          <w:trHeight w:val="283"/>
        </w:trPr>
        <w:tc>
          <w:tcPr>
            <w:tcW w:w="4747" w:type="dxa"/>
            <w:vMerge w:val="restart"/>
            <w:shd w:val="clear" w:color="auto" w:fill="DDD9C3" w:themeFill="background2" w:themeFillShade="E6"/>
            <w:vAlign w:val="center"/>
          </w:tcPr>
          <w:p w14:paraId="020FF955" w14:textId="77777777" w:rsidR="00A45884" w:rsidRPr="00A45884" w:rsidRDefault="00A45884" w:rsidP="007A490F">
            <w:pPr>
              <w:jc w:val="left"/>
              <w:rPr>
                <w:b/>
                <w:sz w:val="22"/>
                <w:szCs w:val="22"/>
              </w:rPr>
            </w:pPr>
            <w:r w:rsidRPr="00A45884">
              <w:rPr>
                <w:b/>
                <w:sz w:val="22"/>
                <w:szCs w:val="22"/>
              </w:rPr>
              <w:t>DEVAM EDEN YATIRIMLAR</w:t>
            </w:r>
          </w:p>
        </w:tc>
        <w:tc>
          <w:tcPr>
            <w:tcW w:w="4859" w:type="dxa"/>
            <w:tcBorders>
              <w:top w:val="single" w:sz="4" w:space="0" w:color="auto"/>
              <w:left w:val="single" w:sz="4" w:space="0" w:color="auto"/>
              <w:bottom w:val="single" w:sz="4" w:space="0" w:color="auto"/>
              <w:right w:val="single" w:sz="4" w:space="0" w:color="auto"/>
            </w:tcBorders>
            <w:vAlign w:val="center"/>
          </w:tcPr>
          <w:p w14:paraId="39DCE727" w14:textId="7BC58515" w:rsidR="00A45884" w:rsidRPr="00A45884" w:rsidRDefault="00624832" w:rsidP="007A490F">
            <w:pPr>
              <w:jc w:val="left"/>
              <w:rPr>
                <w:sz w:val="22"/>
                <w:szCs w:val="22"/>
              </w:rPr>
            </w:pPr>
            <w:r>
              <w:rPr>
                <w:sz w:val="22"/>
                <w:szCs w:val="22"/>
              </w:rPr>
              <w:t>5</w:t>
            </w:r>
            <w:r w:rsidR="00A45884" w:rsidRPr="00A45884">
              <w:rPr>
                <w:sz w:val="22"/>
                <w:szCs w:val="22"/>
              </w:rPr>
              <w:t xml:space="preserve"> Okul (</w:t>
            </w:r>
            <w:r>
              <w:rPr>
                <w:sz w:val="22"/>
                <w:szCs w:val="22"/>
              </w:rPr>
              <w:t>58</w:t>
            </w:r>
            <w:r w:rsidR="00A45884" w:rsidRPr="00A45884">
              <w:rPr>
                <w:sz w:val="22"/>
                <w:szCs w:val="22"/>
              </w:rPr>
              <w:t xml:space="preserve"> Derslik)</w:t>
            </w:r>
          </w:p>
        </w:tc>
      </w:tr>
      <w:tr w:rsidR="00A45884" w:rsidRPr="00A45884" w14:paraId="7C585847" w14:textId="77777777" w:rsidTr="00DA6641">
        <w:trPr>
          <w:trHeight w:val="283"/>
        </w:trPr>
        <w:tc>
          <w:tcPr>
            <w:tcW w:w="4747" w:type="dxa"/>
            <w:vMerge/>
            <w:shd w:val="clear" w:color="auto" w:fill="DDD9C3" w:themeFill="background2" w:themeFillShade="E6"/>
            <w:vAlign w:val="center"/>
          </w:tcPr>
          <w:p w14:paraId="1617D4B4" w14:textId="77777777" w:rsidR="00A45884" w:rsidRPr="00A45884" w:rsidRDefault="00A45884" w:rsidP="007A490F">
            <w:pPr>
              <w:jc w:val="left"/>
              <w:rPr>
                <w:b/>
                <w:sz w:val="22"/>
                <w:szCs w:val="22"/>
              </w:rPr>
            </w:pPr>
          </w:p>
        </w:tc>
        <w:tc>
          <w:tcPr>
            <w:tcW w:w="4859"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2B47CB8B" w14:textId="3877CE2F" w:rsidR="00A45884" w:rsidRPr="00A45884" w:rsidRDefault="00624832" w:rsidP="007A490F">
            <w:pPr>
              <w:jc w:val="left"/>
              <w:rPr>
                <w:sz w:val="22"/>
                <w:szCs w:val="22"/>
              </w:rPr>
            </w:pPr>
            <w:r>
              <w:rPr>
                <w:sz w:val="22"/>
                <w:szCs w:val="22"/>
              </w:rPr>
              <w:t xml:space="preserve">2 </w:t>
            </w:r>
            <w:r w:rsidR="00A45884" w:rsidRPr="00A45884">
              <w:rPr>
                <w:sz w:val="22"/>
                <w:szCs w:val="22"/>
              </w:rPr>
              <w:t>Okul (</w:t>
            </w:r>
            <w:r>
              <w:rPr>
                <w:sz w:val="22"/>
                <w:szCs w:val="22"/>
              </w:rPr>
              <w:t>20</w:t>
            </w:r>
            <w:r w:rsidR="00A45884" w:rsidRPr="00A45884">
              <w:rPr>
                <w:sz w:val="22"/>
                <w:szCs w:val="22"/>
              </w:rPr>
              <w:t xml:space="preserve"> Derslik)-Hayırsever Yatırımı</w:t>
            </w:r>
          </w:p>
        </w:tc>
      </w:tr>
      <w:tr w:rsidR="00A45884" w:rsidRPr="00A45884" w14:paraId="6073652C" w14:textId="77777777" w:rsidTr="00DA6641">
        <w:trPr>
          <w:trHeight w:val="283"/>
        </w:trPr>
        <w:tc>
          <w:tcPr>
            <w:tcW w:w="4747" w:type="dxa"/>
            <w:vMerge/>
            <w:shd w:val="clear" w:color="auto" w:fill="DDD9C3" w:themeFill="background2" w:themeFillShade="E6"/>
            <w:vAlign w:val="center"/>
          </w:tcPr>
          <w:p w14:paraId="643F9241" w14:textId="77777777" w:rsidR="00A45884" w:rsidRPr="00A45884" w:rsidRDefault="00A45884" w:rsidP="007A490F">
            <w:pPr>
              <w:jc w:val="left"/>
              <w:rPr>
                <w:b/>
                <w:sz w:val="22"/>
                <w:szCs w:val="22"/>
              </w:rPr>
            </w:pPr>
          </w:p>
        </w:tc>
        <w:tc>
          <w:tcPr>
            <w:tcW w:w="4859" w:type="dxa"/>
            <w:tcBorders>
              <w:top w:val="single" w:sz="4" w:space="0" w:color="auto"/>
              <w:left w:val="single" w:sz="4" w:space="0" w:color="auto"/>
              <w:bottom w:val="single" w:sz="4" w:space="0" w:color="auto"/>
              <w:right w:val="single" w:sz="4" w:space="0" w:color="auto"/>
            </w:tcBorders>
            <w:vAlign w:val="center"/>
          </w:tcPr>
          <w:p w14:paraId="75DAA831" w14:textId="353A65C6" w:rsidR="00A45884" w:rsidRPr="00A45884" w:rsidRDefault="00624832" w:rsidP="007A490F">
            <w:pPr>
              <w:jc w:val="left"/>
              <w:rPr>
                <w:sz w:val="22"/>
                <w:szCs w:val="22"/>
              </w:rPr>
            </w:pPr>
            <w:r>
              <w:rPr>
                <w:sz w:val="22"/>
                <w:szCs w:val="22"/>
              </w:rPr>
              <w:t>1</w:t>
            </w:r>
            <w:r w:rsidR="00A45884" w:rsidRPr="00A45884">
              <w:rPr>
                <w:sz w:val="22"/>
                <w:szCs w:val="22"/>
              </w:rPr>
              <w:t xml:space="preserve"> Pansiyon (100</w:t>
            </w:r>
            <w:r>
              <w:rPr>
                <w:sz w:val="22"/>
                <w:szCs w:val="22"/>
              </w:rPr>
              <w:t xml:space="preserve"> Kişilik</w:t>
            </w:r>
            <w:r w:rsidR="00A45884" w:rsidRPr="00A45884">
              <w:rPr>
                <w:sz w:val="22"/>
                <w:szCs w:val="22"/>
              </w:rPr>
              <w:t>)</w:t>
            </w:r>
          </w:p>
        </w:tc>
      </w:tr>
      <w:tr w:rsidR="00A45884" w:rsidRPr="00A45884" w14:paraId="2E350301" w14:textId="77777777" w:rsidTr="00DA6641">
        <w:trPr>
          <w:trHeight w:val="283"/>
        </w:trPr>
        <w:tc>
          <w:tcPr>
            <w:tcW w:w="4747" w:type="dxa"/>
            <w:vMerge/>
            <w:shd w:val="clear" w:color="auto" w:fill="DDD9C3" w:themeFill="background2" w:themeFillShade="E6"/>
            <w:vAlign w:val="center"/>
          </w:tcPr>
          <w:p w14:paraId="2C2022FA" w14:textId="77777777" w:rsidR="00A45884" w:rsidRPr="00A45884" w:rsidRDefault="00A45884" w:rsidP="007A490F">
            <w:pPr>
              <w:jc w:val="left"/>
              <w:rPr>
                <w:b/>
                <w:sz w:val="22"/>
                <w:szCs w:val="22"/>
              </w:rPr>
            </w:pPr>
          </w:p>
        </w:tc>
        <w:tc>
          <w:tcPr>
            <w:tcW w:w="4859"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67EA9A79" w14:textId="77777777" w:rsidR="00A45884" w:rsidRPr="00A45884" w:rsidRDefault="00A45884" w:rsidP="007A490F">
            <w:pPr>
              <w:jc w:val="left"/>
              <w:rPr>
                <w:sz w:val="22"/>
                <w:szCs w:val="22"/>
              </w:rPr>
            </w:pPr>
            <w:r w:rsidRPr="00A45884">
              <w:rPr>
                <w:sz w:val="22"/>
                <w:szCs w:val="22"/>
              </w:rPr>
              <w:t>1 Spor Salonu (450 Kişilik)</w:t>
            </w:r>
          </w:p>
        </w:tc>
      </w:tr>
      <w:tr w:rsidR="00A45884" w:rsidRPr="00A45884" w14:paraId="4B7DE9F8" w14:textId="77777777" w:rsidTr="00DA6641">
        <w:trPr>
          <w:trHeight w:val="283"/>
        </w:trPr>
        <w:tc>
          <w:tcPr>
            <w:tcW w:w="4747" w:type="dxa"/>
            <w:vMerge/>
            <w:shd w:val="clear" w:color="auto" w:fill="DDD9C3" w:themeFill="background2" w:themeFillShade="E6"/>
            <w:vAlign w:val="center"/>
          </w:tcPr>
          <w:p w14:paraId="42C0F82F" w14:textId="77777777" w:rsidR="00A45884" w:rsidRPr="00A45884" w:rsidRDefault="00A45884" w:rsidP="007A490F">
            <w:pPr>
              <w:jc w:val="left"/>
              <w:rPr>
                <w:b/>
                <w:sz w:val="22"/>
                <w:szCs w:val="22"/>
              </w:rPr>
            </w:pPr>
          </w:p>
        </w:tc>
        <w:tc>
          <w:tcPr>
            <w:tcW w:w="4859" w:type="dxa"/>
            <w:tcBorders>
              <w:top w:val="single" w:sz="4" w:space="0" w:color="auto"/>
              <w:left w:val="single" w:sz="4" w:space="0" w:color="auto"/>
              <w:bottom w:val="single" w:sz="4" w:space="0" w:color="auto"/>
              <w:right w:val="single" w:sz="4" w:space="0" w:color="auto"/>
            </w:tcBorders>
            <w:shd w:val="clear" w:color="auto" w:fill="auto"/>
            <w:vAlign w:val="center"/>
          </w:tcPr>
          <w:p w14:paraId="7FFDED1A" w14:textId="77777777" w:rsidR="00A45884" w:rsidRPr="00A45884" w:rsidRDefault="00A45884" w:rsidP="007A490F">
            <w:pPr>
              <w:jc w:val="left"/>
              <w:rPr>
                <w:sz w:val="22"/>
                <w:szCs w:val="22"/>
              </w:rPr>
            </w:pPr>
            <w:r w:rsidRPr="00A45884">
              <w:rPr>
                <w:sz w:val="22"/>
                <w:szCs w:val="22"/>
              </w:rPr>
              <w:t>1 Halk Eğitim Merkezi</w:t>
            </w:r>
          </w:p>
        </w:tc>
      </w:tr>
      <w:tr w:rsidR="00A45884" w:rsidRPr="00A45884" w14:paraId="4966D6C5" w14:textId="77777777" w:rsidTr="00DA6641">
        <w:trPr>
          <w:trHeight w:val="283"/>
        </w:trPr>
        <w:tc>
          <w:tcPr>
            <w:tcW w:w="4747" w:type="dxa"/>
            <w:vMerge w:val="restart"/>
            <w:vAlign w:val="center"/>
          </w:tcPr>
          <w:p w14:paraId="38859BBF" w14:textId="77777777" w:rsidR="00A45884" w:rsidRPr="00A45884" w:rsidRDefault="00A45884" w:rsidP="007A490F">
            <w:pPr>
              <w:jc w:val="left"/>
              <w:rPr>
                <w:b/>
                <w:sz w:val="22"/>
                <w:szCs w:val="22"/>
              </w:rPr>
            </w:pPr>
            <w:r w:rsidRPr="00A45884">
              <w:rPr>
                <w:b/>
                <w:sz w:val="22"/>
                <w:szCs w:val="22"/>
              </w:rPr>
              <w:t>SÖZLEŞME VE İHALE AŞAMASINDA OLAN YATIRIMLAR</w:t>
            </w:r>
          </w:p>
        </w:tc>
        <w:tc>
          <w:tcPr>
            <w:tcW w:w="4859"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78B4C141" w14:textId="5A98B53D" w:rsidR="00A45884" w:rsidRPr="00A45884" w:rsidRDefault="00A45884" w:rsidP="007A490F">
            <w:pPr>
              <w:jc w:val="left"/>
              <w:rPr>
                <w:sz w:val="22"/>
                <w:szCs w:val="22"/>
              </w:rPr>
            </w:pPr>
            <w:r w:rsidRPr="00A45884">
              <w:rPr>
                <w:sz w:val="22"/>
                <w:szCs w:val="22"/>
              </w:rPr>
              <w:t>1</w:t>
            </w:r>
            <w:r w:rsidR="00624832">
              <w:rPr>
                <w:sz w:val="22"/>
                <w:szCs w:val="22"/>
              </w:rPr>
              <w:t>1</w:t>
            </w:r>
            <w:r w:rsidRPr="00A45884">
              <w:rPr>
                <w:sz w:val="22"/>
                <w:szCs w:val="22"/>
              </w:rPr>
              <w:t xml:space="preserve"> Okul (1</w:t>
            </w:r>
            <w:r w:rsidR="00624832">
              <w:rPr>
                <w:sz w:val="22"/>
                <w:szCs w:val="22"/>
              </w:rPr>
              <w:t>59</w:t>
            </w:r>
            <w:r w:rsidRPr="00A45884">
              <w:rPr>
                <w:sz w:val="22"/>
                <w:szCs w:val="22"/>
              </w:rPr>
              <w:t xml:space="preserve"> Derslik)</w:t>
            </w:r>
          </w:p>
        </w:tc>
      </w:tr>
      <w:tr w:rsidR="00A45884" w:rsidRPr="00A45884" w14:paraId="029348A1" w14:textId="77777777" w:rsidTr="00DA6641">
        <w:trPr>
          <w:trHeight w:val="283"/>
        </w:trPr>
        <w:tc>
          <w:tcPr>
            <w:tcW w:w="4747" w:type="dxa"/>
            <w:vMerge/>
            <w:vAlign w:val="center"/>
          </w:tcPr>
          <w:p w14:paraId="094A1CA9" w14:textId="77777777" w:rsidR="00A45884" w:rsidRPr="00A45884" w:rsidRDefault="00A45884" w:rsidP="007A490F">
            <w:pPr>
              <w:jc w:val="left"/>
              <w:rPr>
                <w:b/>
                <w:sz w:val="22"/>
                <w:szCs w:val="22"/>
              </w:rPr>
            </w:pPr>
          </w:p>
        </w:tc>
        <w:tc>
          <w:tcPr>
            <w:tcW w:w="4859" w:type="dxa"/>
            <w:tcBorders>
              <w:top w:val="single" w:sz="4" w:space="0" w:color="auto"/>
              <w:left w:val="single" w:sz="4" w:space="0" w:color="auto"/>
              <w:bottom w:val="single" w:sz="4" w:space="0" w:color="auto"/>
              <w:right w:val="single" w:sz="4" w:space="0" w:color="auto"/>
            </w:tcBorders>
            <w:shd w:val="clear" w:color="auto" w:fill="auto"/>
            <w:vAlign w:val="center"/>
          </w:tcPr>
          <w:p w14:paraId="7B3A31BE" w14:textId="7D4C64E5" w:rsidR="00A45884" w:rsidRPr="00A45884" w:rsidRDefault="00A45884" w:rsidP="007A490F">
            <w:pPr>
              <w:jc w:val="left"/>
              <w:rPr>
                <w:sz w:val="22"/>
                <w:szCs w:val="22"/>
              </w:rPr>
            </w:pPr>
            <w:r w:rsidRPr="00A45884">
              <w:rPr>
                <w:sz w:val="22"/>
                <w:szCs w:val="22"/>
              </w:rPr>
              <w:t>4 Pansiyon (150</w:t>
            </w:r>
            <w:r w:rsidR="00624832">
              <w:rPr>
                <w:sz w:val="22"/>
                <w:szCs w:val="22"/>
              </w:rPr>
              <w:t>,</w:t>
            </w:r>
            <w:r w:rsidRPr="00A45884">
              <w:rPr>
                <w:sz w:val="22"/>
                <w:szCs w:val="22"/>
              </w:rPr>
              <w:t>100</w:t>
            </w:r>
            <w:r w:rsidR="00624832">
              <w:rPr>
                <w:sz w:val="22"/>
                <w:szCs w:val="22"/>
              </w:rPr>
              <w:t>,</w:t>
            </w:r>
            <w:r w:rsidRPr="00A45884">
              <w:rPr>
                <w:sz w:val="22"/>
                <w:szCs w:val="22"/>
              </w:rPr>
              <w:t>200</w:t>
            </w:r>
            <w:r w:rsidR="00624832">
              <w:rPr>
                <w:sz w:val="22"/>
                <w:szCs w:val="22"/>
              </w:rPr>
              <w:t>,</w:t>
            </w:r>
            <w:r w:rsidRPr="00A45884">
              <w:rPr>
                <w:sz w:val="22"/>
                <w:szCs w:val="22"/>
              </w:rPr>
              <w:t>200 Kişilik)</w:t>
            </w:r>
          </w:p>
        </w:tc>
      </w:tr>
      <w:tr w:rsidR="00A45884" w:rsidRPr="00A45884" w14:paraId="6389721D" w14:textId="77777777" w:rsidTr="00DA6641">
        <w:trPr>
          <w:trHeight w:val="283"/>
        </w:trPr>
        <w:tc>
          <w:tcPr>
            <w:tcW w:w="4747" w:type="dxa"/>
            <w:vMerge/>
            <w:vAlign w:val="center"/>
          </w:tcPr>
          <w:p w14:paraId="6755ECAD" w14:textId="77777777" w:rsidR="00A45884" w:rsidRPr="00A45884" w:rsidRDefault="00A45884" w:rsidP="007A490F">
            <w:pPr>
              <w:jc w:val="left"/>
              <w:rPr>
                <w:b/>
                <w:sz w:val="22"/>
                <w:szCs w:val="22"/>
              </w:rPr>
            </w:pPr>
          </w:p>
        </w:tc>
        <w:tc>
          <w:tcPr>
            <w:tcW w:w="4859"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66659EC9" w14:textId="77777777" w:rsidR="00A45884" w:rsidRPr="00A45884" w:rsidRDefault="00A45884" w:rsidP="007A490F">
            <w:pPr>
              <w:jc w:val="left"/>
              <w:rPr>
                <w:sz w:val="22"/>
                <w:szCs w:val="22"/>
              </w:rPr>
            </w:pPr>
            <w:r w:rsidRPr="00A45884">
              <w:rPr>
                <w:sz w:val="22"/>
                <w:szCs w:val="22"/>
              </w:rPr>
              <w:t>1 Spor Salonu (450 Kişilik)</w:t>
            </w:r>
          </w:p>
        </w:tc>
      </w:tr>
      <w:tr w:rsidR="00A45884" w:rsidRPr="00A45884" w14:paraId="68E87A01" w14:textId="77777777" w:rsidTr="00DA6641">
        <w:trPr>
          <w:trHeight w:val="283"/>
        </w:trPr>
        <w:tc>
          <w:tcPr>
            <w:tcW w:w="4747" w:type="dxa"/>
            <w:vMerge/>
            <w:vAlign w:val="center"/>
          </w:tcPr>
          <w:p w14:paraId="2AEBAE5C" w14:textId="77777777" w:rsidR="00A45884" w:rsidRPr="00A45884" w:rsidRDefault="00A45884" w:rsidP="007A490F">
            <w:pPr>
              <w:jc w:val="left"/>
              <w:rPr>
                <w:b/>
                <w:sz w:val="22"/>
                <w:szCs w:val="22"/>
              </w:rPr>
            </w:pPr>
          </w:p>
        </w:tc>
        <w:tc>
          <w:tcPr>
            <w:tcW w:w="4859" w:type="dxa"/>
            <w:tcBorders>
              <w:top w:val="single" w:sz="4" w:space="0" w:color="auto"/>
              <w:left w:val="single" w:sz="4" w:space="0" w:color="auto"/>
              <w:bottom w:val="single" w:sz="4" w:space="0" w:color="auto"/>
              <w:right w:val="single" w:sz="4" w:space="0" w:color="auto"/>
            </w:tcBorders>
            <w:shd w:val="clear" w:color="auto" w:fill="auto"/>
            <w:vAlign w:val="center"/>
          </w:tcPr>
          <w:p w14:paraId="2E8CC183" w14:textId="77777777" w:rsidR="00A45884" w:rsidRPr="00A45884" w:rsidRDefault="00A45884" w:rsidP="007A490F">
            <w:pPr>
              <w:jc w:val="left"/>
              <w:rPr>
                <w:sz w:val="22"/>
                <w:szCs w:val="22"/>
              </w:rPr>
            </w:pPr>
            <w:r w:rsidRPr="00A45884">
              <w:rPr>
                <w:sz w:val="22"/>
                <w:szCs w:val="22"/>
              </w:rPr>
              <w:t>4 Öğretmenevi (180 Yataklı)</w:t>
            </w:r>
          </w:p>
        </w:tc>
      </w:tr>
      <w:tr w:rsidR="00A45884" w:rsidRPr="00A45884" w14:paraId="2970F36D" w14:textId="77777777" w:rsidTr="00DA6641">
        <w:trPr>
          <w:trHeight w:val="283"/>
        </w:trPr>
        <w:tc>
          <w:tcPr>
            <w:tcW w:w="4747" w:type="dxa"/>
            <w:vMerge/>
            <w:vAlign w:val="center"/>
          </w:tcPr>
          <w:p w14:paraId="399D7A24" w14:textId="77777777" w:rsidR="00A45884" w:rsidRPr="00A45884" w:rsidRDefault="00A45884" w:rsidP="007A490F">
            <w:pPr>
              <w:jc w:val="left"/>
              <w:rPr>
                <w:b/>
                <w:sz w:val="22"/>
                <w:szCs w:val="22"/>
              </w:rPr>
            </w:pPr>
          </w:p>
        </w:tc>
        <w:tc>
          <w:tcPr>
            <w:tcW w:w="4859"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696381A1" w14:textId="77777777" w:rsidR="00A45884" w:rsidRPr="00A45884" w:rsidRDefault="00A45884" w:rsidP="007A490F">
            <w:pPr>
              <w:jc w:val="left"/>
              <w:rPr>
                <w:sz w:val="22"/>
                <w:szCs w:val="22"/>
              </w:rPr>
            </w:pPr>
            <w:r w:rsidRPr="00A45884">
              <w:rPr>
                <w:sz w:val="22"/>
                <w:szCs w:val="22"/>
              </w:rPr>
              <w:t>1 Uygulama Oteli (80 Yataklı)</w:t>
            </w:r>
          </w:p>
        </w:tc>
      </w:tr>
      <w:tr w:rsidR="00A45884" w:rsidRPr="00A45884" w14:paraId="0CA08C48" w14:textId="77777777" w:rsidTr="00DA6641">
        <w:trPr>
          <w:trHeight w:val="283"/>
        </w:trPr>
        <w:tc>
          <w:tcPr>
            <w:tcW w:w="4747" w:type="dxa"/>
            <w:vMerge/>
            <w:vAlign w:val="center"/>
          </w:tcPr>
          <w:p w14:paraId="6D3772B0" w14:textId="77777777" w:rsidR="00A45884" w:rsidRPr="00A45884" w:rsidRDefault="00A45884" w:rsidP="007A490F">
            <w:pPr>
              <w:jc w:val="left"/>
              <w:rPr>
                <w:b/>
                <w:sz w:val="22"/>
                <w:szCs w:val="22"/>
              </w:rPr>
            </w:pPr>
          </w:p>
        </w:tc>
        <w:tc>
          <w:tcPr>
            <w:tcW w:w="4859" w:type="dxa"/>
            <w:tcBorders>
              <w:top w:val="single" w:sz="4" w:space="0" w:color="auto"/>
              <w:left w:val="single" w:sz="4" w:space="0" w:color="auto"/>
              <w:bottom w:val="single" w:sz="4" w:space="0" w:color="auto"/>
              <w:right w:val="single" w:sz="4" w:space="0" w:color="auto"/>
            </w:tcBorders>
            <w:shd w:val="clear" w:color="auto" w:fill="auto"/>
            <w:vAlign w:val="center"/>
          </w:tcPr>
          <w:p w14:paraId="0337BED4" w14:textId="77777777" w:rsidR="00A45884" w:rsidRPr="00A45884" w:rsidRDefault="00A45884" w:rsidP="007A490F">
            <w:pPr>
              <w:jc w:val="left"/>
              <w:rPr>
                <w:sz w:val="22"/>
                <w:szCs w:val="22"/>
              </w:rPr>
            </w:pPr>
            <w:r w:rsidRPr="00A45884">
              <w:rPr>
                <w:sz w:val="22"/>
                <w:szCs w:val="22"/>
              </w:rPr>
              <w:t>1 Yemekhane</w:t>
            </w:r>
          </w:p>
        </w:tc>
      </w:tr>
      <w:tr w:rsidR="00A45884" w:rsidRPr="00A45884" w14:paraId="55D916AE" w14:textId="77777777" w:rsidTr="00DA6641">
        <w:trPr>
          <w:trHeight w:val="283"/>
        </w:trPr>
        <w:tc>
          <w:tcPr>
            <w:tcW w:w="9606" w:type="dxa"/>
            <w:gridSpan w:val="2"/>
            <w:vAlign w:val="center"/>
          </w:tcPr>
          <w:p w14:paraId="063261A8" w14:textId="606B6B36" w:rsidR="00A45884" w:rsidRPr="00A45884" w:rsidRDefault="00A45884" w:rsidP="007A490F">
            <w:pPr>
              <w:jc w:val="left"/>
              <w:rPr>
                <w:sz w:val="22"/>
                <w:szCs w:val="22"/>
              </w:rPr>
            </w:pPr>
            <w:r w:rsidRPr="00A45884">
              <w:rPr>
                <w:b/>
                <w:sz w:val="22"/>
                <w:szCs w:val="22"/>
              </w:rPr>
              <w:t>Tablodaki Eğitim Yatırımlarının Toplam Maliyeti: 3.</w:t>
            </w:r>
            <w:r w:rsidR="00624832">
              <w:rPr>
                <w:b/>
                <w:sz w:val="22"/>
                <w:szCs w:val="22"/>
              </w:rPr>
              <w:t>286</w:t>
            </w:r>
            <w:r w:rsidRPr="00A45884">
              <w:rPr>
                <w:b/>
                <w:sz w:val="22"/>
                <w:szCs w:val="22"/>
              </w:rPr>
              <w:t>.</w:t>
            </w:r>
            <w:r w:rsidR="00624832">
              <w:rPr>
                <w:b/>
                <w:sz w:val="22"/>
                <w:szCs w:val="22"/>
              </w:rPr>
              <w:t>412</w:t>
            </w:r>
            <w:r w:rsidRPr="00A45884">
              <w:rPr>
                <w:b/>
                <w:sz w:val="22"/>
                <w:szCs w:val="22"/>
              </w:rPr>
              <w:t>.</w:t>
            </w:r>
            <w:r w:rsidR="00624832">
              <w:rPr>
                <w:b/>
                <w:sz w:val="22"/>
                <w:szCs w:val="22"/>
              </w:rPr>
              <w:t>914</w:t>
            </w:r>
            <w:r w:rsidR="0054045C">
              <w:rPr>
                <w:b/>
                <w:sz w:val="22"/>
                <w:szCs w:val="22"/>
              </w:rPr>
              <w:t>,15</w:t>
            </w:r>
            <w:r w:rsidR="000240DB">
              <w:rPr>
                <w:b/>
                <w:sz w:val="22"/>
                <w:szCs w:val="22"/>
              </w:rPr>
              <w:t xml:space="preserve"> TL</w:t>
            </w:r>
            <w:r w:rsidRPr="00A45884">
              <w:rPr>
                <w:b/>
                <w:sz w:val="22"/>
                <w:szCs w:val="22"/>
              </w:rPr>
              <w:t>’dir.</w:t>
            </w:r>
          </w:p>
        </w:tc>
      </w:tr>
    </w:tbl>
    <w:p w14:paraId="31C1F09B" w14:textId="599CEC56" w:rsidR="00855641" w:rsidRDefault="00C2448C" w:rsidP="00DA6641">
      <w:pPr>
        <w:pStyle w:val="Stil3"/>
      </w:pPr>
      <w:bookmarkStart w:id="500" w:name="_Toc201215380"/>
      <w:bookmarkEnd w:id="498"/>
      <w:bookmarkEnd w:id="499"/>
      <w:r>
        <w:lastRenderedPageBreak/>
        <w:t>9</w:t>
      </w:r>
      <w:r w:rsidR="00855641" w:rsidRPr="009F21BE">
        <w:t xml:space="preserve">. </w:t>
      </w:r>
      <w:r w:rsidR="005539D2">
        <w:t xml:space="preserve">Gençlik ve </w:t>
      </w:r>
      <w:r w:rsidR="00855641" w:rsidRPr="009F21BE">
        <w:t>Spor Yatırımları</w:t>
      </w:r>
      <w:bookmarkEnd w:id="500"/>
    </w:p>
    <w:p w14:paraId="74238092" w14:textId="77777777" w:rsidR="00AD75C8" w:rsidRPr="009F21BE" w:rsidRDefault="00AD75C8" w:rsidP="00A45884">
      <w:pPr>
        <w:pStyle w:val="Stil3"/>
      </w:pPr>
    </w:p>
    <w:p w14:paraId="62042A20" w14:textId="5AEDAABA" w:rsidR="00277FF3" w:rsidRDefault="00B53612" w:rsidP="00DA6641">
      <w:pPr>
        <w:pStyle w:val="ListeParagraf"/>
        <w:spacing w:after="0" w:line="240" w:lineRule="auto"/>
        <w:ind w:left="714"/>
        <w:jc w:val="left"/>
        <w:rPr>
          <w:rFonts w:ascii="Times New Roman" w:hAnsi="Times New Roman"/>
          <w:b/>
          <w:bCs/>
        </w:rPr>
      </w:pPr>
      <w:bookmarkStart w:id="501" w:name="_Hlk140345489"/>
      <w:bookmarkStart w:id="502" w:name="_Hlk77873763"/>
      <w:r w:rsidRPr="00AD75C8">
        <w:rPr>
          <w:rFonts w:ascii="Times New Roman" w:hAnsi="Times New Roman"/>
          <w:b/>
          <w:bCs/>
        </w:rPr>
        <w:t xml:space="preserve">Yapılması Planlanan Önemli Gençlik ve Spor </w:t>
      </w:r>
      <w:r w:rsidR="00F50D8A" w:rsidRPr="00AD75C8">
        <w:rPr>
          <w:rFonts w:ascii="Times New Roman" w:hAnsi="Times New Roman"/>
          <w:b/>
          <w:bCs/>
        </w:rPr>
        <w:t>Tesisleri</w:t>
      </w:r>
    </w:p>
    <w:p w14:paraId="6ABB9987" w14:textId="77777777" w:rsidR="000A23FF" w:rsidRPr="00AD75C8" w:rsidRDefault="000A23FF" w:rsidP="000A23FF">
      <w:pPr>
        <w:pStyle w:val="ListeParagraf"/>
        <w:spacing w:after="0" w:line="240" w:lineRule="auto"/>
        <w:ind w:left="714"/>
        <w:jc w:val="left"/>
        <w:rPr>
          <w:rFonts w:ascii="Times New Roman" w:hAnsi="Times New Roman"/>
          <w:b/>
          <w:bCs/>
        </w:rPr>
      </w:pPr>
    </w:p>
    <w:p w14:paraId="39CC8156" w14:textId="42A8115B" w:rsidR="00893A98" w:rsidRDefault="00277FF3" w:rsidP="00074340">
      <w:pPr>
        <w:pStyle w:val="AralkYok"/>
        <w:numPr>
          <w:ilvl w:val="0"/>
          <w:numId w:val="93"/>
        </w:numPr>
        <w:ind w:left="924" w:hanging="357"/>
        <w:jc w:val="both"/>
      </w:pPr>
      <w:r w:rsidRPr="00893A98">
        <w:rPr>
          <w:b/>
        </w:rPr>
        <w:t xml:space="preserve">Altınordu </w:t>
      </w:r>
      <w:r w:rsidR="00C45C84" w:rsidRPr="00893A98">
        <w:rPr>
          <w:b/>
        </w:rPr>
        <w:t>400</w:t>
      </w:r>
      <w:r w:rsidR="007B403D" w:rsidRPr="00893A98">
        <w:rPr>
          <w:b/>
        </w:rPr>
        <w:t>0</w:t>
      </w:r>
      <w:r w:rsidR="00F50D8A" w:rsidRPr="00893A98">
        <w:rPr>
          <w:b/>
        </w:rPr>
        <w:t xml:space="preserve"> Kişilik Çok Amaçlı Spor Salonu:</w:t>
      </w:r>
      <w:r w:rsidR="00F50D8A" w:rsidRPr="00530E62">
        <w:t xml:space="preserve"> </w:t>
      </w:r>
      <w:r w:rsidR="000A6D5B">
        <w:t xml:space="preserve">Proje aşamasında olan yatırımın </w:t>
      </w:r>
      <w:r w:rsidR="00F50D8A" w:rsidRPr="00530E62">
        <w:t>Altınordu ilçesi Karşıyaka Mahallesi Spor Toto Spor Kompleksi yerleşkesine yapılması planlanmaktadır.</w:t>
      </w:r>
      <w:r w:rsidR="00F834FF">
        <w:t xml:space="preserve"> </w:t>
      </w:r>
    </w:p>
    <w:p w14:paraId="44AEB30A" w14:textId="77777777" w:rsidR="00DA6641" w:rsidRDefault="00DA6641" w:rsidP="00DA6641">
      <w:pPr>
        <w:pStyle w:val="AralkYok"/>
        <w:ind w:left="924"/>
        <w:jc w:val="both"/>
      </w:pPr>
    </w:p>
    <w:p w14:paraId="3842F4E5" w14:textId="7D175E72" w:rsidR="00893A98" w:rsidRDefault="00893A98" w:rsidP="00074340">
      <w:pPr>
        <w:pStyle w:val="AralkYok"/>
        <w:numPr>
          <w:ilvl w:val="0"/>
          <w:numId w:val="93"/>
        </w:numPr>
        <w:ind w:left="924" w:hanging="357"/>
        <w:jc w:val="both"/>
        <w:rPr>
          <w:rStyle w:val="Kpr"/>
          <w:color w:val="auto"/>
          <w:u w:val="none"/>
        </w:rPr>
      </w:pPr>
      <w:r w:rsidRPr="007821FD">
        <w:rPr>
          <w:rStyle w:val="Kpr"/>
          <w:b/>
          <w:color w:val="auto"/>
          <w:u w:val="none"/>
        </w:rPr>
        <w:t>Altınordu Gençlik Merkezi</w:t>
      </w:r>
      <w:r w:rsidR="000202F0" w:rsidRPr="007821FD">
        <w:rPr>
          <w:rStyle w:val="Kpr"/>
          <w:b/>
          <w:color w:val="auto"/>
          <w:u w:val="none"/>
        </w:rPr>
        <w:t>:</w:t>
      </w:r>
      <w:r w:rsidR="000202F0">
        <w:rPr>
          <w:rStyle w:val="Kpr"/>
          <w:color w:val="auto"/>
          <w:u w:val="none"/>
        </w:rPr>
        <w:t xml:space="preserve"> Proje bedeli 4.000.000 TL</w:t>
      </w:r>
    </w:p>
    <w:p w14:paraId="048F3720" w14:textId="77777777" w:rsidR="00DA6641" w:rsidRDefault="00DA6641" w:rsidP="00DA6641">
      <w:pPr>
        <w:pStyle w:val="AralkYok"/>
        <w:jc w:val="both"/>
        <w:rPr>
          <w:rStyle w:val="Kpr"/>
          <w:color w:val="auto"/>
          <w:u w:val="none"/>
        </w:rPr>
      </w:pPr>
    </w:p>
    <w:p w14:paraId="29840E98" w14:textId="61B2105C" w:rsidR="00893A98" w:rsidRDefault="00893A98" w:rsidP="00074340">
      <w:pPr>
        <w:pStyle w:val="AralkYok"/>
        <w:numPr>
          <w:ilvl w:val="0"/>
          <w:numId w:val="93"/>
        </w:numPr>
        <w:ind w:left="924" w:hanging="357"/>
        <w:jc w:val="both"/>
        <w:rPr>
          <w:rStyle w:val="Kpr"/>
          <w:color w:val="auto"/>
          <w:u w:val="none"/>
        </w:rPr>
      </w:pPr>
      <w:r w:rsidRPr="007821FD">
        <w:rPr>
          <w:rStyle w:val="Kpr"/>
          <w:b/>
          <w:color w:val="auto"/>
          <w:u w:val="none"/>
        </w:rPr>
        <w:t>1500 Kişilik Erkek Öğrenci Yurdu</w:t>
      </w:r>
      <w:r w:rsidR="000202F0" w:rsidRPr="007821FD">
        <w:rPr>
          <w:rStyle w:val="Kpr"/>
          <w:b/>
          <w:color w:val="auto"/>
          <w:u w:val="none"/>
        </w:rPr>
        <w:t>:</w:t>
      </w:r>
      <w:r w:rsidR="000202F0">
        <w:rPr>
          <w:rStyle w:val="Kpr"/>
          <w:color w:val="auto"/>
          <w:u w:val="none"/>
        </w:rPr>
        <w:t xml:space="preserve"> Proje bedeli 150.000.000 TL</w:t>
      </w:r>
    </w:p>
    <w:p w14:paraId="072A736A" w14:textId="77777777" w:rsidR="00DA6641" w:rsidRPr="000202F0" w:rsidRDefault="00DA6641" w:rsidP="00DA6641">
      <w:pPr>
        <w:pStyle w:val="AralkYok"/>
        <w:jc w:val="both"/>
        <w:rPr>
          <w:rStyle w:val="Kpr"/>
          <w:color w:val="auto"/>
          <w:u w:val="none"/>
        </w:rPr>
      </w:pPr>
    </w:p>
    <w:p w14:paraId="558993DE" w14:textId="77CB5742" w:rsidR="00893A98" w:rsidRDefault="00893A98" w:rsidP="00074340">
      <w:pPr>
        <w:pStyle w:val="AralkYok"/>
        <w:numPr>
          <w:ilvl w:val="0"/>
          <w:numId w:val="93"/>
        </w:numPr>
        <w:ind w:left="924" w:hanging="357"/>
        <w:jc w:val="both"/>
        <w:rPr>
          <w:rStyle w:val="Kpr"/>
          <w:color w:val="auto"/>
          <w:u w:val="none"/>
        </w:rPr>
      </w:pPr>
      <w:r w:rsidRPr="007821FD">
        <w:rPr>
          <w:rStyle w:val="Kpr"/>
          <w:b/>
          <w:color w:val="auto"/>
          <w:u w:val="none"/>
        </w:rPr>
        <w:t>500 Kişilik Kız Öğrenci Yurdu</w:t>
      </w:r>
      <w:r w:rsidR="000202F0" w:rsidRPr="007821FD">
        <w:rPr>
          <w:rStyle w:val="Kpr"/>
          <w:b/>
          <w:color w:val="auto"/>
          <w:u w:val="none"/>
        </w:rPr>
        <w:t>:</w:t>
      </w:r>
      <w:r w:rsidR="000202F0">
        <w:rPr>
          <w:rStyle w:val="Kpr"/>
          <w:color w:val="auto"/>
          <w:u w:val="none"/>
        </w:rPr>
        <w:t xml:space="preserve"> Proje bedeli 60.000.000 TL</w:t>
      </w:r>
    </w:p>
    <w:p w14:paraId="4EDF7451" w14:textId="77777777" w:rsidR="00DA6641" w:rsidRPr="000202F0" w:rsidRDefault="00DA6641" w:rsidP="00DA6641">
      <w:pPr>
        <w:pStyle w:val="AralkYok"/>
        <w:jc w:val="both"/>
        <w:rPr>
          <w:rStyle w:val="Kpr"/>
          <w:color w:val="auto"/>
          <w:u w:val="none"/>
        </w:rPr>
      </w:pPr>
    </w:p>
    <w:p w14:paraId="29300230" w14:textId="31198655" w:rsidR="00893A98" w:rsidRPr="000202F0" w:rsidRDefault="00893A98" w:rsidP="00074340">
      <w:pPr>
        <w:pStyle w:val="AralkYok"/>
        <w:numPr>
          <w:ilvl w:val="0"/>
          <w:numId w:val="93"/>
        </w:numPr>
        <w:ind w:left="924" w:hanging="357"/>
        <w:jc w:val="both"/>
        <w:rPr>
          <w:rStyle w:val="Kpr"/>
          <w:color w:val="auto"/>
          <w:u w:val="none"/>
        </w:rPr>
      </w:pPr>
      <w:r w:rsidRPr="007821FD">
        <w:rPr>
          <w:rStyle w:val="Kpr"/>
          <w:b/>
          <w:color w:val="auto"/>
          <w:u w:val="none"/>
        </w:rPr>
        <w:t>350 Kişilik Erkek Öğrenci Yurdu</w:t>
      </w:r>
      <w:r w:rsidR="000202F0" w:rsidRPr="007821FD">
        <w:rPr>
          <w:rStyle w:val="Kpr"/>
          <w:b/>
          <w:color w:val="auto"/>
          <w:u w:val="none"/>
        </w:rPr>
        <w:t>:</w:t>
      </w:r>
      <w:r w:rsidR="000202F0">
        <w:rPr>
          <w:rStyle w:val="Kpr"/>
          <w:color w:val="auto"/>
          <w:u w:val="none"/>
        </w:rPr>
        <w:t xml:space="preserve"> Proje bedeli 50.000.000 TL</w:t>
      </w:r>
    </w:p>
    <w:p w14:paraId="3B139BC1" w14:textId="77777777" w:rsidR="00893A98" w:rsidRPr="00893A98" w:rsidRDefault="00893A98" w:rsidP="00A51BE5">
      <w:pPr>
        <w:pStyle w:val="AralkYok"/>
        <w:ind w:left="714"/>
        <w:jc w:val="both"/>
        <w:rPr>
          <w:rStyle w:val="Kpr"/>
          <w:color w:val="auto"/>
          <w:u w:val="none"/>
        </w:rPr>
      </w:pPr>
    </w:p>
    <w:p w14:paraId="3452FADD" w14:textId="4F975930" w:rsidR="00572A34" w:rsidRDefault="00C2448C" w:rsidP="00572A34">
      <w:pPr>
        <w:pStyle w:val="Stil3"/>
      </w:pPr>
      <w:bookmarkStart w:id="503" w:name="_Toc78288719"/>
      <w:bookmarkStart w:id="504" w:name="_Toc201215381"/>
      <w:bookmarkEnd w:id="501"/>
      <w:bookmarkEnd w:id="502"/>
      <w:r>
        <w:t>10</w:t>
      </w:r>
      <w:r w:rsidR="00572A34">
        <w:t xml:space="preserve">. </w:t>
      </w:r>
      <w:proofErr w:type="spellStart"/>
      <w:r w:rsidR="00572A34">
        <w:t>Bolaman</w:t>
      </w:r>
      <w:proofErr w:type="spellEnd"/>
      <w:r w:rsidR="00572A34">
        <w:t xml:space="preserve"> Havzası Rehabilitasyon Projesi</w:t>
      </w:r>
      <w:bookmarkEnd w:id="503"/>
      <w:bookmarkEnd w:id="504"/>
    </w:p>
    <w:p w14:paraId="6E6EAD59" w14:textId="77777777" w:rsidR="00572A34" w:rsidRDefault="00572A34" w:rsidP="00572A34">
      <w:pPr>
        <w:pStyle w:val="Stil3"/>
      </w:pPr>
    </w:p>
    <w:p w14:paraId="454EA06C" w14:textId="77777777" w:rsidR="00DA6641" w:rsidRDefault="0074528A" w:rsidP="00D64DC4">
      <w:pPr>
        <w:ind w:firstLine="709"/>
      </w:pPr>
      <w:bookmarkStart w:id="505" w:name="_Hlk140954845"/>
      <w:r>
        <w:t>Ordu ili</w:t>
      </w:r>
      <w:r w:rsidRPr="0074528A">
        <w:t xml:space="preserve"> nüfusunun yaklaşık üçte birinin yaşadığı </w:t>
      </w:r>
      <w:proofErr w:type="spellStart"/>
      <w:r w:rsidRPr="0074528A">
        <w:t>Bolaman</w:t>
      </w:r>
      <w:proofErr w:type="spellEnd"/>
      <w:r w:rsidRPr="0074528A">
        <w:t xml:space="preserve"> ve Ilıca Havzaları içerisinde yer alan 12 ilçemizi (Fatsa, Çatalpınar, Korgan, Kabataş, Aybastı, Gölköy, Gürgentepe, Çamaş, Mesudiye, Ulubey, Kumru, kısmen Perşembe ve Ulubey) kapsayan, çok boyutlu ve çok sektörlü, entegre bir havza ıslahı projesidir. Orman Genel Müdürlüğü koordinasyon ve idaresinde yürütülen proje, Dünya Bankası kalkınma kredileri ile finanse edilen dış kaynaklı bir kamu yatırım projesidir.</w:t>
      </w:r>
      <w:r w:rsidR="008F6EA5">
        <w:t xml:space="preserve"> </w:t>
      </w:r>
    </w:p>
    <w:p w14:paraId="1A85B2CF" w14:textId="77777777" w:rsidR="00DA6641" w:rsidRDefault="00DA6641" w:rsidP="00D64DC4">
      <w:pPr>
        <w:ind w:firstLine="709"/>
      </w:pPr>
    </w:p>
    <w:p w14:paraId="509DEBC6" w14:textId="77777777" w:rsidR="00DA6641" w:rsidRDefault="0074528A" w:rsidP="00D64DC4">
      <w:pPr>
        <w:ind w:firstLine="709"/>
      </w:pPr>
      <w:r w:rsidRPr="0074528A">
        <w:t>2021-2027 yılları arasını kapsayan 7 yıl gibi uzun bir uygulama süresi olan projenin toplam bütçesi 58 milyon avrodur. Proje bütçesinin; 12,3 milyon avrosu Orman Genel Müdürlüğüne, 7,8 milyon avrosu Tarım Reformu Genel Müdürlüğüne, 26 milyon avrosu DSİ Genel Müdürlüğüne, 11,1 milyon avrosu Karayolları Genel Müdürlüğüne ayrılmıştır.</w:t>
      </w:r>
      <w:r w:rsidR="00D64DC4">
        <w:t xml:space="preserve"> </w:t>
      </w:r>
    </w:p>
    <w:p w14:paraId="7FCEB722" w14:textId="77777777" w:rsidR="00DA6641" w:rsidRDefault="00DA6641" w:rsidP="00D64DC4">
      <w:pPr>
        <w:ind w:firstLine="709"/>
      </w:pPr>
    </w:p>
    <w:p w14:paraId="34F4B4FB" w14:textId="556ADDE0" w:rsidR="0074528A" w:rsidRPr="0074528A" w:rsidRDefault="0074528A" w:rsidP="00D64DC4">
      <w:pPr>
        <w:ind w:firstLine="709"/>
      </w:pPr>
      <w:r w:rsidRPr="0074528A">
        <w:t>Proje kapsamında; tarım, orman, yol, su, çevre, enerji, sel ve su taşkınlarının önlenmesi, heyelan ve erozyonla mücadele, kırsal kalkınma ve turizm gibi birçok alanda kamu kurum ve kuruluşları tarafından çok sayıda proje, faaliyet ve yatırım uygulanmaktadır.</w:t>
      </w:r>
      <w:r>
        <w:t xml:space="preserve"> </w:t>
      </w:r>
      <w:proofErr w:type="spellStart"/>
      <w:r w:rsidRPr="0074528A">
        <w:t>Bolaman</w:t>
      </w:r>
      <w:proofErr w:type="spellEnd"/>
      <w:r w:rsidRPr="0074528A">
        <w:t xml:space="preserve"> ve Ilıca havzalarında; su, toprak ve orman gibi doğal kaynakların </w:t>
      </w:r>
      <w:proofErr w:type="spellStart"/>
      <w:r w:rsidRPr="0074528A">
        <w:t>rehabilite</w:t>
      </w:r>
      <w:proofErr w:type="spellEnd"/>
      <w:r w:rsidRPr="0074528A">
        <w:t xml:space="preserve"> edilerek korunmalarının sağlanması, içme suyu yetersizliklerinin ortadan kaldırılması, derelerimizdeki ve su kaynaklarımızdaki kirliliğin önlenmesi, evsel ve katı atık yönetiminde yaşanan yetersizlik sorunlarının çözülmesi, heyelan ve taşkın gibi yörede sıkça görülen doğal afetlerin önüne geçilmesi ve ilçeler arasındaki ulaşım ve bağlantı yollarının yenilenmesi hedeflenmektedir. Bunlara ilave olarak bitkisel ve hayvansal üretimin artırılması ve ekonomik faaliyetlerin çeşitlendirilmesi yoluyla yöre insanının ekonomik ve sosyal durumlarının iyileştirilmesi de proje ile ulaşılmak istenen önemli hedef ve öncelikler arasında yer almaktadır.</w:t>
      </w:r>
    </w:p>
    <w:bookmarkEnd w:id="505"/>
    <w:p w14:paraId="7FB6AA8D" w14:textId="38548E9C" w:rsidR="003166E4" w:rsidRDefault="003166E4" w:rsidP="0074528A">
      <w:pPr>
        <w:ind w:firstLine="709"/>
      </w:pPr>
    </w:p>
    <w:p w14:paraId="1EEFC8DF" w14:textId="6FF9D073" w:rsidR="00DA6641" w:rsidRDefault="00DA6641" w:rsidP="0074528A">
      <w:pPr>
        <w:ind w:firstLine="709"/>
      </w:pPr>
    </w:p>
    <w:p w14:paraId="5DBEC9E1" w14:textId="3011F3DE" w:rsidR="00DA6641" w:rsidRDefault="00DA6641" w:rsidP="0074528A">
      <w:pPr>
        <w:ind w:firstLine="709"/>
      </w:pPr>
    </w:p>
    <w:p w14:paraId="3BC5553B" w14:textId="6EA8E30A" w:rsidR="00DA6641" w:rsidRDefault="00DA6641" w:rsidP="0074528A">
      <w:pPr>
        <w:ind w:firstLine="709"/>
      </w:pPr>
    </w:p>
    <w:p w14:paraId="601AE5AD" w14:textId="2B365322" w:rsidR="00DA6641" w:rsidRDefault="00DA6641" w:rsidP="0074528A">
      <w:pPr>
        <w:ind w:firstLine="709"/>
      </w:pPr>
    </w:p>
    <w:p w14:paraId="5E1FFD51" w14:textId="04FA7622" w:rsidR="00DA6641" w:rsidRDefault="00DA6641" w:rsidP="0074528A">
      <w:pPr>
        <w:ind w:firstLine="709"/>
      </w:pPr>
    </w:p>
    <w:p w14:paraId="1792A170" w14:textId="5911161B" w:rsidR="00DA6641" w:rsidRDefault="00DA6641" w:rsidP="0074528A">
      <w:pPr>
        <w:ind w:firstLine="709"/>
      </w:pPr>
    </w:p>
    <w:p w14:paraId="7F89E751" w14:textId="77777777" w:rsidR="00DA6641" w:rsidRPr="0074528A" w:rsidRDefault="00DA6641" w:rsidP="0074528A">
      <w:pPr>
        <w:ind w:firstLine="709"/>
      </w:pPr>
    </w:p>
    <w:p w14:paraId="057DFAC8" w14:textId="0F0C58A1" w:rsidR="00855641" w:rsidRDefault="00BA387A" w:rsidP="00855641">
      <w:pPr>
        <w:pStyle w:val="Stil3"/>
      </w:pPr>
      <w:bookmarkStart w:id="506" w:name="_Toc201215382"/>
      <w:r>
        <w:lastRenderedPageBreak/>
        <w:t>1</w:t>
      </w:r>
      <w:r w:rsidR="00C2448C">
        <w:t>1</w:t>
      </w:r>
      <w:r w:rsidR="00855641">
        <w:t>. İl Afet ve Acil Durum Müdürlüğü Yatırımları</w:t>
      </w:r>
      <w:bookmarkEnd w:id="506"/>
    </w:p>
    <w:p w14:paraId="4D0A79EF" w14:textId="77777777" w:rsidR="00855641" w:rsidRDefault="00855641" w:rsidP="00855641">
      <w:pPr>
        <w:pStyle w:val="Stil3"/>
      </w:pPr>
    </w:p>
    <w:p w14:paraId="031119CB" w14:textId="292FE46A" w:rsidR="00375E85" w:rsidRDefault="001E7522" w:rsidP="007A490F">
      <w:pPr>
        <w:ind w:firstLine="709"/>
        <w:rPr>
          <w:b/>
        </w:rPr>
      </w:pPr>
      <w:bookmarkStart w:id="507" w:name="_Toc11228811"/>
      <w:r w:rsidRPr="001E7522">
        <w:rPr>
          <w:b/>
        </w:rPr>
        <w:t>a. Afet Konutları</w:t>
      </w:r>
      <w:bookmarkEnd w:id="507"/>
      <w:r w:rsidR="000B450E">
        <w:rPr>
          <w:b/>
        </w:rPr>
        <w:t xml:space="preserve"> Yapımı</w:t>
      </w:r>
    </w:p>
    <w:p w14:paraId="2D5A6C62" w14:textId="77777777" w:rsidR="003166E4" w:rsidRPr="007A490F" w:rsidRDefault="003166E4" w:rsidP="007A490F">
      <w:pPr>
        <w:ind w:firstLine="709"/>
        <w:rPr>
          <w:b/>
        </w:rPr>
      </w:pPr>
    </w:p>
    <w:p w14:paraId="50B5D9CB" w14:textId="2ED40774" w:rsidR="00676B8B" w:rsidRDefault="001E7522" w:rsidP="00375E85">
      <w:pPr>
        <w:jc w:val="center"/>
        <w:rPr>
          <w:b/>
          <w:sz w:val="22"/>
          <w:szCs w:val="22"/>
        </w:rPr>
      </w:pPr>
      <w:bookmarkStart w:id="508" w:name="_Hlk140953981"/>
      <w:r w:rsidRPr="00790020">
        <w:rPr>
          <w:b/>
          <w:sz w:val="22"/>
          <w:szCs w:val="22"/>
        </w:rPr>
        <w:t xml:space="preserve">Ordu İlinde </w:t>
      </w:r>
      <w:r w:rsidR="00F650E8" w:rsidRPr="008A521B">
        <w:rPr>
          <w:b/>
          <w:color w:val="C00000"/>
          <w:sz w:val="22"/>
          <w:szCs w:val="22"/>
        </w:rPr>
        <w:t>20</w:t>
      </w:r>
      <w:r w:rsidR="00956829" w:rsidRPr="008A521B">
        <w:rPr>
          <w:b/>
          <w:color w:val="C00000"/>
          <w:sz w:val="22"/>
          <w:szCs w:val="22"/>
        </w:rPr>
        <w:t>2</w:t>
      </w:r>
      <w:r w:rsidR="008A521B" w:rsidRPr="008A521B">
        <w:rPr>
          <w:b/>
          <w:color w:val="C00000"/>
          <w:sz w:val="22"/>
          <w:szCs w:val="22"/>
        </w:rPr>
        <w:t>3</w:t>
      </w:r>
      <w:r w:rsidR="00F650E8" w:rsidRPr="008A521B">
        <w:rPr>
          <w:b/>
          <w:color w:val="C00000"/>
          <w:sz w:val="22"/>
          <w:szCs w:val="22"/>
        </w:rPr>
        <w:t xml:space="preserve">, </w:t>
      </w:r>
      <w:r w:rsidR="00AA1591" w:rsidRPr="008A521B">
        <w:rPr>
          <w:b/>
          <w:color w:val="C00000"/>
          <w:sz w:val="22"/>
          <w:szCs w:val="22"/>
        </w:rPr>
        <w:t>202</w:t>
      </w:r>
      <w:r w:rsidR="008A521B" w:rsidRPr="008A521B">
        <w:rPr>
          <w:b/>
          <w:color w:val="C00000"/>
          <w:sz w:val="22"/>
          <w:szCs w:val="22"/>
        </w:rPr>
        <w:t>4</w:t>
      </w:r>
      <w:r w:rsidR="00F650E8" w:rsidRPr="008A521B">
        <w:rPr>
          <w:b/>
          <w:color w:val="C00000"/>
          <w:sz w:val="22"/>
          <w:szCs w:val="22"/>
        </w:rPr>
        <w:t xml:space="preserve"> ve 202</w:t>
      </w:r>
      <w:r w:rsidR="008A521B" w:rsidRPr="008A521B">
        <w:rPr>
          <w:b/>
          <w:color w:val="C00000"/>
          <w:sz w:val="22"/>
          <w:szCs w:val="22"/>
        </w:rPr>
        <w:t>5 (İlk 6 Ay</w:t>
      </w:r>
      <w:r w:rsidR="008A521B">
        <w:rPr>
          <w:b/>
          <w:sz w:val="22"/>
          <w:szCs w:val="22"/>
        </w:rPr>
        <w:t>)</w:t>
      </w:r>
      <w:r w:rsidR="00B475A6">
        <w:rPr>
          <w:b/>
          <w:sz w:val="22"/>
          <w:szCs w:val="22"/>
        </w:rPr>
        <w:t xml:space="preserve"> </w:t>
      </w:r>
      <w:r>
        <w:rPr>
          <w:b/>
          <w:sz w:val="22"/>
          <w:szCs w:val="22"/>
        </w:rPr>
        <w:t xml:space="preserve">Tamamlanan ve </w:t>
      </w:r>
      <w:r w:rsidRPr="00790020">
        <w:rPr>
          <w:b/>
          <w:sz w:val="22"/>
          <w:szCs w:val="22"/>
        </w:rPr>
        <w:t>Yapımı Devam Eden Afet Konutları</w:t>
      </w:r>
    </w:p>
    <w:p w14:paraId="42EE7209" w14:textId="77777777" w:rsidR="00A86FB1" w:rsidRDefault="00A86FB1" w:rsidP="001E7522">
      <w:pPr>
        <w:jc w:val="center"/>
        <w:rPr>
          <w:b/>
          <w:sz w:val="22"/>
          <w:szCs w:val="22"/>
        </w:rPr>
      </w:pP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09"/>
        <w:gridCol w:w="1036"/>
        <w:gridCol w:w="1316"/>
        <w:gridCol w:w="1217"/>
        <w:gridCol w:w="1263"/>
        <w:gridCol w:w="907"/>
        <w:gridCol w:w="2044"/>
      </w:tblGrid>
      <w:tr w:rsidR="009D07B0" w:rsidRPr="00A90A4E" w14:paraId="6261394B" w14:textId="77777777" w:rsidTr="00DA6641">
        <w:trPr>
          <w:trHeight w:val="737"/>
          <w:jc w:val="center"/>
        </w:trPr>
        <w:tc>
          <w:tcPr>
            <w:tcW w:w="2109" w:type="dxa"/>
            <w:shd w:val="clear" w:color="auto" w:fill="C4BC96" w:themeFill="background2" w:themeFillShade="BF"/>
            <w:vAlign w:val="center"/>
          </w:tcPr>
          <w:p w14:paraId="6B710FB8" w14:textId="77777777" w:rsidR="001E7522" w:rsidRPr="00720E9A" w:rsidRDefault="001E7522" w:rsidP="00C12121">
            <w:pPr>
              <w:jc w:val="center"/>
              <w:rPr>
                <w:b/>
                <w:sz w:val="22"/>
                <w:szCs w:val="22"/>
              </w:rPr>
            </w:pPr>
            <w:bookmarkStart w:id="509" w:name="_Hlk490769316"/>
            <w:r w:rsidRPr="00720E9A">
              <w:rPr>
                <w:b/>
                <w:sz w:val="22"/>
                <w:szCs w:val="22"/>
              </w:rPr>
              <w:t>İLÇE/MAHALLE</w:t>
            </w:r>
          </w:p>
        </w:tc>
        <w:tc>
          <w:tcPr>
            <w:tcW w:w="1036" w:type="dxa"/>
            <w:shd w:val="clear" w:color="auto" w:fill="C4BC96" w:themeFill="background2" w:themeFillShade="BF"/>
            <w:vAlign w:val="center"/>
          </w:tcPr>
          <w:p w14:paraId="6B74F0EA" w14:textId="77777777" w:rsidR="001E7522" w:rsidRPr="00720E9A" w:rsidRDefault="001E7522" w:rsidP="00C12121">
            <w:pPr>
              <w:jc w:val="center"/>
              <w:rPr>
                <w:b/>
                <w:sz w:val="22"/>
                <w:szCs w:val="22"/>
              </w:rPr>
            </w:pPr>
            <w:r w:rsidRPr="00720E9A">
              <w:rPr>
                <w:b/>
                <w:sz w:val="22"/>
                <w:szCs w:val="22"/>
              </w:rPr>
              <w:t>KONUT SAYISI</w:t>
            </w:r>
          </w:p>
        </w:tc>
        <w:tc>
          <w:tcPr>
            <w:tcW w:w="1316" w:type="dxa"/>
            <w:shd w:val="clear" w:color="auto" w:fill="C4BC96" w:themeFill="background2" w:themeFillShade="BF"/>
            <w:vAlign w:val="center"/>
          </w:tcPr>
          <w:p w14:paraId="004B3095" w14:textId="68A96D41" w:rsidR="001E7522" w:rsidRPr="00720E9A" w:rsidRDefault="001E7522" w:rsidP="00C12121">
            <w:pPr>
              <w:jc w:val="center"/>
              <w:rPr>
                <w:b/>
                <w:sz w:val="22"/>
                <w:szCs w:val="22"/>
              </w:rPr>
            </w:pPr>
            <w:r w:rsidRPr="00720E9A">
              <w:rPr>
                <w:b/>
                <w:sz w:val="22"/>
                <w:szCs w:val="22"/>
              </w:rPr>
              <w:t xml:space="preserve">PROJE BEDELİ </w:t>
            </w:r>
            <w:r w:rsidR="00316DC4" w:rsidRPr="00720E9A">
              <w:rPr>
                <w:b/>
                <w:sz w:val="22"/>
                <w:szCs w:val="22"/>
              </w:rPr>
              <w:t>(</w:t>
            </w:r>
            <w:r w:rsidRPr="00720E9A">
              <w:rPr>
                <w:b/>
                <w:sz w:val="22"/>
                <w:szCs w:val="22"/>
              </w:rPr>
              <w:t>TL)</w:t>
            </w:r>
          </w:p>
        </w:tc>
        <w:tc>
          <w:tcPr>
            <w:tcW w:w="1217" w:type="dxa"/>
            <w:shd w:val="clear" w:color="auto" w:fill="C4BC96" w:themeFill="background2" w:themeFillShade="BF"/>
            <w:vAlign w:val="center"/>
          </w:tcPr>
          <w:p w14:paraId="5F936313" w14:textId="77777777" w:rsidR="001E7522" w:rsidRPr="00720E9A" w:rsidRDefault="001E7522" w:rsidP="00C12121">
            <w:pPr>
              <w:jc w:val="center"/>
              <w:rPr>
                <w:b/>
                <w:sz w:val="22"/>
                <w:szCs w:val="22"/>
              </w:rPr>
            </w:pPr>
            <w:r w:rsidRPr="00720E9A">
              <w:rPr>
                <w:b/>
                <w:sz w:val="22"/>
                <w:szCs w:val="22"/>
              </w:rPr>
              <w:t>TOPLAM ÖDENEN (TL)</w:t>
            </w:r>
          </w:p>
        </w:tc>
        <w:tc>
          <w:tcPr>
            <w:tcW w:w="1263" w:type="dxa"/>
            <w:shd w:val="clear" w:color="auto" w:fill="C4BC96" w:themeFill="background2" w:themeFillShade="BF"/>
            <w:vAlign w:val="center"/>
          </w:tcPr>
          <w:p w14:paraId="344CAA6B" w14:textId="77777777" w:rsidR="001E7522" w:rsidRPr="00720E9A" w:rsidRDefault="001E7522" w:rsidP="00C12121">
            <w:pPr>
              <w:jc w:val="center"/>
              <w:rPr>
                <w:b/>
                <w:sz w:val="22"/>
                <w:szCs w:val="22"/>
              </w:rPr>
            </w:pPr>
            <w:r w:rsidRPr="00720E9A">
              <w:rPr>
                <w:b/>
                <w:sz w:val="22"/>
                <w:szCs w:val="22"/>
              </w:rPr>
              <w:t>KALAN ÖDENEĞİ (TL)</w:t>
            </w:r>
          </w:p>
        </w:tc>
        <w:tc>
          <w:tcPr>
            <w:tcW w:w="907" w:type="dxa"/>
            <w:shd w:val="clear" w:color="auto" w:fill="C4BC96" w:themeFill="background2" w:themeFillShade="BF"/>
            <w:vAlign w:val="center"/>
          </w:tcPr>
          <w:p w14:paraId="7C329CEA" w14:textId="77777777" w:rsidR="001E7522" w:rsidRPr="00720E9A" w:rsidRDefault="001E7522" w:rsidP="00C12121">
            <w:pPr>
              <w:jc w:val="center"/>
              <w:rPr>
                <w:b/>
                <w:sz w:val="22"/>
                <w:szCs w:val="22"/>
              </w:rPr>
            </w:pPr>
            <w:r w:rsidRPr="00720E9A">
              <w:rPr>
                <w:b/>
                <w:sz w:val="22"/>
                <w:szCs w:val="22"/>
              </w:rPr>
              <w:t>BİTEN</w:t>
            </w:r>
          </w:p>
        </w:tc>
        <w:tc>
          <w:tcPr>
            <w:tcW w:w="2044" w:type="dxa"/>
            <w:shd w:val="clear" w:color="auto" w:fill="C4BC96" w:themeFill="background2" w:themeFillShade="BF"/>
            <w:vAlign w:val="center"/>
          </w:tcPr>
          <w:p w14:paraId="3CBAB93D" w14:textId="61C1FF81" w:rsidR="001E7522" w:rsidRPr="00720E9A" w:rsidRDefault="001E7522" w:rsidP="009D07B0">
            <w:pPr>
              <w:jc w:val="center"/>
              <w:rPr>
                <w:b/>
                <w:sz w:val="22"/>
                <w:szCs w:val="22"/>
              </w:rPr>
            </w:pPr>
            <w:r w:rsidRPr="00720E9A">
              <w:rPr>
                <w:b/>
                <w:sz w:val="22"/>
                <w:szCs w:val="22"/>
              </w:rPr>
              <w:t>DEVAM</w:t>
            </w:r>
            <w:r w:rsidR="009D07B0" w:rsidRPr="00720E9A">
              <w:rPr>
                <w:b/>
                <w:sz w:val="22"/>
                <w:szCs w:val="22"/>
              </w:rPr>
              <w:t xml:space="preserve"> </w:t>
            </w:r>
            <w:r w:rsidRPr="00720E9A">
              <w:rPr>
                <w:b/>
                <w:sz w:val="22"/>
                <w:szCs w:val="22"/>
              </w:rPr>
              <w:t>EDEN</w:t>
            </w:r>
            <w:r w:rsidR="009D07B0" w:rsidRPr="00720E9A">
              <w:rPr>
                <w:b/>
                <w:sz w:val="22"/>
                <w:szCs w:val="22"/>
              </w:rPr>
              <w:t>-GERÇEKLEŞME ORANI</w:t>
            </w:r>
            <w:r w:rsidR="00851ABF" w:rsidRPr="00720E9A">
              <w:rPr>
                <w:b/>
                <w:sz w:val="22"/>
                <w:szCs w:val="22"/>
              </w:rPr>
              <w:t xml:space="preserve"> (%)</w:t>
            </w:r>
          </w:p>
        </w:tc>
      </w:tr>
      <w:tr w:rsidR="009D07B0" w:rsidRPr="00A90A4E" w14:paraId="1E6EA5B9" w14:textId="77777777" w:rsidTr="00DA6641">
        <w:trPr>
          <w:trHeight w:val="737"/>
          <w:jc w:val="center"/>
        </w:trPr>
        <w:tc>
          <w:tcPr>
            <w:tcW w:w="2109" w:type="dxa"/>
            <w:tcBorders>
              <w:top w:val="single" w:sz="4" w:space="0" w:color="auto"/>
              <w:left w:val="single" w:sz="4" w:space="0" w:color="auto"/>
              <w:bottom w:val="single" w:sz="4" w:space="0" w:color="auto"/>
              <w:right w:val="single" w:sz="4" w:space="0" w:color="auto"/>
            </w:tcBorders>
            <w:vAlign w:val="center"/>
          </w:tcPr>
          <w:p w14:paraId="36824E15" w14:textId="02DC4832" w:rsidR="00371D37" w:rsidRPr="00720E9A" w:rsidRDefault="00371D37" w:rsidP="00C47C0C">
            <w:pPr>
              <w:jc w:val="left"/>
              <w:rPr>
                <w:sz w:val="22"/>
                <w:szCs w:val="22"/>
              </w:rPr>
            </w:pPr>
            <w:r w:rsidRPr="00720E9A">
              <w:rPr>
                <w:sz w:val="22"/>
                <w:szCs w:val="22"/>
              </w:rPr>
              <w:t xml:space="preserve">Aybastı/Alacalar </w:t>
            </w:r>
          </w:p>
        </w:tc>
        <w:tc>
          <w:tcPr>
            <w:tcW w:w="1036" w:type="dxa"/>
            <w:tcBorders>
              <w:top w:val="single" w:sz="4" w:space="0" w:color="auto"/>
              <w:left w:val="single" w:sz="4" w:space="0" w:color="auto"/>
              <w:bottom w:val="single" w:sz="4" w:space="0" w:color="auto"/>
              <w:right w:val="single" w:sz="4" w:space="0" w:color="auto"/>
            </w:tcBorders>
            <w:vAlign w:val="center"/>
          </w:tcPr>
          <w:p w14:paraId="3FFA50F9" w14:textId="07B5A794" w:rsidR="00371D37" w:rsidRPr="00720E9A" w:rsidRDefault="00371D37" w:rsidP="00F815B8">
            <w:pPr>
              <w:jc w:val="center"/>
              <w:rPr>
                <w:sz w:val="22"/>
                <w:szCs w:val="22"/>
              </w:rPr>
            </w:pPr>
            <w:r w:rsidRPr="00720E9A">
              <w:rPr>
                <w:sz w:val="22"/>
                <w:szCs w:val="22"/>
              </w:rPr>
              <w:t>1</w:t>
            </w:r>
          </w:p>
        </w:tc>
        <w:tc>
          <w:tcPr>
            <w:tcW w:w="1316" w:type="dxa"/>
            <w:tcBorders>
              <w:top w:val="single" w:sz="4" w:space="0" w:color="auto"/>
              <w:left w:val="single" w:sz="4" w:space="0" w:color="auto"/>
              <w:bottom w:val="single" w:sz="4" w:space="0" w:color="auto"/>
              <w:right w:val="single" w:sz="4" w:space="0" w:color="auto"/>
            </w:tcBorders>
            <w:vAlign w:val="center"/>
          </w:tcPr>
          <w:p w14:paraId="01013608" w14:textId="432E76CC" w:rsidR="00371D37" w:rsidRPr="00720E9A" w:rsidRDefault="00371D37" w:rsidP="00F815B8">
            <w:pPr>
              <w:jc w:val="center"/>
              <w:rPr>
                <w:sz w:val="22"/>
                <w:szCs w:val="22"/>
              </w:rPr>
            </w:pPr>
            <w:r w:rsidRPr="00720E9A">
              <w:rPr>
                <w:sz w:val="22"/>
                <w:szCs w:val="22"/>
              </w:rPr>
              <w:t>13</w:t>
            </w:r>
            <w:r w:rsidR="00E94E80" w:rsidRPr="00720E9A">
              <w:rPr>
                <w:sz w:val="22"/>
                <w:szCs w:val="22"/>
              </w:rPr>
              <w:t>5</w:t>
            </w:r>
            <w:r w:rsidRPr="00720E9A">
              <w:rPr>
                <w:sz w:val="22"/>
                <w:szCs w:val="22"/>
              </w:rPr>
              <w:t>.750</w:t>
            </w:r>
          </w:p>
        </w:tc>
        <w:tc>
          <w:tcPr>
            <w:tcW w:w="1217" w:type="dxa"/>
            <w:tcBorders>
              <w:top w:val="single" w:sz="4" w:space="0" w:color="auto"/>
              <w:left w:val="single" w:sz="4" w:space="0" w:color="auto"/>
              <w:bottom w:val="single" w:sz="4" w:space="0" w:color="auto"/>
              <w:right w:val="single" w:sz="4" w:space="0" w:color="auto"/>
            </w:tcBorders>
            <w:vAlign w:val="center"/>
          </w:tcPr>
          <w:p w14:paraId="26826EA8" w14:textId="4D5113F2" w:rsidR="00371D37" w:rsidRPr="00720E9A" w:rsidRDefault="00371D37" w:rsidP="00F815B8">
            <w:pPr>
              <w:jc w:val="center"/>
              <w:rPr>
                <w:sz w:val="22"/>
                <w:szCs w:val="22"/>
              </w:rPr>
            </w:pPr>
            <w:r w:rsidRPr="00720E9A">
              <w:rPr>
                <w:sz w:val="22"/>
                <w:szCs w:val="22"/>
              </w:rPr>
              <w:t>1</w:t>
            </w:r>
            <w:r w:rsidR="00E94E80" w:rsidRPr="00720E9A">
              <w:rPr>
                <w:sz w:val="22"/>
                <w:szCs w:val="22"/>
              </w:rPr>
              <w:t>35</w:t>
            </w:r>
            <w:r w:rsidRPr="00720E9A">
              <w:rPr>
                <w:sz w:val="22"/>
                <w:szCs w:val="22"/>
              </w:rPr>
              <w:t>.750</w:t>
            </w:r>
          </w:p>
        </w:tc>
        <w:tc>
          <w:tcPr>
            <w:tcW w:w="1263" w:type="dxa"/>
            <w:tcBorders>
              <w:top w:val="single" w:sz="4" w:space="0" w:color="auto"/>
              <w:left w:val="single" w:sz="4" w:space="0" w:color="auto"/>
              <w:bottom w:val="single" w:sz="4" w:space="0" w:color="auto"/>
              <w:right w:val="single" w:sz="4" w:space="0" w:color="auto"/>
            </w:tcBorders>
            <w:vAlign w:val="center"/>
          </w:tcPr>
          <w:p w14:paraId="74DBDAC7" w14:textId="27060988" w:rsidR="00371D37" w:rsidRPr="00720E9A" w:rsidRDefault="006A6088" w:rsidP="00F815B8">
            <w:pPr>
              <w:jc w:val="center"/>
              <w:rPr>
                <w:sz w:val="22"/>
                <w:szCs w:val="22"/>
              </w:rPr>
            </w:pPr>
            <w:r w:rsidRPr="00720E9A">
              <w:rPr>
                <w:sz w:val="22"/>
                <w:szCs w:val="22"/>
              </w:rPr>
              <w:t>0</w:t>
            </w:r>
          </w:p>
        </w:tc>
        <w:tc>
          <w:tcPr>
            <w:tcW w:w="907" w:type="dxa"/>
            <w:tcBorders>
              <w:top w:val="single" w:sz="4" w:space="0" w:color="auto"/>
              <w:left w:val="single" w:sz="4" w:space="0" w:color="auto"/>
              <w:bottom w:val="single" w:sz="4" w:space="0" w:color="auto"/>
              <w:right w:val="single" w:sz="4" w:space="0" w:color="auto"/>
            </w:tcBorders>
            <w:vAlign w:val="center"/>
          </w:tcPr>
          <w:p w14:paraId="3164EF08" w14:textId="74C1947B" w:rsidR="00371D37" w:rsidRPr="00720E9A" w:rsidRDefault="00E94E80" w:rsidP="00F815B8">
            <w:pPr>
              <w:jc w:val="center"/>
              <w:rPr>
                <w:sz w:val="22"/>
                <w:szCs w:val="22"/>
              </w:rPr>
            </w:pPr>
            <w:r w:rsidRPr="00720E9A">
              <w:rPr>
                <w:sz w:val="22"/>
                <w:szCs w:val="22"/>
              </w:rPr>
              <w:t>1</w:t>
            </w:r>
          </w:p>
        </w:tc>
        <w:tc>
          <w:tcPr>
            <w:tcW w:w="2044" w:type="dxa"/>
            <w:tcBorders>
              <w:top w:val="single" w:sz="4" w:space="0" w:color="auto"/>
              <w:left w:val="single" w:sz="4" w:space="0" w:color="auto"/>
              <w:bottom w:val="single" w:sz="4" w:space="0" w:color="auto"/>
              <w:right w:val="single" w:sz="4" w:space="0" w:color="auto"/>
            </w:tcBorders>
            <w:vAlign w:val="center"/>
          </w:tcPr>
          <w:p w14:paraId="0832C2FA" w14:textId="1F57C102" w:rsidR="00371D37" w:rsidRPr="00720E9A" w:rsidRDefault="00E94E80" w:rsidP="00C47C0C">
            <w:pPr>
              <w:jc w:val="center"/>
              <w:rPr>
                <w:sz w:val="22"/>
                <w:szCs w:val="22"/>
              </w:rPr>
            </w:pPr>
            <w:r w:rsidRPr="00720E9A">
              <w:rPr>
                <w:sz w:val="22"/>
                <w:szCs w:val="22"/>
              </w:rPr>
              <w:t>-</w:t>
            </w:r>
          </w:p>
        </w:tc>
      </w:tr>
      <w:tr w:rsidR="00B475A6" w:rsidRPr="00A90A4E" w14:paraId="3B3E1B8B" w14:textId="77777777" w:rsidTr="00DA6641">
        <w:trPr>
          <w:trHeight w:val="737"/>
          <w:jc w:val="center"/>
        </w:trPr>
        <w:tc>
          <w:tcPr>
            <w:tcW w:w="2109" w:type="dxa"/>
            <w:tcBorders>
              <w:top w:val="single" w:sz="4" w:space="0" w:color="auto"/>
              <w:left w:val="single" w:sz="4" w:space="0" w:color="auto"/>
              <w:bottom w:val="single" w:sz="4" w:space="0" w:color="auto"/>
              <w:right w:val="single" w:sz="4" w:space="0" w:color="auto"/>
            </w:tcBorders>
            <w:shd w:val="clear" w:color="auto" w:fill="DDD9C4"/>
            <w:vAlign w:val="center"/>
          </w:tcPr>
          <w:p w14:paraId="1C12C7D7" w14:textId="77777777" w:rsidR="00B475A6" w:rsidRPr="00720E9A" w:rsidRDefault="00B475A6" w:rsidP="00B475A6">
            <w:pPr>
              <w:jc w:val="left"/>
              <w:rPr>
                <w:sz w:val="22"/>
                <w:szCs w:val="22"/>
              </w:rPr>
            </w:pPr>
          </w:p>
          <w:p w14:paraId="17894951" w14:textId="77777777" w:rsidR="00B475A6" w:rsidRPr="00720E9A" w:rsidRDefault="00B475A6" w:rsidP="00B475A6">
            <w:pPr>
              <w:jc w:val="left"/>
              <w:rPr>
                <w:sz w:val="22"/>
                <w:szCs w:val="22"/>
              </w:rPr>
            </w:pPr>
            <w:r w:rsidRPr="00720E9A">
              <w:rPr>
                <w:sz w:val="22"/>
                <w:szCs w:val="22"/>
              </w:rPr>
              <w:t>Aybastı/Sağlık</w:t>
            </w:r>
          </w:p>
          <w:p w14:paraId="764AE0E8" w14:textId="4311C72C" w:rsidR="00B475A6" w:rsidRPr="00720E9A" w:rsidRDefault="00B475A6" w:rsidP="00B475A6">
            <w:pPr>
              <w:jc w:val="left"/>
              <w:rPr>
                <w:sz w:val="22"/>
                <w:szCs w:val="22"/>
              </w:rPr>
            </w:pPr>
          </w:p>
        </w:tc>
        <w:tc>
          <w:tcPr>
            <w:tcW w:w="1036" w:type="dxa"/>
            <w:tcBorders>
              <w:top w:val="single" w:sz="4" w:space="0" w:color="auto"/>
              <w:left w:val="single" w:sz="4" w:space="0" w:color="auto"/>
              <w:bottom w:val="single" w:sz="4" w:space="0" w:color="auto"/>
              <w:right w:val="single" w:sz="4" w:space="0" w:color="auto"/>
            </w:tcBorders>
            <w:shd w:val="clear" w:color="auto" w:fill="DDD9C4"/>
            <w:vAlign w:val="center"/>
          </w:tcPr>
          <w:p w14:paraId="31A32336" w14:textId="70CAD186" w:rsidR="00B475A6" w:rsidRPr="00720E9A" w:rsidRDefault="00B475A6" w:rsidP="00B475A6">
            <w:pPr>
              <w:jc w:val="center"/>
              <w:rPr>
                <w:sz w:val="22"/>
                <w:szCs w:val="22"/>
              </w:rPr>
            </w:pPr>
            <w:r w:rsidRPr="00720E9A">
              <w:rPr>
                <w:sz w:val="22"/>
                <w:szCs w:val="22"/>
              </w:rPr>
              <w:t>34</w:t>
            </w:r>
          </w:p>
        </w:tc>
        <w:tc>
          <w:tcPr>
            <w:tcW w:w="1316" w:type="dxa"/>
            <w:tcBorders>
              <w:top w:val="single" w:sz="4" w:space="0" w:color="auto"/>
              <w:left w:val="single" w:sz="4" w:space="0" w:color="auto"/>
              <w:bottom w:val="single" w:sz="4" w:space="0" w:color="auto"/>
              <w:right w:val="single" w:sz="4" w:space="0" w:color="auto"/>
            </w:tcBorders>
            <w:shd w:val="clear" w:color="auto" w:fill="DDD9C4"/>
            <w:vAlign w:val="center"/>
          </w:tcPr>
          <w:p w14:paraId="5A8A9D11" w14:textId="234D4E2B" w:rsidR="00B475A6" w:rsidRPr="00720E9A" w:rsidRDefault="00720E9A" w:rsidP="00B475A6">
            <w:pPr>
              <w:jc w:val="center"/>
              <w:rPr>
                <w:sz w:val="22"/>
                <w:szCs w:val="22"/>
              </w:rPr>
            </w:pPr>
            <w:r w:rsidRPr="00720E9A">
              <w:rPr>
                <w:sz w:val="22"/>
                <w:szCs w:val="22"/>
              </w:rPr>
              <w:t>8.185.250</w:t>
            </w:r>
          </w:p>
        </w:tc>
        <w:tc>
          <w:tcPr>
            <w:tcW w:w="1217" w:type="dxa"/>
            <w:tcBorders>
              <w:top w:val="single" w:sz="4" w:space="0" w:color="auto"/>
              <w:left w:val="single" w:sz="4" w:space="0" w:color="auto"/>
              <w:bottom w:val="single" w:sz="4" w:space="0" w:color="auto"/>
              <w:right w:val="single" w:sz="4" w:space="0" w:color="auto"/>
            </w:tcBorders>
            <w:shd w:val="clear" w:color="auto" w:fill="DDD9C4"/>
            <w:vAlign w:val="center"/>
          </w:tcPr>
          <w:p w14:paraId="12B875D6" w14:textId="2150B7EC" w:rsidR="00B475A6" w:rsidRPr="00720E9A" w:rsidRDefault="00720E9A" w:rsidP="00B475A6">
            <w:pPr>
              <w:jc w:val="center"/>
              <w:rPr>
                <w:sz w:val="22"/>
                <w:szCs w:val="22"/>
              </w:rPr>
            </w:pPr>
            <w:r w:rsidRPr="00720E9A">
              <w:rPr>
                <w:sz w:val="22"/>
                <w:szCs w:val="22"/>
              </w:rPr>
              <w:t>6</w:t>
            </w:r>
            <w:r w:rsidR="00B475A6" w:rsidRPr="00720E9A">
              <w:rPr>
                <w:sz w:val="22"/>
                <w:szCs w:val="22"/>
              </w:rPr>
              <w:t>.</w:t>
            </w:r>
            <w:r w:rsidRPr="00720E9A">
              <w:rPr>
                <w:sz w:val="22"/>
                <w:szCs w:val="22"/>
              </w:rPr>
              <w:t>365</w:t>
            </w:r>
            <w:r w:rsidR="00B475A6" w:rsidRPr="00720E9A">
              <w:rPr>
                <w:sz w:val="22"/>
                <w:szCs w:val="22"/>
              </w:rPr>
              <w:t>.250</w:t>
            </w:r>
          </w:p>
        </w:tc>
        <w:tc>
          <w:tcPr>
            <w:tcW w:w="1263" w:type="dxa"/>
            <w:tcBorders>
              <w:top w:val="single" w:sz="4" w:space="0" w:color="auto"/>
              <w:left w:val="single" w:sz="4" w:space="0" w:color="auto"/>
              <w:bottom w:val="single" w:sz="4" w:space="0" w:color="auto"/>
              <w:right w:val="single" w:sz="4" w:space="0" w:color="auto"/>
            </w:tcBorders>
            <w:shd w:val="clear" w:color="auto" w:fill="DDD9C4"/>
            <w:vAlign w:val="center"/>
          </w:tcPr>
          <w:p w14:paraId="498D525B" w14:textId="4C325384" w:rsidR="00B475A6" w:rsidRPr="00720E9A" w:rsidRDefault="00B475A6" w:rsidP="00B475A6">
            <w:pPr>
              <w:jc w:val="center"/>
              <w:rPr>
                <w:sz w:val="22"/>
                <w:szCs w:val="22"/>
              </w:rPr>
            </w:pPr>
            <w:r w:rsidRPr="00720E9A">
              <w:rPr>
                <w:sz w:val="22"/>
                <w:szCs w:val="22"/>
              </w:rPr>
              <w:t>1.820.000</w:t>
            </w:r>
          </w:p>
        </w:tc>
        <w:tc>
          <w:tcPr>
            <w:tcW w:w="907" w:type="dxa"/>
            <w:tcBorders>
              <w:top w:val="single" w:sz="4" w:space="0" w:color="auto"/>
              <w:left w:val="single" w:sz="4" w:space="0" w:color="auto"/>
              <w:bottom w:val="single" w:sz="4" w:space="0" w:color="auto"/>
              <w:right w:val="single" w:sz="4" w:space="0" w:color="auto"/>
            </w:tcBorders>
            <w:shd w:val="clear" w:color="auto" w:fill="DDD9C4"/>
            <w:vAlign w:val="center"/>
          </w:tcPr>
          <w:p w14:paraId="4D9D4F10" w14:textId="33827EC4" w:rsidR="00B475A6" w:rsidRPr="00720E9A" w:rsidRDefault="00B475A6" w:rsidP="00B475A6">
            <w:pPr>
              <w:jc w:val="center"/>
              <w:rPr>
                <w:sz w:val="22"/>
                <w:szCs w:val="22"/>
              </w:rPr>
            </w:pPr>
            <w:r w:rsidRPr="00720E9A">
              <w:rPr>
                <w:sz w:val="22"/>
                <w:szCs w:val="22"/>
              </w:rPr>
              <w:t>32</w:t>
            </w:r>
          </w:p>
        </w:tc>
        <w:tc>
          <w:tcPr>
            <w:tcW w:w="2044" w:type="dxa"/>
            <w:tcBorders>
              <w:top w:val="single" w:sz="4" w:space="0" w:color="auto"/>
              <w:left w:val="single" w:sz="4" w:space="0" w:color="auto"/>
              <w:bottom w:val="single" w:sz="4" w:space="0" w:color="auto"/>
              <w:right w:val="single" w:sz="4" w:space="0" w:color="auto"/>
            </w:tcBorders>
            <w:shd w:val="clear" w:color="auto" w:fill="DDD9C4"/>
            <w:vAlign w:val="center"/>
          </w:tcPr>
          <w:p w14:paraId="26EF0922" w14:textId="007B11E5" w:rsidR="00B475A6" w:rsidRPr="00720E9A" w:rsidRDefault="00B475A6" w:rsidP="00B475A6">
            <w:pPr>
              <w:jc w:val="center"/>
              <w:rPr>
                <w:sz w:val="22"/>
                <w:szCs w:val="22"/>
              </w:rPr>
            </w:pPr>
            <w:r w:rsidRPr="00720E9A">
              <w:rPr>
                <w:sz w:val="22"/>
                <w:szCs w:val="22"/>
              </w:rPr>
              <w:t>1 adet %50- 1 adet %20</w:t>
            </w:r>
          </w:p>
        </w:tc>
      </w:tr>
      <w:tr w:rsidR="00BD69C4" w:rsidRPr="00A90A4E" w14:paraId="43EBCB91" w14:textId="77777777" w:rsidTr="00DA6641">
        <w:trPr>
          <w:trHeight w:val="737"/>
          <w:jc w:val="center"/>
        </w:trPr>
        <w:tc>
          <w:tcPr>
            <w:tcW w:w="2109" w:type="dxa"/>
            <w:tcBorders>
              <w:top w:val="single" w:sz="4" w:space="0" w:color="auto"/>
              <w:left w:val="single" w:sz="4" w:space="0" w:color="auto"/>
              <w:bottom w:val="single" w:sz="4" w:space="0" w:color="auto"/>
              <w:right w:val="single" w:sz="4" w:space="0" w:color="auto"/>
            </w:tcBorders>
            <w:shd w:val="clear" w:color="auto" w:fill="auto"/>
            <w:vAlign w:val="center"/>
          </w:tcPr>
          <w:p w14:paraId="068BA344" w14:textId="77777777" w:rsidR="00BD69C4" w:rsidRPr="00720E9A" w:rsidRDefault="00BD69C4" w:rsidP="00BD69C4">
            <w:pPr>
              <w:jc w:val="left"/>
              <w:rPr>
                <w:sz w:val="22"/>
                <w:szCs w:val="22"/>
              </w:rPr>
            </w:pPr>
            <w:r w:rsidRPr="00720E9A">
              <w:rPr>
                <w:sz w:val="22"/>
                <w:szCs w:val="22"/>
              </w:rPr>
              <w:t>Fatsa/</w:t>
            </w:r>
            <w:proofErr w:type="spellStart"/>
            <w:r w:rsidRPr="00720E9A">
              <w:rPr>
                <w:sz w:val="22"/>
                <w:szCs w:val="22"/>
              </w:rPr>
              <w:t>İslamdağ</w:t>
            </w:r>
            <w:proofErr w:type="spellEnd"/>
          </w:p>
        </w:tc>
        <w:tc>
          <w:tcPr>
            <w:tcW w:w="1036" w:type="dxa"/>
            <w:tcBorders>
              <w:top w:val="single" w:sz="4" w:space="0" w:color="auto"/>
              <w:left w:val="single" w:sz="4" w:space="0" w:color="auto"/>
              <w:bottom w:val="single" w:sz="4" w:space="0" w:color="auto"/>
              <w:right w:val="single" w:sz="4" w:space="0" w:color="auto"/>
            </w:tcBorders>
            <w:shd w:val="clear" w:color="auto" w:fill="auto"/>
            <w:vAlign w:val="center"/>
          </w:tcPr>
          <w:p w14:paraId="36031928" w14:textId="77777777" w:rsidR="00BD69C4" w:rsidRPr="00720E9A" w:rsidRDefault="00BD69C4">
            <w:pPr>
              <w:jc w:val="center"/>
              <w:rPr>
                <w:sz w:val="22"/>
                <w:szCs w:val="22"/>
              </w:rPr>
            </w:pPr>
            <w:r w:rsidRPr="00720E9A">
              <w:rPr>
                <w:sz w:val="22"/>
                <w:szCs w:val="22"/>
              </w:rPr>
              <w:t>7</w:t>
            </w:r>
          </w:p>
        </w:tc>
        <w:tc>
          <w:tcPr>
            <w:tcW w:w="1316" w:type="dxa"/>
            <w:tcBorders>
              <w:top w:val="single" w:sz="4" w:space="0" w:color="auto"/>
              <w:left w:val="single" w:sz="4" w:space="0" w:color="auto"/>
              <w:bottom w:val="single" w:sz="4" w:space="0" w:color="auto"/>
              <w:right w:val="single" w:sz="4" w:space="0" w:color="auto"/>
            </w:tcBorders>
            <w:shd w:val="clear" w:color="auto" w:fill="auto"/>
            <w:vAlign w:val="center"/>
          </w:tcPr>
          <w:p w14:paraId="2FE8E8E0" w14:textId="77777777" w:rsidR="00BD69C4" w:rsidRPr="00720E9A" w:rsidRDefault="00BD69C4">
            <w:pPr>
              <w:jc w:val="center"/>
              <w:rPr>
                <w:sz w:val="22"/>
                <w:szCs w:val="22"/>
              </w:rPr>
            </w:pPr>
            <w:r w:rsidRPr="00720E9A">
              <w:rPr>
                <w:sz w:val="22"/>
                <w:szCs w:val="22"/>
              </w:rPr>
              <w:t>-</w:t>
            </w:r>
          </w:p>
        </w:tc>
        <w:tc>
          <w:tcPr>
            <w:tcW w:w="1217" w:type="dxa"/>
            <w:tcBorders>
              <w:top w:val="single" w:sz="4" w:space="0" w:color="auto"/>
              <w:left w:val="single" w:sz="4" w:space="0" w:color="auto"/>
              <w:bottom w:val="single" w:sz="4" w:space="0" w:color="auto"/>
              <w:right w:val="single" w:sz="4" w:space="0" w:color="auto"/>
            </w:tcBorders>
            <w:shd w:val="clear" w:color="auto" w:fill="auto"/>
            <w:vAlign w:val="center"/>
          </w:tcPr>
          <w:p w14:paraId="153AAEF2" w14:textId="77777777" w:rsidR="00BD69C4" w:rsidRPr="00720E9A" w:rsidRDefault="00BD69C4">
            <w:pPr>
              <w:jc w:val="center"/>
              <w:rPr>
                <w:sz w:val="22"/>
                <w:szCs w:val="22"/>
              </w:rPr>
            </w:pPr>
            <w:r w:rsidRPr="00720E9A">
              <w:rPr>
                <w:sz w:val="22"/>
                <w:szCs w:val="22"/>
              </w:rPr>
              <w:t>-</w:t>
            </w:r>
          </w:p>
        </w:tc>
        <w:tc>
          <w:tcPr>
            <w:tcW w:w="1263" w:type="dxa"/>
            <w:tcBorders>
              <w:top w:val="single" w:sz="4" w:space="0" w:color="auto"/>
              <w:left w:val="single" w:sz="4" w:space="0" w:color="auto"/>
              <w:bottom w:val="single" w:sz="4" w:space="0" w:color="auto"/>
              <w:right w:val="single" w:sz="4" w:space="0" w:color="auto"/>
            </w:tcBorders>
            <w:shd w:val="clear" w:color="auto" w:fill="auto"/>
            <w:vAlign w:val="center"/>
          </w:tcPr>
          <w:p w14:paraId="07563E07" w14:textId="77777777" w:rsidR="00BD69C4" w:rsidRPr="00720E9A" w:rsidRDefault="00BD69C4">
            <w:pPr>
              <w:jc w:val="center"/>
              <w:rPr>
                <w:sz w:val="22"/>
                <w:szCs w:val="22"/>
              </w:rPr>
            </w:pPr>
            <w:r w:rsidRPr="00720E9A">
              <w:rPr>
                <w:sz w:val="22"/>
                <w:szCs w:val="22"/>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2964A4B" w14:textId="77777777" w:rsidR="00BD69C4" w:rsidRPr="00720E9A" w:rsidRDefault="00BD69C4">
            <w:pPr>
              <w:jc w:val="center"/>
              <w:rPr>
                <w:sz w:val="22"/>
                <w:szCs w:val="22"/>
              </w:rPr>
            </w:pPr>
            <w:r w:rsidRPr="00720E9A">
              <w:rPr>
                <w:sz w:val="22"/>
                <w:szCs w:val="22"/>
              </w:rPr>
              <w:t>-</w:t>
            </w:r>
          </w:p>
        </w:tc>
        <w:tc>
          <w:tcPr>
            <w:tcW w:w="2044" w:type="dxa"/>
            <w:tcBorders>
              <w:top w:val="single" w:sz="4" w:space="0" w:color="auto"/>
              <w:left w:val="single" w:sz="4" w:space="0" w:color="auto"/>
              <w:bottom w:val="single" w:sz="4" w:space="0" w:color="auto"/>
              <w:right w:val="single" w:sz="4" w:space="0" w:color="auto"/>
            </w:tcBorders>
            <w:shd w:val="clear" w:color="auto" w:fill="auto"/>
            <w:vAlign w:val="center"/>
          </w:tcPr>
          <w:p w14:paraId="2AACD81E" w14:textId="77777777" w:rsidR="00BD69C4" w:rsidRPr="00720E9A" w:rsidRDefault="00BD69C4">
            <w:pPr>
              <w:jc w:val="center"/>
              <w:rPr>
                <w:sz w:val="22"/>
                <w:szCs w:val="22"/>
              </w:rPr>
            </w:pPr>
            <w:r w:rsidRPr="00720E9A">
              <w:rPr>
                <w:sz w:val="22"/>
                <w:szCs w:val="22"/>
              </w:rPr>
              <w:t>İmar planları hazırlanıyor.</w:t>
            </w:r>
          </w:p>
        </w:tc>
      </w:tr>
      <w:tr w:rsidR="009D07B0" w:rsidRPr="00A90A4E" w14:paraId="59142E57" w14:textId="77777777" w:rsidTr="00DA6641">
        <w:trPr>
          <w:trHeight w:val="737"/>
          <w:jc w:val="center"/>
        </w:trPr>
        <w:tc>
          <w:tcPr>
            <w:tcW w:w="2109"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6F7B2D58" w14:textId="01EB14FF" w:rsidR="00205D9D" w:rsidRPr="00720E9A" w:rsidRDefault="00205D9D" w:rsidP="00C47C0C">
            <w:pPr>
              <w:jc w:val="left"/>
              <w:rPr>
                <w:sz w:val="22"/>
                <w:szCs w:val="22"/>
              </w:rPr>
            </w:pPr>
            <w:r w:rsidRPr="00720E9A">
              <w:rPr>
                <w:sz w:val="22"/>
                <w:szCs w:val="22"/>
              </w:rPr>
              <w:t>Gölköy/Süleymaniye</w:t>
            </w:r>
          </w:p>
        </w:tc>
        <w:tc>
          <w:tcPr>
            <w:tcW w:w="1036"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6387691A" w14:textId="32911F6D" w:rsidR="00205D9D" w:rsidRPr="00720E9A" w:rsidRDefault="00205D9D" w:rsidP="00F815B8">
            <w:pPr>
              <w:jc w:val="center"/>
              <w:rPr>
                <w:sz w:val="22"/>
                <w:szCs w:val="22"/>
              </w:rPr>
            </w:pPr>
            <w:r w:rsidRPr="00720E9A">
              <w:rPr>
                <w:sz w:val="22"/>
                <w:szCs w:val="22"/>
              </w:rPr>
              <w:t>1</w:t>
            </w:r>
          </w:p>
        </w:tc>
        <w:tc>
          <w:tcPr>
            <w:tcW w:w="1316"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5CD7E615" w14:textId="46DEBAD1" w:rsidR="00205D9D" w:rsidRPr="00720E9A" w:rsidRDefault="00205D9D" w:rsidP="00F815B8">
            <w:pPr>
              <w:jc w:val="center"/>
              <w:rPr>
                <w:sz w:val="22"/>
                <w:szCs w:val="22"/>
              </w:rPr>
            </w:pPr>
            <w:r w:rsidRPr="00720E9A">
              <w:rPr>
                <w:sz w:val="22"/>
                <w:szCs w:val="22"/>
              </w:rPr>
              <w:t>1</w:t>
            </w:r>
            <w:r w:rsidR="00365886" w:rsidRPr="00720E9A">
              <w:rPr>
                <w:sz w:val="22"/>
                <w:szCs w:val="22"/>
              </w:rPr>
              <w:t>4</w:t>
            </w:r>
            <w:r w:rsidRPr="00720E9A">
              <w:rPr>
                <w:sz w:val="22"/>
                <w:szCs w:val="22"/>
              </w:rPr>
              <w:t>7.630</w:t>
            </w:r>
          </w:p>
        </w:tc>
        <w:tc>
          <w:tcPr>
            <w:tcW w:w="1217"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61A29316" w14:textId="681E197C" w:rsidR="00205D9D" w:rsidRPr="00720E9A" w:rsidRDefault="00205D9D" w:rsidP="00F815B8">
            <w:pPr>
              <w:jc w:val="center"/>
              <w:rPr>
                <w:sz w:val="22"/>
                <w:szCs w:val="22"/>
              </w:rPr>
            </w:pPr>
            <w:r w:rsidRPr="00720E9A">
              <w:rPr>
                <w:sz w:val="22"/>
                <w:szCs w:val="22"/>
              </w:rPr>
              <w:t>77.630</w:t>
            </w:r>
          </w:p>
        </w:tc>
        <w:tc>
          <w:tcPr>
            <w:tcW w:w="1263"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34F19C91" w14:textId="622BC0FC" w:rsidR="00205D9D" w:rsidRPr="00720E9A" w:rsidRDefault="00365886" w:rsidP="00F815B8">
            <w:pPr>
              <w:jc w:val="center"/>
              <w:rPr>
                <w:sz w:val="22"/>
                <w:szCs w:val="22"/>
              </w:rPr>
            </w:pPr>
            <w:r w:rsidRPr="00720E9A">
              <w:rPr>
                <w:sz w:val="22"/>
                <w:szCs w:val="22"/>
              </w:rPr>
              <w:t>7</w:t>
            </w:r>
            <w:r w:rsidR="00205D9D" w:rsidRPr="00720E9A">
              <w:rPr>
                <w:sz w:val="22"/>
                <w:szCs w:val="22"/>
              </w:rPr>
              <w:t>0.000</w:t>
            </w:r>
          </w:p>
        </w:tc>
        <w:tc>
          <w:tcPr>
            <w:tcW w:w="907"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34103DE5" w14:textId="671337D7" w:rsidR="00205D9D" w:rsidRPr="00720E9A" w:rsidRDefault="00205D9D" w:rsidP="00F815B8">
            <w:pPr>
              <w:jc w:val="center"/>
              <w:rPr>
                <w:sz w:val="22"/>
                <w:szCs w:val="22"/>
              </w:rPr>
            </w:pPr>
            <w:r w:rsidRPr="00720E9A">
              <w:rPr>
                <w:sz w:val="22"/>
                <w:szCs w:val="22"/>
              </w:rPr>
              <w:t>-</w:t>
            </w:r>
          </w:p>
        </w:tc>
        <w:tc>
          <w:tcPr>
            <w:tcW w:w="2044"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6E233E26" w14:textId="1D45546C" w:rsidR="00205D9D" w:rsidRPr="00720E9A" w:rsidRDefault="00BD69C4" w:rsidP="006946AA">
            <w:pPr>
              <w:jc w:val="center"/>
              <w:rPr>
                <w:sz w:val="22"/>
                <w:szCs w:val="22"/>
              </w:rPr>
            </w:pPr>
            <w:r w:rsidRPr="00720E9A">
              <w:rPr>
                <w:sz w:val="22"/>
                <w:szCs w:val="22"/>
              </w:rPr>
              <w:t xml:space="preserve">1 adet </w:t>
            </w:r>
            <w:r w:rsidR="00205D9D" w:rsidRPr="00720E9A">
              <w:rPr>
                <w:sz w:val="22"/>
                <w:szCs w:val="22"/>
              </w:rPr>
              <w:t>%95</w:t>
            </w:r>
          </w:p>
        </w:tc>
      </w:tr>
      <w:tr w:rsidR="00BD69C4" w:rsidRPr="00A90A4E" w14:paraId="797D8180" w14:textId="77777777" w:rsidTr="00DA6641">
        <w:trPr>
          <w:trHeight w:val="737"/>
          <w:jc w:val="center"/>
        </w:trPr>
        <w:tc>
          <w:tcPr>
            <w:tcW w:w="2109" w:type="dxa"/>
            <w:tcBorders>
              <w:top w:val="single" w:sz="4" w:space="0" w:color="auto"/>
              <w:left w:val="single" w:sz="4" w:space="0" w:color="auto"/>
              <w:bottom w:val="single" w:sz="4" w:space="0" w:color="auto"/>
              <w:right w:val="single" w:sz="4" w:space="0" w:color="auto"/>
            </w:tcBorders>
            <w:shd w:val="clear" w:color="auto" w:fill="auto"/>
            <w:vAlign w:val="center"/>
          </w:tcPr>
          <w:p w14:paraId="798105CC" w14:textId="395D9A60" w:rsidR="00BD69C4" w:rsidRPr="00720E9A" w:rsidRDefault="00BD69C4" w:rsidP="00BD69C4">
            <w:pPr>
              <w:jc w:val="left"/>
              <w:rPr>
                <w:sz w:val="22"/>
                <w:szCs w:val="22"/>
              </w:rPr>
            </w:pPr>
            <w:r w:rsidRPr="00720E9A">
              <w:rPr>
                <w:sz w:val="22"/>
                <w:szCs w:val="22"/>
              </w:rPr>
              <w:t>Perşembe/</w:t>
            </w:r>
            <w:proofErr w:type="spellStart"/>
            <w:r w:rsidRPr="00720E9A">
              <w:rPr>
                <w:sz w:val="22"/>
                <w:szCs w:val="22"/>
              </w:rPr>
              <w:t>Dereiçi</w:t>
            </w:r>
            <w:proofErr w:type="spellEnd"/>
          </w:p>
        </w:tc>
        <w:tc>
          <w:tcPr>
            <w:tcW w:w="1036" w:type="dxa"/>
            <w:tcBorders>
              <w:top w:val="single" w:sz="4" w:space="0" w:color="auto"/>
              <w:left w:val="single" w:sz="4" w:space="0" w:color="auto"/>
              <w:bottom w:val="single" w:sz="4" w:space="0" w:color="auto"/>
              <w:right w:val="single" w:sz="4" w:space="0" w:color="auto"/>
            </w:tcBorders>
            <w:shd w:val="clear" w:color="auto" w:fill="auto"/>
            <w:vAlign w:val="center"/>
          </w:tcPr>
          <w:p w14:paraId="65C866D5" w14:textId="49E86F1B" w:rsidR="00BD69C4" w:rsidRPr="00720E9A" w:rsidRDefault="00BD69C4" w:rsidP="00BD69C4">
            <w:pPr>
              <w:jc w:val="center"/>
              <w:rPr>
                <w:sz w:val="22"/>
                <w:szCs w:val="22"/>
              </w:rPr>
            </w:pPr>
            <w:r w:rsidRPr="00720E9A">
              <w:rPr>
                <w:sz w:val="22"/>
                <w:szCs w:val="22"/>
              </w:rPr>
              <w:t>48</w:t>
            </w:r>
          </w:p>
        </w:tc>
        <w:tc>
          <w:tcPr>
            <w:tcW w:w="1316" w:type="dxa"/>
            <w:tcBorders>
              <w:top w:val="single" w:sz="4" w:space="0" w:color="auto"/>
              <w:left w:val="single" w:sz="4" w:space="0" w:color="auto"/>
              <w:bottom w:val="single" w:sz="4" w:space="0" w:color="auto"/>
              <w:right w:val="single" w:sz="4" w:space="0" w:color="auto"/>
            </w:tcBorders>
            <w:shd w:val="clear" w:color="auto" w:fill="auto"/>
            <w:vAlign w:val="center"/>
          </w:tcPr>
          <w:p w14:paraId="541DF6BC" w14:textId="36B98624" w:rsidR="00BD69C4" w:rsidRPr="00720E9A" w:rsidRDefault="005529D0" w:rsidP="00BD69C4">
            <w:pPr>
              <w:jc w:val="center"/>
              <w:rPr>
                <w:sz w:val="22"/>
                <w:szCs w:val="22"/>
              </w:rPr>
            </w:pPr>
            <w:r w:rsidRPr="00720E9A">
              <w:rPr>
                <w:sz w:val="22"/>
                <w:szCs w:val="22"/>
              </w:rPr>
              <w:t>5</w:t>
            </w:r>
            <w:r w:rsidR="00BD69C4" w:rsidRPr="00720E9A">
              <w:rPr>
                <w:sz w:val="22"/>
                <w:szCs w:val="22"/>
              </w:rPr>
              <w:t>0.000.000</w:t>
            </w:r>
          </w:p>
        </w:tc>
        <w:tc>
          <w:tcPr>
            <w:tcW w:w="1217" w:type="dxa"/>
            <w:tcBorders>
              <w:top w:val="single" w:sz="4" w:space="0" w:color="auto"/>
              <w:left w:val="single" w:sz="4" w:space="0" w:color="auto"/>
              <w:bottom w:val="single" w:sz="4" w:space="0" w:color="auto"/>
              <w:right w:val="single" w:sz="4" w:space="0" w:color="auto"/>
            </w:tcBorders>
            <w:shd w:val="clear" w:color="auto" w:fill="auto"/>
            <w:vAlign w:val="center"/>
          </w:tcPr>
          <w:p w14:paraId="1C8F5FB8" w14:textId="052E3180" w:rsidR="00BD69C4" w:rsidRPr="00720E9A" w:rsidRDefault="00BD69C4" w:rsidP="00BD69C4">
            <w:pPr>
              <w:jc w:val="center"/>
              <w:rPr>
                <w:sz w:val="22"/>
                <w:szCs w:val="22"/>
              </w:rPr>
            </w:pPr>
            <w:r w:rsidRPr="00720E9A">
              <w:rPr>
                <w:sz w:val="22"/>
                <w:szCs w:val="22"/>
              </w:rPr>
              <w:t>-</w:t>
            </w:r>
          </w:p>
        </w:tc>
        <w:tc>
          <w:tcPr>
            <w:tcW w:w="1263" w:type="dxa"/>
            <w:tcBorders>
              <w:top w:val="single" w:sz="4" w:space="0" w:color="auto"/>
              <w:left w:val="single" w:sz="4" w:space="0" w:color="auto"/>
              <w:bottom w:val="single" w:sz="4" w:space="0" w:color="auto"/>
              <w:right w:val="single" w:sz="4" w:space="0" w:color="auto"/>
            </w:tcBorders>
            <w:shd w:val="clear" w:color="auto" w:fill="auto"/>
            <w:vAlign w:val="center"/>
          </w:tcPr>
          <w:p w14:paraId="4357CC04" w14:textId="10D05735" w:rsidR="00BD69C4" w:rsidRPr="00720E9A" w:rsidRDefault="005529D0" w:rsidP="00BD69C4">
            <w:pPr>
              <w:jc w:val="center"/>
              <w:rPr>
                <w:sz w:val="22"/>
                <w:szCs w:val="22"/>
              </w:rPr>
            </w:pPr>
            <w:r w:rsidRPr="00720E9A">
              <w:rPr>
                <w:sz w:val="22"/>
                <w:szCs w:val="22"/>
              </w:rPr>
              <w:t>5</w:t>
            </w:r>
            <w:r w:rsidR="00365886" w:rsidRPr="00720E9A">
              <w:rPr>
                <w:sz w:val="22"/>
                <w:szCs w:val="22"/>
              </w:rPr>
              <w:t>0.000.000</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3A9BCF" w14:textId="747552E8" w:rsidR="00BD69C4" w:rsidRPr="00720E9A" w:rsidRDefault="00BD69C4" w:rsidP="00BD69C4">
            <w:pPr>
              <w:jc w:val="center"/>
              <w:rPr>
                <w:sz w:val="22"/>
                <w:szCs w:val="22"/>
              </w:rPr>
            </w:pPr>
            <w:r w:rsidRPr="00720E9A">
              <w:rPr>
                <w:sz w:val="22"/>
                <w:szCs w:val="22"/>
              </w:rPr>
              <w:t>-</w:t>
            </w:r>
          </w:p>
        </w:tc>
        <w:tc>
          <w:tcPr>
            <w:tcW w:w="2044" w:type="dxa"/>
            <w:tcBorders>
              <w:top w:val="single" w:sz="4" w:space="0" w:color="auto"/>
              <w:left w:val="single" w:sz="4" w:space="0" w:color="auto"/>
              <w:bottom w:val="single" w:sz="4" w:space="0" w:color="auto"/>
              <w:right w:val="single" w:sz="4" w:space="0" w:color="auto"/>
            </w:tcBorders>
            <w:shd w:val="clear" w:color="auto" w:fill="auto"/>
            <w:vAlign w:val="center"/>
          </w:tcPr>
          <w:p w14:paraId="55780C52" w14:textId="4D86A432" w:rsidR="00BD69C4" w:rsidRPr="00720E9A" w:rsidRDefault="00365886" w:rsidP="00365886">
            <w:pPr>
              <w:rPr>
                <w:sz w:val="22"/>
                <w:szCs w:val="22"/>
              </w:rPr>
            </w:pPr>
            <w:r w:rsidRPr="00720E9A">
              <w:rPr>
                <w:sz w:val="22"/>
                <w:szCs w:val="22"/>
              </w:rPr>
              <w:t>İnşaat</w:t>
            </w:r>
            <w:r w:rsidR="00C61688" w:rsidRPr="00720E9A">
              <w:rPr>
                <w:sz w:val="22"/>
                <w:szCs w:val="22"/>
              </w:rPr>
              <w:t xml:space="preserve"> </w:t>
            </w:r>
            <w:r w:rsidR="00BD69C4" w:rsidRPr="00720E9A">
              <w:rPr>
                <w:sz w:val="22"/>
                <w:szCs w:val="22"/>
              </w:rPr>
              <w:t>ihalesi yapıldı. (YİKOB)</w:t>
            </w:r>
          </w:p>
        </w:tc>
      </w:tr>
      <w:tr w:rsidR="009D07B0" w:rsidRPr="00A90A4E" w14:paraId="4E66F85F" w14:textId="77777777" w:rsidTr="00DA6641">
        <w:trPr>
          <w:trHeight w:val="737"/>
          <w:jc w:val="center"/>
        </w:trPr>
        <w:tc>
          <w:tcPr>
            <w:tcW w:w="2109"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65FCD48A" w14:textId="54F6E316" w:rsidR="00371D37" w:rsidRPr="00720E9A" w:rsidRDefault="00371D37" w:rsidP="00C47C0C">
            <w:pPr>
              <w:jc w:val="left"/>
              <w:rPr>
                <w:sz w:val="22"/>
                <w:szCs w:val="22"/>
              </w:rPr>
            </w:pPr>
            <w:r w:rsidRPr="00720E9A">
              <w:rPr>
                <w:sz w:val="22"/>
                <w:szCs w:val="22"/>
              </w:rPr>
              <w:t>Ulubey/</w:t>
            </w:r>
            <w:proofErr w:type="spellStart"/>
            <w:r w:rsidRPr="00720E9A">
              <w:rPr>
                <w:sz w:val="22"/>
                <w:szCs w:val="22"/>
              </w:rPr>
              <w:t>Ohtamış</w:t>
            </w:r>
            <w:proofErr w:type="spellEnd"/>
          </w:p>
        </w:tc>
        <w:tc>
          <w:tcPr>
            <w:tcW w:w="1036"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2F72A766" w14:textId="3352F1AB" w:rsidR="00371D37" w:rsidRPr="00720E9A" w:rsidRDefault="00371D37" w:rsidP="00F815B8">
            <w:pPr>
              <w:jc w:val="center"/>
              <w:rPr>
                <w:sz w:val="22"/>
                <w:szCs w:val="22"/>
              </w:rPr>
            </w:pPr>
            <w:r w:rsidRPr="00720E9A">
              <w:rPr>
                <w:sz w:val="22"/>
                <w:szCs w:val="22"/>
              </w:rPr>
              <w:t>4</w:t>
            </w:r>
          </w:p>
        </w:tc>
        <w:tc>
          <w:tcPr>
            <w:tcW w:w="1316"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5C8CC8CC" w14:textId="5CC795BC" w:rsidR="00371D37" w:rsidRPr="00720E9A" w:rsidRDefault="00BD69C4" w:rsidP="00F815B8">
            <w:pPr>
              <w:jc w:val="center"/>
              <w:rPr>
                <w:sz w:val="22"/>
                <w:szCs w:val="22"/>
              </w:rPr>
            </w:pPr>
            <w:r w:rsidRPr="00720E9A">
              <w:rPr>
                <w:sz w:val="22"/>
                <w:szCs w:val="22"/>
              </w:rPr>
              <w:t>382</w:t>
            </w:r>
            <w:r w:rsidR="00371D37" w:rsidRPr="00720E9A">
              <w:rPr>
                <w:sz w:val="22"/>
                <w:szCs w:val="22"/>
              </w:rPr>
              <w:t>.100</w:t>
            </w:r>
          </w:p>
        </w:tc>
        <w:tc>
          <w:tcPr>
            <w:tcW w:w="1217"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200024A9" w14:textId="01379045" w:rsidR="00371D37" w:rsidRPr="00720E9A" w:rsidRDefault="00BD69C4" w:rsidP="00F815B8">
            <w:pPr>
              <w:jc w:val="center"/>
              <w:rPr>
                <w:sz w:val="22"/>
                <w:szCs w:val="22"/>
              </w:rPr>
            </w:pPr>
            <w:r w:rsidRPr="00720E9A">
              <w:rPr>
                <w:sz w:val="22"/>
                <w:szCs w:val="22"/>
              </w:rPr>
              <w:t>382.100</w:t>
            </w:r>
          </w:p>
        </w:tc>
        <w:tc>
          <w:tcPr>
            <w:tcW w:w="1263"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408B261C" w14:textId="4850F3A4" w:rsidR="00371D37" w:rsidRPr="00720E9A" w:rsidRDefault="00BD69C4" w:rsidP="00F815B8">
            <w:pPr>
              <w:jc w:val="center"/>
              <w:rPr>
                <w:sz w:val="22"/>
                <w:szCs w:val="22"/>
              </w:rPr>
            </w:pPr>
            <w:r w:rsidRPr="00720E9A">
              <w:rPr>
                <w:sz w:val="22"/>
                <w:szCs w:val="22"/>
              </w:rPr>
              <w:t>0</w:t>
            </w:r>
          </w:p>
        </w:tc>
        <w:tc>
          <w:tcPr>
            <w:tcW w:w="907"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3541DB49" w14:textId="6916B026" w:rsidR="00371D37" w:rsidRPr="00720E9A" w:rsidRDefault="00205D9D" w:rsidP="00F815B8">
            <w:pPr>
              <w:jc w:val="center"/>
              <w:rPr>
                <w:sz w:val="22"/>
                <w:szCs w:val="22"/>
              </w:rPr>
            </w:pPr>
            <w:r w:rsidRPr="00720E9A">
              <w:rPr>
                <w:sz w:val="22"/>
                <w:szCs w:val="22"/>
              </w:rPr>
              <w:t>4</w:t>
            </w:r>
          </w:p>
        </w:tc>
        <w:tc>
          <w:tcPr>
            <w:tcW w:w="2044"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3A865490" w14:textId="033B3CFD" w:rsidR="00371D37" w:rsidRPr="00720E9A" w:rsidRDefault="00205D9D" w:rsidP="00C47C0C">
            <w:pPr>
              <w:jc w:val="center"/>
              <w:rPr>
                <w:sz w:val="22"/>
                <w:szCs w:val="22"/>
              </w:rPr>
            </w:pPr>
            <w:r w:rsidRPr="00720E9A">
              <w:rPr>
                <w:sz w:val="22"/>
                <w:szCs w:val="22"/>
              </w:rPr>
              <w:t>-</w:t>
            </w:r>
          </w:p>
        </w:tc>
      </w:tr>
      <w:tr w:rsidR="00B77565" w:rsidRPr="00A90A4E" w14:paraId="67E5195B" w14:textId="77777777" w:rsidTr="00DA6641">
        <w:trPr>
          <w:trHeight w:val="737"/>
          <w:jc w:val="center"/>
        </w:trPr>
        <w:tc>
          <w:tcPr>
            <w:tcW w:w="2109" w:type="dxa"/>
            <w:tcBorders>
              <w:top w:val="single" w:sz="4" w:space="0" w:color="auto"/>
              <w:left w:val="single" w:sz="4" w:space="0" w:color="auto"/>
              <w:bottom w:val="single" w:sz="4" w:space="0" w:color="auto"/>
              <w:right w:val="single" w:sz="4" w:space="0" w:color="auto"/>
            </w:tcBorders>
            <w:shd w:val="clear" w:color="auto" w:fill="auto"/>
            <w:vAlign w:val="center"/>
          </w:tcPr>
          <w:p w14:paraId="588614B4" w14:textId="77777777" w:rsidR="00B77565" w:rsidRPr="00720E9A" w:rsidRDefault="00B77565" w:rsidP="00B77565">
            <w:pPr>
              <w:jc w:val="left"/>
              <w:rPr>
                <w:sz w:val="22"/>
                <w:szCs w:val="22"/>
              </w:rPr>
            </w:pPr>
            <w:r w:rsidRPr="00720E9A">
              <w:rPr>
                <w:sz w:val="22"/>
                <w:szCs w:val="22"/>
              </w:rPr>
              <w:t>Ünye/Yunus Emre</w:t>
            </w:r>
          </w:p>
        </w:tc>
        <w:tc>
          <w:tcPr>
            <w:tcW w:w="1036" w:type="dxa"/>
            <w:tcBorders>
              <w:top w:val="single" w:sz="4" w:space="0" w:color="auto"/>
              <w:left w:val="single" w:sz="4" w:space="0" w:color="auto"/>
              <w:bottom w:val="single" w:sz="4" w:space="0" w:color="auto"/>
              <w:right w:val="single" w:sz="4" w:space="0" w:color="auto"/>
            </w:tcBorders>
            <w:shd w:val="clear" w:color="auto" w:fill="auto"/>
            <w:vAlign w:val="center"/>
          </w:tcPr>
          <w:p w14:paraId="2AD52698" w14:textId="77777777" w:rsidR="00B77565" w:rsidRPr="00720E9A" w:rsidRDefault="00B77565">
            <w:pPr>
              <w:jc w:val="center"/>
              <w:rPr>
                <w:sz w:val="22"/>
                <w:szCs w:val="22"/>
              </w:rPr>
            </w:pPr>
            <w:r w:rsidRPr="00720E9A">
              <w:rPr>
                <w:sz w:val="22"/>
                <w:szCs w:val="22"/>
              </w:rPr>
              <w:t>30</w:t>
            </w:r>
          </w:p>
        </w:tc>
        <w:tc>
          <w:tcPr>
            <w:tcW w:w="1316" w:type="dxa"/>
            <w:tcBorders>
              <w:top w:val="single" w:sz="4" w:space="0" w:color="auto"/>
              <w:left w:val="single" w:sz="4" w:space="0" w:color="auto"/>
              <w:bottom w:val="single" w:sz="4" w:space="0" w:color="auto"/>
              <w:right w:val="single" w:sz="4" w:space="0" w:color="auto"/>
            </w:tcBorders>
            <w:shd w:val="clear" w:color="auto" w:fill="auto"/>
            <w:vAlign w:val="center"/>
          </w:tcPr>
          <w:p w14:paraId="4E36550F" w14:textId="0EFF0EF5" w:rsidR="00B77565" w:rsidRPr="00720E9A" w:rsidRDefault="00C61688">
            <w:pPr>
              <w:jc w:val="center"/>
              <w:rPr>
                <w:sz w:val="22"/>
                <w:szCs w:val="22"/>
              </w:rPr>
            </w:pPr>
            <w:r w:rsidRPr="00720E9A">
              <w:rPr>
                <w:sz w:val="22"/>
                <w:szCs w:val="22"/>
              </w:rPr>
              <w:t>46</w:t>
            </w:r>
            <w:r w:rsidR="00FF2DF1" w:rsidRPr="00720E9A">
              <w:rPr>
                <w:sz w:val="22"/>
                <w:szCs w:val="22"/>
              </w:rPr>
              <w:t>.</w:t>
            </w:r>
            <w:r w:rsidRPr="00720E9A">
              <w:rPr>
                <w:sz w:val="22"/>
                <w:szCs w:val="22"/>
              </w:rPr>
              <w:t>972</w:t>
            </w:r>
            <w:r w:rsidR="00FF2DF1" w:rsidRPr="00720E9A">
              <w:rPr>
                <w:sz w:val="22"/>
                <w:szCs w:val="22"/>
              </w:rPr>
              <w:t>.</w:t>
            </w:r>
            <w:r w:rsidRPr="00720E9A">
              <w:rPr>
                <w:sz w:val="22"/>
                <w:szCs w:val="22"/>
              </w:rPr>
              <w:t>558</w:t>
            </w:r>
          </w:p>
        </w:tc>
        <w:tc>
          <w:tcPr>
            <w:tcW w:w="1217" w:type="dxa"/>
            <w:tcBorders>
              <w:top w:val="single" w:sz="4" w:space="0" w:color="auto"/>
              <w:left w:val="single" w:sz="4" w:space="0" w:color="auto"/>
              <w:bottom w:val="single" w:sz="4" w:space="0" w:color="auto"/>
              <w:right w:val="single" w:sz="4" w:space="0" w:color="auto"/>
            </w:tcBorders>
            <w:shd w:val="clear" w:color="auto" w:fill="auto"/>
            <w:vAlign w:val="center"/>
          </w:tcPr>
          <w:p w14:paraId="1569F100" w14:textId="7BF50CD4" w:rsidR="00B77565" w:rsidRPr="00720E9A" w:rsidRDefault="00C61688">
            <w:pPr>
              <w:jc w:val="center"/>
              <w:rPr>
                <w:sz w:val="22"/>
                <w:szCs w:val="22"/>
              </w:rPr>
            </w:pPr>
            <w:r w:rsidRPr="00720E9A">
              <w:rPr>
                <w:sz w:val="22"/>
                <w:szCs w:val="22"/>
              </w:rPr>
              <w:t>46.972.558</w:t>
            </w:r>
          </w:p>
        </w:tc>
        <w:tc>
          <w:tcPr>
            <w:tcW w:w="1263" w:type="dxa"/>
            <w:tcBorders>
              <w:top w:val="single" w:sz="4" w:space="0" w:color="auto"/>
              <w:left w:val="single" w:sz="4" w:space="0" w:color="auto"/>
              <w:bottom w:val="single" w:sz="4" w:space="0" w:color="auto"/>
              <w:right w:val="single" w:sz="4" w:space="0" w:color="auto"/>
            </w:tcBorders>
            <w:shd w:val="clear" w:color="auto" w:fill="auto"/>
            <w:vAlign w:val="center"/>
          </w:tcPr>
          <w:p w14:paraId="1C4F4A98" w14:textId="525D41B5" w:rsidR="00B77565" w:rsidRPr="00720E9A" w:rsidRDefault="00C61688">
            <w:pPr>
              <w:jc w:val="center"/>
              <w:rPr>
                <w:sz w:val="22"/>
                <w:szCs w:val="22"/>
              </w:rPr>
            </w:pPr>
            <w:r w:rsidRPr="00720E9A">
              <w:rPr>
                <w:sz w:val="22"/>
                <w:szCs w:val="22"/>
              </w:rPr>
              <w:t>0</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ED6889" w14:textId="3DC3A0EF" w:rsidR="00B77565" w:rsidRPr="00720E9A" w:rsidRDefault="00C61688">
            <w:pPr>
              <w:jc w:val="center"/>
              <w:rPr>
                <w:sz w:val="22"/>
                <w:szCs w:val="22"/>
              </w:rPr>
            </w:pPr>
            <w:r w:rsidRPr="00720E9A">
              <w:rPr>
                <w:sz w:val="22"/>
                <w:szCs w:val="22"/>
              </w:rPr>
              <w:t>30</w:t>
            </w:r>
          </w:p>
        </w:tc>
        <w:tc>
          <w:tcPr>
            <w:tcW w:w="2044" w:type="dxa"/>
            <w:tcBorders>
              <w:top w:val="single" w:sz="4" w:space="0" w:color="auto"/>
              <w:left w:val="single" w:sz="4" w:space="0" w:color="auto"/>
              <w:bottom w:val="single" w:sz="4" w:space="0" w:color="auto"/>
              <w:right w:val="single" w:sz="4" w:space="0" w:color="auto"/>
            </w:tcBorders>
            <w:shd w:val="clear" w:color="auto" w:fill="auto"/>
            <w:vAlign w:val="center"/>
          </w:tcPr>
          <w:p w14:paraId="36D015E7" w14:textId="1894600F" w:rsidR="00B77565" w:rsidRPr="00720E9A" w:rsidRDefault="00B77565">
            <w:pPr>
              <w:jc w:val="center"/>
              <w:rPr>
                <w:sz w:val="22"/>
                <w:szCs w:val="22"/>
              </w:rPr>
            </w:pPr>
            <w:r w:rsidRPr="00720E9A">
              <w:rPr>
                <w:sz w:val="22"/>
                <w:szCs w:val="22"/>
              </w:rPr>
              <w:t xml:space="preserve">İnşaat </w:t>
            </w:r>
            <w:r w:rsidR="00C61688" w:rsidRPr="00720E9A">
              <w:rPr>
                <w:sz w:val="22"/>
                <w:szCs w:val="22"/>
              </w:rPr>
              <w:t xml:space="preserve">tamamlandı. </w:t>
            </w:r>
            <w:r w:rsidRPr="00720E9A">
              <w:rPr>
                <w:sz w:val="22"/>
                <w:szCs w:val="22"/>
              </w:rPr>
              <w:t>(YİKOB)</w:t>
            </w:r>
          </w:p>
        </w:tc>
      </w:tr>
      <w:tr w:rsidR="00B77565" w:rsidRPr="00A90A4E" w14:paraId="5FEEEEE8" w14:textId="77777777" w:rsidTr="00DA6641">
        <w:trPr>
          <w:trHeight w:val="737"/>
          <w:jc w:val="center"/>
        </w:trPr>
        <w:tc>
          <w:tcPr>
            <w:tcW w:w="2109"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5B0A9B1D" w14:textId="77777777" w:rsidR="00B77565" w:rsidRPr="00720E9A" w:rsidRDefault="00B77565" w:rsidP="00B77565">
            <w:pPr>
              <w:jc w:val="left"/>
              <w:rPr>
                <w:sz w:val="22"/>
                <w:szCs w:val="22"/>
              </w:rPr>
            </w:pPr>
            <w:r w:rsidRPr="00720E9A">
              <w:rPr>
                <w:sz w:val="22"/>
                <w:szCs w:val="22"/>
              </w:rPr>
              <w:t>Aybastı/Çakırlı (TOKİ)</w:t>
            </w:r>
          </w:p>
        </w:tc>
        <w:tc>
          <w:tcPr>
            <w:tcW w:w="1036"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40ED8652" w14:textId="77777777" w:rsidR="00B77565" w:rsidRPr="00720E9A" w:rsidRDefault="00B77565">
            <w:pPr>
              <w:jc w:val="center"/>
              <w:rPr>
                <w:sz w:val="22"/>
                <w:szCs w:val="22"/>
              </w:rPr>
            </w:pPr>
            <w:r w:rsidRPr="00720E9A">
              <w:rPr>
                <w:sz w:val="22"/>
                <w:szCs w:val="22"/>
              </w:rPr>
              <w:t>36</w:t>
            </w:r>
          </w:p>
        </w:tc>
        <w:tc>
          <w:tcPr>
            <w:tcW w:w="1316"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7346C902" w14:textId="77777777" w:rsidR="00B77565" w:rsidRPr="00720E9A" w:rsidRDefault="00B77565">
            <w:pPr>
              <w:jc w:val="center"/>
              <w:rPr>
                <w:sz w:val="22"/>
                <w:szCs w:val="22"/>
              </w:rPr>
            </w:pPr>
            <w:r w:rsidRPr="00720E9A">
              <w:rPr>
                <w:sz w:val="22"/>
                <w:szCs w:val="22"/>
              </w:rPr>
              <w:t>-</w:t>
            </w:r>
          </w:p>
        </w:tc>
        <w:tc>
          <w:tcPr>
            <w:tcW w:w="1217"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7D9A4E07" w14:textId="77777777" w:rsidR="00B77565" w:rsidRPr="00720E9A" w:rsidRDefault="00B77565">
            <w:pPr>
              <w:jc w:val="center"/>
              <w:rPr>
                <w:sz w:val="22"/>
                <w:szCs w:val="22"/>
              </w:rPr>
            </w:pPr>
            <w:r w:rsidRPr="00720E9A">
              <w:rPr>
                <w:sz w:val="22"/>
                <w:szCs w:val="22"/>
              </w:rPr>
              <w:t>-</w:t>
            </w:r>
          </w:p>
        </w:tc>
        <w:tc>
          <w:tcPr>
            <w:tcW w:w="1263"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23B06FEF" w14:textId="77777777" w:rsidR="00B77565" w:rsidRPr="00720E9A" w:rsidRDefault="00B77565">
            <w:pPr>
              <w:jc w:val="center"/>
              <w:rPr>
                <w:sz w:val="22"/>
                <w:szCs w:val="22"/>
              </w:rPr>
            </w:pPr>
            <w:r w:rsidRPr="00720E9A">
              <w:rPr>
                <w:sz w:val="22"/>
                <w:szCs w:val="22"/>
              </w:rPr>
              <w:t>-</w:t>
            </w:r>
          </w:p>
        </w:tc>
        <w:tc>
          <w:tcPr>
            <w:tcW w:w="907"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42C2F45F" w14:textId="77777777" w:rsidR="00B77565" w:rsidRPr="00720E9A" w:rsidRDefault="00B77565">
            <w:pPr>
              <w:jc w:val="center"/>
              <w:rPr>
                <w:sz w:val="22"/>
                <w:szCs w:val="22"/>
              </w:rPr>
            </w:pPr>
            <w:r w:rsidRPr="00720E9A">
              <w:rPr>
                <w:sz w:val="22"/>
                <w:szCs w:val="22"/>
              </w:rPr>
              <w:t>-</w:t>
            </w:r>
          </w:p>
        </w:tc>
        <w:tc>
          <w:tcPr>
            <w:tcW w:w="2044"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4C25C477" w14:textId="2A128476" w:rsidR="00B77565" w:rsidRPr="00720E9A" w:rsidRDefault="00C61688">
            <w:pPr>
              <w:jc w:val="center"/>
              <w:rPr>
                <w:sz w:val="22"/>
                <w:szCs w:val="22"/>
              </w:rPr>
            </w:pPr>
            <w:r w:rsidRPr="00720E9A">
              <w:rPr>
                <w:sz w:val="22"/>
                <w:szCs w:val="22"/>
              </w:rPr>
              <w:t>İnşaat devam ediyor.</w:t>
            </w:r>
          </w:p>
        </w:tc>
      </w:tr>
      <w:tr w:rsidR="00B77565" w:rsidRPr="00A90A4E" w14:paraId="43DCD9C8" w14:textId="77777777" w:rsidTr="00DA6641">
        <w:trPr>
          <w:trHeight w:val="737"/>
          <w:jc w:val="center"/>
        </w:trPr>
        <w:tc>
          <w:tcPr>
            <w:tcW w:w="2109" w:type="dxa"/>
            <w:tcBorders>
              <w:top w:val="single" w:sz="4" w:space="0" w:color="auto"/>
              <w:left w:val="single" w:sz="4" w:space="0" w:color="auto"/>
              <w:bottom w:val="single" w:sz="4" w:space="0" w:color="auto"/>
              <w:right w:val="single" w:sz="4" w:space="0" w:color="auto"/>
            </w:tcBorders>
            <w:shd w:val="clear" w:color="auto" w:fill="auto"/>
            <w:vAlign w:val="center"/>
          </w:tcPr>
          <w:p w14:paraId="6C5026C6" w14:textId="77777777" w:rsidR="00B77565" w:rsidRPr="00720E9A" w:rsidRDefault="00B77565" w:rsidP="00B77565">
            <w:pPr>
              <w:jc w:val="left"/>
              <w:rPr>
                <w:sz w:val="22"/>
                <w:szCs w:val="22"/>
              </w:rPr>
            </w:pPr>
            <w:r w:rsidRPr="00720E9A">
              <w:rPr>
                <w:sz w:val="22"/>
                <w:szCs w:val="22"/>
              </w:rPr>
              <w:t>Gölköy/Sarıca (TOKİ)</w:t>
            </w:r>
          </w:p>
        </w:tc>
        <w:tc>
          <w:tcPr>
            <w:tcW w:w="1036" w:type="dxa"/>
            <w:tcBorders>
              <w:top w:val="single" w:sz="4" w:space="0" w:color="auto"/>
              <w:left w:val="single" w:sz="4" w:space="0" w:color="auto"/>
              <w:bottom w:val="single" w:sz="4" w:space="0" w:color="auto"/>
              <w:right w:val="single" w:sz="4" w:space="0" w:color="auto"/>
            </w:tcBorders>
            <w:shd w:val="clear" w:color="auto" w:fill="auto"/>
            <w:vAlign w:val="center"/>
          </w:tcPr>
          <w:p w14:paraId="59EC7ABB" w14:textId="77777777" w:rsidR="00B77565" w:rsidRPr="00720E9A" w:rsidRDefault="00B77565">
            <w:pPr>
              <w:jc w:val="center"/>
              <w:rPr>
                <w:sz w:val="22"/>
                <w:szCs w:val="22"/>
              </w:rPr>
            </w:pPr>
            <w:r w:rsidRPr="00720E9A">
              <w:rPr>
                <w:sz w:val="22"/>
                <w:szCs w:val="22"/>
              </w:rPr>
              <w:t>30</w:t>
            </w:r>
          </w:p>
        </w:tc>
        <w:tc>
          <w:tcPr>
            <w:tcW w:w="1316" w:type="dxa"/>
            <w:tcBorders>
              <w:top w:val="single" w:sz="4" w:space="0" w:color="auto"/>
              <w:left w:val="single" w:sz="4" w:space="0" w:color="auto"/>
              <w:bottom w:val="single" w:sz="4" w:space="0" w:color="auto"/>
              <w:right w:val="single" w:sz="4" w:space="0" w:color="auto"/>
            </w:tcBorders>
            <w:shd w:val="clear" w:color="auto" w:fill="auto"/>
            <w:vAlign w:val="center"/>
          </w:tcPr>
          <w:p w14:paraId="602D3B10" w14:textId="77777777" w:rsidR="00B77565" w:rsidRPr="00720E9A" w:rsidRDefault="00B77565">
            <w:pPr>
              <w:jc w:val="center"/>
              <w:rPr>
                <w:sz w:val="22"/>
                <w:szCs w:val="22"/>
              </w:rPr>
            </w:pPr>
            <w:r w:rsidRPr="00720E9A">
              <w:rPr>
                <w:sz w:val="22"/>
                <w:szCs w:val="22"/>
              </w:rPr>
              <w:t>-</w:t>
            </w:r>
          </w:p>
        </w:tc>
        <w:tc>
          <w:tcPr>
            <w:tcW w:w="1217" w:type="dxa"/>
            <w:tcBorders>
              <w:top w:val="single" w:sz="4" w:space="0" w:color="auto"/>
              <w:left w:val="single" w:sz="4" w:space="0" w:color="auto"/>
              <w:bottom w:val="single" w:sz="4" w:space="0" w:color="auto"/>
              <w:right w:val="single" w:sz="4" w:space="0" w:color="auto"/>
            </w:tcBorders>
            <w:shd w:val="clear" w:color="auto" w:fill="auto"/>
            <w:vAlign w:val="center"/>
          </w:tcPr>
          <w:p w14:paraId="423FBA91" w14:textId="77777777" w:rsidR="00B77565" w:rsidRPr="00720E9A" w:rsidRDefault="00B77565">
            <w:pPr>
              <w:jc w:val="center"/>
              <w:rPr>
                <w:sz w:val="22"/>
                <w:szCs w:val="22"/>
              </w:rPr>
            </w:pPr>
            <w:r w:rsidRPr="00720E9A">
              <w:rPr>
                <w:sz w:val="22"/>
                <w:szCs w:val="22"/>
              </w:rPr>
              <w:t>-</w:t>
            </w:r>
          </w:p>
        </w:tc>
        <w:tc>
          <w:tcPr>
            <w:tcW w:w="1263" w:type="dxa"/>
            <w:tcBorders>
              <w:top w:val="single" w:sz="4" w:space="0" w:color="auto"/>
              <w:left w:val="single" w:sz="4" w:space="0" w:color="auto"/>
              <w:bottom w:val="single" w:sz="4" w:space="0" w:color="auto"/>
              <w:right w:val="single" w:sz="4" w:space="0" w:color="auto"/>
            </w:tcBorders>
            <w:shd w:val="clear" w:color="auto" w:fill="auto"/>
            <w:vAlign w:val="center"/>
          </w:tcPr>
          <w:p w14:paraId="21E519C7" w14:textId="77777777" w:rsidR="00B77565" w:rsidRPr="00720E9A" w:rsidRDefault="00B77565">
            <w:pPr>
              <w:jc w:val="center"/>
              <w:rPr>
                <w:sz w:val="22"/>
                <w:szCs w:val="22"/>
              </w:rPr>
            </w:pPr>
            <w:r w:rsidRPr="00720E9A">
              <w:rPr>
                <w:sz w:val="22"/>
                <w:szCs w:val="22"/>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ABD9C" w14:textId="77777777" w:rsidR="00B77565" w:rsidRPr="00720E9A" w:rsidRDefault="00B77565">
            <w:pPr>
              <w:jc w:val="center"/>
              <w:rPr>
                <w:sz w:val="22"/>
                <w:szCs w:val="22"/>
              </w:rPr>
            </w:pPr>
            <w:r w:rsidRPr="00720E9A">
              <w:rPr>
                <w:sz w:val="22"/>
                <w:szCs w:val="22"/>
              </w:rPr>
              <w:t>-</w:t>
            </w:r>
          </w:p>
        </w:tc>
        <w:tc>
          <w:tcPr>
            <w:tcW w:w="2044" w:type="dxa"/>
            <w:tcBorders>
              <w:top w:val="single" w:sz="4" w:space="0" w:color="auto"/>
              <w:left w:val="single" w:sz="4" w:space="0" w:color="auto"/>
              <w:bottom w:val="single" w:sz="4" w:space="0" w:color="auto"/>
              <w:right w:val="single" w:sz="4" w:space="0" w:color="auto"/>
            </w:tcBorders>
            <w:shd w:val="clear" w:color="auto" w:fill="auto"/>
            <w:vAlign w:val="center"/>
          </w:tcPr>
          <w:p w14:paraId="35E8ED1A" w14:textId="7363D940" w:rsidR="00B77565" w:rsidRPr="00720E9A" w:rsidRDefault="00C61688">
            <w:pPr>
              <w:jc w:val="center"/>
              <w:rPr>
                <w:sz w:val="22"/>
                <w:szCs w:val="22"/>
              </w:rPr>
            </w:pPr>
            <w:r w:rsidRPr="00720E9A">
              <w:rPr>
                <w:sz w:val="22"/>
                <w:szCs w:val="22"/>
              </w:rPr>
              <w:t>İnşaat devam ediyor.</w:t>
            </w:r>
          </w:p>
        </w:tc>
      </w:tr>
      <w:tr w:rsidR="00B77565" w:rsidRPr="00A90A4E" w14:paraId="3E9C2A13" w14:textId="77777777" w:rsidTr="00DA6641">
        <w:trPr>
          <w:trHeight w:val="737"/>
          <w:jc w:val="center"/>
        </w:trPr>
        <w:tc>
          <w:tcPr>
            <w:tcW w:w="2109"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0A9BB79C" w14:textId="77777777" w:rsidR="00B77565" w:rsidRPr="00720E9A" w:rsidRDefault="00B77565" w:rsidP="00B77565">
            <w:pPr>
              <w:jc w:val="left"/>
              <w:rPr>
                <w:sz w:val="22"/>
                <w:szCs w:val="22"/>
              </w:rPr>
            </w:pPr>
            <w:r w:rsidRPr="00720E9A">
              <w:rPr>
                <w:sz w:val="22"/>
                <w:szCs w:val="22"/>
              </w:rPr>
              <w:t>Gürgentepe/Eskiköy (TOKİ)</w:t>
            </w:r>
          </w:p>
        </w:tc>
        <w:tc>
          <w:tcPr>
            <w:tcW w:w="1036"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12DF8902" w14:textId="77777777" w:rsidR="00B77565" w:rsidRPr="00720E9A" w:rsidRDefault="00B77565">
            <w:pPr>
              <w:jc w:val="center"/>
              <w:rPr>
                <w:sz w:val="22"/>
                <w:szCs w:val="22"/>
              </w:rPr>
            </w:pPr>
            <w:r w:rsidRPr="00720E9A">
              <w:rPr>
                <w:sz w:val="22"/>
                <w:szCs w:val="22"/>
              </w:rPr>
              <w:t>10</w:t>
            </w:r>
          </w:p>
        </w:tc>
        <w:tc>
          <w:tcPr>
            <w:tcW w:w="1316"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2497C115" w14:textId="77777777" w:rsidR="00B77565" w:rsidRPr="00720E9A" w:rsidRDefault="00B77565">
            <w:pPr>
              <w:jc w:val="center"/>
              <w:rPr>
                <w:sz w:val="22"/>
                <w:szCs w:val="22"/>
              </w:rPr>
            </w:pPr>
            <w:r w:rsidRPr="00720E9A">
              <w:rPr>
                <w:sz w:val="22"/>
                <w:szCs w:val="22"/>
              </w:rPr>
              <w:t>-</w:t>
            </w:r>
          </w:p>
        </w:tc>
        <w:tc>
          <w:tcPr>
            <w:tcW w:w="1217"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6CD714AC" w14:textId="77777777" w:rsidR="00B77565" w:rsidRPr="00720E9A" w:rsidRDefault="00B77565">
            <w:pPr>
              <w:jc w:val="center"/>
              <w:rPr>
                <w:sz w:val="22"/>
                <w:szCs w:val="22"/>
              </w:rPr>
            </w:pPr>
            <w:r w:rsidRPr="00720E9A">
              <w:rPr>
                <w:sz w:val="22"/>
                <w:szCs w:val="22"/>
              </w:rPr>
              <w:t>-</w:t>
            </w:r>
          </w:p>
        </w:tc>
        <w:tc>
          <w:tcPr>
            <w:tcW w:w="1263"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124106B8" w14:textId="77777777" w:rsidR="00B77565" w:rsidRPr="00720E9A" w:rsidRDefault="00B77565">
            <w:pPr>
              <w:jc w:val="center"/>
              <w:rPr>
                <w:sz w:val="22"/>
                <w:szCs w:val="22"/>
              </w:rPr>
            </w:pPr>
            <w:r w:rsidRPr="00720E9A">
              <w:rPr>
                <w:sz w:val="22"/>
                <w:szCs w:val="22"/>
              </w:rPr>
              <w:t>-</w:t>
            </w:r>
          </w:p>
        </w:tc>
        <w:tc>
          <w:tcPr>
            <w:tcW w:w="907"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63AB7A9D" w14:textId="77777777" w:rsidR="00B77565" w:rsidRPr="00720E9A" w:rsidRDefault="00B77565">
            <w:pPr>
              <w:jc w:val="center"/>
              <w:rPr>
                <w:sz w:val="22"/>
                <w:szCs w:val="22"/>
              </w:rPr>
            </w:pPr>
            <w:r w:rsidRPr="00720E9A">
              <w:rPr>
                <w:sz w:val="22"/>
                <w:szCs w:val="22"/>
              </w:rPr>
              <w:t>-</w:t>
            </w:r>
          </w:p>
        </w:tc>
        <w:tc>
          <w:tcPr>
            <w:tcW w:w="2044"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448BB499" w14:textId="77777777" w:rsidR="00B77565" w:rsidRPr="00720E9A" w:rsidRDefault="00B77565">
            <w:pPr>
              <w:jc w:val="center"/>
              <w:rPr>
                <w:sz w:val="22"/>
                <w:szCs w:val="22"/>
              </w:rPr>
            </w:pPr>
            <w:r w:rsidRPr="00720E9A">
              <w:rPr>
                <w:sz w:val="22"/>
                <w:szCs w:val="22"/>
              </w:rPr>
              <w:t>TOKİ tarafından ihale edildi.</w:t>
            </w:r>
          </w:p>
        </w:tc>
      </w:tr>
      <w:tr w:rsidR="00B77565" w:rsidRPr="00A90A4E" w14:paraId="08E90AFD" w14:textId="77777777" w:rsidTr="00DA6641">
        <w:trPr>
          <w:trHeight w:val="737"/>
          <w:jc w:val="center"/>
        </w:trPr>
        <w:tc>
          <w:tcPr>
            <w:tcW w:w="2109" w:type="dxa"/>
            <w:tcBorders>
              <w:top w:val="single" w:sz="4" w:space="0" w:color="auto"/>
              <w:left w:val="single" w:sz="4" w:space="0" w:color="auto"/>
              <w:bottom w:val="single" w:sz="4" w:space="0" w:color="auto"/>
              <w:right w:val="single" w:sz="4" w:space="0" w:color="auto"/>
            </w:tcBorders>
            <w:shd w:val="clear" w:color="auto" w:fill="auto"/>
            <w:vAlign w:val="center"/>
          </w:tcPr>
          <w:p w14:paraId="0806E23D" w14:textId="77777777" w:rsidR="00B77565" w:rsidRPr="00720E9A" w:rsidRDefault="00B77565" w:rsidP="00B77565">
            <w:pPr>
              <w:jc w:val="left"/>
              <w:rPr>
                <w:sz w:val="22"/>
                <w:szCs w:val="22"/>
              </w:rPr>
            </w:pPr>
            <w:r w:rsidRPr="00720E9A">
              <w:rPr>
                <w:sz w:val="22"/>
                <w:szCs w:val="22"/>
              </w:rPr>
              <w:t>Ünye/GÖBÜ (TOKİ)</w:t>
            </w:r>
          </w:p>
        </w:tc>
        <w:tc>
          <w:tcPr>
            <w:tcW w:w="1036" w:type="dxa"/>
            <w:tcBorders>
              <w:top w:val="single" w:sz="4" w:space="0" w:color="auto"/>
              <w:left w:val="single" w:sz="4" w:space="0" w:color="auto"/>
              <w:bottom w:val="single" w:sz="4" w:space="0" w:color="auto"/>
              <w:right w:val="single" w:sz="4" w:space="0" w:color="auto"/>
            </w:tcBorders>
            <w:shd w:val="clear" w:color="auto" w:fill="auto"/>
            <w:vAlign w:val="center"/>
          </w:tcPr>
          <w:p w14:paraId="0B21EEA4" w14:textId="77777777" w:rsidR="00B77565" w:rsidRPr="00720E9A" w:rsidRDefault="00B77565">
            <w:pPr>
              <w:jc w:val="center"/>
              <w:rPr>
                <w:sz w:val="22"/>
                <w:szCs w:val="22"/>
              </w:rPr>
            </w:pPr>
            <w:r w:rsidRPr="00720E9A">
              <w:rPr>
                <w:sz w:val="22"/>
                <w:szCs w:val="22"/>
              </w:rPr>
              <w:t>12</w:t>
            </w:r>
          </w:p>
        </w:tc>
        <w:tc>
          <w:tcPr>
            <w:tcW w:w="1316" w:type="dxa"/>
            <w:tcBorders>
              <w:top w:val="single" w:sz="4" w:space="0" w:color="auto"/>
              <w:left w:val="single" w:sz="4" w:space="0" w:color="auto"/>
              <w:bottom w:val="single" w:sz="4" w:space="0" w:color="auto"/>
              <w:right w:val="single" w:sz="4" w:space="0" w:color="auto"/>
            </w:tcBorders>
            <w:shd w:val="clear" w:color="auto" w:fill="auto"/>
            <w:vAlign w:val="center"/>
          </w:tcPr>
          <w:p w14:paraId="2FCCD110" w14:textId="77777777" w:rsidR="00B77565" w:rsidRPr="00720E9A" w:rsidRDefault="00B77565">
            <w:pPr>
              <w:jc w:val="center"/>
              <w:rPr>
                <w:sz w:val="22"/>
                <w:szCs w:val="22"/>
              </w:rPr>
            </w:pPr>
            <w:r w:rsidRPr="00720E9A">
              <w:rPr>
                <w:sz w:val="22"/>
                <w:szCs w:val="22"/>
              </w:rPr>
              <w:t>-</w:t>
            </w:r>
          </w:p>
        </w:tc>
        <w:tc>
          <w:tcPr>
            <w:tcW w:w="1217" w:type="dxa"/>
            <w:tcBorders>
              <w:top w:val="single" w:sz="4" w:space="0" w:color="auto"/>
              <w:left w:val="single" w:sz="4" w:space="0" w:color="auto"/>
              <w:bottom w:val="single" w:sz="4" w:space="0" w:color="auto"/>
              <w:right w:val="single" w:sz="4" w:space="0" w:color="auto"/>
            </w:tcBorders>
            <w:shd w:val="clear" w:color="auto" w:fill="auto"/>
            <w:vAlign w:val="center"/>
          </w:tcPr>
          <w:p w14:paraId="5F7D113A" w14:textId="77777777" w:rsidR="00B77565" w:rsidRPr="00720E9A" w:rsidRDefault="00B77565">
            <w:pPr>
              <w:jc w:val="center"/>
              <w:rPr>
                <w:sz w:val="22"/>
                <w:szCs w:val="22"/>
              </w:rPr>
            </w:pPr>
            <w:r w:rsidRPr="00720E9A">
              <w:rPr>
                <w:sz w:val="22"/>
                <w:szCs w:val="22"/>
              </w:rPr>
              <w:t>-</w:t>
            </w:r>
          </w:p>
        </w:tc>
        <w:tc>
          <w:tcPr>
            <w:tcW w:w="1263" w:type="dxa"/>
            <w:tcBorders>
              <w:top w:val="single" w:sz="4" w:space="0" w:color="auto"/>
              <w:left w:val="single" w:sz="4" w:space="0" w:color="auto"/>
              <w:bottom w:val="single" w:sz="4" w:space="0" w:color="auto"/>
              <w:right w:val="single" w:sz="4" w:space="0" w:color="auto"/>
            </w:tcBorders>
            <w:shd w:val="clear" w:color="auto" w:fill="auto"/>
            <w:vAlign w:val="center"/>
          </w:tcPr>
          <w:p w14:paraId="5C0AC3AC" w14:textId="77777777" w:rsidR="00B77565" w:rsidRPr="00720E9A" w:rsidRDefault="00B77565">
            <w:pPr>
              <w:jc w:val="center"/>
              <w:rPr>
                <w:sz w:val="22"/>
                <w:szCs w:val="22"/>
              </w:rPr>
            </w:pPr>
            <w:r w:rsidRPr="00720E9A">
              <w:rPr>
                <w:sz w:val="22"/>
                <w:szCs w:val="22"/>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4018304" w14:textId="77777777" w:rsidR="00B77565" w:rsidRPr="00720E9A" w:rsidRDefault="00B77565">
            <w:pPr>
              <w:jc w:val="center"/>
              <w:rPr>
                <w:sz w:val="22"/>
                <w:szCs w:val="22"/>
              </w:rPr>
            </w:pPr>
            <w:r w:rsidRPr="00720E9A">
              <w:rPr>
                <w:sz w:val="22"/>
                <w:szCs w:val="22"/>
              </w:rPr>
              <w:t>-</w:t>
            </w:r>
          </w:p>
        </w:tc>
        <w:tc>
          <w:tcPr>
            <w:tcW w:w="2044" w:type="dxa"/>
            <w:tcBorders>
              <w:top w:val="single" w:sz="4" w:space="0" w:color="auto"/>
              <w:left w:val="single" w:sz="4" w:space="0" w:color="auto"/>
              <w:bottom w:val="single" w:sz="4" w:space="0" w:color="auto"/>
              <w:right w:val="single" w:sz="4" w:space="0" w:color="auto"/>
            </w:tcBorders>
            <w:shd w:val="clear" w:color="auto" w:fill="auto"/>
            <w:vAlign w:val="center"/>
          </w:tcPr>
          <w:p w14:paraId="690BE8A6" w14:textId="5E2959C2" w:rsidR="00B77565" w:rsidRPr="00720E9A" w:rsidRDefault="00C61688">
            <w:pPr>
              <w:jc w:val="center"/>
              <w:rPr>
                <w:sz w:val="22"/>
                <w:szCs w:val="22"/>
              </w:rPr>
            </w:pPr>
            <w:r w:rsidRPr="00720E9A">
              <w:rPr>
                <w:sz w:val="22"/>
                <w:szCs w:val="22"/>
              </w:rPr>
              <w:t>İnşaat devam ediyor.</w:t>
            </w:r>
          </w:p>
        </w:tc>
      </w:tr>
      <w:tr w:rsidR="00C61688" w:rsidRPr="00A90A4E" w14:paraId="53FDB2FE" w14:textId="77777777" w:rsidTr="00DA6641">
        <w:trPr>
          <w:trHeight w:val="737"/>
          <w:jc w:val="center"/>
        </w:trPr>
        <w:tc>
          <w:tcPr>
            <w:tcW w:w="2109"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6F5747DA" w14:textId="77777777" w:rsidR="00C61688" w:rsidRPr="00720E9A" w:rsidRDefault="00C61688" w:rsidP="00C61688">
            <w:pPr>
              <w:jc w:val="left"/>
              <w:rPr>
                <w:sz w:val="22"/>
                <w:szCs w:val="22"/>
              </w:rPr>
            </w:pPr>
            <w:r w:rsidRPr="00720E9A">
              <w:rPr>
                <w:sz w:val="22"/>
                <w:szCs w:val="22"/>
              </w:rPr>
              <w:t>Ordu İli Muhtelif İlçeler Kar Afeti Duvar Yapımı</w:t>
            </w:r>
          </w:p>
        </w:tc>
        <w:tc>
          <w:tcPr>
            <w:tcW w:w="1036"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026C5C07" w14:textId="486686A2" w:rsidR="00C61688" w:rsidRPr="00720E9A" w:rsidRDefault="00C61688" w:rsidP="00C61688">
            <w:pPr>
              <w:jc w:val="center"/>
              <w:rPr>
                <w:sz w:val="22"/>
                <w:szCs w:val="22"/>
              </w:rPr>
            </w:pPr>
            <w:r w:rsidRPr="00720E9A">
              <w:rPr>
                <w:sz w:val="22"/>
                <w:szCs w:val="22"/>
              </w:rPr>
              <w:t>15</w:t>
            </w:r>
          </w:p>
        </w:tc>
        <w:tc>
          <w:tcPr>
            <w:tcW w:w="1316"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12132654" w14:textId="008F5A98" w:rsidR="00C61688" w:rsidRPr="00720E9A" w:rsidRDefault="00C61688" w:rsidP="00C61688">
            <w:pPr>
              <w:jc w:val="center"/>
              <w:rPr>
                <w:sz w:val="22"/>
                <w:szCs w:val="22"/>
              </w:rPr>
            </w:pPr>
            <w:r w:rsidRPr="00720E9A">
              <w:rPr>
                <w:sz w:val="22"/>
                <w:szCs w:val="22"/>
              </w:rPr>
              <w:t>3.863.628</w:t>
            </w:r>
          </w:p>
        </w:tc>
        <w:tc>
          <w:tcPr>
            <w:tcW w:w="1217"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03B21753" w14:textId="25AB0B69" w:rsidR="00C61688" w:rsidRPr="00720E9A" w:rsidRDefault="00C61688" w:rsidP="00C61688">
            <w:pPr>
              <w:jc w:val="center"/>
              <w:rPr>
                <w:sz w:val="22"/>
                <w:szCs w:val="22"/>
              </w:rPr>
            </w:pPr>
            <w:r w:rsidRPr="00720E9A">
              <w:rPr>
                <w:sz w:val="22"/>
                <w:szCs w:val="22"/>
              </w:rPr>
              <w:t>3.863.628</w:t>
            </w:r>
          </w:p>
        </w:tc>
        <w:tc>
          <w:tcPr>
            <w:tcW w:w="1263"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6235751C" w14:textId="3F0E0C76" w:rsidR="00C61688" w:rsidRPr="00720E9A" w:rsidRDefault="00C61688" w:rsidP="00C61688">
            <w:pPr>
              <w:jc w:val="center"/>
              <w:rPr>
                <w:sz w:val="22"/>
                <w:szCs w:val="22"/>
              </w:rPr>
            </w:pPr>
            <w:r w:rsidRPr="00720E9A">
              <w:rPr>
                <w:sz w:val="22"/>
                <w:szCs w:val="22"/>
              </w:rPr>
              <w:t>0</w:t>
            </w:r>
          </w:p>
        </w:tc>
        <w:tc>
          <w:tcPr>
            <w:tcW w:w="907"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37DAA896" w14:textId="50F2A54E" w:rsidR="00C61688" w:rsidRPr="00720E9A" w:rsidRDefault="00C61688" w:rsidP="00C61688">
            <w:pPr>
              <w:jc w:val="center"/>
              <w:rPr>
                <w:sz w:val="22"/>
                <w:szCs w:val="22"/>
              </w:rPr>
            </w:pPr>
            <w:r w:rsidRPr="00720E9A">
              <w:rPr>
                <w:sz w:val="22"/>
                <w:szCs w:val="22"/>
              </w:rPr>
              <w:t>15</w:t>
            </w:r>
          </w:p>
        </w:tc>
        <w:tc>
          <w:tcPr>
            <w:tcW w:w="2044"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5A824E2B" w14:textId="662CEF3D" w:rsidR="00C61688" w:rsidRPr="00720E9A" w:rsidRDefault="00C61688" w:rsidP="00C61688">
            <w:pPr>
              <w:jc w:val="center"/>
              <w:rPr>
                <w:sz w:val="22"/>
                <w:szCs w:val="22"/>
              </w:rPr>
            </w:pPr>
            <w:r w:rsidRPr="00720E9A">
              <w:rPr>
                <w:sz w:val="22"/>
                <w:szCs w:val="22"/>
              </w:rPr>
              <w:t>İnşaat tamamlandı.</w:t>
            </w:r>
          </w:p>
        </w:tc>
      </w:tr>
      <w:tr w:rsidR="00B77565" w:rsidRPr="00A90A4E" w14:paraId="71B8EC53" w14:textId="77777777" w:rsidTr="00DA6641">
        <w:trPr>
          <w:trHeight w:val="737"/>
          <w:jc w:val="center"/>
        </w:trPr>
        <w:tc>
          <w:tcPr>
            <w:tcW w:w="2109" w:type="dxa"/>
            <w:tcBorders>
              <w:top w:val="single" w:sz="4" w:space="0" w:color="auto"/>
              <w:left w:val="single" w:sz="4" w:space="0" w:color="auto"/>
              <w:bottom w:val="single" w:sz="4" w:space="0" w:color="auto"/>
              <w:right w:val="single" w:sz="4" w:space="0" w:color="auto"/>
            </w:tcBorders>
            <w:shd w:val="clear" w:color="auto" w:fill="auto"/>
            <w:vAlign w:val="center"/>
          </w:tcPr>
          <w:p w14:paraId="46C89F47" w14:textId="77777777" w:rsidR="00B77565" w:rsidRPr="00720E9A" w:rsidRDefault="00B77565" w:rsidP="00B77565">
            <w:pPr>
              <w:jc w:val="left"/>
              <w:rPr>
                <w:sz w:val="22"/>
                <w:szCs w:val="22"/>
              </w:rPr>
            </w:pPr>
            <w:r w:rsidRPr="00720E9A">
              <w:rPr>
                <w:sz w:val="22"/>
                <w:szCs w:val="22"/>
              </w:rPr>
              <w:t>Ordu İli Muhtelif İlçeler Sel Afeti Duvar Yapımı</w:t>
            </w:r>
          </w:p>
        </w:tc>
        <w:tc>
          <w:tcPr>
            <w:tcW w:w="1036" w:type="dxa"/>
            <w:tcBorders>
              <w:top w:val="single" w:sz="4" w:space="0" w:color="auto"/>
              <w:left w:val="single" w:sz="4" w:space="0" w:color="auto"/>
              <w:bottom w:val="single" w:sz="4" w:space="0" w:color="auto"/>
              <w:right w:val="single" w:sz="4" w:space="0" w:color="auto"/>
            </w:tcBorders>
            <w:shd w:val="clear" w:color="auto" w:fill="auto"/>
            <w:vAlign w:val="center"/>
          </w:tcPr>
          <w:p w14:paraId="19933AF1" w14:textId="77777777" w:rsidR="00B77565" w:rsidRPr="00720E9A" w:rsidRDefault="00B77565">
            <w:pPr>
              <w:jc w:val="center"/>
              <w:rPr>
                <w:sz w:val="22"/>
                <w:szCs w:val="22"/>
              </w:rPr>
            </w:pPr>
            <w:r w:rsidRPr="00720E9A">
              <w:rPr>
                <w:sz w:val="22"/>
                <w:szCs w:val="22"/>
              </w:rPr>
              <w:t>23</w:t>
            </w:r>
          </w:p>
        </w:tc>
        <w:tc>
          <w:tcPr>
            <w:tcW w:w="1316" w:type="dxa"/>
            <w:tcBorders>
              <w:top w:val="single" w:sz="4" w:space="0" w:color="auto"/>
              <w:left w:val="single" w:sz="4" w:space="0" w:color="auto"/>
              <w:bottom w:val="single" w:sz="4" w:space="0" w:color="auto"/>
              <w:right w:val="single" w:sz="4" w:space="0" w:color="auto"/>
            </w:tcBorders>
            <w:shd w:val="clear" w:color="auto" w:fill="auto"/>
            <w:vAlign w:val="center"/>
          </w:tcPr>
          <w:p w14:paraId="4048E25A" w14:textId="77777777" w:rsidR="00B77565" w:rsidRPr="00720E9A" w:rsidRDefault="00B77565">
            <w:pPr>
              <w:jc w:val="center"/>
              <w:rPr>
                <w:sz w:val="22"/>
                <w:szCs w:val="22"/>
              </w:rPr>
            </w:pPr>
            <w:r w:rsidRPr="00720E9A">
              <w:rPr>
                <w:sz w:val="22"/>
                <w:szCs w:val="22"/>
              </w:rPr>
              <w:t>4.618.000</w:t>
            </w:r>
          </w:p>
        </w:tc>
        <w:tc>
          <w:tcPr>
            <w:tcW w:w="1217" w:type="dxa"/>
            <w:tcBorders>
              <w:top w:val="single" w:sz="4" w:space="0" w:color="auto"/>
              <w:left w:val="single" w:sz="4" w:space="0" w:color="auto"/>
              <w:bottom w:val="single" w:sz="4" w:space="0" w:color="auto"/>
              <w:right w:val="single" w:sz="4" w:space="0" w:color="auto"/>
            </w:tcBorders>
            <w:shd w:val="clear" w:color="auto" w:fill="auto"/>
            <w:vAlign w:val="center"/>
          </w:tcPr>
          <w:p w14:paraId="47207661" w14:textId="77777777" w:rsidR="00B77565" w:rsidRPr="00720E9A" w:rsidRDefault="00B77565">
            <w:pPr>
              <w:jc w:val="center"/>
              <w:rPr>
                <w:sz w:val="22"/>
                <w:szCs w:val="22"/>
              </w:rPr>
            </w:pPr>
            <w:r w:rsidRPr="00720E9A">
              <w:rPr>
                <w:sz w:val="22"/>
                <w:szCs w:val="22"/>
              </w:rPr>
              <w:t>4.618.000</w:t>
            </w:r>
          </w:p>
        </w:tc>
        <w:tc>
          <w:tcPr>
            <w:tcW w:w="1263" w:type="dxa"/>
            <w:tcBorders>
              <w:top w:val="single" w:sz="4" w:space="0" w:color="auto"/>
              <w:left w:val="single" w:sz="4" w:space="0" w:color="auto"/>
              <w:bottom w:val="single" w:sz="4" w:space="0" w:color="auto"/>
              <w:right w:val="single" w:sz="4" w:space="0" w:color="auto"/>
            </w:tcBorders>
            <w:shd w:val="clear" w:color="auto" w:fill="auto"/>
            <w:vAlign w:val="center"/>
          </w:tcPr>
          <w:p w14:paraId="436A3F5B" w14:textId="718C0437" w:rsidR="00B77565" w:rsidRPr="00720E9A" w:rsidRDefault="00C61688">
            <w:pPr>
              <w:jc w:val="center"/>
              <w:rPr>
                <w:sz w:val="22"/>
                <w:szCs w:val="22"/>
              </w:rPr>
            </w:pPr>
            <w:r w:rsidRPr="00720E9A">
              <w:rPr>
                <w:sz w:val="22"/>
                <w:szCs w:val="22"/>
              </w:rPr>
              <w:t>0</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E0D50E9" w14:textId="77777777" w:rsidR="00B77565" w:rsidRPr="00720E9A" w:rsidRDefault="00B77565">
            <w:pPr>
              <w:jc w:val="center"/>
              <w:rPr>
                <w:sz w:val="22"/>
                <w:szCs w:val="22"/>
              </w:rPr>
            </w:pPr>
            <w:r w:rsidRPr="00720E9A">
              <w:rPr>
                <w:sz w:val="22"/>
                <w:szCs w:val="22"/>
              </w:rPr>
              <w:t>23</w:t>
            </w:r>
          </w:p>
        </w:tc>
        <w:tc>
          <w:tcPr>
            <w:tcW w:w="2044" w:type="dxa"/>
            <w:tcBorders>
              <w:top w:val="single" w:sz="4" w:space="0" w:color="auto"/>
              <w:left w:val="single" w:sz="4" w:space="0" w:color="auto"/>
              <w:bottom w:val="single" w:sz="4" w:space="0" w:color="auto"/>
              <w:right w:val="single" w:sz="4" w:space="0" w:color="auto"/>
            </w:tcBorders>
            <w:shd w:val="clear" w:color="auto" w:fill="auto"/>
            <w:vAlign w:val="center"/>
          </w:tcPr>
          <w:p w14:paraId="3FE5E618" w14:textId="75E7F1F5" w:rsidR="00B77565" w:rsidRPr="00720E9A" w:rsidRDefault="00B77565">
            <w:pPr>
              <w:jc w:val="center"/>
              <w:rPr>
                <w:sz w:val="22"/>
                <w:szCs w:val="22"/>
              </w:rPr>
            </w:pPr>
            <w:r w:rsidRPr="00720E9A">
              <w:rPr>
                <w:sz w:val="22"/>
                <w:szCs w:val="22"/>
              </w:rPr>
              <w:t>İnşaat tamamlandı</w:t>
            </w:r>
            <w:r w:rsidR="00A90A4E" w:rsidRPr="00720E9A">
              <w:rPr>
                <w:sz w:val="22"/>
                <w:szCs w:val="22"/>
              </w:rPr>
              <w:t>.</w:t>
            </w:r>
          </w:p>
        </w:tc>
      </w:tr>
      <w:tr w:rsidR="00B77565" w:rsidRPr="00A90A4E" w14:paraId="5C9968F1" w14:textId="77777777" w:rsidTr="00DA6641">
        <w:trPr>
          <w:trHeight w:val="737"/>
          <w:jc w:val="center"/>
        </w:trPr>
        <w:tc>
          <w:tcPr>
            <w:tcW w:w="2109"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5E4F228A" w14:textId="77777777" w:rsidR="00B77565" w:rsidRPr="00720E9A" w:rsidRDefault="00B77565" w:rsidP="00B77565">
            <w:pPr>
              <w:jc w:val="left"/>
              <w:rPr>
                <w:sz w:val="22"/>
                <w:szCs w:val="22"/>
              </w:rPr>
            </w:pPr>
            <w:r w:rsidRPr="00720E9A">
              <w:rPr>
                <w:sz w:val="22"/>
                <w:szCs w:val="22"/>
              </w:rPr>
              <w:t xml:space="preserve">Kabadüz İlçesi </w:t>
            </w:r>
            <w:proofErr w:type="spellStart"/>
            <w:r w:rsidRPr="00720E9A">
              <w:rPr>
                <w:sz w:val="22"/>
                <w:szCs w:val="22"/>
              </w:rPr>
              <w:t>Dişkaya</w:t>
            </w:r>
            <w:proofErr w:type="spellEnd"/>
            <w:r w:rsidRPr="00720E9A">
              <w:rPr>
                <w:sz w:val="22"/>
                <w:szCs w:val="22"/>
              </w:rPr>
              <w:t xml:space="preserve"> Mah. Kaya Islah İşi</w:t>
            </w:r>
          </w:p>
        </w:tc>
        <w:tc>
          <w:tcPr>
            <w:tcW w:w="1036"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1CECE1AD" w14:textId="77777777" w:rsidR="00B77565" w:rsidRPr="00720E9A" w:rsidRDefault="00B77565">
            <w:pPr>
              <w:jc w:val="center"/>
              <w:rPr>
                <w:sz w:val="22"/>
                <w:szCs w:val="22"/>
              </w:rPr>
            </w:pPr>
          </w:p>
        </w:tc>
        <w:tc>
          <w:tcPr>
            <w:tcW w:w="1316"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469A5FA5" w14:textId="089EDE37" w:rsidR="00B77565" w:rsidRPr="00720E9A" w:rsidRDefault="00B77565">
            <w:pPr>
              <w:jc w:val="center"/>
              <w:rPr>
                <w:sz w:val="22"/>
                <w:szCs w:val="22"/>
              </w:rPr>
            </w:pPr>
            <w:r w:rsidRPr="00720E9A">
              <w:rPr>
                <w:sz w:val="22"/>
                <w:szCs w:val="22"/>
              </w:rPr>
              <w:t>1</w:t>
            </w:r>
            <w:r w:rsidR="00720E9A" w:rsidRPr="00720E9A">
              <w:rPr>
                <w:sz w:val="22"/>
                <w:szCs w:val="22"/>
              </w:rPr>
              <w:t>2</w:t>
            </w:r>
            <w:r w:rsidRPr="00720E9A">
              <w:rPr>
                <w:sz w:val="22"/>
                <w:szCs w:val="22"/>
              </w:rPr>
              <w:t>.</w:t>
            </w:r>
            <w:r w:rsidR="00720E9A" w:rsidRPr="00720E9A">
              <w:rPr>
                <w:sz w:val="22"/>
                <w:szCs w:val="22"/>
              </w:rPr>
              <w:t>254</w:t>
            </w:r>
            <w:r w:rsidRPr="00720E9A">
              <w:rPr>
                <w:sz w:val="22"/>
                <w:szCs w:val="22"/>
              </w:rPr>
              <w:t>.</w:t>
            </w:r>
            <w:r w:rsidR="00720E9A" w:rsidRPr="00720E9A">
              <w:rPr>
                <w:sz w:val="22"/>
                <w:szCs w:val="22"/>
              </w:rPr>
              <w:t>487</w:t>
            </w:r>
          </w:p>
        </w:tc>
        <w:tc>
          <w:tcPr>
            <w:tcW w:w="1217"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2B5426D1" w14:textId="77777777" w:rsidR="00B77565" w:rsidRPr="00720E9A" w:rsidRDefault="00B77565">
            <w:pPr>
              <w:jc w:val="center"/>
              <w:rPr>
                <w:sz w:val="22"/>
                <w:szCs w:val="22"/>
              </w:rPr>
            </w:pPr>
            <w:r w:rsidRPr="00720E9A">
              <w:rPr>
                <w:sz w:val="22"/>
                <w:szCs w:val="22"/>
              </w:rPr>
              <w:t>-</w:t>
            </w:r>
          </w:p>
        </w:tc>
        <w:tc>
          <w:tcPr>
            <w:tcW w:w="1263"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5661ECA7" w14:textId="0328D0A9" w:rsidR="00B77565" w:rsidRPr="00720E9A" w:rsidRDefault="00720E9A">
            <w:pPr>
              <w:jc w:val="center"/>
              <w:rPr>
                <w:sz w:val="22"/>
                <w:szCs w:val="22"/>
              </w:rPr>
            </w:pPr>
            <w:r w:rsidRPr="00720E9A">
              <w:rPr>
                <w:sz w:val="22"/>
                <w:szCs w:val="22"/>
              </w:rPr>
              <w:t>12.254.487</w:t>
            </w:r>
          </w:p>
        </w:tc>
        <w:tc>
          <w:tcPr>
            <w:tcW w:w="907"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05C09C83" w14:textId="77777777" w:rsidR="00B77565" w:rsidRPr="00720E9A" w:rsidRDefault="00B77565">
            <w:pPr>
              <w:jc w:val="center"/>
              <w:rPr>
                <w:sz w:val="22"/>
                <w:szCs w:val="22"/>
              </w:rPr>
            </w:pPr>
            <w:r w:rsidRPr="00720E9A">
              <w:rPr>
                <w:sz w:val="22"/>
                <w:szCs w:val="22"/>
              </w:rPr>
              <w:t>-</w:t>
            </w:r>
          </w:p>
        </w:tc>
        <w:tc>
          <w:tcPr>
            <w:tcW w:w="2044"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4940F8E6" w14:textId="14FC6E4D" w:rsidR="00B77565" w:rsidRPr="00720E9A" w:rsidRDefault="00C61688">
            <w:pPr>
              <w:jc w:val="center"/>
              <w:rPr>
                <w:sz w:val="22"/>
                <w:szCs w:val="22"/>
              </w:rPr>
            </w:pPr>
            <w:r w:rsidRPr="00720E9A">
              <w:rPr>
                <w:sz w:val="22"/>
                <w:szCs w:val="22"/>
              </w:rPr>
              <w:t>İ</w:t>
            </w:r>
            <w:r w:rsidR="00720E9A" w:rsidRPr="00720E9A">
              <w:rPr>
                <w:sz w:val="22"/>
                <w:szCs w:val="22"/>
              </w:rPr>
              <w:t>ş</w:t>
            </w:r>
            <w:r w:rsidRPr="00720E9A">
              <w:rPr>
                <w:sz w:val="22"/>
                <w:szCs w:val="22"/>
              </w:rPr>
              <w:t xml:space="preserve"> devam ediyor.</w:t>
            </w:r>
          </w:p>
        </w:tc>
      </w:tr>
      <w:tr w:rsidR="00A90A4E" w:rsidRPr="00A90A4E" w14:paraId="2E531EC4" w14:textId="77777777" w:rsidTr="00DA6641">
        <w:trPr>
          <w:trHeight w:val="737"/>
          <w:jc w:val="center"/>
        </w:trPr>
        <w:tc>
          <w:tcPr>
            <w:tcW w:w="2109" w:type="dxa"/>
            <w:tcBorders>
              <w:top w:val="single" w:sz="4" w:space="0" w:color="auto"/>
              <w:left w:val="single" w:sz="4" w:space="0" w:color="auto"/>
              <w:bottom w:val="single" w:sz="4" w:space="0" w:color="auto"/>
              <w:right w:val="single" w:sz="4" w:space="0" w:color="auto"/>
            </w:tcBorders>
            <w:shd w:val="clear" w:color="auto" w:fill="auto"/>
            <w:vAlign w:val="center"/>
          </w:tcPr>
          <w:p w14:paraId="52286891" w14:textId="3C676702" w:rsidR="00A90A4E" w:rsidRPr="00720E9A" w:rsidRDefault="00A90A4E" w:rsidP="00A90A4E">
            <w:pPr>
              <w:jc w:val="center"/>
              <w:rPr>
                <w:b/>
                <w:sz w:val="22"/>
                <w:szCs w:val="22"/>
              </w:rPr>
            </w:pPr>
            <w:r w:rsidRPr="00720E9A">
              <w:rPr>
                <w:b/>
                <w:sz w:val="22"/>
                <w:szCs w:val="22"/>
              </w:rPr>
              <w:t>TOPLAM</w:t>
            </w:r>
          </w:p>
        </w:tc>
        <w:tc>
          <w:tcPr>
            <w:tcW w:w="1036" w:type="dxa"/>
            <w:tcBorders>
              <w:top w:val="single" w:sz="4" w:space="0" w:color="auto"/>
              <w:left w:val="single" w:sz="4" w:space="0" w:color="auto"/>
              <w:bottom w:val="single" w:sz="4" w:space="0" w:color="auto"/>
              <w:right w:val="single" w:sz="4" w:space="0" w:color="auto"/>
            </w:tcBorders>
            <w:vAlign w:val="center"/>
          </w:tcPr>
          <w:p w14:paraId="48CBA03B" w14:textId="77777777" w:rsidR="00A90A4E" w:rsidRPr="00720E9A" w:rsidRDefault="00A90A4E" w:rsidP="00A90A4E">
            <w:pPr>
              <w:jc w:val="center"/>
              <w:rPr>
                <w:b/>
                <w:sz w:val="22"/>
                <w:szCs w:val="22"/>
              </w:rPr>
            </w:pPr>
            <w:r w:rsidRPr="00720E9A">
              <w:rPr>
                <w:b/>
                <w:sz w:val="22"/>
                <w:szCs w:val="22"/>
              </w:rPr>
              <w:t>213 Konut</w:t>
            </w:r>
          </w:p>
          <w:p w14:paraId="73406B7F" w14:textId="367434F3" w:rsidR="00A90A4E" w:rsidRPr="00720E9A" w:rsidRDefault="00C61688" w:rsidP="00A90A4E">
            <w:pPr>
              <w:jc w:val="center"/>
              <w:rPr>
                <w:b/>
                <w:sz w:val="22"/>
                <w:szCs w:val="22"/>
              </w:rPr>
            </w:pPr>
            <w:r w:rsidRPr="00720E9A">
              <w:rPr>
                <w:b/>
                <w:sz w:val="22"/>
                <w:szCs w:val="22"/>
              </w:rPr>
              <w:t>38</w:t>
            </w:r>
            <w:r w:rsidR="00A90A4E" w:rsidRPr="00720E9A">
              <w:rPr>
                <w:b/>
                <w:sz w:val="22"/>
                <w:szCs w:val="22"/>
              </w:rPr>
              <w:t xml:space="preserve"> Duvar</w:t>
            </w:r>
          </w:p>
        </w:tc>
        <w:tc>
          <w:tcPr>
            <w:tcW w:w="1316" w:type="dxa"/>
            <w:tcBorders>
              <w:top w:val="single" w:sz="4" w:space="0" w:color="auto"/>
              <w:left w:val="single" w:sz="4" w:space="0" w:color="auto"/>
              <w:bottom w:val="single" w:sz="4" w:space="0" w:color="auto"/>
              <w:right w:val="single" w:sz="4" w:space="0" w:color="auto"/>
            </w:tcBorders>
            <w:vAlign w:val="center"/>
          </w:tcPr>
          <w:p w14:paraId="0968EBC3" w14:textId="3DD486F4" w:rsidR="00A90A4E" w:rsidRPr="00720E9A" w:rsidRDefault="00C61688" w:rsidP="00A90A4E">
            <w:pPr>
              <w:jc w:val="center"/>
              <w:rPr>
                <w:b/>
                <w:sz w:val="22"/>
                <w:szCs w:val="22"/>
              </w:rPr>
            </w:pPr>
            <w:r w:rsidRPr="00720E9A">
              <w:rPr>
                <w:b/>
                <w:sz w:val="22"/>
                <w:szCs w:val="22"/>
              </w:rPr>
              <w:t>1</w:t>
            </w:r>
            <w:r w:rsidR="005529D0" w:rsidRPr="00720E9A">
              <w:rPr>
                <w:b/>
                <w:sz w:val="22"/>
                <w:szCs w:val="22"/>
              </w:rPr>
              <w:t>2</w:t>
            </w:r>
            <w:r w:rsidR="00720E9A" w:rsidRPr="00720E9A">
              <w:rPr>
                <w:b/>
                <w:sz w:val="22"/>
                <w:szCs w:val="22"/>
              </w:rPr>
              <w:t>6</w:t>
            </w:r>
            <w:r w:rsidRPr="00720E9A">
              <w:rPr>
                <w:b/>
                <w:sz w:val="22"/>
                <w:szCs w:val="22"/>
              </w:rPr>
              <w:t>.</w:t>
            </w:r>
            <w:r w:rsidR="00720E9A" w:rsidRPr="00720E9A">
              <w:rPr>
                <w:b/>
                <w:sz w:val="22"/>
                <w:szCs w:val="22"/>
              </w:rPr>
              <w:t>559</w:t>
            </w:r>
            <w:r w:rsidRPr="00720E9A">
              <w:rPr>
                <w:b/>
                <w:sz w:val="22"/>
                <w:szCs w:val="22"/>
              </w:rPr>
              <w:t>.4</w:t>
            </w:r>
            <w:r w:rsidR="00720E9A" w:rsidRPr="00720E9A">
              <w:rPr>
                <w:b/>
                <w:sz w:val="22"/>
                <w:szCs w:val="22"/>
              </w:rPr>
              <w:t>03</w:t>
            </w:r>
          </w:p>
        </w:tc>
        <w:tc>
          <w:tcPr>
            <w:tcW w:w="1217" w:type="dxa"/>
            <w:tcBorders>
              <w:top w:val="single" w:sz="4" w:space="0" w:color="auto"/>
              <w:left w:val="single" w:sz="4" w:space="0" w:color="auto"/>
              <w:bottom w:val="single" w:sz="4" w:space="0" w:color="auto"/>
              <w:right w:val="single" w:sz="4" w:space="0" w:color="auto"/>
            </w:tcBorders>
            <w:vAlign w:val="center"/>
          </w:tcPr>
          <w:p w14:paraId="19295ECD" w14:textId="68953558" w:rsidR="00A90A4E" w:rsidRPr="00720E9A" w:rsidRDefault="00C61688" w:rsidP="00A90A4E">
            <w:pPr>
              <w:jc w:val="center"/>
              <w:rPr>
                <w:b/>
                <w:sz w:val="22"/>
                <w:szCs w:val="22"/>
              </w:rPr>
            </w:pPr>
            <w:r w:rsidRPr="00720E9A">
              <w:rPr>
                <w:b/>
                <w:sz w:val="22"/>
                <w:szCs w:val="22"/>
              </w:rPr>
              <w:t>6</w:t>
            </w:r>
            <w:r w:rsidR="0009297C">
              <w:rPr>
                <w:b/>
                <w:sz w:val="22"/>
                <w:szCs w:val="22"/>
              </w:rPr>
              <w:t>2</w:t>
            </w:r>
            <w:r w:rsidR="00FF2DF1" w:rsidRPr="00720E9A">
              <w:rPr>
                <w:b/>
                <w:sz w:val="22"/>
                <w:szCs w:val="22"/>
              </w:rPr>
              <w:t>.</w:t>
            </w:r>
            <w:r w:rsidR="0009297C">
              <w:rPr>
                <w:b/>
                <w:sz w:val="22"/>
                <w:szCs w:val="22"/>
              </w:rPr>
              <w:t>414</w:t>
            </w:r>
            <w:r w:rsidR="00FF2DF1" w:rsidRPr="00720E9A">
              <w:rPr>
                <w:b/>
                <w:sz w:val="22"/>
                <w:szCs w:val="22"/>
              </w:rPr>
              <w:t>.9</w:t>
            </w:r>
            <w:r w:rsidRPr="00720E9A">
              <w:rPr>
                <w:b/>
                <w:sz w:val="22"/>
                <w:szCs w:val="22"/>
              </w:rPr>
              <w:t>16</w:t>
            </w:r>
          </w:p>
        </w:tc>
        <w:tc>
          <w:tcPr>
            <w:tcW w:w="1263" w:type="dxa"/>
            <w:tcBorders>
              <w:top w:val="single" w:sz="4" w:space="0" w:color="auto"/>
              <w:left w:val="single" w:sz="4" w:space="0" w:color="auto"/>
              <w:bottom w:val="single" w:sz="4" w:space="0" w:color="auto"/>
              <w:right w:val="single" w:sz="4" w:space="0" w:color="auto"/>
            </w:tcBorders>
            <w:vAlign w:val="center"/>
          </w:tcPr>
          <w:p w14:paraId="63269279" w14:textId="1A893033" w:rsidR="00A90A4E" w:rsidRPr="00720E9A" w:rsidRDefault="00720E9A" w:rsidP="00A90A4E">
            <w:pPr>
              <w:jc w:val="center"/>
              <w:rPr>
                <w:b/>
                <w:sz w:val="22"/>
                <w:szCs w:val="22"/>
              </w:rPr>
            </w:pPr>
            <w:r w:rsidRPr="00720E9A">
              <w:rPr>
                <w:b/>
                <w:sz w:val="22"/>
                <w:szCs w:val="22"/>
              </w:rPr>
              <w:t>64</w:t>
            </w:r>
            <w:r w:rsidR="00FF2DF1" w:rsidRPr="00720E9A">
              <w:rPr>
                <w:b/>
                <w:sz w:val="22"/>
                <w:szCs w:val="22"/>
              </w:rPr>
              <w:t>.</w:t>
            </w:r>
            <w:r w:rsidRPr="00720E9A">
              <w:rPr>
                <w:b/>
                <w:sz w:val="22"/>
                <w:szCs w:val="22"/>
              </w:rPr>
              <w:t>144</w:t>
            </w:r>
            <w:r w:rsidR="00FF2DF1" w:rsidRPr="00720E9A">
              <w:rPr>
                <w:b/>
                <w:sz w:val="22"/>
                <w:szCs w:val="22"/>
              </w:rPr>
              <w:t>.</w:t>
            </w:r>
            <w:r w:rsidRPr="00720E9A">
              <w:rPr>
                <w:b/>
                <w:sz w:val="22"/>
                <w:szCs w:val="22"/>
              </w:rPr>
              <w:t>487</w:t>
            </w:r>
          </w:p>
        </w:tc>
        <w:tc>
          <w:tcPr>
            <w:tcW w:w="907" w:type="dxa"/>
            <w:tcBorders>
              <w:top w:val="single" w:sz="4" w:space="0" w:color="auto"/>
              <w:left w:val="single" w:sz="4" w:space="0" w:color="auto"/>
              <w:bottom w:val="single" w:sz="4" w:space="0" w:color="auto"/>
              <w:right w:val="single" w:sz="4" w:space="0" w:color="auto"/>
            </w:tcBorders>
            <w:vAlign w:val="center"/>
          </w:tcPr>
          <w:p w14:paraId="736806D8" w14:textId="66D1858E" w:rsidR="00A90A4E" w:rsidRPr="00720E9A" w:rsidRDefault="00C61688" w:rsidP="00A90A4E">
            <w:pPr>
              <w:jc w:val="center"/>
              <w:rPr>
                <w:b/>
                <w:sz w:val="22"/>
                <w:szCs w:val="22"/>
              </w:rPr>
            </w:pPr>
            <w:r w:rsidRPr="00720E9A">
              <w:rPr>
                <w:b/>
                <w:sz w:val="22"/>
                <w:szCs w:val="22"/>
              </w:rPr>
              <w:t>67</w:t>
            </w:r>
            <w:r w:rsidR="00A90A4E" w:rsidRPr="00720E9A">
              <w:rPr>
                <w:b/>
                <w:sz w:val="22"/>
                <w:szCs w:val="22"/>
              </w:rPr>
              <w:t xml:space="preserve"> Konut</w:t>
            </w:r>
          </w:p>
          <w:p w14:paraId="199E2C7B" w14:textId="77777777" w:rsidR="00C61688" w:rsidRPr="00720E9A" w:rsidRDefault="00C61688" w:rsidP="00A90A4E">
            <w:pPr>
              <w:jc w:val="center"/>
              <w:rPr>
                <w:b/>
                <w:sz w:val="22"/>
                <w:szCs w:val="22"/>
              </w:rPr>
            </w:pPr>
            <w:r w:rsidRPr="00720E9A">
              <w:rPr>
                <w:b/>
                <w:sz w:val="22"/>
                <w:szCs w:val="22"/>
              </w:rPr>
              <w:t>38</w:t>
            </w:r>
          </w:p>
          <w:p w14:paraId="59CE080B" w14:textId="4C0FEA59" w:rsidR="00A90A4E" w:rsidRPr="00720E9A" w:rsidRDefault="00A90A4E" w:rsidP="00A90A4E">
            <w:pPr>
              <w:jc w:val="center"/>
              <w:rPr>
                <w:b/>
                <w:sz w:val="22"/>
                <w:szCs w:val="22"/>
              </w:rPr>
            </w:pPr>
            <w:r w:rsidRPr="00720E9A">
              <w:rPr>
                <w:b/>
                <w:sz w:val="22"/>
                <w:szCs w:val="22"/>
              </w:rPr>
              <w:t>Duvar</w:t>
            </w:r>
          </w:p>
        </w:tc>
        <w:tc>
          <w:tcPr>
            <w:tcW w:w="2044" w:type="dxa"/>
            <w:tcBorders>
              <w:top w:val="single" w:sz="4" w:space="0" w:color="auto"/>
              <w:left w:val="single" w:sz="4" w:space="0" w:color="auto"/>
              <w:bottom w:val="single" w:sz="4" w:space="0" w:color="auto"/>
              <w:right w:val="single" w:sz="4" w:space="0" w:color="auto"/>
            </w:tcBorders>
            <w:vAlign w:val="center"/>
          </w:tcPr>
          <w:p w14:paraId="6E24DD78" w14:textId="359DFA7F" w:rsidR="00A90A4E" w:rsidRPr="00720E9A" w:rsidRDefault="004252F7" w:rsidP="00A90A4E">
            <w:pPr>
              <w:jc w:val="center"/>
              <w:rPr>
                <w:b/>
                <w:sz w:val="22"/>
                <w:szCs w:val="22"/>
              </w:rPr>
            </w:pPr>
            <w:r w:rsidRPr="00720E9A">
              <w:rPr>
                <w:b/>
                <w:sz w:val="22"/>
                <w:szCs w:val="22"/>
              </w:rPr>
              <w:t>81</w:t>
            </w:r>
            <w:r w:rsidR="00A90A4E" w:rsidRPr="00720E9A">
              <w:rPr>
                <w:b/>
                <w:sz w:val="22"/>
                <w:szCs w:val="22"/>
              </w:rPr>
              <w:t xml:space="preserve"> Devam Eden</w:t>
            </w:r>
            <w:r w:rsidR="00FF2DF1" w:rsidRPr="00720E9A">
              <w:rPr>
                <w:b/>
                <w:sz w:val="22"/>
                <w:szCs w:val="22"/>
              </w:rPr>
              <w:t xml:space="preserve"> </w:t>
            </w:r>
            <w:r w:rsidR="0048406B" w:rsidRPr="00720E9A">
              <w:rPr>
                <w:b/>
                <w:sz w:val="22"/>
                <w:szCs w:val="22"/>
              </w:rPr>
              <w:t>Konut</w:t>
            </w:r>
          </w:p>
          <w:p w14:paraId="501770E7" w14:textId="35BD3CD6" w:rsidR="00A90A4E" w:rsidRPr="00720E9A" w:rsidRDefault="0048406B" w:rsidP="00A90A4E">
            <w:pPr>
              <w:jc w:val="center"/>
              <w:rPr>
                <w:b/>
                <w:sz w:val="22"/>
                <w:szCs w:val="22"/>
              </w:rPr>
            </w:pPr>
            <w:r w:rsidRPr="00720E9A">
              <w:rPr>
                <w:b/>
                <w:sz w:val="22"/>
                <w:szCs w:val="22"/>
              </w:rPr>
              <w:t>65</w:t>
            </w:r>
            <w:r w:rsidR="00FF2DF1" w:rsidRPr="00720E9A">
              <w:rPr>
                <w:b/>
                <w:sz w:val="22"/>
                <w:szCs w:val="22"/>
              </w:rPr>
              <w:t xml:space="preserve"> Başlanmayan Konut</w:t>
            </w:r>
          </w:p>
        </w:tc>
      </w:tr>
    </w:tbl>
    <w:p w14:paraId="654B36C9" w14:textId="3146DD52" w:rsidR="00B77BE5" w:rsidRPr="00377A7F" w:rsidRDefault="0005063B" w:rsidP="001C053C">
      <w:pPr>
        <w:ind w:firstLine="709"/>
        <w:rPr>
          <w:b/>
        </w:rPr>
      </w:pPr>
      <w:bookmarkStart w:id="510" w:name="_Toc11228812"/>
      <w:bookmarkEnd w:id="508"/>
      <w:bookmarkEnd w:id="509"/>
      <w:r>
        <w:rPr>
          <w:b/>
        </w:rPr>
        <w:lastRenderedPageBreak/>
        <w:t>b</w:t>
      </w:r>
      <w:r w:rsidR="001E7522" w:rsidRPr="001E7522">
        <w:rPr>
          <w:b/>
        </w:rPr>
        <w:t>. Acil Yardım Ödenekleri</w:t>
      </w:r>
      <w:bookmarkStart w:id="511" w:name="_Toc514917122"/>
      <w:bookmarkEnd w:id="510"/>
    </w:p>
    <w:p w14:paraId="0758869E" w14:textId="77777777" w:rsidR="0062195C" w:rsidRDefault="0062195C" w:rsidP="00A81675">
      <w:pPr>
        <w:rPr>
          <w:b/>
          <w:sz w:val="22"/>
          <w:szCs w:val="22"/>
        </w:rPr>
      </w:pPr>
    </w:p>
    <w:p w14:paraId="16650B8E" w14:textId="15C9CD02" w:rsidR="001E7522" w:rsidRPr="001C4D54" w:rsidRDefault="00C526CD" w:rsidP="001E7522">
      <w:pPr>
        <w:jc w:val="center"/>
        <w:rPr>
          <w:b/>
          <w:sz w:val="22"/>
          <w:szCs w:val="22"/>
        </w:rPr>
      </w:pPr>
      <w:bookmarkStart w:id="512" w:name="_Hlk140954027"/>
      <w:r>
        <w:rPr>
          <w:b/>
          <w:sz w:val="22"/>
          <w:szCs w:val="22"/>
        </w:rPr>
        <w:t xml:space="preserve">Ordu İlinde </w:t>
      </w:r>
      <w:r w:rsidR="00D47E90" w:rsidRPr="008A521B">
        <w:rPr>
          <w:b/>
          <w:color w:val="C00000"/>
          <w:sz w:val="22"/>
          <w:szCs w:val="22"/>
        </w:rPr>
        <w:t>20</w:t>
      </w:r>
      <w:r w:rsidR="005567F3" w:rsidRPr="008A521B">
        <w:rPr>
          <w:b/>
          <w:color w:val="C00000"/>
          <w:sz w:val="22"/>
          <w:szCs w:val="22"/>
        </w:rPr>
        <w:t>2</w:t>
      </w:r>
      <w:r w:rsidR="008A521B" w:rsidRPr="008A521B">
        <w:rPr>
          <w:b/>
          <w:color w:val="C00000"/>
          <w:sz w:val="22"/>
          <w:szCs w:val="22"/>
        </w:rPr>
        <w:t>3</w:t>
      </w:r>
      <w:r w:rsidR="00D47E90" w:rsidRPr="008A521B">
        <w:rPr>
          <w:b/>
          <w:color w:val="C00000"/>
          <w:sz w:val="22"/>
          <w:szCs w:val="22"/>
        </w:rPr>
        <w:t xml:space="preserve">, </w:t>
      </w:r>
      <w:r w:rsidRPr="008A521B">
        <w:rPr>
          <w:b/>
          <w:color w:val="C00000"/>
          <w:sz w:val="22"/>
          <w:szCs w:val="22"/>
        </w:rPr>
        <w:t>20</w:t>
      </w:r>
      <w:r w:rsidR="005C190D" w:rsidRPr="008A521B">
        <w:rPr>
          <w:b/>
          <w:color w:val="C00000"/>
          <w:sz w:val="22"/>
          <w:szCs w:val="22"/>
        </w:rPr>
        <w:t>2</w:t>
      </w:r>
      <w:r w:rsidR="008A521B" w:rsidRPr="008A521B">
        <w:rPr>
          <w:b/>
          <w:color w:val="C00000"/>
          <w:sz w:val="22"/>
          <w:szCs w:val="22"/>
        </w:rPr>
        <w:t>4</w:t>
      </w:r>
      <w:r w:rsidRPr="008A521B">
        <w:rPr>
          <w:b/>
          <w:color w:val="C00000"/>
          <w:sz w:val="22"/>
          <w:szCs w:val="22"/>
        </w:rPr>
        <w:t xml:space="preserve"> ve 202</w:t>
      </w:r>
      <w:r w:rsidR="008A521B" w:rsidRPr="008A521B">
        <w:rPr>
          <w:b/>
          <w:color w:val="C00000"/>
          <w:sz w:val="22"/>
          <w:szCs w:val="22"/>
        </w:rPr>
        <w:t>5 (İlk 6 Ay)</w:t>
      </w:r>
      <w:r w:rsidR="001E7522" w:rsidRPr="001C4D54">
        <w:rPr>
          <w:b/>
          <w:sz w:val="22"/>
          <w:szCs w:val="22"/>
        </w:rPr>
        <w:t xml:space="preserve"> Yıllarında AFAD Ödenek Dağılımı</w:t>
      </w:r>
      <w:bookmarkEnd w:id="511"/>
    </w:p>
    <w:p w14:paraId="74E7EBDF" w14:textId="77777777" w:rsidR="00457361" w:rsidRPr="00186853" w:rsidRDefault="00457361" w:rsidP="001E7522">
      <w:pPr>
        <w:jc w:val="center"/>
        <w:rPr>
          <w:b/>
        </w:rPr>
      </w:pPr>
    </w:p>
    <w:tbl>
      <w:tblPr>
        <w:tblW w:w="10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5"/>
        <w:gridCol w:w="1274"/>
        <w:gridCol w:w="1087"/>
        <w:gridCol w:w="1293"/>
        <w:gridCol w:w="1231"/>
        <w:gridCol w:w="1120"/>
        <w:gridCol w:w="1218"/>
        <w:gridCol w:w="1240"/>
      </w:tblGrid>
      <w:tr w:rsidR="001A3475" w:rsidRPr="009B65BD" w14:paraId="14511BCD" w14:textId="77777777" w:rsidTr="00DA6641">
        <w:trPr>
          <w:trHeight w:val="283"/>
          <w:jc w:val="center"/>
        </w:trPr>
        <w:tc>
          <w:tcPr>
            <w:tcW w:w="1745" w:type="dxa"/>
            <w:vMerge w:val="restart"/>
            <w:shd w:val="clear" w:color="auto" w:fill="C4BC96" w:themeFill="background2" w:themeFillShade="BF"/>
            <w:vAlign w:val="center"/>
          </w:tcPr>
          <w:p w14:paraId="6700F3C1" w14:textId="77777777" w:rsidR="00B77BE5" w:rsidRPr="00A14014" w:rsidRDefault="00B77BE5" w:rsidP="00377A7F">
            <w:pPr>
              <w:jc w:val="center"/>
              <w:rPr>
                <w:b/>
                <w:sz w:val="20"/>
                <w:szCs w:val="20"/>
              </w:rPr>
            </w:pPr>
            <w:r w:rsidRPr="00A14014">
              <w:rPr>
                <w:b/>
                <w:sz w:val="20"/>
                <w:szCs w:val="20"/>
              </w:rPr>
              <w:t>KURUMLAR/</w:t>
            </w:r>
          </w:p>
          <w:p w14:paraId="2A943112" w14:textId="77777777" w:rsidR="00B77BE5" w:rsidRPr="00A14014" w:rsidRDefault="00B77BE5" w:rsidP="00377A7F">
            <w:pPr>
              <w:jc w:val="center"/>
              <w:rPr>
                <w:b/>
                <w:sz w:val="20"/>
                <w:szCs w:val="20"/>
              </w:rPr>
            </w:pPr>
            <w:r w:rsidRPr="00A14014">
              <w:rPr>
                <w:b/>
                <w:sz w:val="20"/>
                <w:szCs w:val="20"/>
              </w:rPr>
              <w:t>BELEDİYELER</w:t>
            </w:r>
          </w:p>
        </w:tc>
        <w:tc>
          <w:tcPr>
            <w:tcW w:w="2361" w:type="dxa"/>
            <w:gridSpan w:val="2"/>
            <w:shd w:val="clear" w:color="auto" w:fill="C4BC96" w:themeFill="background2" w:themeFillShade="BF"/>
          </w:tcPr>
          <w:p w14:paraId="45FE16DA" w14:textId="3FADD823" w:rsidR="00B77BE5" w:rsidRPr="00A14014" w:rsidRDefault="00B77BE5" w:rsidP="00377A7F">
            <w:pPr>
              <w:jc w:val="center"/>
              <w:rPr>
                <w:b/>
                <w:sz w:val="20"/>
                <w:szCs w:val="20"/>
              </w:rPr>
            </w:pPr>
            <w:r w:rsidRPr="00A14014">
              <w:rPr>
                <w:b/>
                <w:sz w:val="20"/>
                <w:szCs w:val="20"/>
              </w:rPr>
              <w:t>20</w:t>
            </w:r>
            <w:r w:rsidR="000A7986" w:rsidRPr="00A14014">
              <w:rPr>
                <w:b/>
                <w:sz w:val="20"/>
                <w:szCs w:val="20"/>
              </w:rPr>
              <w:t>2</w:t>
            </w:r>
            <w:r w:rsidR="00664B8D">
              <w:rPr>
                <w:b/>
                <w:sz w:val="20"/>
                <w:szCs w:val="20"/>
              </w:rPr>
              <w:t>3</w:t>
            </w:r>
            <w:r w:rsidR="00601A7C" w:rsidRPr="00A14014">
              <w:rPr>
                <w:b/>
                <w:sz w:val="20"/>
                <w:szCs w:val="20"/>
              </w:rPr>
              <w:t xml:space="preserve"> </w:t>
            </w:r>
            <w:r w:rsidRPr="00A14014">
              <w:rPr>
                <w:b/>
                <w:sz w:val="20"/>
                <w:szCs w:val="20"/>
              </w:rPr>
              <w:t>YILI</w:t>
            </w:r>
          </w:p>
        </w:tc>
        <w:tc>
          <w:tcPr>
            <w:tcW w:w="2524" w:type="dxa"/>
            <w:gridSpan w:val="2"/>
            <w:shd w:val="clear" w:color="auto" w:fill="C4BC96" w:themeFill="background2" w:themeFillShade="BF"/>
            <w:vAlign w:val="center"/>
          </w:tcPr>
          <w:p w14:paraId="122B3FFB" w14:textId="210D3FD2" w:rsidR="00B77BE5" w:rsidRPr="00A14014" w:rsidRDefault="00B77BE5" w:rsidP="00377A7F">
            <w:pPr>
              <w:jc w:val="center"/>
              <w:rPr>
                <w:b/>
                <w:sz w:val="20"/>
                <w:szCs w:val="20"/>
              </w:rPr>
            </w:pPr>
            <w:r w:rsidRPr="00A14014">
              <w:rPr>
                <w:b/>
                <w:sz w:val="20"/>
                <w:szCs w:val="20"/>
              </w:rPr>
              <w:t>20</w:t>
            </w:r>
            <w:r w:rsidR="005C190D" w:rsidRPr="00A14014">
              <w:rPr>
                <w:b/>
                <w:sz w:val="20"/>
                <w:szCs w:val="20"/>
              </w:rPr>
              <w:t>2</w:t>
            </w:r>
            <w:r w:rsidR="00664B8D">
              <w:rPr>
                <w:b/>
                <w:sz w:val="20"/>
                <w:szCs w:val="20"/>
              </w:rPr>
              <w:t>4</w:t>
            </w:r>
            <w:r w:rsidRPr="00A14014">
              <w:rPr>
                <w:b/>
                <w:sz w:val="20"/>
                <w:szCs w:val="20"/>
              </w:rPr>
              <w:t xml:space="preserve"> YILI</w:t>
            </w:r>
          </w:p>
        </w:tc>
        <w:tc>
          <w:tcPr>
            <w:tcW w:w="2338" w:type="dxa"/>
            <w:gridSpan w:val="2"/>
            <w:shd w:val="clear" w:color="auto" w:fill="C4BC96" w:themeFill="background2" w:themeFillShade="BF"/>
            <w:vAlign w:val="center"/>
          </w:tcPr>
          <w:p w14:paraId="20423BC1" w14:textId="4558DD2D" w:rsidR="00B77BE5" w:rsidRPr="00A14014" w:rsidRDefault="00B77BE5" w:rsidP="00377A7F">
            <w:pPr>
              <w:jc w:val="center"/>
              <w:rPr>
                <w:b/>
                <w:sz w:val="20"/>
                <w:szCs w:val="20"/>
              </w:rPr>
            </w:pPr>
            <w:r w:rsidRPr="00A14014">
              <w:rPr>
                <w:b/>
                <w:sz w:val="20"/>
                <w:szCs w:val="20"/>
              </w:rPr>
              <w:t>202</w:t>
            </w:r>
            <w:r w:rsidR="00664B8D">
              <w:rPr>
                <w:b/>
                <w:sz w:val="20"/>
                <w:szCs w:val="20"/>
              </w:rPr>
              <w:t>5</w:t>
            </w:r>
            <w:r w:rsidRPr="00A14014">
              <w:rPr>
                <w:b/>
                <w:sz w:val="20"/>
                <w:szCs w:val="20"/>
              </w:rPr>
              <w:t xml:space="preserve"> YILI</w:t>
            </w:r>
          </w:p>
        </w:tc>
        <w:tc>
          <w:tcPr>
            <w:tcW w:w="1240" w:type="dxa"/>
            <w:vMerge w:val="restart"/>
            <w:shd w:val="clear" w:color="auto" w:fill="C4BC96" w:themeFill="background2" w:themeFillShade="BF"/>
            <w:vAlign w:val="center"/>
          </w:tcPr>
          <w:p w14:paraId="27FB1E1A" w14:textId="77777777" w:rsidR="00B77BE5" w:rsidRPr="00A14014" w:rsidRDefault="00B77BE5" w:rsidP="00377A7F">
            <w:pPr>
              <w:jc w:val="center"/>
              <w:rPr>
                <w:b/>
                <w:sz w:val="20"/>
                <w:szCs w:val="20"/>
              </w:rPr>
            </w:pPr>
            <w:r w:rsidRPr="00A14014">
              <w:rPr>
                <w:b/>
                <w:sz w:val="20"/>
                <w:szCs w:val="20"/>
              </w:rPr>
              <w:t>TOPLAM</w:t>
            </w:r>
          </w:p>
          <w:p w14:paraId="67BE8DC1" w14:textId="77777777" w:rsidR="00B77BE5" w:rsidRPr="00A14014" w:rsidRDefault="00B77BE5" w:rsidP="00377A7F">
            <w:pPr>
              <w:jc w:val="center"/>
              <w:rPr>
                <w:b/>
                <w:sz w:val="20"/>
                <w:szCs w:val="20"/>
              </w:rPr>
            </w:pPr>
            <w:r w:rsidRPr="00A14014">
              <w:rPr>
                <w:b/>
                <w:sz w:val="20"/>
                <w:szCs w:val="20"/>
              </w:rPr>
              <w:t>(TL)</w:t>
            </w:r>
          </w:p>
        </w:tc>
      </w:tr>
      <w:tr w:rsidR="001A3475" w:rsidRPr="009B65BD" w14:paraId="465160F8" w14:textId="77777777" w:rsidTr="00DA6641">
        <w:trPr>
          <w:trHeight w:val="283"/>
          <w:jc w:val="center"/>
        </w:trPr>
        <w:tc>
          <w:tcPr>
            <w:tcW w:w="1745" w:type="dxa"/>
            <w:vMerge/>
            <w:shd w:val="clear" w:color="auto" w:fill="C4BC96" w:themeFill="background2" w:themeFillShade="BF"/>
            <w:vAlign w:val="center"/>
          </w:tcPr>
          <w:p w14:paraId="06A45687" w14:textId="77777777" w:rsidR="00B77BE5" w:rsidRPr="00A14014" w:rsidRDefault="00B77BE5" w:rsidP="00377A7F">
            <w:pPr>
              <w:jc w:val="center"/>
              <w:rPr>
                <w:b/>
                <w:sz w:val="20"/>
                <w:szCs w:val="20"/>
              </w:rPr>
            </w:pPr>
          </w:p>
        </w:tc>
        <w:tc>
          <w:tcPr>
            <w:tcW w:w="1274" w:type="dxa"/>
            <w:shd w:val="clear" w:color="auto" w:fill="C4BC96" w:themeFill="background2" w:themeFillShade="BF"/>
            <w:vAlign w:val="center"/>
          </w:tcPr>
          <w:p w14:paraId="3C62285E" w14:textId="77777777" w:rsidR="00B77BE5" w:rsidRPr="00A14014" w:rsidRDefault="00B77BE5" w:rsidP="00377A7F">
            <w:pPr>
              <w:jc w:val="center"/>
              <w:rPr>
                <w:b/>
                <w:sz w:val="20"/>
                <w:szCs w:val="20"/>
              </w:rPr>
            </w:pPr>
            <w:r w:rsidRPr="00A14014">
              <w:rPr>
                <w:b/>
                <w:sz w:val="20"/>
                <w:szCs w:val="20"/>
              </w:rPr>
              <w:t>4123 S.</w:t>
            </w:r>
          </w:p>
          <w:p w14:paraId="25E83E27" w14:textId="1CB36D20" w:rsidR="00B77BE5" w:rsidRPr="00A14014" w:rsidRDefault="00B77BE5" w:rsidP="00377A7F">
            <w:pPr>
              <w:jc w:val="center"/>
              <w:rPr>
                <w:b/>
                <w:sz w:val="20"/>
                <w:szCs w:val="20"/>
              </w:rPr>
            </w:pPr>
            <w:r w:rsidRPr="00A14014">
              <w:rPr>
                <w:b/>
                <w:sz w:val="20"/>
                <w:szCs w:val="20"/>
              </w:rPr>
              <w:t>KANUN</w:t>
            </w:r>
          </w:p>
        </w:tc>
        <w:tc>
          <w:tcPr>
            <w:tcW w:w="1087" w:type="dxa"/>
            <w:shd w:val="clear" w:color="auto" w:fill="C4BC96" w:themeFill="background2" w:themeFillShade="BF"/>
            <w:vAlign w:val="center"/>
          </w:tcPr>
          <w:p w14:paraId="2A6E2956" w14:textId="77777777" w:rsidR="00B77BE5" w:rsidRPr="00A14014" w:rsidRDefault="00B77BE5" w:rsidP="00377A7F">
            <w:pPr>
              <w:jc w:val="center"/>
              <w:rPr>
                <w:b/>
                <w:sz w:val="20"/>
                <w:szCs w:val="20"/>
              </w:rPr>
            </w:pPr>
            <w:r w:rsidRPr="00A14014">
              <w:rPr>
                <w:b/>
                <w:sz w:val="20"/>
                <w:szCs w:val="20"/>
              </w:rPr>
              <w:t>5902 S.</w:t>
            </w:r>
          </w:p>
          <w:p w14:paraId="31775D6B" w14:textId="5F34915F" w:rsidR="00B77BE5" w:rsidRPr="00A14014" w:rsidRDefault="00B77BE5" w:rsidP="00377A7F">
            <w:pPr>
              <w:jc w:val="center"/>
              <w:rPr>
                <w:b/>
                <w:sz w:val="20"/>
                <w:szCs w:val="20"/>
              </w:rPr>
            </w:pPr>
            <w:r w:rsidRPr="00A14014">
              <w:rPr>
                <w:b/>
                <w:sz w:val="20"/>
                <w:szCs w:val="20"/>
              </w:rPr>
              <w:t xml:space="preserve">KANUN </w:t>
            </w:r>
          </w:p>
        </w:tc>
        <w:tc>
          <w:tcPr>
            <w:tcW w:w="1293" w:type="dxa"/>
            <w:shd w:val="clear" w:color="auto" w:fill="C4BC96" w:themeFill="background2" w:themeFillShade="BF"/>
            <w:vAlign w:val="center"/>
          </w:tcPr>
          <w:p w14:paraId="69981E5B" w14:textId="3FBF85A8" w:rsidR="00B77BE5" w:rsidRPr="00A14014" w:rsidRDefault="00B77BE5" w:rsidP="00377A7F">
            <w:pPr>
              <w:jc w:val="center"/>
              <w:rPr>
                <w:b/>
                <w:sz w:val="20"/>
                <w:szCs w:val="20"/>
              </w:rPr>
            </w:pPr>
            <w:r w:rsidRPr="00A14014">
              <w:rPr>
                <w:b/>
                <w:sz w:val="20"/>
                <w:szCs w:val="20"/>
              </w:rPr>
              <w:t>4123 S.</w:t>
            </w:r>
          </w:p>
          <w:p w14:paraId="0BD1746F" w14:textId="77777777" w:rsidR="00B77BE5" w:rsidRPr="00A14014" w:rsidRDefault="00B77BE5" w:rsidP="00377A7F">
            <w:pPr>
              <w:jc w:val="center"/>
              <w:rPr>
                <w:b/>
                <w:sz w:val="20"/>
                <w:szCs w:val="20"/>
              </w:rPr>
            </w:pPr>
            <w:r w:rsidRPr="00A14014">
              <w:rPr>
                <w:b/>
                <w:sz w:val="20"/>
                <w:szCs w:val="20"/>
              </w:rPr>
              <w:t>KANUN</w:t>
            </w:r>
          </w:p>
        </w:tc>
        <w:tc>
          <w:tcPr>
            <w:tcW w:w="1231" w:type="dxa"/>
            <w:shd w:val="clear" w:color="auto" w:fill="C4BC96" w:themeFill="background2" w:themeFillShade="BF"/>
            <w:vAlign w:val="center"/>
          </w:tcPr>
          <w:p w14:paraId="7D6C84F6" w14:textId="77777777" w:rsidR="00B77BE5" w:rsidRPr="00A14014" w:rsidRDefault="00B77BE5" w:rsidP="00377A7F">
            <w:pPr>
              <w:jc w:val="center"/>
              <w:rPr>
                <w:b/>
                <w:sz w:val="20"/>
                <w:szCs w:val="20"/>
              </w:rPr>
            </w:pPr>
            <w:r w:rsidRPr="00A14014">
              <w:rPr>
                <w:b/>
                <w:sz w:val="20"/>
                <w:szCs w:val="20"/>
              </w:rPr>
              <w:t>5902 S.</w:t>
            </w:r>
          </w:p>
          <w:p w14:paraId="4735CBE0" w14:textId="77777777" w:rsidR="00B77BE5" w:rsidRPr="00A14014" w:rsidRDefault="00B77BE5" w:rsidP="00377A7F">
            <w:pPr>
              <w:jc w:val="center"/>
              <w:rPr>
                <w:b/>
                <w:sz w:val="20"/>
                <w:szCs w:val="20"/>
              </w:rPr>
            </w:pPr>
            <w:r w:rsidRPr="00A14014">
              <w:rPr>
                <w:b/>
                <w:sz w:val="20"/>
                <w:szCs w:val="20"/>
              </w:rPr>
              <w:t xml:space="preserve">KANUN </w:t>
            </w:r>
          </w:p>
        </w:tc>
        <w:tc>
          <w:tcPr>
            <w:tcW w:w="1120" w:type="dxa"/>
            <w:tcBorders>
              <w:bottom w:val="single" w:sz="4" w:space="0" w:color="auto"/>
            </w:tcBorders>
            <w:shd w:val="clear" w:color="auto" w:fill="C4BC96" w:themeFill="background2" w:themeFillShade="BF"/>
            <w:vAlign w:val="center"/>
          </w:tcPr>
          <w:p w14:paraId="75DB299D" w14:textId="77777777" w:rsidR="00B77BE5" w:rsidRPr="00A14014" w:rsidRDefault="00B77BE5" w:rsidP="00377A7F">
            <w:pPr>
              <w:jc w:val="center"/>
              <w:rPr>
                <w:b/>
                <w:sz w:val="20"/>
                <w:szCs w:val="20"/>
              </w:rPr>
            </w:pPr>
            <w:r w:rsidRPr="00A14014">
              <w:rPr>
                <w:b/>
                <w:sz w:val="20"/>
                <w:szCs w:val="20"/>
              </w:rPr>
              <w:t>4123 S.</w:t>
            </w:r>
          </w:p>
          <w:p w14:paraId="73D852AF" w14:textId="77777777" w:rsidR="00B77BE5" w:rsidRPr="00A14014" w:rsidRDefault="00B77BE5" w:rsidP="00377A7F">
            <w:pPr>
              <w:jc w:val="center"/>
              <w:rPr>
                <w:b/>
                <w:sz w:val="20"/>
                <w:szCs w:val="20"/>
              </w:rPr>
            </w:pPr>
            <w:r w:rsidRPr="00A14014">
              <w:rPr>
                <w:b/>
                <w:sz w:val="20"/>
                <w:szCs w:val="20"/>
              </w:rPr>
              <w:t>KANUN</w:t>
            </w:r>
          </w:p>
        </w:tc>
        <w:tc>
          <w:tcPr>
            <w:tcW w:w="1218" w:type="dxa"/>
            <w:shd w:val="clear" w:color="auto" w:fill="C4BC96" w:themeFill="background2" w:themeFillShade="BF"/>
            <w:vAlign w:val="center"/>
          </w:tcPr>
          <w:p w14:paraId="4CE8FE15" w14:textId="77777777" w:rsidR="00B77BE5" w:rsidRPr="00A14014" w:rsidRDefault="00B77BE5" w:rsidP="00377A7F">
            <w:pPr>
              <w:jc w:val="center"/>
              <w:rPr>
                <w:b/>
                <w:sz w:val="20"/>
                <w:szCs w:val="20"/>
              </w:rPr>
            </w:pPr>
            <w:r w:rsidRPr="00A14014">
              <w:rPr>
                <w:b/>
                <w:sz w:val="20"/>
                <w:szCs w:val="20"/>
              </w:rPr>
              <w:t>5902 S.</w:t>
            </w:r>
          </w:p>
          <w:p w14:paraId="216844DF" w14:textId="77777777" w:rsidR="00B77BE5" w:rsidRPr="00A14014" w:rsidRDefault="00B77BE5" w:rsidP="00377A7F">
            <w:pPr>
              <w:jc w:val="center"/>
              <w:rPr>
                <w:b/>
                <w:sz w:val="20"/>
                <w:szCs w:val="20"/>
              </w:rPr>
            </w:pPr>
            <w:r w:rsidRPr="00A14014">
              <w:rPr>
                <w:b/>
                <w:sz w:val="20"/>
                <w:szCs w:val="20"/>
              </w:rPr>
              <w:t>KANUN</w:t>
            </w:r>
          </w:p>
        </w:tc>
        <w:tc>
          <w:tcPr>
            <w:tcW w:w="1240" w:type="dxa"/>
            <w:vMerge/>
            <w:tcBorders>
              <w:bottom w:val="single" w:sz="4" w:space="0" w:color="auto"/>
            </w:tcBorders>
            <w:shd w:val="clear" w:color="auto" w:fill="C4BC96" w:themeFill="background2" w:themeFillShade="BF"/>
            <w:vAlign w:val="center"/>
          </w:tcPr>
          <w:p w14:paraId="3826DF4D" w14:textId="77777777" w:rsidR="00B77BE5" w:rsidRPr="00A14014" w:rsidRDefault="00B77BE5" w:rsidP="00377A7F">
            <w:pPr>
              <w:jc w:val="center"/>
              <w:rPr>
                <w:b/>
                <w:sz w:val="20"/>
                <w:szCs w:val="20"/>
              </w:rPr>
            </w:pPr>
          </w:p>
        </w:tc>
      </w:tr>
      <w:tr w:rsidR="00961A66" w:rsidRPr="009B65BD" w14:paraId="16911C78" w14:textId="77777777" w:rsidTr="00DA6641">
        <w:trPr>
          <w:trHeight w:val="283"/>
          <w:jc w:val="center"/>
        </w:trPr>
        <w:tc>
          <w:tcPr>
            <w:tcW w:w="1745" w:type="dxa"/>
            <w:vAlign w:val="center"/>
          </w:tcPr>
          <w:p w14:paraId="3B01D553" w14:textId="0A4066D1" w:rsidR="00961A66" w:rsidRPr="00A14014" w:rsidRDefault="00961A66" w:rsidP="00961A66">
            <w:pPr>
              <w:jc w:val="left"/>
              <w:rPr>
                <w:sz w:val="20"/>
                <w:szCs w:val="20"/>
              </w:rPr>
            </w:pPr>
            <w:r w:rsidRPr="00A14014">
              <w:rPr>
                <w:sz w:val="20"/>
                <w:szCs w:val="20"/>
              </w:rPr>
              <w:t>İL AFAD</w:t>
            </w:r>
          </w:p>
        </w:tc>
        <w:tc>
          <w:tcPr>
            <w:tcW w:w="1274" w:type="dxa"/>
            <w:tcBorders>
              <w:top w:val="single" w:sz="4" w:space="0" w:color="auto"/>
              <w:left w:val="single" w:sz="4" w:space="0" w:color="auto"/>
              <w:bottom w:val="single" w:sz="4" w:space="0" w:color="auto"/>
              <w:right w:val="single" w:sz="4" w:space="0" w:color="auto"/>
            </w:tcBorders>
            <w:vAlign w:val="center"/>
          </w:tcPr>
          <w:p w14:paraId="48D6BB89" w14:textId="07EABD00" w:rsidR="00961A66" w:rsidRPr="00A14014" w:rsidRDefault="00961A66" w:rsidP="00961A66">
            <w:pPr>
              <w:jc w:val="right"/>
              <w:rPr>
                <w:sz w:val="20"/>
                <w:szCs w:val="20"/>
              </w:rPr>
            </w:pPr>
          </w:p>
        </w:tc>
        <w:tc>
          <w:tcPr>
            <w:tcW w:w="1087" w:type="dxa"/>
            <w:tcBorders>
              <w:top w:val="single" w:sz="4" w:space="0" w:color="auto"/>
              <w:left w:val="single" w:sz="4" w:space="0" w:color="auto"/>
              <w:bottom w:val="single" w:sz="4" w:space="0" w:color="auto"/>
              <w:right w:val="single" w:sz="4" w:space="0" w:color="auto"/>
            </w:tcBorders>
            <w:vAlign w:val="center"/>
          </w:tcPr>
          <w:p w14:paraId="44E33BEF" w14:textId="0135CC49" w:rsidR="00961A66" w:rsidRPr="00A14014" w:rsidRDefault="00961A66" w:rsidP="00961A66">
            <w:pPr>
              <w:jc w:val="right"/>
              <w:rPr>
                <w:sz w:val="20"/>
                <w:szCs w:val="20"/>
              </w:rPr>
            </w:pPr>
          </w:p>
        </w:tc>
        <w:tc>
          <w:tcPr>
            <w:tcW w:w="1293" w:type="dxa"/>
            <w:tcBorders>
              <w:top w:val="single" w:sz="4" w:space="0" w:color="auto"/>
              <w:left w:val="single" w:sz="4" w:space="0" w:color="auto"/>
              <w:bottom w:val="single" w:sz="4" w:space="0" w:color="auto"/>
              <w:right w:val="single" w:sz="4" w:space="0" w:color="auto"/>
            </w:tcBorders>
          </w:tcPr>
          <w:p w14:paraId="506192B7" w14:textId="511A838E" w:rsidR="00961A66" w:rsidRPr="00A14014" w:rsidRDefault="00961A66" w:rsidP="00961A66">
            <w:pPr>
              <w:jc w:val="right"/>
              <w:rPr>
                <w:sz w:val="20"/>
                <w:szCs w:val="20"/>
              </w:rPr>
            </w:pPr>
          </w:p>
        </w:tc>
        <w:tc>
          <w:tcPr>
            <w:tcW w:w="1231" w:type="dxa"/>
            <w:tcBorders>
              <w:top w:val="single" w:sz="4" w:space="0" w:color="000000"/>
              <w:left w:val="single" w:sz="4" w:space="0" w:color="auto"/>
              <w:bottom w:val="single" w:sz="4" w:space="0" w:color="000000"/>
              <w:right w:val="single" w:sz="4" w:space="0" w:color="auto"/>
            </w:tcBorders>
            <w:shd w:val="clear" w:color="auto" w:fill="FFFFFF"/>
            <w:vAlign w:val="center"/>
          </w:tcPr>
          <w:p w14:paraId="4A464DD9" w14:textId="64B36444" w:rsidR="00961A66" w:rsidRPr="00A14014" w:rsidRDefault="00961A66" w:rsidP="00961A66">
            <w:pPr>
              <w:jc w:val="right"/>
              <w:rPr>
                <w:rFonts w:eastAsia="Arial [ Mono ]"/>
                <w:sz w:val="20"/>
                <w:szCs w:val="20"/>
              </w:rPr>
            </w:pPr>
          </w:p>
        </w:tc>
        <w:tc>
          <w:tcPr>
            <w:tcW w:w="1120" w:type="dxa"/>
            <w:tcBorders>
              <w:top w:val="nil"/>
              <w:left w:val="nil"/>
              <w:bottom w:val="nil"/>
              <w:right w:val="single" w:sz="8" w:space="0" w:color="auto"/>
            </w:tcBorders>
            <w:shd w:val="clear" w:color="auto" w:fill="auto"/>
            <w:vAlign w:val="center"/>
          </w:tcPr>
          <w:p w14:paraId="06254FBC" w14:textId="167A163A" w:rsidR="00961A66" w:rsidRPr="00961A66" w:rsidRDefault="00961A66" w:rsidP="00961A66">
            <w:pPr>
              <w:jc w:val="right"/>
              <w:rPr>
                <w:rFonts w:eastAsia="Arial [ Mono ]"/>
                <w:sz w:val="20"/>
                <w:szCs w:val="20"/>
              </w:rPr>
            </w:pPr>
          </w:p>
        </w:tc>
        <w:tc>
          <w:tcPr>
            <w:tcW w:w="1218" w:type="dxa"/>
            <w:tcBorders>
              <w:top w:val="nil"/>
              <w:left w:val="nil"/>
              <w:bottom w:val="nil"/>
              <w:right w:val="single" w:sz="8" w:space="0" w:color="auto"/>
            </w:tcBorders>
            <w:shd w:val="clear" w:color="000000" w:fill="FFFFFF"/>
            <w:vAlign w:val="center"/>
          </w:tcPr>
          <w:p w14:paraId="607080DD" w14:textId="666D9F03" w:rsidR="00961A66" w:rsidRPr="00961A66" w:rsidRDefault="00961A66" w:rsidP="00961A66">
            <w:pPr>
              <w:jc w:val="right"/>
              <w:rPr>
                <w:sz w:val="20"/>
                <w:szCs w:val="20"/>
              </w:rPr>
            </w:pPr>
          </w:p>
        </w:tc>
        <w:tc>
          <w:tcPr>
            <w:tcW w:w="1240" w:type="dxa"/>
            <w:tcBorders>
              <w:top w:val="nil"/>
              <w:left w:val="nil"/>
              <w:bottom w:val="nil"/>
              <w:right w:val="single" w:sz="8" w:space="0" w:color="auto"/>
            </w:tcBorders>
            <w:shd w:val="clear" w:color="auto" w:fill="auto"/>
            <w:vAlign w:val="center"/>
          </w:tcPr>
          <w:p w14:paraId="570C8682" w14:textId="79CA7168" w:rsidR="00961A66" w:rsidRPr="00961A66" w:rsidRDefault="00961A66" w:rsidP="00961A66">
            <w:pPr>
              <w:jc w:val="right"/>
              <w:rPr>
                <w:sz w:val="20"/>
                <w:szCs w:val="20"/>
              </w:rPr>
            </w:pPr>
          </w:p>
        </w:tc>
      </w:tr>
      <w:tr w:rsidR="00961A66" w:rsidRPr="009B65BD" w14:paraId="1B09A9BC" w14:textId="77777777" w:rsidTr="00DA6641">
        <w:trPr>
          <w:trHeight w:val="283"/>
          <w:jc w:val="center"/>
        </w:trPr>
        <w:tc>
          <w:tcPr>
            <w:tcW w:w="1745" w:type="dxa"/>
            <w:shd w:val="clear" w:color="auto" w:fill="DDD9C3" w:themeFill="background2" w:themeFillShade="E6"/>
            <w:vAlign w:val="center"/>
          </w:tcPr>
          <w:p w14:paraId="57FDE901" w14:textId="77777777" w:rsidR="00961A66" w:rsidRPr="00A14014" w:rsidRDefault="00961A66" w:rsidP="00961A66">
            <w:pPr>
              <w:jc w:val="left"/>
              <w:rPr>
                <w:sz w:val="20"/>
                <w:szCs w:val="20"/>
              </w:rPr>
            </w:pPr>
            <w:r w:rsidRPr="00A14014">
              <w:rPr>
                <w:sz w:val="20"/>
                <w:szCs w:val="20"/>
              </w:rPr>
              <w:t>BÜYÜKŞEHİR</w:t>
            </w:r>
          </w:p>
        </w:tc>
        <w:tc>
          <w:tcPr>
            <w:tcW w:w="1274" w:type="dxa"/>
            <w:tcBorders>
              <w:top w:val="single" w:sz="4" w:space="0" w:color="auto"/>
              <w:left w:val="single" w:sz="4" w:space="0" w:color="auto"/>
              <w:bottom w:val="single" w:sz="4" w:space="0" w:color="auto"/>
              <w:right w:val="single" w:sz="4" w:space="0" w:color="auto"/>
            </w:tcBorders>
            <w:shd w:val="clear" w:color="auto" w:fill="DDD9C4"/>
            <w:vAlign w:val="center"/>
          </w:tcPr>
          <w:p w14:paraId="43E0B22B" w14:textId="7A20234B" w:rsidR="00961A66" w:rsidRPr="00A14014" w:rsidRDefault="00961A66" w:rsidP="00961A66">
            <w:pPr>
              <w:jc w:val="right"/>
              <w:rPr>
                <w:sz w:val="20"/>
                <w:szCs w:val="20"/>
              </w:rPr>
            </w:pPr>
          </w:p>
        </w:tc>
        <w:tc>
          <w:tcPr>
            <w:tcW w:w="1087" w:type="dxa"/>
            <w:tcBorders>
              <w:top w:val="single" w:sz="4" w:space="0" w:color="auto"/>
              <w:left w:val="single" w:sz="4" w:space="0" w:color="auto"/>
              <w:bottom w:val="single" w:sz="4" w:space="0" w:color="auto"/>
              <w:right w:val="single" w:sz="4" w:space="0" w:color="auto"/>
            </w:tcBorders>
            <w:shd w:val="clear" w:color="auto" w:fill="DDD9C4"/>
            <w:vAlign w:val="center"/>
          </w:tcPr>
          <w:p w14:paraId="44FC0610" w14:textId="21133D37" w:rsidR="00961A66" w:rsidRPr="00A14014" w:rsidRDefault="00961A66" w:rsidP="00961A66">
            <w:pPr>
              <w:jc w:val="right"/>
              <w:rPr>
                <w:sz w:val="20"/>
                <w:szCs w:val="20"/>
              </w:rPr>
            </w:pPr>
          </w:p>
        </w:tc>
        <w:tc>
          <w:tcPr>
            <w:tcW w:w="1293" w:type="dxa"/>
            <w:tcBorders>
              <w:top w:val="single" w:sz="4" w:space="0" w:color="auto"/>
              <w:left w:val="single" w:sz="4" w:space="0" w:color="auto"/>
              <w:bottom w:val="single" w:sz="4" w:space="0" w:color="auto"/>
              <w:right w:val="single" w:sz="4" w:space="0" w:color="auto"/>
            </w:tcBorders>
            <w:shd w:val="clear" w:color="auto" w:fill="DDD9C3"/>
          </w:tcPr>
          <w:p w14:paraId="42E0BB28" w14:textId="766BCFE3" w:rsidR="00961A66" w:rsidRPr="00A14014" w:rsidRDefault="00961A66" w:rsidP="00961A66">
            <w:pPr>
              <w:jc w:val="right"/>
              <w:rPr>
                <w:rFonts w:eastAsia="Arial [ Mono ]"/>
                <w:sz w:val="20"/>
                <w:szCs w:val="20"/>
              </w:rPr>
            </w:pPr>
          </w:p>
        </w:tc>
        <w:tc>
          <w:tcPr>
            <w:tcW w:w="1231" w:type="dxa"/>
            <w:tcBorders>
              <w:top w:val="single" w:sz="4" w:space="0" w:color="000000"/>
              <w:left w:val="single" w:sz="4" w:space="0" w:color="auto"/>
              <w:bottom w:val="single" w:sz="4" w:space="0" w:color="000000"/>
              <w:right w:val="single" w:sz="4" w:space="0" w:color="auto"/>
            </w:tcBorders>
            <w:shd w:val="clear" w:color="auto" w:fill="DDD9C4"/>
          </w:tcPr>
          <w:p w14:paraId="4278C7AC" w14:textId="07B2EE47" w:rsidR="00961A66" w:rsidRPr="00A14014" w:rsidRDefault="00961A66" w:rsidP="00961A66">
            <w:pPr>
              <w:jc w:val="right"/>
              <w:rPr>
                <w:sz w:val="20"/>
                <w:szCs w:val="20"/>
              </w:rPr>
            </w:pPr>
          </w:p>
        </w:tc>
        <w:tc>
          <w:tcPr>
            <w:tcW w:w="1120" w:type="dxa"/>
            <w:tcBorders>
              <w:top w:val="single" w:sz="8" w:space="0" w:color="auto"/>
              <w:left w:val="nil"/>
              <w:bottom w:val="nil"/>
              <w:right w:val="single" w:sz="8" w:space="0" w:color="auto"/>
            </w:tcBorders>
            <w:shd w:val="clear" w:color="000000" w:fill="DDD9C3"/>
            <w:vAlign w:val="center"/>
          </w:tcPr>
          <w:p w14:paraId="2E90D8AB" w14:textId="14BBE7A9" w:rsidR="00961A66" w:rsidRPr="00961A66" w:rsidRDefault="00961A66" w:rsidP="00961A66">
            <w:pPr>
              <w:jc w:val="right"/>
              <w:rPr>
                <w:rFonts w:eastAsia="Arial [ Mono ]"/>
                <w:sz w:val="20"/>
                <w:szCs w:val="20"/>
              </w:rPr>
            </w:pPr>
          </w:p>
        </w:tc>
        <w:tc>
          <w:tcPr>
            <w:tcW w:w="1218" w:type="dxa"/>
            <w:tcBorders>
              <w:top w:val="single" w:sz="8" w:space="0" w:color="000000"/>
              <w:left w:val="nil"/>
              <w:bottom w:val="nil"/>
              <w:right w:val="single" w:sz="8" w:space="0" w:color="auto"/>
            </w:tcBorders>
            <w:shd w:val="clear" w:color="000000" w:fill="DDD9C4"/>
            <w:vAlign w:val="center"/>
          </w:tcPr>
          <w:p w14:paraId="05D4E108" w14:textId="5C250EF6" w:rsidR="00961A66" w:rsidRPr="00961A66" w:rsidRDefault="00961A66" w:rsidP="00961A66">
            <w:pPr>
              <w:jc w:val="right"/>
              <w:rPr>
                <w:sz w:val="20"/>
                <w:szCs w:val="20"/>
              </w:rPr>
            </w:pPr>
          </w:p>
        </w:tc>
        <w:tc>
          <w:tcPr>
            <w:tcW w:w="1240" w:type="dxa"/>
            <w:tcBorders>
              <w:top w:val="single" w:sz="8" w:space="0" w:color="auto"/>
              <w:left w:val="nil"/>
              <w:bottom w:val="nil"/>
              <w:right w:val="single" w:sz="8" w:space="0" w:color="auto"/>
            </w:tcBorders>
            <w:shd w:val="clear" w:color="000000" w:fill="DDD9C3"/>
            <w:vAlign w:val="center"/>
          </w:tcPr>
          <w:p w14:paraId="52C99944" w14:textId="5361707B" w:rsidR="00961A66" w:rsidRPr="00961A66" w:rsidRDefault="00961A66" w:rsidP="00961A66">
            <w:pPr>
              <w:jc w:val="right"/>
              <w:rPr>
                <w:sz w:val="20"/>
                <w:szCs w:val="20"/>
              </w:rPr>
            </w:pPr>
          </w:p>
        </w:tc>
      </w:tr>
      <w:tr w:rsidR="00961A66" w:rsidRPr="009B65BD" w14:paraId="2799715C" w14:textId="77777777" w:rsidTr="00DA6641">
        <w:trPr>
          <w:trHeight w:val="283"/>
          <w:jc w:val="center"/>
        </w:trPr>
        <w:tc>
          <w:tcPr>
            <w:tcW w:w="1745" w:type="dxa"/>
            <w:vAlign w:val="center"/>
          </w:tcPr>
          <w:p w14:paraId="5CC15794" w14:textId="77777777" w:rsidR="00961A66" w:rsidRPr="00A14014" w:rsidRDefault="00961A66" w:rsidP="00961A66">
            <w:pPr>
              <w:jc w:val="left"/>
              <w:rPr>
                <w:sz w:val="20"/>
                <w:szCs w:val="20"/>
              </w:rPr>
            </w:pPr>
            <w:r w:rsidRPr="00A14014">
              <w:rPr>
                <w:sz w:val="20"/>
                <w:szCs w:val="20"/>
              </w:rPr>
              <w:t>ALTINORDU</w:t>
            </w:r>
          </w:p>
        </w:tc>
        <w:tc>
          <w:tcPr>
            <w:tcW w:w="1274" w:type="dxa"/>
            <w:tcBorders>
              <w:top w:val="single" w:sz="4" w:space="0" w:color="auto"/>
              <w:left w:val="single" w:sz="4" w:space="0" w:color="auto"/>
              <w:bottom w:val="single" w:sz="4" w:space="0" w:color="auto"/>
              <w:right w:val="single" w:sz="4" w:space="0" w:color="auto"/>
            </w:tcBorders>
            <w:vAlign w:val="center"/>
          </w:tcPr>
          <w:p w14:paraId="6AD95933" w14:textId="577628EE" w:rsidR="00961A66" w:rsidRPr="00A14014" w:rsidRDefault="00961A66" w:rsidP="00961A66">
            <w:pPr>
              <w:jc w:val="right"/>
              <w:rPr>
                <w:rFonts w:eastAsia="Arial [ Mono ]"/>
                <w:sz w:val="20"/>
                <w:szCs w:val="20"/>
              </w:rPr>
            </w:pPr>
          </w:p>
        </w:tc>
        <w:tc>
          <w:tcPr>
            <w:tcW w:w="1087" w:type="dxa"/>
            <w:tcBorders>
              <w:top w:val="single" w:sz="4" w:space="0" w:color="auto"/>
              <w:left w:val="single" w:sz="4" w:space="0" w:color="auto"/>
              <w:bottom w:val="single" w:sz="4" w:space="0" w:color="auto"/>
              <w:right w:val="single" w:sz="4" w:space="0" w:color="auto"/>
            </w:tcBorders>
            <w:vAlign w:val="center"/>
          </w:tcPr>
          <w:p w14:paraId="66BA5873" w14:textId="64CE3FE5" w:rsidR="00961A66" w:rsidRPr="00A14014" w:rsidRDefault="00961A66" w:rsidP="00961A66">
            <w:pPr>
              <w:jc w:val="right"/>
              <w:rPr>
                <w:sz w:val="20"/>
                <w:szCs w:val="20"/>
              </w:rPr>
            </w:pPr>
          </w:p>
        </w:tc>
        <w:tc>
          <w:tcPr>
            <w:tcW w:w="1293" w:type="dxa"/>
            <w:tcBorders>
              <w:top w:val="single" w:sz="4" w:space="0" w:color="auto"/>
              <w:left w:val="single" w:sz="4" w:space="0" w:color="auto"/>
              <w:bottom w:val="single" w:sz="4" w:space="0" w:color="auto"/>
              <w:right w:val="single" w:sz="4" w:space="0" w:color="auto"/>
            </w:tcBorders>
          </w:tcPr>
          <w:p w14:paraId="0049B125" w14:textId="102B3649" w:rsidR="00961A66" w:rsidRPr="00A14014" w:rsidRDefault="00961A66" w:rsidP="00961A66">
            <w:pPr>
              <w:jc w:val="right"/>
              <w:rPr>
                <w:sz w:val="20"/>
                <w:szCs w:val="20"/>
              </w:rPr>
            </w:pPr>
          </w:p>
        </w:tc>
        <w:tc>
          <w:tcPr>
            <w:tcW w:w="1231" w:type="dxa"/>
            <w:tcBorders>
              <w:top w:val="single" w:sz="4" w:space="0" w:color="000000"/>
              <w:left w:val="single" w:sz="4" w:space="0" w:color="auto"/>
              <w:bottom w:val="single" w:sz="4" w:space="0" w:color="000000"/>
              <w:right w:val="single" w:sz="4" w:space="0" w:color="auto"/>
            </w:tcBorders>
            <w:shd w:val="clear" w:color="auto" w:fill="FFFFFF"/>
          </w:tcPr>
          <w:p w14:paraId="261D8CE5" w14:textId="4E7240C2" w:rsidR="00961A66" w:rsidRPr="00A14014" w:rsidRDefault="00961A66" w:rsidP="00961A66">
            <w:pPr>
              <w:jc w:val="right"/>
              <w:rPr>
                <w:sz w:val="20"/>
                <w:szCs w:val="20"/>
              </w:rPr>
            </w:pPr>
          </w:p>
        </w:tc>
        <w:tc>
          <w:tcPr>
            <w:tcW w:w="1120" w:type="dxa"/>
            <w:tcBorders>
              <w:top w:val="single" w:sz="8" w:space="0" w:color="auto"/>
              <w:left w:val="nil"/>
              <w:bottom w:val="nil"/>
              <w:right w:val="single" w:sz="8" w:space="0" w:color="auto"/>
            </w:tcBorders>
            <w:shd w:val="clear" w:color="auto" w:fill="auto"/>
            <w:vAlign w:val="center"/>
          </w:tcPr>
          <w:p w14:paraId="56B2E65D" w14:textId="1D151FD0" w:rsidR="00961A66" w:rsidRPr="00961A66" w:rsidRDefault="00961A66" w:rsidP="00961A66">
            <w:pPr>
              <w:jc w:val="right"/>
              <w:rPr>
                <w:rFonts w:eastAsia="Arial [ Mono ]"/>
                <w:sz w:val="20"/>
                <w:szCs w:val="20"/>
              </w:rPr>
            </w:pPr>
          </w:p>
        </w:tc>
        <w:tc>
          <w:tcPr>
            <w:tcW w:w="1218" w:type="dxa"/>
            <w:tcBorders>
              <w:top w:val="single" w:sz="8" w:space="0" w:color="000000"/>
              <w:left w:val="nil"/>
              <w:bottom w:val="nil"/>
              <w:right w:val="single" w:sz="8" w:space="0" w:color="auto"/>
            </w:tcBorders>
            <w:shd w:val="clear" w:color="000000" w:fill="FFFFFF"/>
            <w:vAlign w:val="center"/>
          </w:tcPr>
          <w:p w14:paraId="283C565A" w14:textId="475182D6" w:rsidR="00961A66" w:rsidRPr="00961A66" w:rsidRDefault="00961A66" w:rsidP="00961A66">
            <w:pPr>
              <w:jc w:val="right"/>
              <w:rPr>
                <w:sz w:val="20"/>
                <w:szCs w:val="20"/>
              </w:rPr>
            </w:pPr>
          </w:p>
        </w:tc>
        <w:tc>
          <w:tcPr>
            <w:tcW w:w="1240" w:type="dxa"/>
            <w:tcBorders>
              <w:top w:val="single" w:sz="8" w:space="0" w:color="auto"/>
              <w:left w:val="nil"/>
              <w:bottom w:val="nil"/>
              <w:right w:val="single" w:sz="8" w:space="0" w:color="auto"/>
            </w:tcBorders>
            <w:shd w:val="clear" w:color="auto" w:fill="auto"/>
            <w:vAlign w:val="center"/>
          </w:tcPr>
          <w:p w14:paraId="2DC988FF" w14:textId="3DF6FCEA" w:rsidR="00961A66" w:rsidRPr="00961A66" w:rsidRDefault="00961A66" w:rsidP="00961A66">
            <w:pPr>
              <w:jc w:val="right"/>
              <w:rPr>
                <w:sz w:val="20"/>
                <w:szCs w:val="20"/>
              </w:rPr>
            </w:pPr>
          </w:p>
        </w:tc>
      </w:tr>
      <w:tr w:rsidR="00961A66" w:rsidRPr="009B65BD" w14:paraId="61E66996" w14:textId="77777777" w:rsidTr="00DA6641">
        <w:trPr>
          <w:trHeight w:val="283"/>
          <w:jc w:val="center"/>
        </w:trPr>
        <w:tc>
          <w:tcPr>
            <w:tcW w:w="1745" w:type="dxa"/>
            <w:shd w:val="clear" w:color="auto" w:fill="DDD9C3" w:themeFill="background2" w:themeFillShade="E6"/>
            <w:vAlign w:val="center"/>
          </w:tcPr>
          <w:p w14:paraId="449E9E47" w14:textId="77777777" w:rsidR="00961A66" w:rsidRPr="00A14014" w:rsidRDefault="00961A66" w:rsidP="00961A66">
            <w:pPr>
              <w:jc w:val="left"/>
              <w:rPr>
                <w:sz w:val="20"/>
                <w:szCs w:val="20"/>
              </w:rPr>
            </w:pPr>
            <w:r w:rsidRPr="00A14014">
              <w:rPr>
                <w:sz w:val="20"/>
                <w:szCs w:val="20"/>
              </w:rPr>
              <w:t>AKKUŞ</w:t>
            </w:r>
          </w:p>
        </w:tc>
        <w:tc>
          <w:tcPr>
            <w:tcW w:w="1274" w:type="dxa"/>
            <w:tcBorders>
              <w:top w:val="single" w:sz="4" w:space="0" w:color="auto"/>
              <w:left w:val="single" w:sz="4" w:space="0" w:color="auto"/>
              <w:bottom w:val="single" w:sz="4" w:space="0" w:color="auto"/>
              <w:right w:val="single" w:sz="4" w:space="0" w:color="auto"/>
            </w:tcBorders>
            <w:shd w:val="clear" w:color="auto" w:fill="DDD9C3"/>
            <w:vAlign w:val="center"/>
          </w:tcPr>
          <w:p w14:paraId="13B7E76F" w14:textId="073B9BAA" w:rsidR="00961A66" w:rsidRPr="00A14014" w:rsidRDefault="00961A66" w:rsidP="00961A66">
            <w:pPr>
              <w:jc w:val="right"/>
              <w:rPr>
                <w:sz w:val="20"/>
                <w:szCs w:val="20"/>
              </w:rPr>
            </w:pPr>
          </w:p>
        </w:tc>
        <w:tc>
          <w:tcPr>
            <w:tcW w:w="1087" w:type="dxa"/>
            <w:tcBorders>
              <w:top w:val="single" w:sz="4" w:space="0" w:color="auto"/>
              <w:left w:val="single" w:sz="4" w:space="0" w:color="auto"/>
              <w:bottom w:val="single" w:sz="4" w:space="0" w:color="auto"/>
              <w:right w:val="single" w:sz="4" w:space="0" w:color="auto"/>
            </w:tcBorders>
            <w:shd w:val="clear" w:color="auto" w:fill="DDD9C3"/>
            <w:vAlign w:val="center"/>
          </w:tcPr>
          <w:p w14:paraId="549E9CB5" w14:textId="5448C85E" w:rsidR="00961A66" w:rsidRPr="00A14014" w:rsidRDefault="00961A66" w:rsidP="00961A66">
            <w:pPr>
              <w:jc w:val="right"/>
              <w:rPr>
                <w:sz w:val="20"/>
                <w:szCs w:val="20"/>
              </w:rPr>
            </w:pPr>
          </w:p>
        </w:tc>
        <w:tc>
          <w:tcPr>
            <w:tcW w:w="1293" w:type="dxa"/>
            <w:tcBorders>
              <w:top w:val="single" w:sz="4" w:space="0" w:color="auto"/>
              <w:left w:val="single" w:sz="4" w:space="0" w:color="auto"/>
              <w:bottom w:val="single" w:sz="4" w:space="0" w:color="auto"/>
              <w:right w:val="single" w:sz="4" w:space="0" w:color="auto"/>
            </w:tcBorders>
            <w:shd w:val="clear" w:color="auto" w:fill="DDD9C3"/>
          </w:tcPr>
          <w:p w14:paraId="142AEB0E" w14:textId="20CF85B2" w:rsidR="00961A66" w:rsidRPr="00A14014" w:rsidRDefault="00961A66" w:rsidP="00961A66">
            <w:pPr>
              <w:jc w:val="right"/>
              <w:rPr>
                <w:sz w:val="20"/>
                <w:szCs w:val="20"/>
              </w:rPr>
            </w:pPr>
          </w:p>
        </w:tc>
        <w:tc>
          <w:tcPr>
            <w:tcW w:w="1231" w:type="dxa"/>
            <w:tcBorders>
              <w:top w:val="single" w:sz="4" w:space="0" w:color="000000"/>
              <w:left w:val="single" w:sz="4" w:space="0" w:color="auto"/>
              <w:bottom w:val="single" w:sz="4" w:space="0" w:color="000000"/>
              <w:right w:val="single" w:sz="4" w:space="0" w:color="auto"/>
            </w:tcBorders>
            <w:shd w:val="clear" w:color="auto" w:fill="DDD9C3"/>
          </w:tcPr>
          <w:p w14:paraId="4D8822B8" w14:textId="57E900C6" w:rsidR="00961A66" w:rsidRPr="00A14014" w:rsidRDefault="00961A66" w:rsidP="00961A66">
            <w:pPr>
              <w:jc w:val="right"/>
              <w:rPr>
                <w:sz w:val="20"/>
                <w:szCs w:val="20"/>
              </w:rPr>
            </w:pPr>
          </w:p>
        </w:tc>
        <w:tc>
          <w:tcPr>
            <w:tcW w:w="1120" w:type="dxa"/>
            <w:tcBorders>
              <w:top w:val="single" w:sz="8" w:space="0" w:color="auto"/>
              <w:left w:val="nil"/>
              <w:bottom w:val="nil"/>
              <w:right w:val="single" w:sz="8" w:space="0" w:color="auto"/>
            </w:tcBorders>
            <w:shd w:val="clear" w:color="000000" w:fill="DDD9C3"/>
            <w:vAlign w:val="center"/>
          </w:tcPr>
          <w:p w14:paraId="7AA8D43E" w14:textId="570E3A8C" w:rsidR="00961A66" w:rsidRPr="00961A66" w:rsidRDefault="00961A66" w:rsidP="00961A66">
            <w:pPr>
              <w:jc w:val="right"/>
              <w:rPr>
                <w:rFonts w:eastAsia="Arial [ Mono ]"/>
                <w:sz w:val="20"/>
                <w:szCs w:val="20"/>
              </w:rPr>
            </w:pPr>
          </w:p>
        </w:tc>
        <w:tc>
          <w:tcPr>
            <w:tcW w:w="1218" w:type="dxa"/>
            <w:tcBorders>
              <w:top w:val="single" w:sz="8" w:space="0" w:color="000000"/>
              <w:left w:val="nil"/>
              <w:bottom w:val="nil"/>
              <w:right w:val="single" w:sz="8" w:space="0" w:color="auto"/>
            </w:tcBorders>
            <w:shd w:val="clear" w:color="000000" w:fill="DDD9C3"/>
            <w:vAlign w:val="center"/>
          </w:tcPr>
          <w:p w14:paraId="39E341D7" w14:textId="6E97F7E7" w:rsidR="00961A66" w:rsidRPr="00961A66" w:rsidRDefault="00961A66" w:rsidP="00961A66">
            <w:pPr>
              <w:jc w:val="right"/>
              <w:rPr>
                <w:sz w:val="20"/>
                <w:szCs w:val="20"/>
              </w:rPr>
            </w:pPr>
          </w:p>
        </w:tc>
        <w:tc>
          <w:tcPr>
            <w:tcW w:w="1240" w:type="dxa"/>
            <w:tcBorders>
              <w:top w:val="single" w:sz="8" w:space="0" w:color="auto"/>
              <w:left w:val="nil"/>
              <w:bottom w:val="nil"/>
              <w:right w:val="single" w:sz="8" w:space="0" w:color="auto"/>
            </w:tcBorders>
            <w:shd w:val="clear" w:color="000000" w:fill="DDD9C3"/>
            <w:vAlign w:val="center"/>
          </w:tcPr>
          <w:p w14:paraId="5E619D8F" w14:textId="6B0D0C26" w:rsidR="00961A66" w:rsidRPr="00961A66" w:rsidRDefault="00961A66" w:rsidP="00961A66">
            <w:pPr>
              <w:jc w:val="right"/>
              <w:rPr>
                <w:sz w:val="20"/>
                <w:szCs w:val="20"/>
              </w:rPr>
            </w:pPr>
          </w:p>
        </w:tc>
      </w:tr>
      <w:tr w:rsidR="00961A66" w:rsidRPr="009B65BD" w14:paraId="42BF85D0" w14:textId="77777777" w:rsidTr="00DA6641">
        <w:trPr>
          <w:trHeight w:val="283"/>
          <w:jc w:val="center"/>
        </w:trPr>
        <w:tc>
          <w:tcPr>
            <w:tcW w:w="1745" w:type="dxa"/>
            <w:vAlign w:val="center"/>
          </w:tcPr>
          <w:p w14:paraId="5F6D9C3F" w14:textId="77777777" w:rsidR="00961A66" w:rsidRPr="00A14014" w:rsidRDefault="00961A66" w:rsidP="00961A66">
            <w:pPr>
              <w:jc w:val="left"/>
              <w:rPr>
                <w:sz w:val="20"/>
                <w:szCs w:val="20"/>
              </w:rPr>
            </w:pPr>
            <w:r w:rsidRPr="00A14014">
              <w:rPr>
                <w:sz w:val="20"/>
                <w:szCs w:val="20"/>
              </w:rPr>
              <w:t>AYBASTI</w:t>
            </w:r>
          </w:p>
        </w:tc>
        <w:tc>
          <w:tcPr>
            <w:tcW w:w="1274" w:type="dxa"/>
            <w:tcBorders>
              <w:top w:val="single" w:sz="4" w:space="0" w:color="auto"/>
              <w:left w:val="single" w:sz="4" w:space="0" w:color="auto"/>
              <w:bottom w:val="single" w:sz="4" w:space="0" w:color="auto"/>
              <w:right w:val="single" w:sz="4" w:space="0" w:color="auto"/>
            </w:tcBorders>
            <w:vAlign w:val="center"/>
          </w:tcPr>
          <w:p w14:paraId="2B94BF36" w14:textId="3A872198" w:rsidR="00961A66" w:rsidRPr="00A14014" w:rsidRDefault="00961A66" w:rsidP="00961A66">
            <w:pPr>
              <w:jc w:val="right"/>
              <w:rPr>
                <w:rFonts w:eastAsia="Arial [ Mono ]"/>
                <w:sz w:val="20"/>
                <w:szCs w:val="20"/>
              </w:rPr>
            </w:pPr>
          </w:p>
        </w:tc>
        <w:tc>
          <w:tcPr>
            <w:tcW w:w="1087" w:type="dxa"/>
            <w:tcBorders>
              <w:top w:val="single" w:sz="4" w:space="0" w:color="auto"/>
              <w:left w:val="single" w:sz="4" w:space="0" w:color="auto"/>
              <w:bottom w:val="single" w:sz="4" w:space="0" w:color="auto"/>
              <w:right w:val="single" w:sz="4" w:space="0" w:color="auto"/>
            </w:tcBorders>
            <w:vAlign w:val="center"/>
          </w:tcPr>
          <w:p w14:paraId="593EBCC1" w14:textId="5BD2A169" w:rsidR="00961A66" w:rsidRPr="00A14014" w:rsidRDefault="00961A66" w:rsidP="00961A66">
            <w:pPr>
              <w:jc w:val="right"/>
              <w:rPr>
                <w:sz w:val="20"/>
                <w:szCs w:val="20"/>
              </w:rPr>
            </w:pPr>
          </w:p>
        </w:tc>
        <w:tc>
          <w:tcPr>
            <w:tcW w:w="1293" w:type="dxa"/>
            <w:tcBorders>
              <w:top w:val="single" w:sz="4" w:space="0" w:color="auto"/>
              <w:left w:val="single" w:sz="4" w:space="0" w:color="auto"/>
              <w:bottom w:val="single" w:sz="4" w:space="0" w:color="auto"/>
              <w:right w:val="single" w:sz="4" w:space="0" w:color="auto"/>
            </w:tcBorders>
          </w:tcPr>
          <w:p w14:paraId="0B10074A" w14:textId="39B12484" w:rsidR="00961A66" w:rsidRPr="00A14014" w:rsidRDefault="00961A66" w:rsidP="00961A66">
            <w:pPr>
              <w:jc w:val="right"/>
              <w:rPr>
                <w:sz w:val="20"/>
                <w:szCs w:val="20"/>
              </w:rPr>
            </w:pPr>
          </w:p>
        </w:tc>
        <w:tc>
          <w:tcPr>
            <w:tcW w:w="1231" w:type="dxa"/>
            <w:tcBorders>
              <w:top w:val="single" w:sz="4" w:space="0" w:color="000000"/>
              <w:left w:val="single" w:sz="4" w:space="0" w:color="auto"/>
              <w:bottom w:val="single" w:sz="4" w:space="0" w:color="000000"/>
              <w:right w:val="single" w:sz="4" w:space="0" w:color="auto"/>
            </w:tcBorders>
            <w:shd w:val="clear" w:color="auto" w:fill="FFFFFF"/>
          </w:tcPr>
          <w:p w14:paraId="00F452AA" w14:textId="7D0B6867" w:rsidR="00961A66" w:rsidRPr="00A14014" w:rsidRDefault="00961A66" w:rsidP="00961A66">
            <w:pPr>
              <w:jc w:val="right"/>
              <w:rPr>
                <w:sz w:val="20"/>
                <w:szCs w:val="20"/>
              </w:rPr>
            </w:pPr>
          </w:p>
        </w:tc>
        <w:tc>
          <w:tcPr>
            <w:tcW w:w="1120" w:type="dxa"/>
            <w:tcBorders>
              <w:top w:val="single" w:sz="8" w:space="0" w:color="auto"/>
              <w:left w:val="nil"/>
              <w:bottom w:val="nil"/>
              <w:right w:val="single" w:sz="8" w:space="0" w:color="auto"/>
            </w:tcBorders>
            <w:shd w:val="clear" w:color="auto" w:fill="auto"/>
            <w:vAlign w:val="center"/>
          </w:tcPr>
          <w:p w14:paraId="381400C0" w14:textId="4C37357A" w:rsidR="00961A66" w:rsidRPr="00961A66" w:rsidRDefault="00961A66" w:rsidP="00961A66">
            <w:pPr>
              <w:jc w:val="right"/>
              <w:rPr>
                <w:rFonts w:eastAsia="Arial [ Mono ]"/>
                <w:sz w:val="20"/>
                <w:szCs w:val="20"/>
              </w:rPr>
            </w:pPr>
          </w:p>
        </w:tc>
        <w:tc>
          <w:tcPr>
            <w:tcW w:w="1218" w:type="dxa"/>
            <w:tcBorders>
              <w:top w:val="single" w:sz="8" w:space="0" w:color="000000"/>
              <w:left w:val="nil"/>
              <w:bottom w:val="nil"/>
              <w:right w:val="single" w:sz="8" w:space="0" w:color="auto"/>
            </w:tcBorders>
            <w:shd w:val="clear" w:color="000000" w:fill="FFFFFF"/>
            <w:vAlign w:val="center"/>
          </w:tcPr>
          <w:p w14:paraId="726D9A0B" w14:textId="7511F028" w:rsidR="00961A66" w:rsidRPr="00961A66" w:rsidRDefault="00961A66" w:rsidP="00961A66">
            <w:pPr>
              <w:jc w:val="right"/>
              <w:rPr>
                <w:sz w:val="20"/>
                <w:szCs w:val="20"/>
              </w:rPr>
            </w:pPr>
          </w:p>
        </w:tc>
        <w:tc>
          <w:tcPr>
            <w:tcW w:w="1240" w:type="dxa"/>
            <w:tcBorders>
              <w:top w:val="single" w:sz="8" w:space="0" w:color="auto"/>
              <w:left w:val="nil"/>
              <w:bottom w:val="nil"/>
              <w:right w:val="single" w:sz="8" w:space="0" w:color="auto"/>
            </w:tcBorders>
            <w:shd w:val="clear" w:color="auto" w:fill="auto"/>
            <w:vAlign w:val="center"/>
          </w:tcPr>
          <w:p w14:paraId="71BB8A8F" w14:textId="14CF703F" w:rsidR="00961A66" w:rsidRPr="00961A66" w:rsidRDefault="00961A66" w:rsidP="00961A66">
            <w:pPr>
              <w:jc w:val="right"/>
              <w:rPr>
                <w:sz w:val="20"/>
                <w:szCs w:val="20"/>
              </w:rPr>
            </w:pPr>
          </w:p>
        </w:tc>
      </w:tr>
      <w:tr w:rsidR="00961A66" w:rsidRPr="009B65BD" w14:paraId="4844925F" w14:textId="77777777" w:rsidTr="00DA6641">
        <w:trPr>
          <w:trHeight w:val="283"/>
          <w:jc w:val="center"/>
        </w:trPr>
        <w:tc>
          <w:tcPr>
            <w:tcW w:w="1745" w:type="dxa"/>
            <w:shd w:val="clear" w:color="auto" w:fill="DDD9C3" w:themeFill="background2" w:themeFillShade="E6"/>
            <w:vAlign w:val="center"/>
          </w:tcPr>
          <w:p w14:paraId="487D4BC3" w14:textId="77777777" w:rsidR="00961A66" w:rsidRPr="00A14014" w:rsidRDefault="00961A66" w:rsidP="00961A66">
            <w:pPr>
              <w:jc w:val="left"/>
              <w:rPr>
                <w:sz w:val="20"/>
                <w:szCs w:val="20"/>
              </w:rPr>
            </w:pPr>
            <w:r w:rsidRPr="00A14014">
              <w:rPr>
                <w:sz w:val="20"/>
                <w:szCs w:val="20"/>
              </w:rPr>
              <w:t>ÇAMAŞ</w:t>
            </w:r>
          </w:p>
        </w:tc>
        <w:tc>
          <w:tcPr>
            <w:tcW w:w="1274" w:type="dxa"/>
            <w:tcBorders>
              <w:top w:val="single" w:sz="4" w:space="0" w:color="auto"/>
              <w:left w:val="single" w:sz="4" w:space="0" w:color="auto"/>
              <w:bottom w:val="single" w:sz="4" w:space="0" w:color="auto"/>
              <w:right w:val="single" w:sz="4" w:space="0" w:color="auto"/>
            </w:tcBorders>
            <w:shd w:val="clear" w:color="auto" w:fill="DDD9C4"/>
            <w:vAlign w:val="center"/>
          </w:tcPr>
          <w:p w14:paraId="0D3472E8" w14:textId="395E0BDD" w:rsidR="00961A66" w:rsidRPr="00A14014" w:rsidRDefault="00961A66" w:rsidP="00961A66">
            <w:pPr>
              <w:jc w:val="right"/>
              <w:rPr>
                <w:sz w:val="20"/>
                <w:szCs w:val="20"/>
              </w:rPr>
            </w:pPr>
          </w:p>
        </w:tc>
        <w:tc>
          <w:tcPr>
            <w:tcW w:w="1087" w:type="dxa"/>
            <w:tcBorders>
              <w:top w:val="single" w:sz="4" w:space="0" w:color="auto"/>
              <w:left w:val="single" w:sz="4" w:space="0" w:color="auto"/>
              <w:bottom w:val="single" w:sz="4" w:space="0" w:color="auto"/>
              <w:right w:val="single" w:sz="4" w:space="0" w:color="auto"/>
            </w:tcBorders>
            <w:shd w:val="clear" w:color="auto" w:fill="DDD9C4"/>
            <w:vAlign w:val="center"/>
          </w:tcPr>
          <w:p w14:paraId="56868E55" w14:textId="1030C0B8" w:rsidR="00961A66" w:rsidRPr="00A14014" w:rsidRDefault="00961A66" w:rsidP="00961A66">
            <w:pPr>
              <w:jc w:val="right"/>
              <w:rPr>
                <w:sz w:val="20"/>
                <w:szCs w:val="20"/>
              </w:rPr>
            </w:pPr>
          </w:p>
        </w:tc>
        <w:tc>
          <w:tcPr>
            <w:tcW w:w="1293" w:type="dxa"/>
            <w:tcBorders>
              <w:top w:val="single" w:sz="4" w:space="0" w:color="auto"/>
              <w:left w:val="single" w:sz="4" w:space="0" w:color="auto"/>
              <w:bottom w:val="single" w:sz="4" w:space="0" w:color="auto"/>
              <w:right w:val="single" w:sz="4" w:space="0" w:color="auto"/>
            </w:tcBorders>
            <w:shd w:val="clear" w:color="auto" w:fill="DDD9C3"/>
          </w:tcPr>
          <w:p w14:paraId="09D05175" w14:textId="47868F35" w:rsidR="00961A66" w:rsidRPr="00A14014" w:rsidRDefault="00961A66" w:rsidP="00961A66">
            <w:pPr>
              <w:jc w:val="right"/>
              <w:rPr>
                <w:sz w:val="20"/>
                <w:szCs w:val="20"/>
              </w:rPr>
            </w:pPr>
          </w:p>
        </w:tc>
        <w:tc>
          <w:tcPr>
            <w:tcW w:w="1231" w:type="dxa"/>
            <w:tcBorders>
              <w:top w:val="single" w:sz="4" w:space="0" w:color="000000"/>
              <w:left w:val="single" w:sz="4" w:space="0" w:color="auto"/>
              <w:bottom w:val="single" w:sz="4" w:space="0" w:color="000000"/>
              <w:right w:val="single" w:sz="4" w:space="0" w:color="auto"/>
            </w:tcBorders>
            <w:shd w:val="clear" w:color="auto" w:fill="DDD9C4"/>
          </w:tcPr>
          <w:p w14:paraId="17D1B246" w14:textId="4B423F63" w:rsidR="00961A66" w:rsidRPr="00A14014" w:rsidRDefault="00961A66" w:rsidP="00961A66">
            <w:pPr>
              <w:jc w:val="right"/>
              <w:rPr>
                <w:sz w:val="20"/>
                <w:szCs w:val="20"/>
              </w:rPr>
            </w:pPr>
          </w:p>
        </w:tc>
        <w:tc>
          <w:tcPr>
            <w:tcW w:w="1120" w:type="dxa"/>
            <w:tcBorders>
              <w:top w:val="single" w:sz="8" w:space="0" w:color="auto"/>
              <w:left w:val="nil"/>
              <w:bottom w:val="nil"/>
              <w:right w:val="single" w:sz="8" w:space="0" w:color="auto"/>
            </w:tcBorders>
            <w:shd w:val="clear" w:color="000000" w:fill="DDD9C3"/>
            <w:vAlign w:val="center"/>
          </w:tcPr>
          <w:p w14:paraId="62B0E6D1" w14:textId="7A7A920F" w:rsidR="00961A66" w:rsidRPr="00961A66" w:rsidRDefault="00961A66" w:rsidP="00961A66">
            <w:pPr>
              <w:jc w:val="right"/>
              <w:rPr>
                <w:rFonts w:eastAsia="Arial [ Mono ]"/>
                <w:sz w:val="20"/>
                <w:szCs w:val="20"/>
              </w:rPr>
            </w:pPr>
          </w:p>
        </w:tc>
        <w:tc>
          <w:tcPr>
            <w:tcW w:w="1218" w:type="dxa"/>
            <w:tcBorders>
              <w:top w:val="single" w:sz="8" w:space="0" w:color="000000"/>
              <w:left w:val="nil"/>
              <w:bottom w:val="nil"/>
              <w:right w:val="single" w:sz="8" w:space="0" w:color="auto"/>
            </w:tcBorders>
            <w:shd w:val="clear" w:color="000000" w:fill="DDD9C4"/>
            <w:vAlign w:val="center"/>
          </w:tcPr>
          <w:p w14:paraId="3793D364" w14:textId="188D296A" w:rsidR="00961A66" w:rsidRPr="00961A66" w:rsidRDefault="00961A66" w:rsidP="00961A66">
            <w:pPr>
              <w:jc w:val="right"/>
              <w:rPr>
                <w:sz w:val="20"/>
                <w:szCs w:val="20"/>
              </w:rPr>
            </w:pPr>
          </w:p>
        </w:tc>
        <w:tc>
          <w:tcPr>
            <w:tcW w:w="1240" w:type="dxa"/>
            <w:tcBorders>
              <w:top w:val="single" w:sz="8" w:space="0" w:color="auto"/>
              <w:left w:val="nil"/>
              <w:bottom w:val="nil"/>
              <w:right w:val="single" w:sz="8" w:space="0" w:color="auto"/>
            </w:tcBorders>
            <w:shd w:val="clear" w:color="000000" w:fill="DDD9C3"/>
            <w:vAlign w:val="center"/>
          </w:tcPr>
          <w:p w14:paraId="3D2179A5" w14:textId="6D20A5FF" w:rsidR="00961A66" w:rsidRPr="00961A66" w:rsidRDefault="00961A66" w:rsidP="00961A66">
            <w:pPr>
              <w:jc w:val="right"/>
              <w:rPr>
                <w:sz w:val="20"/>
                <w:szCs w:val="20"/>
              </w:rPr>
            </w:pPr>
          </w:p>
        </w:tc>
      </w:tr>
      <w:tr w:rsidR="00961A66" w:rsidRPr="009B65BD" w14:paraId="619B93F8" w14:textId="77777777" w:rsidTr="00DA6641">
        <w:trPr>
          <w:trHeight w:val="283"/>
          <w:jc w:val="center"/>
        </w:trPr>
        <w:tc>
          <w:tcPr>
            <w:tcW w:w="1745" w:type="dxa"/>
            <w:vAlign w:val="center"/>
          </w:tcPr>
          <w:p w14:paraId="09B021C7" w14:textId="77777777" w:rsidR="00961A66" w:rsidRPr="00A14014" w:rsidRDefault="00961A66" w:rsidP="00961A66">
            <w:pPr>
              <w:jc w:val="left"/>
              <w:rPr>
                <w:sz w:val="20"/>
                <w:szCs w:val="20"/>
              </w:rPr>
            </w:pPr>
            <w:r w:rsidRPr="00A14014">
              <w:rPr>
                <w:sz w:val="20"/>
                <w:szCs w:val="20"/>
              </w:rPr>
              <w:t>ÇATALPINAR</w:t>
            </w:r>
          </w:p>
        </w:tc>
        <w:tc>
          <w:tcPr>
            <w:tcW w:w="1274" w:type="dxa"/>
            <w:tcBorders>
              <w:top w:val="single" w:sz="4" w:space="0" w:color="auto"/>
              <w:left w:val="single" w:sz="4" w:space="0" w:color="auto"/>
              <w:bottom w:val="single" w:sz="4" w:space="0" w:color="auto"/>
              <w:right w:val="single" w:sz="4" w:space="0" w:color="auto"/>
            </w:tcBorders>
            <w:vAlign w:val="center"/>
          </w:tcPr>
          <w:p w14:paraId="710A2CE3" w14:textId="050106BE" w:rsidR="00961A66" w:rsidRPr="00A14014" w:rsidRDefault="00961A66" w:rsidP="00961A66">
            <w:pPr>
              <w:jc w:val="right"/>
              <w:rPr>
                <w:sz w:val="20"/>
                <w:szCs w:val="20"/>
              </w:rPr>
            </w:pPr>
          </w:p>
        </w:tc>
        <w:tc>
          <w:tcPr>
            <w:tcW w:w="1087" w:type="dxa"/>
            <w:tcBorders>
              <w:top w:val="single" w:sz="4" w:space="0" w:color="auto"/>
              <w:left w:val="single" w:sz="4" w:space="0" w:color="auto"/>
              <w:bottom w:val="single" w:sz="4" w:space="0" w:color="auto"/>
              <w:right w:val="single" w:sz="4" w:space="0" w:color="auto"/>
            </w:tcBorders>
            <w:vAlign w:val="center"/>
          </w:tcPr>
          <w:p w14:paraId="7BA01911" w14:textId="3C4D8556" w:rsidR="00961A66" w:rsidRPr="00A14014" w:rsidRDefault="00961A66" w:rsidP="00961A66">
            <w:pPr>
              <w:jc w:val="right"/>
              <w:rPr>
                <w:sz w:val="20"/>
                <w:szCs w:val="20"/>
              </w:rPr>
            </w:pPr>
          </w:p>
        </w:tc>
        <w:tc>
          <w:tcPr>
            <w:tcW w:w="1293" w:type="dxa"/>
            <w:tcBorders>
              <w:top w:val="single" w:sz="4" w:space="0" w:color="auto"/>
              <w:left w:val="single" w:sz="4" w:space="0" w:color="auto"/>
              <w:bottom w:val="single" w:sz="4" w:space="0" w:color="auto"/>
              <w:right w:val="single" w:sz="4" w:space="0" w:color="auto"/>
            </w:tcBorders>
          </w:tcPr>
          <w:p w14:paraId="450C8BE9" w14:textId="115D1DD1" w:rsidR="00961A66" w:rsidRPr="00A14014" w:rsidRDefault="00961A66" w:rsidP="00961A66">
            <w:pPr>
              <w:jc w:val="right"/>
              <w:rPr>
                <w:sz w:val="20"/>
                <w:szCs w:val="20"/>
              </w:rPr>
            </w:pPr>
          </w:p>
        </w:tc>
        <w:tc>
          <w:tcPr>
            <w:tcW w:w="1231" w:type="dxa"/>
            <w:tcBorders>
              <w:top w:val="single" w:sz="4" w:space="0" w:color="000000"/>
              <w:left w:val="single" w:sz="4" w:space="0" w:color="auto"/>
              <w:bottom w:val="single" w:sz="4" w:space="0" w:color="000000"/>
              <w:right w:val="single" w:sz="4" w:space="0" w:color="auto"/>
            </w:tcBorders>
            <w:shd w:val="clear" w:color="auto" w:fill="FFFFFF"/>
          </w:tcPr>
          <w:p w14:paraId="0D604177" w14:textId="5860B719" w:rsidR="00961A66" w:rsidRPr="00A14014" w:rsidRDefault="00961A66" w:rsidP="00961A66">
            <w:pPr>
              <w:jc w:val="right"/>
              <w:rPr>
                <w:sz w:val="20"/>
                <w:szCs w:val="20"/>
              </w:rPr>
            </w:pPr>
          </w:p>
        </w:tc>
        <w:tc>
          <w:tcPr>
            <w:tcW w:w="1120" w:type="dxa"/>
            <w:tcBorders>
              <w:top w:val="single" w:sz="8" w:space="0" w:color="auto"/>
              <w:left w:val="nil"/>
              <w:bottom w:val="nil"/>
              <w:right w:val="single" w:sz="8" w:space="0" w:color="auto"/>
            </w:tcBorders>
            <w:shd w:val="clear" w:color="auto" w:fill="auto"/>
            <w:vAlign w:val="center"/>
          </w:tcPr>
          <w:p w14:paraId="40BC2136" w14:textId="6B989A34" w:rsidR="00961A66" w:rsidRPr="00961A66" w:rsidRDefault="00961A66" w:rsidP="00961A66">
            <w:pPr>
              <w:jc w:val="right"/>
              <w:rPr>
                <w:rFonts w:eastAsia="Arial [ Mono ]"/>
                <w:sz w:val="20"/>
                <w:szCs w:val="20"/>
              </w:rPr>
            </w:pPr>
          </w:p>
        </w:tc>
        <w:tc>
          <w:tcPr>
            <w:tcW w:w="1218" w:type="dxa"/>
            <w:tcBorders>
              <w:top w:val="single" w:sz="8" w:space="0" w:color="000000"/>
              <w:left w:val="nil"/>
              <w:bottom w:val="nil"/>
              <w:right w:val="single" w:sz="8" w:space="0" w:color="auto"/>
            </w:tcBorders>
            <w:shd w:val="clear" w:color="000000" w:fill="FFFFFF"/>
            <w:vAlign w:val="center"/>
          </w:tcPr>
          <w:p w14:paraId="0C52EA30" w14:textId="7CDAA92A" w:rsidR="00961A66" w:rsidRPr="00961A66" w:rsidRDefault="00961A66" w:rsidP="00961A66">
            <w:pPr>
              <w:jc w:val="right"/>
              <w:rPr>
                <w:sz w:val="20"/>
                <w:szCs w:val="20"/>
              </w:rPr>
            </w:pPr>
          </w:p>
        </w:tc>
        <w:tc>
          <w:tcPr>
            <w:tcW w:w="1240" w:type="dxa"/>
            <w:tcBorders>
              <w:top w:val="single" w:sz="8" w:space="0" w:color="auto"/>
              <w:left w:val="nil"/>
              <w:bottom w:val="nil"/>
              <w:right w:val="single" w:sz="8" w:space="0" w:color="auto"/>
            </w:tcBorders>
            <w:shd w:val="clear" w:color="auto" w:fill="auto"/>
            <w:vAlign w:val="center"/>
          </w:tcPr>
          <w:p w14:paraId="63EEF78C" w14:textId="67F9FFE4" w:rsidR="00961A66" w:rsidRPr="00961A66" w:rsidRDefault="00961A66" w:rsidP="00961A66">
            <w:pPr>
              <w:jc w:val="right"/>
              <w:rPr>
                <w:sz w:val="20"/>
                <w:szCs w:val="20"/>
              </w:rPr>
            </w:pPr>
          </w:p>
        </w:tc>
      </w:tr>
      <w:tr w:rsidR="00961A66" w:rsidRPr="009B65BD" w14:paraId="180B9494" w14:textId="77777777" w:rsidTr="00DA6641">
        <w:trPr>
          <w:trHeight w:val="283"/>
          <w:jc w:val="center"/>
        </w:trPr>
        <w:tc>
          <w:tcPr>
            <w:tcW w:w="1745" w:type="dxa"/>
            <w:shd w:val="clear" w:color="auto" w:fill="DDD9C3" w:themeFill="background2" w:themeFillShade="E6"/>
            <w:vAlign w:val="center"/>
          </w:tcPr>
          <w:p w14:paraId="28887054" w14:textId="77777777" w:rsidR="00961A66" w:rsidRPr="00A14014" w:rsidRDefault="00961A66" w:rsidP="00961A66">
            <w:pPr>
              <w:jc w:val="left"/>
              <w:rPr>
                <w:sz w:val="20"/>
                <w:szCs w:val="20"/>
              </w:rPr>
            </w:pPr>
            <w:r w:rsidRPr="00A14014">
              <w:rPr>
                <w:sz w:val="20"/>
                <w:szCs w:val="20"/>
              </w:rPr>
              <w:t>ÇAYBAŞI</w:t>
            </w:r>
          </w:p>
        </w:tc>
        <w:tc>
          <w:tcPr>
            <w:tcW w:w="1274" w:type="dxa"/>
            <w:tcBorders>
              <w:top w:val="single" w:sz="4" w:space="0" w:color="auto"/>
              <w:left w:val="single" w:sz="4" w:space="0" w:color="auto"/>
              <w:bottom w:val="single" w:sz="4" w:space="0" w:color="auto"/>
              <w:right w:val="single" w:sz="4" w:space="0" w:color="auto"/>
            </w:tcBorders>
            <w:shd w:val="clear" w:color="auto" w:fill="DDD9C4"/>
            <w:vAlign w:val="center"/>
          </w:tcPr>
          <w:p w14:paraId="110AFF53" w14:textId="41DE9DBD" w:rsidR="00961A66" w:rsidRPr="00A14014" w:rsidRDefault="00961A66" w:rsidP="00961A66">
            <w:pPr>
              <w:jc w:val="right"/>
              <w:rPr>
                <w:rFonts w:eastAsia="Arial [ Mono ]"/>
                <w:sz w:val="20"/>
                <w:szCs w:val="20"/>
              </w:rPr>
            </w:pPr>
          </w:p>
        </w:tc>
        <w:tc>
          <w:tcPr>
            <w:tcW w:w="1087" w:type="dxa"/>
            <w:tcBorders>
              <w:top w:val="single" w:sz="4" w:space="0" w:color="auto"/>
              <w:left w:val="single" w:sz="4" w:space="0" w:color="auto"/>
              <w:bottom w:val="single" w:sz="4" w:space="0" w:color="auto"/>
              <w:right w:val="single" w:sz="4" w:space="0" w:color="auto"/>
            </w:tcBorders>
            <w:shd w:val="clear" w:color="auto" w:fill="DDD9C4"/>
            <w:vAlign w:val="center"/>
          </w:tcPr>
          <w:p w14:paraId="29FC801E" w14:textId="7355E928" w:rsidR="00961A66" w:rsidRPr="00A14014" w:rsidRDefault="00961A66" w:rsidP="00961A66">
            <w:pPr>
              <w:jc w:val="right"/>
              <w:rPr>
                <w:sz w:val="20"/>
                <w:szCs w:val="20"/>
              </w:rPr>
            </w:pPr>
          </w:p>
        </w:tc>
        <w:tc>
          <w:tcPr>
            <w:tcW w:w="1293" w:type="dxa"/>
            <w:tcBorders>
              <w:top w:val="single" w:sz="4" w:space="0" w:color="auto"/>
              <w:left w:val="single" w:sz="4" w:space="0" w:color="auto"/>
              <w:bottom w:val="single" w:sz="4" w:space="0" w:color="auto"/>
              <w:right w:val="single" w:sz="4" w:space="0" w:color="auto"/>
            </w:tcBorders>
            <w:shd w:val="clear" w:color="auto" w:fill="DDD9C3"/>
          </w:tcPr>
          <w:p w14:paraId="154A1B30" w14:textId="75CDCD9D" w:rsidR="00961A66" w:rsidRPr="00A14014" w:rsidRDefault="00961A66" w:rsidP="00961A66">
            <w:pPr>
              <w:jc w:val="right"/>
              <w:rPr>
                <w:rFonts w:eastAsia="Arial [ Mono ]"/>
                <w:sz w:val="20"/>
                <w:szCs w:val="20"/>
              </w:rPr>
            </w:pPr>
          </w:p>
        </w:tc>
        <w:tc>
          <w:tcPr>
            <w:tcW w:w="1231" w:type="dxa"/>
            <w:tcBorders>
              <w:top w:val="single" w:sz="4" w:space="0" w:color="000000"/>
              <w:left w:val="single" w:sz="4" w:space="0" w:color="auto"/>
              <w:bottom w:val="single" w:sz="4" w:space="0" w:color="000000"/>
              <w:right w:val="single" w:sz="4" w:space="0" w:color="auto"/>
            </w:tcBorders>
            <w:shd w:val="clear" w:color="auto" w:fill="DDD9C4"/>
          </w:tcPr>
          <w:p w14:paraId="5701BDA7" w14:textId="5E68CEAE" w:rsidR="00961A66" w:rsidRPr="00A14014" w:rsidRDefault="00961A66" w:rsidP="00961A66">
            <w:pPr>
              <w:jc w:val="right"/>
              <w:rPr>
                <w:sz w:val="20"/>
                <w:szCs w:val="20"/>
              </w:rPr>
            </w:pPr>
          </w:p>
        </w:tc>
        <w:tc>
          <w:tcPr>
            <w:tcW w:w="1120" w:type="dxa"/>
            <w:tcBorders>
              <w:top w:val="single" w:sz="8" w:space="0" w:color="auto"/>
              <w:left w:val="nil"/>
              <w:bottom w:val="nil"/>
              <w:right w:val="single" w:sz="8" w:space="0" w:color="auto"/>
            </w:tcBorders>
            <w:shd w:val="clear" w:color="000000" w:fill="DDD9C3"/>
            <w:vAlign w:val="center"/>
          </w:tcPr>
          <w:p w14:paraId="78D598DD" w14:textId="164B3624" w:rsidR="00961A66" w:rsidRPr="00961A66" w:rsidRDefault="00961A66" w:rsidP="00961A66">
            <w:pPr>
              <w:jc w:val="right"/>
              <w:rPr>
                <w:rFonts w:eastAsia="Arial [ Mono ]"/>
                <w:sz w:val="20"/>
                <w:szCs w:val="20"/>
              </w:rPr>
            </w:pPr>
          </w:p>
        </w:tc>
        <w:tc>
          <w:tcPr>
            <w:tcW w:w="1218" w:type="dxa"/>
            <w:tcBorders>
              <w:top w:val="single" w:sz="8" w:space="0" w:color="000000"/>
              <w:left w:val="nil"/>
              <w:bottom w:val="nil"/>
              <w:right w:val="single" w:sz="8" w:space="0" w:color="auto"/>
            </w:tcBorders>
            <w:shd w:val="clear" w:color="000000" w:fill="DDD9C4"/>
            <w:vAlign w:val="center"/>
          </w:tcPr>
          <w:p w14:paraId="35565763" w14:textId="3EC49314" w:rsidR="00961A66" w:rsidRPr="00961A66" w:rsidRDefault="00961A66" w:rsidP="00961A66">
            <w:pPr>
              <w:jc w:val="right"/>
              <w:rPr>
                <w:sz w:val="20"/>
                <w:szCs w:val="20"/>
              </w:rPr>
            </w:pPr>
          </w:p>
        </w:tc>
        <w:tc>
          <w:tcPr>
            <w:tcW w:w="1240" w:type="dxa"/>
            <w:tcBorders>
              <w:top w:val="single" w:sz="8" w:space="0" w:color="auto"/>
              <w:left w:val="nil"/>
              <w:bottom w:val="nil"/>
              <w:right w:val="single" w:sz="8" w:space="0" w:color="auto"/>
            </w:tcBorders>
            <w:shd w:val="clear" w:color="000000" w:fill="DDD9C3"/>
            <w:vAlign w:val="center"/>
          </w:tcPr>
          <w:p w14:paraId="4C63499B" w14:textId="136C59FA" w:rsidR="00961A66" w:rsidRPr="00961A66" w:rsidRDefault="00961A66" w:rsidP="00961A66">
            <w:pPr>
              <w:jc w:val="right"/>
              <w:rPr>
                <w:sz w:val="20"/>
                <w:szCs w:val="20"/>
              </w:rPr>
            </w:pPr>
          </w:p>
        </w:tc>
      </w:tr>
      <w:tr w:rsidR="00961A66" w:rsidRPr="009B65BD" w14:paraId="4CA2C16E" w14:textId="77777777" w:rsidTr="00DA6641">
        <w:trPr>
          <w:trHeight w:val="283"/>
          <w:jc w:val="center"/>
        </w:trPr>
        <w:tc>
          <w:tcPr>
            <w:tcW w:w="1745" w:type="dxa"/>
            <w:vAlign w:val="center"/>
          </w:tcPr>
          <w:p w14:paraId="0F4FC05E" w14:textId="77777777" w:rsidR="00961A66" w:rsidRPr="00A14014" w:rsidRDefault="00961A66" w:rsidP="00961A66">
            <w:pPr>
              <w:jc w:val="left"/>
              <w:rPr>
                <w:sz w:val="20"/>
                <w:szCs w:val="20"/>
              </w:rPr>
            </w:pPr>
            <w:r w:rsidRPr="00A14014">
              <w:rPr>
                <w:sz w:val="20"/>
                <w:szCs w:val="20"/>
              </w:rPr>
              <w:t>FATSA</w:t>
            </w:r>
          </w:p>
        </w:tc>
        <w:tc>
          <w:tcPr>
            <w:tcW w:w="1274" w:type="dxa"/>
            <w:tcBorders>
              <w:top w:val="single" w:sz="4" w:space="0" w:color="auto"/>
              <w:left w:val="single" w:sz="4" w:space="0" w:color="auto"/>
              <w:bottom w:val="single" w:sz="4" w:space="0" w:color="auto"/>
              <w:right w:val="single" w:sz="4" w:space="0" w:color="auto"/>
            </w:tcBorders>
            <w:vAlign w:val="center"/>
          </w:tcPr>
          <w:p w14:paraId="62092C49" w14:textId="75E95622" w:rsidR="00961A66" w:rsidRPr="00A14014" w:rsidRDefault="00961A66" w:rsidP="00961A66">
            <w:pPr>
              <w:jc w:val="right"/>
              <w:rPr>
                <w:sz w:val="20"/>
                <w:szCs w:val="20"/>
              </w:rPr>
            </w:pPr>
          </w:p>
        </w:tc>
        <w:tc>
          <w:tcPr>
            <w:tcW w:w="1087" w:type="dxa"/>
            <w:tcBorders>
              <w:top w:val="single" w:sz="4" w:space="0" w:color="auto"/>
              <w:left w:val="single" w:sz="4" w:space="0" w:color="auto"/>
              <w:bottom w:val="single" w:sz="4" w:space="0" w:color="auto"/>
              <w:right w:val="single" w:sz="4" w:space="0" w:color="auto"/>
            </w:tcBorders>
            <w:vAlign w:val="center"/>
          </w:tcPr>
          <w:p w14:paraId="62DC9823" w14:textId="322FFC28" w:rsidR="00961A66" w:rsidRPr="00A14014" w:rsidRDefault="00961A66" w:rsidP="00961A66">
            <w:pPr>
              <w:jc w:val="right"/>
              <w:rPr>
                <w:sz w:val="20"/>
                <w:szCs w:val="20"/>
              </w:rPr>
            </w:pPr>
          </w:p>
        </w:tc>
        <w:tc>
          <w:tcPr>
            <w:tcW w:w="1293" w:type="dxa"/>
            <w:tcBorders>
              <w:top w:val="single" w:sz="4" w:space="0" w:color="auto"/>
              <w:left w:val="single" w:sz="4" w:space="0" w:color="auto"/>
              <w:bottom w:val="single" w:sz="4" w:space="0" w:color="auto"/>
              <w:right w:val="single" w:sz="4" w:space="0" w:color="auto"/>
            </w:tcBorders>
          </w:tcPr>
          <w:p w14:paraId="01939E62" w14:textId="452B88E8" w:rsidR="00961A66" w:rsidRPr="00A14014" w:rsidRDefault="00961A66" w:rsidP="00961A66">
            <w:pPr>
              <w:jc w:val="right"/>
              <w:rPr>
                <w:sz w:val="20"/>
                <w:szCs w:val="20"/>
              </w:rPr>
            </w:pPr>
          </w:p>
        </w:tc>
        <w:tc>
          <w:tcPr>
            <w:tcW w:w="1231" w:type="dxa"/>
            <w:tcBorders>
              <w:top w:val="single" w:sz="4" w:space="0" w:color="000000"/>
              <w:left w:val="single" w:sz="4" w:space="0" w:color="auto"/>
              <w:bottom w:val="single" w:sz="4" w:space="0" w:color="000000"/>
              <w:right w:val="single" w:sz="4" w:space="0" w:color="auto"/>
            </w:tcBorders>
            <w:shd w:val="clear" w:color="auto" w:fill="FFFFFF"/>
          </w:tcPr>
          <w:p w14:paraId="172FCCFA" w14:textId="6181A1DD" w:rsidR="00961A66" w:rsidRPr="00A14014" w:rsidRDefault="00961A66" w:rsidP="00961A66">
            <w:pPr>
              <w:jc w:val="right"/>
              <w:rPr>
                <w:sz w:val="20"/>
                <w:szCs w:val="20"/>
              </w:rPr>
            </w:pPr>
          </w:p>
        </w:tc>
        <w:tc>
          <w:tcPr>
            <w:tcW w:w="1120" w:type="dxa"/>
            <w:tcBorders>
              <w:top w:val="single" w:sz="8" w:space="0" w:color="auto"/>
              <w:left w:val="nil"/>
              <w:bottom w:val="nil"/>
              <w:right w:val="single" w:sz="8" w:space="0" w:color="auto"/>
            </w:tcBorders>
            <w:shd w:val="clear" w:color="auto" w:fill="auto"/>
            <w:vAlign w:val="center"/>
          </w:tcPr>
          <w:p w14:paraId="1FD74F37" w14:textId="39D2A7F1" w:rsidR="00961A66" w:rsidRPr="00961A66" w:rsidRDefault="00961A66" w:rsidP="00961A66">
            <w:pPr>
              <w:jc w:val="right"/>
              <w:rPr>
                <w:rFonts w:eastAsia="Arial [ Mono ]"/>
                <w:sz w:val="20"/>
                <w:szCs w:val="20"/>
              </w:rPr>
            </w:pPr>
          </w:p>
        </w:tc>
        <w:tc>
          <w:tcPr>
            <w:tcW w:w="1218" w:type="dxa"/>
            <w:tcBorders>
              <w:top w:val="single" w:sz="8" w:space="0" w:color="000000"/>
              <w:left w:val="nil"/>
              <w:bottom w:val="nil"/>
              <w:right w:val="single" w:sz="8" w:space="0" w:color="auto"/>
            </w:tcBorders>
            <w:shd w:val="clear" w:color="000000" w:fill="FFFFFF"/>
            <w:vAlign w:val="center"/>
          </w:tcPr>
          <w:p w14:paraId="2206BF65" w14:textId="4BCAB01A" w:rsidR="00961A66" w:rsidRPr="00961A66" w:rsidRDefault="00961A66" w:rsidP="00961A66">
            <w:pPr>
              <w:jc w:val="right"/>
              <w:rPr>
                <w:sz w:val="20"/>
                <w:szCs w:val="20"/>
              </w:rPr>
            </w:pPr>
          </w:p>
        </w:tc>
        <w:tc>
          <w:tcPr>
            <w:tcW w:w="1240" w:type="dxa"/>
            <w:tcBorders>
              <w:top w:val="single" w:sz="8" w:space="0" w:color="auto"/>
              <w:left w:val="nil"/>
              <w:bottom w:val="nil"/>
              <w:right w:val="single" w:sz="8" w:space="0" w:color="auto"/>
            </w:tcBorders>
            <w:shd w:val="clear" w:color="auto" w:fill="auto"/>
            <w:vAlign w:val="center"/>
          </w:tcPr>
          <w:p w14:paraId="77E94FAE" w14:textId="14563F65" w:rsidR="00961A66" w:rsidRPr="00961A66" w:rsidRDefault="00961A66" w:rsidP="00961A66">
            <w:pPr>
              <w:jc w:val="right"/>
              <w:rPr>
                <w:sz w:val="20"/>
                <w:szCs w:val="20"/>
              </w:rPr>
            </w:pPr>
          </w:p>
        </w:tc>
      </w:tr>
      <w:tr w:rsidR="00961A66" w:rsidRPr="009B65BD" w14:paraId="0691DEF3" w14:textId="77777777" w:rsidTr="00DA6641">
        <w:trPr>
          <w:trHeight w:val="283"/>
          <w:jc w:val="center"/>
        </w:trPr>
        <w:tc>
          <w:tcPr>
            <w:tcW w:w="1745" w:type="dxa"/>
            <w:shd w:val="clear" w:color="auto" w:fill="DDD9C3" w:themeFill="background2" w:themeFillShade="E6"/>
            <w:vAlign w:val="center"/>
          </w:tcPr>
          <w:p w14:paraId="1AE37AE5" w14:textId="77777777" w:rsidR="00961A66" w:rsidRPr="00A14014" w:rsidRDefault="00961A66" w:rsidP="00961A66">
            <w:pPr>
              <w:jc w:val="left"/>
              <w:rPr>
                <w:sz w:val="20"/>
                <w:szCs w:val="20"/>
              </w:rPr>
            </w:pPr>
            <w:r w:rsidRPr="00A14014">
              <w:rPr>
                <w:sz w:val="20"/>
                <w:szCs w:val="20"/>
              </w:rPr>
              <w:t>GÖLKÖY</w:t>
            </w:r>
          </w:p>
        </w:tc>
        <w:tc>
          <w:tcPr>
            <w:tcW w:w="1274" w:type="dxa"/>
            <w:tcBorders>
              <w:top w:val="single" w:sz="4" w:space="0" w:color="auto"/>
              <w:left w:val="single" w:sz="4" w:space="0" w:color="auto"/>
              <w:bottom w:val="single" w:sz="4" w:space="0" w:color="auto"/>
              <w:right w:val="single" w:sz="4" w:space="0" w:color="auto"/>
            </w:tcBorders>
            <w:shd w:val="clear" w:color="auto" w:fill="DDD9C4"/>
            <w:vAlign w:val="center"/>
          </w:tcPr>
          <w:p w14:paraId="7E365676" w14:textId="3CEC79CE" w:rsidR="00961A66" w:rsidRPr="00A14014" w:rsidRDefault="00961A66" w:rsidP="00961A66">
            <w:pPr>
              <w:jc w:val="right"/>
              <w:rPr>
                <w:sz w:val="20"/>
                <w:szCs w:val="20"/>
              </w:rPr>
            </w:pPr>
          </w:p>
        </w:tc>
        <w:tc>
          <w:tcPr>
            <w:tcW w:w="1087" w:type="dxa"/>
            <w:tcBorders>
              <w:top w:val="single" w:sz="4" w:space="0" w:color="auto"/>
              <w:left w:val="single" w:sz="4" w:space="0" w:color="auto"/>
              <w:bottom w:val="single" w:sz="4" w:space="0" w:color="auto"/>
              <w:right w:val="single" w:sz="4" w:space="0" w:color="auto"/>
            </w:tcBorders>
            <w:shd w:val="clear" w:color="auto" w:fill="DDD9C4"/>
            <w:vAlign w:val="center"/>
          </w:tcPr>
          <w:p w14:paraId="042BC3B3" w14:textId="511F682D" w:rsidR="00961A66" w:rsidRPr="00A14014" w:rsidRDefault="00961A66" w:rsidP="00961A66">
            <w:pPr>
              <w:jc w:val="right"/>
              <w:rPr>
                <w:sz w:val="20"/>
                <w:szCs w:val="20"/>
              </w:rPr>
            </w:pPr>
          </w:p>
        </w:tc>
        <w:tc>
          <w:tcPr>
            <w:tcW w:w="1293" w:type="dxa"/>
            <w:tcBorders>
              <w:top w:val="single" w:sz="4" w:space="0" w:color="auto"/>
              <w:left w:val="single" w:sz="4" w:space="0" w:color="auto"/>
              <w:bottom w:val="single" w:sz="4" w:space="0" w:color="auto"/>
              <w:right w:val="single" w:sz="4" w:space="0" w:color="auto"/>
            </w:tcBorders>
            <w:shd w:val="clear" w:color="auto" w:fill="DDD9C3"/>
          </w:tcPr>
          <w:p w14:paraId="23EE662E" w14:textId="07CFFCBC" w:rsidR="00961A66" w:rsidRPr="00A14014" w:rsidRDefault="00961A66" w:rsidP="00961A66">
            <w:pPr>
              <w:jc w:val="right"/>
              <w:rPr>
                <w:sz w:val="20"/>
                <w:szCs w:val="20"/>
              </w:rPr>
            </w:pPr>
          </w:p>
        </w:tc>
        <w:tc>
          <w:tcPr>
            <w:tcW w:w="1231" w:type="dxa"/>
            <w:tcBorders>
              <w:top w:val="single" w:sz="4" w:space="0" w:color="000000"/>
              <w:left w:val="single" w:sz="4" w:space="0" w:color="auto"/>
              <w:bottom w:val="single" w:sz="4" w:space="0" w:color="000000"/>
              <w:right w:val="single" w:sz="4" w:space="0" w:color="auto"/>
            </w:tcBorders>
            <w:shd w:val="clear" w:color="auto" w:fill="DDD9C4"/>
          </w:tcPr>
          <w:p w14:paraId="0BD2B507" w14:textId="0341A127" w:rsidR="00961A66" w:rsidRPr="00A14014" w:rsidRDefault="00961A66" w:rsidP="00961A66">
            <w:pPr>
              <w:jc w:val="right"/>
              <w:rPr>
                <w:sz w:val="20"/>
                <w:szCs w:val="20"/>
              </w:rPr>
            </w:pPr>
          </w:p>
        </w:tc>
        <w:tc>
          <w:tcPr>
            <w:tcW w:w="1120" w:type="dxa"/>
            <w:tcBorders>
              <w:top w:val="single" w:sz="8" w:space="0" w:color="auto"/>
              <w:left w:val="nil"/>
              <w:bottom w:val="nil"/>
              <w:right w:val="single" w:sz="8" w:space="0" w:color="auto"/>
            </w:tcBorders>
            <w:shd w:val="clear" w:color="000000" w:fill="DDD9C3"/>
            <w:vAlign w:val="center"/>
          </w:tcPr>
          <w:p w14:paraId="2D777781" w14:textId="35CFE2EE" w:rsidR="00961A66" w:rsidRPr="00961A66" w:rsidRDefault="00961A66" w:rsidP="00961A66">
            <w:pPr>
              <w:jc w:val="right"/>
              <w:rPr>
                <w:rFonts w:eastAsia="Arial [ Mono ]"/>
                <w:sz w:val="20"/>
                <w:szCs w:val="20"/>
              </w:rPr>
            </w:pPr>
          </w:p>
        </w:tc>
        <w:tc>
          <w:tcPr>
            <w:tcW w:w="1218" w:type="dxa"/>
            <w:tcBorders>
              <w:top w:val="single" w:sz="8" w:space="0" w:color="000000"/>
              <w:left w:val="nil"/>
              <w:bottom w:val="nil"/>
              <w:right w:val="single" w:sz="8" w:space="0" w:color="auto"/>
            </w:tcBorders>
            <w:shd w:val="clear" w:color="000000" w:fill="DDD9C4"/>
            <w:vAlign w:val="center"/>
          </w:tcPr>
          <w:p w14:paraId="5B305EE9" w14:textId="1ECCE73D" w:rsidR="00961A66" w:rsidRPr="00961A66" w:rsidRDefault="00961A66" w:rsidP="00961A66">
            <w:pPr>
              <w:jc w:val="right"/>
              <w:rPr>
                <w:sz w:val="20"/>
                <w:szCs w:val="20"/>
              </w:rPr>
            </w:pPr>
          </w:p>
        </w:tc>
        <w:tc>
          <w:tcPr>
            <w:tcW w:w="1240" w:type="dxa"/>
            <w:tcBorders>
              <w:top w:val="single" w:sz="8" w:space="0" w:color="auto"/>
              <w:left w:val="nil"/>
              <w:bottom w:val="nil"/>
              <w:right w:val="single" w:sz="8" w:space="0" w:color="auto"/>
            </w:tcBorders>
            <w:shd w:val="clear" w:color="000000" w:fill="DDD9C3"/>
            <w:vAlign w:val="center"/>
          </w:tcPr>
          <w:p w14:paraId="69B602AF" w14:textId="139A3AC2" w:rsidR="00961A66" w:rsidRPr="00961A66" w:rsidRDefault="00961A66" w:rsidP="00961A66">
            <w:pPr>
              <w:jc w:val="right"/>
              <w:rPr>
                <w:sz w:val="20"/>
                <w:szCs w:val="20"/>
              </w:rPr>
            </w:pPr>
          </w:p>
        </w:tc>
      </w:tr>
      <w:tr w:rsidR="00961A66" w:rsidRPr="009B65BD" w14:paraId="2D9DCD1C" w14:textId="77777777" w:rsidTr="00DA6641">
        <w:trPr>
          <w:trHeight w:val="283"/>
          <w:jc w:val="center"/>
        </w:trPr>
        <w:tc>
          <w:tcPr>
            <w:tcW w:w="1745" w:type="dxa"/>
            <w:vAlign w:val="center"/>
          </w:tcPr>
          <w:p w14:paraId="2522CEEB" w14:textId="77777777" w:rsidR="00961A66" w:rsidRPr="00A14014" w:rsidRDefault="00961A66" w:rsidP="00961A66">
            <w:pPr>
              <w:jc w:val="left"/>
              <w:rPr>
                <w:sz w:val="20"/>
                <w:szCs w:val="20"/>
              </w:rPr>
            </w:pPr>
            <w:r w:rsidRPr="00A14014">
              <w:rPr>
                <w:sz w:val="20"/>
                <w:szCs w:val="20"/>
              </w:rPr>
              <w:t>GÜLYALI</w:t>
            </w:r>
          </w:p>
        </w:tc>
        <w:tc>
          <w:tcPr>
            <w:tcW w:w="1274" w:type="dxa"/>
            <w:tcBorders>
              <w:top w:val="single" w:sz="4" w:space="0" w:color="auto"/>
              <w:left w:val="single" w:sz="4" w:space="0" w:color="auto"/>
              <w:bottom w:val="single" w:sz="4" w:space="0" w:color="auto"/>
              <w:right w:val="single" w:sz="4" w:space="0" w:color="auto"/>
            </w:tcBorders>
            <w:vAlign w:val="center"/>
          </w:tcPr>
          <w:p w14:paraId="4D900962" w14:textId="726A275E" w:rsidR="00961A66" w:rsidRPr="00A14014" w:rsidRDefault="00961A66" w:rsidP="00961A66">
            <w:pPr>
              <w:jc w:val="right"/>
              <w:rPr>
                <w:rFonts w:eastAsia="Arial [ Mono ]"/>
                <w:sz w:val="20"/>
                <w:szCs w:val="20"/>
              </w:rPr>
            </w:pPr>
          </w:p>
        </w:tc>
        <w:tc>
          <w:tcPr>
            <w:tcW w:w="1087" w:type="dxa"/>
            <w:tcBorders>
              <w:top w:val="single" w:sz="4" w:space="0" w:color="auto"/>
              <w:left w:val="single" w:sz="4" w:space="0" w:color="auto"/>
              <w:bottom w:val="single" w:sz="4" w:space="0" w:color="auto"/>
              <w:right w:val="single" w:sz="4" w:space="0" w:color="auto"/>
            </w:tcBorders>
            <w:vAlign w:val="center"/>
          </w:tcPr>
          <w:p w14:paraId="6AD23717" w14:textId="092F30A7" w:rsidR="00961A66" w:rsidRPr="00A14014" w:rsidRDefault="00961A66" w:rsidP="00961A66">
            <w:pPr>
              <w:jc w:val="right"/>
              <w:rPr>
                <w:sz w:val="20"/>
                <w:szCs w:val="20"/>
              </w:rPr>
            </w:pPr>
          </w:p>
        </w:tc>
        <w:tc>
          <w:tcPr>
            <w:tcW w:w="1293" w:type="dxa"/>
            <w:tcBorders>
              <w:top w:val="single" w:sz="4" w:space="0" w:color="auto"/>
              <w:left w:val="single" w:sz="4" w:space="0" w:color="auto"/>
              <w:bottom w:val="single" w:sz="4" w:space="0" w:color="auto"/>
              <w:right w:val="single" w:sz="4" w:space="0" w:color="auto"/>
            </w:tcBorders>
          </w:tcPr>
          <w:p w14:paraId="4368E184" w14:textId="58888A51" w:rsidR="00961A66" w:rsidRPr="00A14014" w:rsidRDefault="00961A66" w:rsidP="00961A66">
            <w:pPr>
              <w:jc w:val="right"/>
              <w:rPr>
                <w:sz w:val="20"/>
                <w:szCs w:val="20"/>
              </w:rPr>
            </w:pPr>
          </w:p>
        </w:tc>
        <w:tc>
          <w:tcPr>
            <w:tcW w:w="1231" w:type="dxa"/>
            <w:tcBorders>
              <w:top w:val="single" w:sz="4" w:space="0" w:color="000000"/>
              <w:left w:val="single" w:sz="4" w:space="0" w:color="auto"/>
              <w:bottom w:val="single" w:sz="4" w:space="0" w:color="000000"/>
              <w:right w:val="single" w:sz="4" w:space="0" w:color="auto"/>
            </w:tcBorders>
            <w:shd w:val="clear" w:color="auto" w:fill="FFFFFF"/>
          </w:tcPr>
          <w:p w14:paraId="29A05E1F" w14:textId="1ED12516" w:rsidR="00961A66" w:rsidRPr="00A14014" w:rsidRDefault="00961A66" w:rsidP="00961A66">
            <w:pPr>
              <w:jc w:val="right"/>
              <w:rPr>
                <w:sz w:val="20"/>
                <w:szCs w:val="20"/>
              </w:rPr>
            </w:pPr>
          </w:p>
        </w:tc>
        <w:tc>
          <w:tcPr>
            <w:tcW w:w="1120" w:type="dxa"/>
            <w:tcBorders>
              <w:top w:val="single" w:sz="8" w:space="0" w:color="auto"/>
              <w:left w:val="nil"/>
              <w:bottom w:val="nil"/>
              <w:right w:val="single" w:sz="8" w:space="0" w:color="auto"/>
            </w:tcBorders>
            <w:shd w:val="clear" w:color="auto" w:fill="auto"/>
            <w:vAlign w:val="center"/>
          </w:tcPr>
          <w:p w14:paraId="08478496" w14:textId="27AFD027" w:rsidR="00961A66" w:rsidRPr="00961A66" w:rsidRDefault="00961A66" w:rsidP="00961A66">
            <w:pPr>
              <w:jc w:val="right"/>
              <w:rPr>
                <w:rFonts w:eastAsia="Arial [ Mono ]"/>
                <w:sz w:val="20"/>
                <w:szCs w:val="20"/>
              </w:rPr>
            </w:pPr>
          </w:p>
        </w:tc>
        <w:tc>
          <w:tcPr>
            <w:tcW w:w="1218" w:type="dxa"/>
            <w:tcBorders>
              <w:top w:val="single" w:sz="8" w:space="0" w:color="000000"/>
              <w:left w:val="nil"/>
              <w:bottom w:val="nil"/>
              <w:right w:val="single" w:sz="8" w:space="0" w:color="auto"/>
            </w:tcBorders>
            <w:shd w:val="clear" w:color="000000" w:fill="FFFFFF"/>
            <w:vAlign w:val="center"/>
          </w:tcPr>
          <w:p w14:paraId="3AB6203F" w14:textId="268717FB" w:rsidR="00961A66" w:rsidRPr="00961A66" w:rsidRDefault="00961A66" w:rsidP="00961A66">
            <w:pPr>
              <w:jc w:val="right"/>
              <w:rPr>
                <w:sz w:val="20"/>
                <w:szCs w:val="20"/>
              </w:rPr>
            </w:pPr>
          </w:p>
        </w:tc>
        <w:tc>
          <w:tcPr>
            <w:tcW w:w="1240" w:type="dxa"/>
            <w:tcBorders>
              <w:top w:val="single" w:sz="8" w:space="0" w:color="auto"/>
              <w:left w:val="nil"/>
              <w:bottom w:val="nil"/>
              <w:right w:val="single" w:sz="8" w:space="0" w:color="auto"/>
            </w:tcBorders>
            <w:shd w:val="clear" w:color="auto" w:fill="auto"/>
            <w:vAlign w:val="center"/>
          </w:tcPr>
          <w:p w14:paraId="77FFDBBD" w14:textId="57099ADE" w:rsidR="00961A66" w:rsidRPr="00961A66" w:rsidRDefault="00961A66" w:rsidP="00961A66">
            <w:pPr>
              <w:jc w:val="right"/>
              <w:rPr>
                <w:sz w:val="20"/>
                <w:szCs w:val="20"/>
              </w:rPr>
            </w:pPr>
          </w:p>
        </w:tc>
      </w:tr>
      <w:tr w:rsidR="00961A66" w:rsidRPr="009B65BD" w14:paraId="624A4C24" w14:textId="77777777" w:rsidTr="00DA6641">
        <w:trPr>
          <w:trHeight w:val="283"/>
          <w:jc w:val="center"/>
        </w:trPr>
        <w:tc>
          <w:tcPr>
            <w:tcW w:w="1745" w:type="dxa"/>
            <w:shd w:val="clear" w:color="auto" w:fill="DDD9C3" w:themeFill="background2" w:themeFillShade="E6"/>
            <w:vAlign w:val="center"/>
          </w:tcPr>
          <w:p w14:paraId="19D270EF" w14:textId="77777777" w:rsidR="00961A66" w:rsidRPr="00A14014" w:rsidRDefault="00961A66" w:rsidP="00961A66">
            <w:pPr>
              <w:jc w:val="left"/>
              <w:rPr>
                <w:sz w:val="20"/>
                <w:szCs w:val="20"/>
              </w:rPr>
            </w:pPr>
            <w:r w:rsidRPr="00A14014">
              <w:rPr>
                <w:sz w:val="20"/>
                <w:szCs w:val="20"/>
              </w:rPr>
              <w:t>GÜRGENTEPE</w:t>
            </w:r>
          </w:p>
        </w:tc>
        <w:tc>
          <w:tcPr>
            <w:tcW w:w="1274" w:type="dxa"/>
            <w:tcBorders>
              <w:top w:val="single" w:sz="4" w:space="0" w:color="auto"/>
              <w:left w:val="single" w:sz="4" w:space="0" w:color="auto"/>
              <w:bottom w:val="single" w:sz="4" w:space="0" w:color="auto"/>
              <w:right w:val="single" w:sz="4" w:space="0" w:color="auto"/>
            </w:tcBorders>
            <w:shd w:val="clear" w:color="auto" w:fill="DDD9C4"/>
            <w:vAlign w:val="center"/>
          </w:tcPr>
          <w:p w14:paraId="16A772F6" w14:textId="76A365AB" w:rsidR="00961A66" w:rsidRPr="00A14014" w:rsidRDefault="00961A66" w:rsidP="00961A66">
            <w:pPr>
              <w:jc w:val="right"/>
              <w:rPr>
                <w:rFonts w:eastAsia="Arial [ Mono ]"/>
                <w:sz w:val="20"/>
                <w:szCs w:val="20"/>
              </w:rPr>
            </w:pPr>
          </w:p>
        </w:tc>
        <w:tc>
          <w:tcPr>
            <w:tcW w:w="1087" w:type="dxa"/>
            <w:tcBorders>
              <w:top w:val="single" w:sz="4" w:space="0" w:color="auto"/>
              <w:left w:val="single" w:sz="4" w:space="0" w:color="auto"/>
              <w:bottom w:val="single" w:sz="4" w:space="0" w:color="auto"/>
              <w:right w:val="single" w:sz="4" w:space="0" w:color="auto"/>
            </w:tcBorders>
            <w:shd w:val="clear" w:color="auto" w:fill="DDD9C4"/>
            <w:vAlign w:val="center"/>
          </w:tcPr>
          <w:p w14:paraId="79E10D97" w14:textId="3B95A338" w:rsidR="00961A66" w:rsidRPr="00A14014" w:rsidRDefault="00961A66" w:rsidP="00961A66">
            <w:pPr>
              <w:jc w:val="right"/>
              <w:rPr>
                <w:sz w:val="20"/>
                <w:szCs w:val="20"/>
              </w:rPr>
            </w:pPr>
          </w:p>
        </w:tc>
        <w:tc>
          <w:tcPr>
            <w:tcW w:w="1293" w:type="dxa"/>
            <w:tcBorders>
              <w:top w:val="single" w:sz="4" w:space="0" w:color="auto"/>
              <w:left w:val="single" w:sz="4" w:space="0" w:color="auto"/>
              <w:bottom w:val="single" w:sz="4" w:space="0" w:color="auto"/>
              <w:right w:val="single" w:sz="4" w:space="0" w:color="auto"/>
            </w:tcBorders>
            <w:shd w:val="clear" w:color="auto" w:fill="DDD9C3"/>
          </w:tcPr>
          <w:p w14:paraId="3943386C" w14:textId="458933D1" w:rsidR="00961A66" w:rsidRPr="00A14014" w:rsidRDefault="00961A66" w:rsidP="00961A66">
            <w:pPr>
              <w:jc w:val="right"/>
              <w:rPr>
                <w:sz w:val="20"/>
                <w:szCs w:val="20"/>
              </w:rPr>
            </w:pPr>
          </w:p>
        </w:tc>
        <w:tc>
          <w:tcPr>
            <w:tcW w:w="1231" w:type="dxa"/>
            <w:tcBorders>
              <w:top w:val="single" w:sz="4" w:space="0" w:color="000000"/>
              <w:left w:val="single" w:sz="4" w:space="0" w:color="auto"/>
              <w:bottom w:val="single" w:sz="4" w:space="0" w:color="000000"/>
              <w:right w:val="single" w:sz="4" w:space="0" w:color="auto"/>
            </w:tcBorders>
            <w:shd w:val="clear" w:color="auto" w:fill="DDD9C4"/>
          </w:tcPr>
          <w:p w14:paraId="62D85888" w14:textId="081FC304" w:rsidR="00961A66" w:rsidRPr="00A14014" w:rsidRDefault="00961A66" w:rsidP="00961A66">
            <w:pPr>
              <w:jc w:val="right"/>
              <w:rPr>
                <w:sz w:val="20"/>
                <w:szCs w:val="20"/>
              </w:rPr>
            </w:pPr>
          </w:p>
        </w:tc>
        <w:tc>
          <w:tcPr>
            <w:tcW w:w="1120" w:type="dxa"/>
            <w:tcBorders>
              <w:top w:val="single" w:sz="8" w:space="0" w:color="auto"/>
              <w:left w:val="nil"/>
              <w:bottom w:val="nil"/>
              <w:right w:val="single" w:sz="8" w:space="0" w:color="auto"/>
            </w:tcBorders>
            <w:shd w:val="clear" w:color="000000" w:fill="DDD9C3"/>
            <w:vAlign w:val="center"/>
          </w:tcPr>
          <w:p w14:paraId="20C93652" w14:textId="01A73EC5" w:rsidR="00961A66" w:rsidRPr="00961A66" w:rsidRDefault="00961A66" w:rsidP="00961A66">
            <w:pPr>
              <w:jc w:val="right"/>
              <w:rPr>
                <w:rFonts w:eastAsia="Arial [ Mono ]"/>
                <w:sz w:val="20"/>
                <w:szCs w:val="20"/>
              </w:rPr>
            </w:pPr>
          </w:p>
        </w:tc>
        <w:tc>
          <w:tcPr>
            <w:tcW w:w="1218" w:type="dxa"/>
            <w:tcBorders>
              <w:top w:val="single" w:sz="8" w:space="0" w:color="000000"/>
              <w:left w:val="nil"/>
              <w:bottom w:val="nil"/>
              <w:right w:val="single" w:sz="8" w:space="0" w:color="auto"/>
            </w:tcBorders>
            <w:shd w:val="clear" w:color="000000" w:fill="DDD9C4"/>
            <w:vAlign w:val="center"/>
          </w:tcPr>
          <w:p w14:paraId="6235A441" w14:textId="46BAA70C" w:rsidR="00961A66" w:rsidRPr="00961A66" w:rsidRDefault="00961A66" w:rsidP="00961A66">
            <w:pPr>
              <w:jc w:val="right"/>
              <w:rPr>
                <w:sz w:val="20"/>
                <w:szCs w:val="20"/>
              </w:rPr>
            </w:pPr>
          </w:p>
        </w:tc>
        <w:tc>
          <w:tcPr>
            <w:tcW w:w="1240" w:type="dxa"/>
            <w:tcBorders>
              <w:top w:val="single" w:sz="8" w:space="0" w:color="auto"/>
              <w:left w:val="nil"/>
              <w:bottom w:val="nil"/>
              <w:right w:val="single" w:sz="8" w:space="0" w:color="auto"/>
            </w:tcBorders>
            <w:shd w:val="clear" w:color="000000" w:fill="DDD9C3"/>
            <w:vAlign w:val="center"/>
          </w:tcPr>
          <w:p w14:paraId="3EEB41DB" w14:textId="6D7543E5" w:rsidR="00961A66" w:rsidRPr="00961A66" w:rsidRDefault="00961A66" w:rsidP="00961A66">
            <w:pPr>
              <w:jc w:val="right"/>
              <w:rPr>
                <w:sz w:val="20"/>
                <w:szCs w:val="20"/>
              </w:rPr>
            </w:pPr>
          </w:p>
        </w:tc>
      </w:tr>
      <w:tr w:rsidR="00961A66" w:rsidRPr="009B65BD" w14:paraId="086F5DEF" w14:textId="77777777" w:rsidTr="00DA6641">
        <w:trPr>
          <w:trHeight w:val="283"/>
          <w:jc w:val="center"/>
        </w:trPr>
        <w:tc>
          <w:tcPr>
            <w:tcW w:w="1745" w:type="dxa"/>
            <w:vAlign w:val="center"/>
          </w:tcPr>
          <w:p w14:paraId="5757FC42" w14:textId="77777777" w:rsidR="00961A66" w:rsidRPr="00A14014" w:rsidRDefault="00961A66" w:rsidP="00961A66">
            <w:pPr>
              <w:jc w:val="left"/>
              <w:rPr>
                <w:sz w:val="20"/>
                <w:szCs w:val="20"/>
              </w:rPr>
            </w:pPr>
            <w:r w:rsidRPr="00A14014">
              <w:rPr>
                <w:sz w:val="20"/>
                <w:szCs w:val="20"/>
              </w:rPr>
              <w:t>İKİZCE</w:t>
            </w:r>
          </w:p>
        </w:tc>
        <w:tc>
          <w:tcPr>
            <w:tcW w:w="1274" w:type="dxa"/>
            <w:tcBorders>
              <w:top w:val="single" w:sz="4" w:space="0" w:color="auto"/>
              <w:left w:val="single" w:sz="4" w:space="0" w:color="auto"/>
              <w:bottom w:val="single" w:sz="4" w:space="0" w:color="auto"/>
              <w:right w:val="single" w:sz="4" w:space="0" w:color="auto"/>
            </w:tcBorders>
            <w:vAlign w:val="center"/>
          </w:tcPr>
          <w:p w14:paraId="2F6BD0A7" w14:textId="1EEC461C" w:rsidR="00961A66" w:rsidRPr="00A14014" w:rsidRDefault="00961A66" w:rsidP="00961A66">
            <w:pPr>
              <w:jc w:val="right"/>
              <w:rPr>
                <w:sz w:val="20"/>
                <w:szCs w:val="20"/>
              </w:rPr>
            </w:pPr>
          </w:p>
        </w:tc>
        <w:tc>
          <w:tcPr>
            <w:tcW w:w="1087" w:type="dxa"/>
            <w:tcBorders>
              <w:top w:val="single" w:sz="4" w:space="0" w:color="auto"/>
              <w:left w:val="single" w:sz="4" w:space="0" w:color="auto"/>
              <w:bottom w:val="single" w:sz="4" w:space="0" w:color="auto"/>
              <w:right w:val="single" w:sz="4" w:space="0" w:color="auto"/>
            </w:tcBorders>
            <w:vAlign w:val="center"/>
          </w:tcPr>
          <w:p w14:paraId="4A2A7AAE" w14:textId="6A963140" w:rsidR="00961A66" w:rsidRPr="00A14014" w:rsidRDefault="00961A66" w:rsidP="00961A66">
            <w:pPr>
              <w:jc w:val="right"/>
              <w:rPr>
                <w:sz w:val="20"/>
                <w:szCs w:val="20"/>
              </w:rPr>
            </w:pPr>
          </w:p>
        </w:tc>
        <w:tc>
          <w:tcPr>
            <w:tcW w:w="1293" w:type="dxa"/>
            <w:tcBorders>
              <w:top w:val="single" w:sz="4" w:space="0" w:color="auto"/>
              <w:left w:val="single" w:sz="4" w:space="0" w:color="auto"/>
              <w:bottom w:val="single" w:sz="4" w:space="0" w:color="auto"/>
              <w:right w:val="single" w:sz="4" w:space="0" w:color="auto"/>
            </w:tcBorders>
          </w:tcPr>
          <w:p w14:paraId="6575617E" w14:textId="38929621" w:rsidR="00961A66" w:rsidRPr="00A14014" w:rsidRDefault="00961A66" w:rsidP="00961A66">
            <w:pPr>
              <w:jc w:val="right"/>
              <w:rPr>
                <w:rFonts w:eastAsia="Arial [ Mono ]"/>
                <w:sz w:val="20"/>
                <w:szCs w:val="20"/>
              </w:rPr>
            </w:pPr>
          </w:p>
        </w:tc>
        <w:tc>
          <w:tcPr>
            <w:tcW w:w="1231" w:type="dxa"/>
            <w:tcBorders>
              <w:top w:val="single" w:sz="4" w:space="0" w:color="000000"/>
              <w:left w:val="single" w:sz="4" w:space="0" w:color="auto"/>
              <w:bottom w:val="single" w:sz="4" w:space="0" w:color="000000"/>
              <w:right w:val="single" w:sz="4" w:space="0" w:color="auto"/>
            </w:tcBorders>
            <w:shd w:val="clear" w:color="auto" w:fill="FFFFFF"/>
          </w:tcPr>
          <w:p w14:paraId="6329FFBB" w14:textId="77880772" w:rsidR="00961A66" w:rsidRPr="00A14014" w:rsidRDefault="00961A66" w:rsidP="00961A66">
            <w:pPr>
              <w:jc w:val="right"/>
              <w:rPr>
                <w:sz w:val="20"/>
                <w:szCs w:val="20"/>
              </w:rPr>
            </w:pPr>
          </w:p>
        </w:tc>
        <w:tc>
          <w:tcPr>
            <w:tcW w:w="1120" w:type="dxa"/>
            <w:tcBorders>
              <w:top w:val="single" w:sz="8" w:space="0" w:color="auto"/>
              <w:left w:val="nil"/>
              <w:bottom w:val="nil"/>
              <w:right w:val="single" w:sz="8" w:space="0" w:color="auto"/>
            </w:tcBorders>
            <w:shd w:val="clear" w:color="auto" w:fill="auto"/>
            <w:vAlign w:val="center"/>
          </w:tcPr>
          <w:p w14:paraId="5D44846B" w14:textId="79F6437D" w:rsidR="00961A66" w:rsidRPr="00961A66" w:rsidRDefault="00961A66" w:rsidP="00961A66">
            <w:pPr>
              <w:jc w:val="right"/>
              <w:rPr>
                <w:rFonts w:eastAsia="Arial [ Mono ]"/>
                <w:sz w:val="20"/>
                <w:szCs w:val="20"/>
              </w:rPr>
            </w:pPr>
          </w:p>
        </w:tc>
        <w:tc>
          <w:tcPr>
            <w:tcW w:w="1218" w:type="dxa"/>
            <w:tcBorders>
              <w:top w:val="single" w:sz="8" w:space="0" w:color="000000"/>
              <w:left w:val="nil"/>
              <w:bottom w:val="nil"/>
              <w:right w:val="single" w:sz="8" w:space="0" w:color="auto"/>
            </w:tcBorders>
            <w:shd w:val="clear" w:color="000000" w:fill="FFFFFF"/>
            <w:vAlign w:val="center"/>
          </w:tcPr>
          <w:p w14:paraId="2898F4C2" w14:textId="57D0A27C" w:rsidR="00961A66" w:rsidRPr="00961A66" w:rsidRDefault="00961A66" w:rsidP="00961A66">
            <w:pPr>
              <w:jc w:val="right"/>
              <w:rPr>
                <w:sz w:val="20"/>
                <w:szCs w:val="20"/>
              </w:rPr>
            </w:pPr>
          </w:p>
        </w:tc>
        <w:tc>
          <w:tcPr>
            <w:tcW w:w="1240" w:type="dxa"/>
            <w:tcBorders>
              <w:top w:val="single" w:sz="8" w:space="0" w:color="auto"/>
              <w:left w:val="nil"/>
              <w:bottom w:val="nil"/>
              <w:right w:val="single" w:sz="8" w:space="0" w:color="auto"/>
            </w:tcBorders>
            <w:shd w:val="clear" w:color="auto" w:fill="auto"/>
            <w:vAlign w:val="center"/>
          </w:tcPr>
          <w:p w14:paraId="0EF281EF" w14:textId="75805883" w:rsidR="00961A66" w:rsidRPr="00961A66" w:rsidRDefault="00961A66" w:rsidP="00961A66">
            <w:pPr>
              <w:jc w:val="right"/>
              <w:rPr>
                <w:sz w:val="20"/>
                <w:szCs w:val="20"/>
              </w:rPr>
            </w:pPr>
          </w:p>
        </w:tc>
      </w:tr>
      <w:tr w:rsidR="00961A66" w:rsidRPr="009B65BD" w14:paraId="33D8862F" w14:textId="77777777" w:rsidTr="00DA6641">
        <w:trPr>
          <w:trHeight w:val="283"/>
          <w:jc w:val="center"/>
        </w:trPr>
        <w:tc>
          <w:tcPr>
            <w:tcW w:w="1745" w:type="dxa"/>
            <w:shd w:val="clear" w:color="auto" w:fill="DDD9C3" w:themeFill="background2" w:themeFillShade="E6"/>
            <w:vAlign w:val="center"/>
          </w:tcPr>
          <w:p w14:paraId="33733E77" w14:textId="77777777" w:rsidR="00961A66" w:rsidRPr="00A14014" w:rsidRDefault="00961A66" w:rsidP="00961A66">
            <w:pPr>
              <w:jc w:val="left"/>
              <w:rPr>
                <w:sz w:val="20"/>
                <w:szCs w:val="20"/>
              </w:rPr>
            </w:pPr>
            <w:r w:rsidRPr="00A14014">
              <w:rPr>
                <w:sz w:val="20"/>
                <w:szCs w:val="20"/>
              </w:rPr>
              <w:t>KABADÜZ</w:t>
            </w:r>
          </w:p>
        </w:tc>
        <w:tc>
          <w:tcPr>
            <w:tcW w:w="1274" w:type="dxa"/>
            <w:tcBorders>
              <w:top w:val="single" w:sz="4" w:space="0" w:color="auto"/>
              <w:left w:val="single" w:sz="4" w:space="0" w:color="auto"/>
              <w:bottom w:val="single" w:sz="4" w:space="0" w:color="auto"/>
              <w:right w:val="single" w:sz="4" w:space="0" w:color="auto"/>
            </w:tcBorders>
            <w:shd w:val="clear" w:color="auto" w:fill="DDD9C4"/>
            <w:vAlign w:val="center"/>
          </w:tcPr>
          <w:p w14:paraId="4FEA2896" w14:textId="6487A510" w:rsidR="00961A66" w:rsidRPr="00A14014" w:rsidRDefault="00961A66" w:rsidP="00961A66">
            <w:pPr>
              <w:jc w:val="right"/>
              <w:rPr>
                <w:sz w:val="20"/>
                <w:szCs w:val="20"/>
              </w:rPr>
            </w:pPr>
          </w:p>
        </w:tc>
        <w:tc>
          <w:tcPr>
            <w:tcW w:w="1087" w:type="dxa"/>
            <w:tcBorders>
              <w:top w:val="single" w:sz="4" w:space="0" w:color="auto"/>
              <w:left w:val="single" w:sz="4" w:space="0" w:color="auto"/>
              <w:bottom w:val="single" w:sz="4" w:space="0" w:color="auto"/>
              <w:right w:val="single" w:sz="4" w:space="0" w:color="auto"/>
            </w:tcBorders>
            <w:shd w:val="clear" w:color="auto" w:fill="DDD9C4"/>
            <w:vAlign w:val="center"/>
          </w:tcPr>
          <w:p w14:paraId="5B9ED4F9" w14:textId="2AF71905" w:rsidR="00961A66" w:rsidRPr="00A14014" w:rsidRDefault="00961A66" w:rsidP="00961A66">
            <w:pPr>
              <w:jc w:val="right"/>
              <w:rPr>
                <w:sz w:val="20"/>
                <w:szCs w:val="20"/>
              </w:rPr>
            </w:pPr>
          </w:p>
        </w:tc>
        <w:tc>
          <w:tcPr>
            <w:tcW w:w="1293" w:type="dxa"/>
            <w:tcBorders>
              <w:top w:val="single" w:sz="4" w:space="0" w:color="auto"/>
              <w:left w:val="single" w:sz="4" w:space="0" w:color="auto"/>
              <w:bottom w:val="single" w:sz="4" w:space="0" w:color="auto"/>
              <w:right w:val="single" w:sz="4" w:space="0" w:color="auto"/>
            </w:tcBorders>
            <w:shd w:val="clear" w:color="auto" w:fill="DDD9C3"/>
          </w:tcPr>
          <w:p w14:paraId="67302E40" w14:textId="490A4B49" w:rsidR="00961A66" w:rsidRPr="00A14014" w:rsidRDefault="00961A66" w:rsidP="00961A66">
            <w:pPr>
              <w:jc w:val="right"/>
              <w:rPr>
                <w:sz w:val="20"/>
                <w:szCs w:val="20"/>
              </w:rPr>
            </w:pPr>
          </w:p>
        </w:tc>
        <w:tc>
          <w:tcPr>
            <w:tcW w:w="1231" w:type="dxa"/>
            <w:tcBorders>
              <w:top w:val="single" w:sz="4" w:space="0" w:color="000000"/>
              <w:left w:val="single" w:sz="4" w:space="0" w:color="auto"/>
              <w:bottom w:val="single" w:sz="4" w:space="0" w:color="000000"/>
              <w:right w:val="single" w:sz="4" w:space="0" w:color="auto"/>
            </w:tcBorders>
            <w:shd w:val="clear" w:color="auto" w:fill="DDD9C4"/>
          </w:tcPr>
          <w:p w14:paraId="3E6B30FB" w14:textId="27C844F6" w:rsidR="00961A66" w:rsidRPr="00A14014" w:rsidRDefault="00961A66" w:rsidP="00961A66">
            <w:pPr>
              <w:jc w:val="right"/>
              <w:rPr>
                <w:sz w:val="20"/>
                <w:szCs w:val="20"/>
              </w:rPr>
            </w:pPr>
          </w:p>
        </w:tc>
        <w:tc>
          <w:tcPr>
            <w:tcW w:w="1120" w:type="dxa"/>
            <w:tcBorders>
              <w:top w:val="single" w:sz="8" w:space="0" w:color="auto"/>
              <w:left w:val="nil"/>
              <w:bottom w:val="nil"/>
              <w:right w:val="single" w:sz="8" w:space="0" w:color="auto"/>
            </w:tcBorders>
            <w:shd w:val="clear" w:color="000000" w:fill="DDD9C3"/>
            <w:vAlign w:val="center"/>
          </w:tcPr>
          <w:p w14:paraId="3142DDF5" w14:textId="2326EFBF" w:rsidR="00961A66" w:rsidRPr="00961A66" w:rsidRDefault="00961A66" w:rsidP="00961A66">
            <w:pPr>
              <w:jc w:val="right"/>
              <w:rPr>
                <w:rFonts w:eastAsia="Arial [ Mono ]"/>
                <w:sz w:val="20"/>
                <w:szCs w:val="20"/>
              </w:rPr>
            </w:pPr>
          </w:p>
        </w:tc>
        <w:tc>
          <w:tcPr>
            <w:tcW w:w="1218" w:type="dxa"/>
            <w:tcBorders>
              <w:top w:val="single" w:sz="8" w:space="0" w:color="000000"/>
              <w:left w:val="nil"/>
              <w:bottom w:val="nil"/>
              <w:right w:val="single" w:sz="8" w:space="0" w:color="auto"/>
            </w:tcBorders>
            <w:shd w:val="clear" w:color="000000" w:fill="DDD9C4"/>
            <w:vAlign w:val="center"/>
          </w:tcPr>
          <w:p w14:paraId="6D49D27F" w14:textId="64BF8A3B" w:rsidR="00961A66" w:rsidRPr="00961A66" w:rsidRDefault="00961A66" w:rsidP="00961A66">
            <w:pPr>
              <w:jc w:val="right"/>
              <w:rPr>
                <w:sz w:val="20"/>
                <w:szCs w:val="20"/>
              </w:rPr>
            </w:pPr>
          </w:p>
        </w:tc>
        <w:tc>
          <w:tcPr>
            <w:tcW w:w="1240" w:type="dxa"/>
            <w:tcBorders>
              <w:top w:val="single" w:sz="8" w:space="0" w:color="auto"/>
              <w:left w:val="nil"/>
              <w:bottom w:val="nil"/>
              <w:right w:val="single" w:sz="8" w:space="0" w:color="auto"/>
            </w:tcBorders>
            <w:shd w:val="clear" w:color="000000" w:fill="DDD9C3"/>
            <w:vAlign w:val="center"/>
          </w:tcPr>
          <w:p w14:paraId="441D51D1" w14:textId="694A5C30" w:rsidR="00961A66" w:rsidRPr="00961A66" w:rsidRDefault="00961A66" w:rsidP="00961A66">
            <w:pPr>
              <w:jc w:val="right"/>
              <w:rPr>
                <w:sz w:val="20"/>
                <w:szCs w:val="20"/>
              </w:rPr>
            </w:pPr>
          </w:p>
        </w:tc>
      </w:tr>
      <w:tr w:rsidR="00961A66" w:rsidRPr="009B65BD" w14:paraId="6EF01671" w14:textId="77777777" w:rsidTr="00DA6641">
        <w:trPr>
          <w:trHeight w:val="283"/>
          <w:jc w:val="center"/>
        </w:trPr>
        <w:tc>
          <w:tcPr>
            <w:tcW w:w="1745" w:type="dxa"/>
            <w:vAlign w:val="center"/>
          </w:tcPr>
          <w:p w14:paraId="14A088F3" w14:textId="77777777" w:rsidR="00961A66" w:rsidRPr="00A14014" w:rsidRDefault="00961A66" w:rsidP="00961A66">
            <w:pPr>
              <w:jc w:val="left"/>
              <w:rPr>
                <w:sz w:val="20"/>
                <w:szCs w:val="20"/>
              </w:rPr>
            </w:pPr>
            <w:r w:rsidRPr="00A14014">
              <w:rPr>
                <w:sz w:val="20"/>
                <w:szCs w:val="20"/>
              </w:rPr>
              <w:t>KABATAŞ</w:t>
            </w:r>
          </w:p>
        </w:tc>
        <w:tc>
          <w:tcPr>
            <w:tcW w:w="1274" w:type="dxa"/>
            <w:tcBorders>
              <w:top w:val="single" w:sz="4" w:space="0" w:color="auto"/>
              <w:left w:val="single" w:sz="4" w:space="0" w:color="auto"/>
              <w:bottom w:val="single" w:sz="4" w:space="0" w:color="auto"/>
              <w:right w:val="single" w:sz="4" w:space="0" w:color="auto"/>
            </w:tcBorders>
            <w:vAlign w:val="center"/>
          </w:tcPr>
          <w:p w14:paraId="5BBCF654" w14:textId="1A674CEC" w:rsidR="00961A66" w:rsidRPr="00A14014" w:rsidRDefault="00961A66" w:rsidP="00961A66">
            <w:pPr>
              <w:jc w:val="right"/>
              <w:rPr>
                <w:sz w:val="20"/>
                <w:szCs w:val="20"/>
              </w:rPr>
            </w:pPr>
          </w:p>
        </w:tc>
        <w:tc>
          <w:tcPr>
            <w:tcW w:w="1087" w:type="dxa"/>
            <w:tcBorders>
              <w:top w:val="single" w:sz="4" w:space="0" w:color="auto"/>
              <w:left w:val="single" w:sz="4" w:space="0" w:color="auto"/>
              <w:bottom w:val="single" w:sz="4" w:space="0" w:color="auto"/>
              <w:right w:val="single" w:sz="4" w:space="0" w:color="auto"/>
            </w:tcBorders>
            <w:vAlign w:val="center"/>
          </w:tcPr>
          <w:p w14:paraId="4E4FB990" w14:textId="4DE662C0" w:rsidR="00961A66" w:rsidRPr="00A14014" w:rsidRDefault="00961A66" w:rsidP="00961A66">
            <w:pPr>
              <w:jc w:val="right"/>
              <w:rPr>
                <w:sz w:val="20"/>
                <w:szCs w:val="20"/>
              </w:rPr>
            </w:pPr>
          </w:p>
        </w:tc>
        <w:tc>
          <w:tcPr>
            <w:tcW w:w="1293" w:type="dxa"/>
            <w:tcBorders>
              <w:top w:val="single" w:sz="4" w:space="0" w:color="auto"/>
              <w:left w:val="single" w:sz="4" w:space="0" w:color="auto"/>
              <w:bottom w:val="single" w:sz="4" w:space="0" w:color="auto"/>
              <w:right w:val="single" w:sz="4" w:space="0" w:color="auto"/>
            </w:tcBorders>
          </w:tcPr>
          <w:p w14:paraId="6DB29DE1" w14:textId="3E4A9296" w:rsidR="00961A66" w:rsidRPr="00A14014" w:rsidRDefault="00961A66" w:rsidP="00961A66">
            <w:pPr>
              <w:jc w:val="right"/>
              <w:rPr>
                <w:sz w:val="20"/>
                <w:szCs w:val="20"/>
              </w:rPr>
            </w:pPr>
          </w:p>
        </w:tc>
        <w:tc>
          <w:tcPr>
            <w:tcW w:w="1231" w:type="dxa"/>
            <w:tcBorders>
              <w:top w:val="single" w:sz="4" w:space="0" w:color="000000"/>
              <w:left w:val="single" w:sz="4" w:space="0" w:color="auto"/>
              <w:bottom w:val="single" w:sz="4" w:space="0" w:color="000000"/>
              <w:right w:val="single" w:sz="4" w:space="0" w:color="auto"/>
            </w:tcBorders>
            <w:shd w:val="clear" w:color="auto" w:fill="FFFFFF"/>
          </w:tcPr>
          <w:p w14:paraId="785FA524" w14:textId="62F3CE9F" w:rsidR="00961A66" w:rsidRPr="00A14014" w:rsidRDefault="00961A66" w:rsidP="00961A66">
            <w:pPr>
              <w:jc w:val="right"/>
              <w:rPr>
                <w:sz w:val="20"/>
                <w:szCs w:val="20"/>
              </w:rPr>
            </w:pPr>
          </w:p>
        </w:tc>
        <w:tc>
          <w:tcPr>
            <w:tcW w:w="1120" w:type="dxa"/>
            <w:tcBorders>
              <w:top w:val="single" w:sz="8" w:space="0" w:color="auto"/>
              <w:left w:val="nil"/>
              <w:bottom w:val="nil"/>
              <w:right w:val="single" w:sz="8" w:space="0" w:color="auto"/>
            </w:tcBorders>
            <w:shd w:val="clear" w:color="auto" w:fill="auto"/>
            <w:vAlign w:val="center"/>
          </w:tcPr>
          <w:p w14:paraId="084F3F35" w14:textId="7B96CAED" w:rsidR="00961A66" w:rsidRPr="00961A66" w:rsidRDefault="00961A66" w:rsidP="00961A66">
            <w:pPr>
              <w:jc w:val="right"/>
              <w:rPr>
                <w:rFonts w:eastAsia="Arial [ Mono ]"/>
                <w:sz w:val="20"/>
                <w:szCs w:val="20"/>
              </w:rPr>
            </w:pPr>
          </w:p>
        </w:tc>
        <w:tc>
          <w:tcPr>
            <w:tcW w:w="1218" w:type="dxa"/>
            <w:tcBorders>
              <w:top w:val="single" w:sz="8" w:space="0" w:color="000000"/>
              <w:left w:val="nil"/>
              <w:bottom w:val="nil"/>
              <w:right w:val="single" w:sz="8" w:space="0" w:color="auto"/>
            </w:tcBorders>
            <w:shd w:val="clear" w:color="000000" w:fill="FFFFFF"/>
            <w:vAlign w:val="center"/>
          </w:tcPr>
          <w:p w14:paraId="633881BC" w14:textId="6471C4C6" w:rsidR="00961A66" w:rsidRPr="00961A66" w:rsidRDefault="00961A66" w:rsidP="00961A66">
            <w:pPr>
              <w:jc w:val="right"/>
              <w:rPr>
                <w:sz w:val="20"/>
                <w:szCs w:val="20"/>
              </w:rPr>
            </w:pPr>
          </w:p>
        </w:tc>
        <w:tc>
          <w:tcPr>
            <w:tcW w:w="1240" w:type="dxa"/>
            <w:tcBorders>
              <w:top w:val="single" w:sz="8" w:space="0" w:color="auto"/>
              <w:left w:val="nil"/>
              <w:bottom w:val="nil"/>
              <w:right w:val="single" w:sz="8" w:space="0" w:color="auto"/>
            </w:tcBorders>
            <w:shd w:val="clear" w:color="auto" w:fill="auto"/>
            <w:vAlign w:val="center"/>
          </w:tcPr>
          <w:p w14:paraId="09D5ECF5" w14:textId="42D44542" w:rsidR="00961A66" w:rsidRPr="00961A66" w:rsidRDefault="00961A66" w:rsidP="00961A66">
            <w:pPr>
              <w:jc w:val="right"/>
              <w:rPr>
                <w:sz w:val="20"/>
                <w:szCs w:val="20"/>
              </w:rPr>
            </w:pPr>
          </w:p>
        </w:tc>
      </w:tr>
      <w:tr w:rsidR="00961A66" w:rsidRPr="009B65BD" w14:paraId="40E8BCF4" w14:textId="77777777" w:rsidTr="00DA6641">
        <w:trPr>
          <w:trHeight w:val="283"/>
          <w:jc w:val="center"/>
        </w:trPr>
        <w:tc>
          <w:tcPr>
            <w:tcW w:w="1745" w:type="dxa"/>
            <w:shd w:val="clear" w:color="auto" w:fill="DDD9C3" w:themeFill="background2" w:themeFillShade="E6"/>
            <w:vAlign w:val="center"/>
          </w:tcPr>
          <w:p w14:paraId="0B99EA09" w14:textId="77777777" w:rsidR="00961A66" w:rsidRPr="00A14014" w:rsidRDefault="00961A66" w:rsidP="00961A66">
            <w:pPr>
              <w:jc w:val="left"/>
              <w:rPr>
                <w:sz w:val="20"/>
                <w:szCs w:val="20"/>
              </w:rPr>
            </w:pPr>
            <w:r w:rsidRPr="00A14014">
              <w:rPr>
                <w:sz w:val="20"/>
                <w:szCs w:val="20"/>
              </w:rPr>
              <w:t>KORGAN</w:t>
            </w:r>
          </w:p>
        </w:tc>
        <w:tc>
          <w:tcPr>
            <w:tcW w:w="1274" w:type="dxa"/>
            <w:tcBorders>
              <w:top w:val="single" w:sz="4" w:space="0" w:color="auto"/>
              <w:left w:val="single" w:sz="4" w:space="0" w:color="auto"/>
              <w:bottom w:val="single" w:sz="4" w:space="0" w:color="auto"/>
              <w:right w:val="single" w:sz="4" w:space="0" w:color="auto"/>
            </w:tcBorders>
            <w:shd w:val="clear" w:color="auto" w:fill="DDD9C4"/>
            <w:vAlign w:val="center"/>
          </w:tcPr>
          <w:p w14:paraId="2802356D" w14:textId="7F79C5F3" w:rsidR="00961A66" w:rsidRPr="00A14014" w:rsidRDefault="00961A66" w:rsidP="00961A66">
            <w:pPr>
              <w:jc w:val="right"/>
              <w:rPr>
                <w:sz w:val="20"/>
                <w:szCs w:val="20"/>
              </w:rPr>
            </w:pPr>
          </w:p>
        </w:tc>
        <w:tc>
          <w:tcPr>
            <w:tcW w:w="1087" w:type="dxa"/>
            <w:tcBorders>
              <w:top w:val="single" w:sz="4" w:space="0" w:color="auto"/>
              <w:left w:val="single" w:sz="4" w:space="0" w:color="auto"/>
              <w:bottom w:val="single" w:sz="4" w:space="0" w:color="auto"/>
              <w:right w:val="single" w:sz="4" w:space="0" w:color="auto"/>
            </w:tcBorders>
            <w:shd w:val="clear" w:color="auto" w:fill="DDD9C4"/>
            <w:vAlign w:val="center"/>
          </w:tcPr>
          <w:p w14:paraId="73A84EBB" w14:textId="690EFFD7" w:rsidR="00961A66" w:rsidRPr="00A14014" w:rsidRDefault="00961A66" w:rsidP="00961A66">
            <w:pPr>
              <w:jc w:val="right"/>
              <w:rPr>
                <w:sz w:val="20"/>
                <w:szCs w:val="20"/>
              </w:rPr>
            </w:pPr>
          </w:p>
        </w:tc>
        <w:tc>
          <w:tcPr>
            <w:tcW w:w="1293" w:type="dxa"/>
            <w:tcBorders>
              <w:top w:val="single" w:sz="4" w:space="0" w:color="auto"/>
              <w:left w:val="single" w:sz="4" w:space="0" w:color="auto"/>
              <w:bottom w:val="single" w:sz="4" w:space="0" w:color="auto"/>
              <w:right w:val="single" w:sz="4" w:space="0" w:color="auto"/>
            </w:tcBorders>
            <w:shd w:val="clear" w:color="auto" w:fill="DDD9C3"/>
          </w:tcPr>
          <w:p w14:paraId="2AB40DD9" w14:textId="0FE897AA" w:rsidR="00961A66" w:rsidRPr="00A14014" w:rsidRDefault="00961A66" w:rsidP="00961A66">
            <w:pPr>
              <w:jc w:val="right"/>
              <w:rPr>
                <w:rFonts w:eastAsia="Arial [ Mono ]"/>
                <w:sz w:val="20"/>
                <w:szCs w:val="20"/>
              </w:rPr>
            </w:pPr>
          </w:p>
        </w:tc>
        <w:tc>
          <w:tcPr>
            <w:tcW w:w="1231" w:type="dxa"/>
            <w:tcBorders>
              <w:top w:val="single" w:sz="4" w:space="0" w:color="000000"/>
              <w:left w:val="single" w:sz="4" w:space="0" w:color="auto"/>
              <w:bottom w:val="single" w:sz="4" w:space="0" w:color="000000"/>
              <w:right w:val="single" w:sz="4" w:space="0" w:color="auto"/>
            </w:tcBorders>
            <w:shd w:val="clear" w:color="auto" w:fill="DDD9C4"/>
          </w:tcPr>
          <w:p w14:paraId="5884089C" w14:textId="0B3F212E" w:rsidR="00961A66" w:rsidRPr="00A14014" w:rsidRDefault="00961A66" w:rsidP="00961A66">
            <w:pPr>
              <w:jc w:val="right"/>
              <w:rPr>
                <w:sz w:val="20"/>
                <w:szCs w:val="20"/>
              </w:rPr>
            </w:pPr>
          </w:p>
        </w:tc>
        <w:tc>
          <w:tcPr>
            <w:tcW w:w="1120" w:type="dxa"/>
            <w:tcBorders>
              <w:top w:val="single" w:sz="8" w:space="0" w:color="auto"/>
              <w:left w:val="nil"/>
              <w:bottom w:val="nil"/>
              <w:right w:val="single" w:sz="8" w:space="0" w:color="auto"/>
            </w:tcBorders>
            <w:shd w:val="clear" w:color="000000" w:fill="DDD9C3"/>
            <w:vAlign w:val="center"/>
          </w:tcPr>
          <w:p w14:paraId="5C4B2D26" w14:textId="5D8D27DD" w:rsidR="00961A66" w:rsidRPr="00961A66" w:rsidRDefault="00961A66" w:rsidP="00961A66">
            <w:pPr>
              <w:jc w:val="right"/>
              <w:rPr>
                <w:rFonts w:eastAsia="Arial [ Mono ]"/>
                <w:sz w:val="20"/>
                <w:szCs w:val="20"/>
              </w:rPr>
            </w:pPr>
          </w:p>
        </w:tc>
        <w:tc>
          <w:tcPr>
            <w:tcW w:w="1218" w:type="dxa"/>
            <w:tcBorders>
              <w:top w:val="single" w:sz="8" w:space="0" w:color="000000"/>
              <w:left w:val="nil"/>
              <w:bottom w:val="nil"/>
              <w:right w:val="single" w:sz="8" w:space="0" w:color="auto"/>
            </w:tcBorders>
            <w:shd w:val="clear" w:color="000000" w:fill="DDD9C4"/>
            <w:vAlign w:val="center"/>
          </w:tcPr>
          <w:p w14:paraId="4B0FFAE6" w14:textId="5404F739" w:rsidR="00961A66" w:rsidRPr="00961A66" w:rsidRDefault="00961A66" w:rsidP="00961A66">
            <w:pPr>
              <w:jc w:val="right"/>
              <w:rPr>
                <w:sz w:val="20"/>
                <w:szCs w:val="20"/>
              </w:rPr>
            </w:pPr>
          </w:p>
        </w:tc>
        <w:tc>
          <w:tcPr>
            <w:tcW w:w="1240" w:type="dxa"/>
            <w:tcBorders>
              <w:top w:val="single" w:sz="8" w:space="0" w:color="auto"/>
              <w:left w:val="nil"/>
              <w:bottom w:val="nil"/>
              <w:right w:val="single" w:sz="8" w:space="0" w:color="auto"/>
            </w:tcBorders>
            <w:shd w:val="clear" w:color="000000" w:fill="DDD9C3"/>
            <w:vAlign w:val="center"/>
          </w:tcPr>
          <w:p w14:paraId="3F191934" w14:textId="07FEC62A" w:rsidR="00961A66" w:rsidRPr="00961A66" w:rsidRDefault="00961A66" w:rsidP="00961A66">
            <w:pPr>
              <w:jc w:val="right"/>
              <w:rPr>
                <w:sz w:val="20"/>
                <w:szCs w:val="20"/>
              </w:rPr>
            </w:pPr>
          </w:p>
        </w:tc>
      </w:tr>
      <w:tr w:rsidR="00961A66" w:rsidRPr="009B65BD" w14:paraId="6A7D0A4F" w14:textId="77777777" w:rsidTr="00DA6641">
        <w:trPr>
          <w:trHeight w:val="283"/>
          <w:jc w:val="center"/>
        </w:trPr>
        <w:tc>
          <w:tcPr>
            <w:tcW w:w="1745" w:type="dxa"/>
            <w:vAlign w:val="center"/>
          </w:tcPr>
          <w:p w14:paraId="3BA5A70C" w14:textId="77777777" w:rsidR="00961A66" w:rsidRPr="00A14014" w:rsidRDefault="00961A66" w:rsidP="00961A66">
            <w:pPr>
              <w:jc w:val="left"/>
              <w:rPr>
                <w:sz w:val="20"/>
                <w:szCs w:val="20"/>
              </w:rPr>
            </w:pPr>
            <w:r w:rsidRPr="00A14014">
              <w:rPr>
                <w:sz w:val="20"/>
                <w:szCs w:val="20"/>
              </w:rPr>
              <w:t>KUMRU</w:t>
            </w:r>
          </w:p>
        </w:tc>
        <w:tc>
          <w:tcPr>
            <w:tcW w:w="1274" w:type="dxa"/>
            <w:tcBorders>
              <w:top w:val="single" w:sz="4" w:space="0" w:color="auto"/>
              <w:left w:val="single" w:sz="4" w:space="0" w:color="auto"/>
              <w:bottom w:val="single" w:sz="4" w:space="0" w:color="auto"/>
              <w:right w:val="single" w:sz="4" w:space="0" w:color="auto"/>
            </w:tcBorders>
            <w:vAlign w:val="center"/>
          </w:tcPr>
          <w:p w14:paraId="6FF3DEBC" w14:textId="76B02313" w:rsidR="00961A66" w:rsidRPr="00A14014" w:rsidRDefault="00961A66" w:rsidP="00961A66">
            <w:pPr>
              <w:jc w:val="right"/>
              <w:rPr>
                <w:sz w:val="20"/>
                <w:szCs w:val="20"/>
              </w:rPr>
            </w:pPr>
          </w:p>
        </w:tc>
        <w:tc>
          <w:tcPr>
            <w:tcW w:w="1087" w:type="dxa"/>
            <w:tcBorders>
              <w:top w:val="single" w:sz="4" w:space="0" w:color="auto"/>
              <w:left w:val="single" w:sz="4" w:space="0" w:color="auto"/>
              <w:bottom w:val="single" w:sz="4" w:space="0" w:color="auto"/>
              <w:right w:val="single" w:sz="4" w:space="0" w:color="auto"/>
            </w:tcBorders>
            <w:vAlign w:val="center"/>
          </w:tcPr>
          <w:p w14:paraId="524DBFD3" w14:textId="08C7DE84" w:rsidR="00961A66" w:rsidRPr="00A14014" w:rsidRDefault="00961A66" w:rsidP="00961A66">
            <w:pPr>
              <w:jc w:val="right"/>
              <w:rPr>
                <w:sz w:val="20"/>
                <w:szCs w:val="20"/>
              </w:rPr>
            </w:pPr>
          </w:p>
        </w:tc>
        <w:tc>
          <w:tcPr>
            <w:tcW w:w="1293" w:type="dxa"/>
            <w:tcBorders>
              <w:top w:val="single" w:sz="4" w:space="0" w:color="auto"/>
              <w:left w:val="single" w:sz="4" w:space="0" w:color="auto"/>
              <w:bottom w:val="single" w:sz="4" w:space="0" w:color="auto"/>
              <w:right w:val="single" w:sz="4" w:space="0" w:color="auto"/>
            </w:tcBorders>
          </w:tcPr>
          <w:p w14:paraId="5D0638FF" w14:textId="54A63EE6" w:rsidR="00961A66" w:rsidRPr="00A14014" w:rsidRDefault="00961A66" w:rsidP="00961A66">
            <w:pPr>
              <w:jc w:val="right"/>
              <w:rPr>
                <w:rFonts w:eastAsia="Arial [ Mono ]"/>
                <w:sz w:val="20"/>
                <w:szCs w:val="20"/>
              </w:rPr>
            </w:pPr>
          </w:p>
        </w:tc>
        <w:tc>
          <w:tcPr>
            <w:tcW w:w="1231" w:type="dxa"/>
            <w:tcBorders>
              <w:top w:val="single" w:sz="4" w:space="0" w:color="000000"/>
              <w:left w:val="single" w:sz="4" w:space="0" w:color="auto"/>
              <w:bottom w:val="single" w:sz="4" w:space="0" w:color="000000"/>
              <w:right w:val="single" w:sz="4" w:space="0" w:color="auto"/>
            </w:tcBorders>
            <w:shd w:val="clear" w:color="auto" w:fill="FFFFFF"/>
          </w:tcPr>
          <w:p w14:paraId="52C56CF8" w14:textId="40A6A8CB" w:rsidR="00961A66" w:rsidRPr="00A14014" w:rsidRDefault="00961A66" w:rsidP="00961A66">
            <w:pPr>
              <w:jc w:val="right"/>
              <w:rPr>
                <w:sz w:val="20"/>
                <w:szCs w:val="20"/>
              </w:rPr>
            </w:pPr>
          </w:p>
        </w:tc>
        <w:tc>
          <w:tcPr>
            <w:tcW w:w="1120" w:type="dxa"/>
            <w:tcBorders>
              <w:top w:val="single" w:sz="8" w:space="0" w:color="auto"/>
              <w:left w:val="nil"/>
              <w:bottom w:val="nil"/>
              <w:right w:val="single" w:sz="8" w:space="0" w:color="auto"/>
            </w:tcBorders>
            <w:shd w:val="clear" w:color="auto" w:fill="auto"/>
            <w:vAlign w:val="center"/>
          </w:tcPr>
          <w:p w14:paraId="7AF25A3B" w14:textId="510ED24D" w:rsidR="00961A66" w:rsidRPr="00961A66" w:rsidRDefault="00961A66" w:rsidP="00961A66">
            <w:pPr>
              <w:jc w:val="right"/>
              <w:rPr>
                <w:rFonts w:eastAsia="Arial [ Mono ]"/>
                <w:sz w:val="20"/>
                <w:szCs w:val="20"/>
              </w:rPr>
            </w:pPr>
          </w:p>
        </w:tc>
        <w:tc>
          <w:tcPr>
            <w:tcW w:w="1218" w:type="dxa"/>
            <w:tcBorders>
              <w:top w:val="single" w:sz="8" w:space="0" w:color="000000"/>
              <w:left w:val="nil"/>
              <w:bottom w:val="nil"/>
              <w:right w:val="single" w:sz="8" w:space="0" w:color="auto"/>
            </w:tcBorders>
            <w:shd w:val="clear" w:color="000000" w:fill="FFFFFF"/>
            <w:vAlign w:val="center"/>
          </w:tcPr>
          <w:p w14:paraId="3E7C781A" w14:textId="49F82E23" w:rsidR="00961A66" w:rsidRPr="00961A66" w:rsidRDefault="00961A66" w:rsidP="00961A66">
            <w:pPr>
              <w:jc w:val="right"/>
              <w:rPr>
                <w:sz w:val="20"/>
                <w:szCs w:val="20"/>
              </w:rPr>
            </w:pPr>
          </w:p>
        </w:tc>
        <w:tc>
          <w:tcPr>
            <w:tcW w:w="1240" w:type="dxa"/>
            <w:tcBorders>
              <w:top w:val="single" w:sz="8" w:space="0" w:color="auto"/>
              <w:left w:val="nil"/>
              <w:bottom w:val="nil"/>
              <w:right w:val="single" w:sz="8" w:space="0" w:color="auto"/>
            </w:tcBorders>
            <w:shd w:val="clear" w:color="auto" w:fill="auto"/>
            <w:vAlign w:val="center"/>
          </w:tcPr>
          <w:p w14:paraId="48186239" w14:textId="7DABFC3A" w:rsidR="00961A66" w:rsidRPr="00961A66" w:rsidRDefault="00961A66" w:rsidP="00961A66">
            <w:pPr>
              <w:jc w:val="right"/>
              <w:rPr>
                <w:sz w:val="20"/>
                <w:szCs w:val="20"/>
              </w:rPr>
            </w:pPr>
          </w:p>
        </w:tc>
      </w:tr>
      <w:tr w:rsidR="00961A66" w:rsidRPr="009B65BD" w14:paraId="39B702FB" w14:textId="77777777" w:rsidTr="00DA6641">
        <w:trPr>
          <w:trHeight w:val="283"/>
          <w:jc w:val="center"/>
        </w:trPr>
        <w:tc>
          <w:tcPr>
            <w:tcW w:w="1745" w:type="dxa"/>
            <w:shd w:val="clear" w:color="auto" w:fill="DDD9C3" w:themeFill="background2" w:themeFillShade="E6"/>
            <w:vAlign w:val="center"/>
          </w:tcPr>
          <w:p w14:paraId="5A015E3A" w14:textId="77777777" w:rsidR="00961A66" w:rsidRPr="00A14014" w:rsidRDefault="00961A66" w:rsidP="00961A66">
            <w:pPr>
              <w:jc w:val="left"/>
              <w:rPr>
                <w:sz w:val="20"/>
                <w:szCs w:val="20"/>
              </w:rPr>
            </w:pPr>
            <w:r w:rsidRPr="00A14014">
              <w:rPr>
                <w:sz w:val="20"/>
                <w:szCs w:val="20"/>
              </w:rPr>
              <w:t>MESUDİYE</w:t>
            </w:r>
          </w:p>
        </w:tc>
        <w:tc>
          <w:tcPr>
            <w:tcW w:w="1274" w:type="dxa"/>
            <w:tcBorders>
              <w:top w:val="single" w:sz="4" w:space="0" w:color="auto"/>
              <w:left w:val="single" w:sz="4" w:space="0" w:color="auto"/>
              <w:bottom w:val="single" w:sz="4" w:space="0" w:color="auto"/>
              <w:right w:val="single" w:sz="4" w:space="0" w:color="auto"/>
            </w:tcBorders>
            <w:shd w:val="clear" w:color="auto" w:fill="DDD9C4"/>
            <w:vAlign w:val="center"/>
          </w:tcPr>
          <w:p w14:paraId="4E2900DD" w14:textId="390CB9D0" w:rsidR="00961A66" w:rsidRPr="00A14014" w:rsidRDefault="00961A66" w:rsidP="00961A66">
            <w:pPr>
              <w:jc w:val="right"/>
              <w:rPr>
                <w:sz w:val="20"/>
                <w:szCs w:val="20"/>
              </w:rPr>
            </w:pPr>
          </w:p>
        </w:tc>
        <w:tc>
          <w:tcPr>
            <w:tcW w:w="1087" w:type="dxa"/>
            <w:tcBorders>
              <w:top w:val="single" w:sz="4" w:space="0" w:color="auto"/>
              <w:left w:val="single" w:sz="4" w:space="0" w:color="auto"/>
              <w:bottom w:val="single" w:sz="4" w:space="0" w:color="auto"/>
              <w:right w:val="single" w:sz="4" w:space="0" w:color="auto"/>
            </w:tcBorders>
            <w:shd w:val="clear" w:color="auto" w:fill="DDD9C4"/>
            <w:vAlign w:val="center"/>
          </w:tcPr>
          <w:p w14:paraId="19EEA4E8" w14:textId="781E2F62" w:rsidR="00961A66" w:rsidRPr="00A14014" w:rsidRDefault="00961A66" w:rsidP="00961A66">
            <w:pPr>
              <w:jc w:val="right"/>
              <w:rPr>
                <w:sz w:val="20"/>
                <w:szCs w:val="20"/>
              </w:rPr>
            </w:pPr>
          </w:p>
        </w:tc>
        <w:tc>
          <w:tcPr>
            <w:tcW w:w="1293" w:type="dxa"/>
            <w:tcBorders>
              <w:top w:val="single" w:sz="4" w:space="0" w:color="auto"/>
              <w:left w:val="single" w:sz="4" w:space="0" w:color="auto"/>
              <w:bottom w:val="single" w:sz="4" w:space="0" w:color="auto"/>
              <w:right w:val="single" w:sz="4" w:space="0" w:color="auto"/>
            </w:tcBorders>
            <w:shd w:val="clear" w:color="auto" w:fill="DDD9C3"/>
          </w:tcPr>
          <w:p w14:paraId="0188B5A2" w14:textId="76856FC7" w:rsidR="00961A66" w:rsidRPr="00A14014" w:rsidRDefault="00961A66" w:rsidP="00961A66">
            <w:pPr>
              <w:jc w:val="right"/>
              <w:rPr>
                <w:sz w:val="20"/>
                <w:szCs w:val="20"/>
              </w:rPr>
            </w:pPr>
          </w:p>
        </w:tc>
        <w:tc>
          <w:tcPr>
            <w:tcW w:w="1231" w:type="dxa"/>
            <w:tcBorders>
              <w:top w:val="single" w:sz="4" w:space="0" w:color="000000"/>
              <w:left w:val="single" w:sz="4" w:space="0" w:color="auto"/>
              <w:bottom w:val="single" w:sz="4" w:space="0" w:color="000000"/>
              <w:right w:val="single" w:sz="4" w:space="0" w:color="auto"/>
            </w:tcBorders>
            <w:shd w:val="clear" w:color="auto" w:fill="DDD9C4"/>
          </w:tcPr>
          <w:p w14:paraId="74ACC42A" w14:textId="2A255D9F" w:rsidR="00961A66" w:rsidRPr="00A14014" w:rsidRDefault="00961A66" w:rsidP="00961A66">
            <w:pPr>
              <w:jc w:val="right"/>
              <w:rPr>
                <w:sz w:val="20"/>
                <w:szCs w:val="20"/>
              </w:rPr>
            </w:pPr>
          </w:p>
        </w:tc>
        <w:tc>
          <w:tcPr>
            <w:tcW w:w="1120" w:type="dxa"/>
            <w:tcBorders>
              <w:top w:val="single" w:sz="8" w:space="0" w:color="auto"/>
              <w:left w:val="nil"/>
              <w:bottom w:val="nil"/>
              <w:right w:val="single" w:sz="8" w:space="0" w:color="auto"/>
            </w:tcBorders>
            <w:shd w:val="clear" w:color="000000" w:fill="DDD9C3"/>
            <w:vAlign w:val="center"/>
          </w:tcPr>
          <w:p w14:paraId="22EE87EE" w14:textId="3FF4B736" w:rsidR="00961A66" w:rsidRPr="00961A66" w:rsidRDefault="00961A66" w:rsidP="00961A66">
            <w:pPr>
              <w:jc w:val="right"/>
              <w:rPr>
                <w:rFonts w:eastAsia="Arial [ Mono ]"/>
                <w:sz w:val="20"/>
                <w:szCs w:val="20"/>
              </w:rPr>
            </w:pPr>
          </w:p>
        </w:tc>
        <w:tc>
          <w:tcPr>
            <w:tcW w:w="1218" w:type="dxa"/>
            <w:tcBorders>
              <w:top w:val="single" w:sz="8" w:space="0" w:color="000000"/>
              <w:left w:val="nil"/>
              <w:bottom w:val="nil"/>
              <w:right w:val="single" w:sz="8" w:space="0" w:color="auto"/>
            </w:tcBorders>
            <w:shd w:val="clear" w:color="000000" w:fill="DDD9C4"/>
            <w:vAlign w:val="center"/>
          </w:tcPr>
          <w:p w14:paraId="33E18077" w14:textId="1FEC1BD6" w:rsidR="00961A66" w:rsidRPr="00961A66" w:rsidRDefault="00961A66" w:rsidP="00961A66">
            <w:pPr>
              <w:jc w:val="right"/>
              <w:rPr>
                <w:sz w:val="20"/>
                <w:szCs w:val="20"/>
              </w:rPr>
            </w:pPr>
          </w:p>
        </w:tc>
        <w:tc>
          <w:tcPr>
            <w:tcW w:w="1240" w:type="dxa"/>
            <w:tcBorders>
              <w:top w:val="single" w:sz="8" w:space="0" w:color="auto"/>
              <w:left w:val="nil"/>
              <w:bottom w:val="nil"/>
              <w:right w:val="single" w:sz="8" w:space="0" w:color="auto"/>
            </w:tcBorders>
            <w:shd w:val="clear" w:color="000000" w:fill="DDD9C3"/>
            <w:vAlign w:val="center"/>
          </w:tcPr>
          <w:p w14:paraId="6D0A2840" w14:textId="5E3E87C9" w:rsidR="00961A66" w:rsidRPr="00961A66" w:rsidRDefault="00961A66" w:rsidP="00961A66">
            <w:pPr>
              <w:jc w:val="right"/>
              <w:rPr>
                <w:sz w:val="20"/>
                <w:szCs w:val="20"/>
              </w:rPr>
            </w:pPr>
          </w:p>
        </w:tc>
      </w:tr>
      <w:tr w:rsidR="00961A66" w:rsidRPr="009B65BD" w14:paraId="767A9F4B" w14:textId="77777777" w:rsidTr="00DA6641">
        <w:trPr>
          <w:trHeight w:val="283"/>
          <w:jc w:val="center"/>
        </w:trPr>
        <w:tc>
          <w:tcPr>
            <w:tcW w:w="1745" w:type="dxa"/>
            <w:vAlign w:val="center"/>
          </w:tcPr>
          <w:p w14:paraId="3CFA2808" w14:textId="77777777" w:rsidR="00961A66" w:rsidRPr="00A14014" w:rsidRDefault="00961A66" w:rsidP="00961A66">
            <w:pPr>
              <w:jc w:val="left"/>
              <w:rPr>
                <w:sz w:val="20"/>
                <w:szCs w:val="20"/>
              </w:rPr>
            </w:pPr>
            <w:r w:rsidRPr="00A14014">
              <w:rPr>
                <w:sz w:val="20"/>
                <w:szCs w:val="20"/>
              </w:rPr>
              <w:t>PERŞEMBE</w:t>
            </w:r>
          </w:p>
        </w:tc>
        <w:tc>
          <w:tcPr>
            <w:tcW w:w="1274" w:type="dxa"/>
            <w:tcBorders>
              <w:top w:val="single" w:sz="4" w:space="0" w:color="auto"/>
              <w:left w:val="single" w:sz="4" w:space="0" w:color="auto"/>
              <w:bottom w:val="single" w:sz="4" w:space="0" w:color="auto"/>
              <w:right w:val="single" w:sz="4" w:space="0" w:color="auto"/>
            </w:tcBorders>
            <w:vAlign w:val="center"/>
          </w:tcPr>
          <w:p w14:paraId="7D6D5E73" w14:textId="28D56BB0" w:rsidR="00961A66" w:rsidRPr="00A14014" w:rsidRDefault="00961A66" w:rsidP="00961A66">
            <w:pPr>
              <w:jc w:val="right"/>
              <w:rPr>
                <w:sz w:val="20"/>
                <w:szCs w:val="20"/>
              </w:rPr>
            </w:pPr>
          </w:p>
        </w:tc>
        <w:tc>
          <w:tcPr>
            <w:tcW w:w="1087" w:type="dxa"/>
            <w:tcBorders>
              <w:top w:val="single" w:sz="4" w:space="0" w:color="auto"/>
              <w:left w:val="single" w:sz="4" w:space="0" w:color="auto"/>
              <w:bottom w:val="single" w:sz="4" w:space="0" w:color="auto"/>
              <w:right w:val="single" w:sz="4" w:space="0" w:color="auto"/>
            </w:tcBorders>
            <w:vAlign w:val="center"/>
          </w:tcPr>
          <w:p w14:paraId="6EB00135" w14:textId="100B9EBD" w:rsidR="00961A66" w:rsidRPr="00A14014" w:rsidRDefault="00961A66" w:rsidP="00961A66">
            <w:pPr>
              <w:jc w:val="right"/>
              <w:rPr>
                <w:sz w:val="20"/>
                <w:szCs w:val="20"/>
              </w:rPr>
            </w:pPr>
          </w:p>
        </w:tc>
        <w:tc>
          <w:tcPr>
            <w:tcW w:w="1293" w:type="dxa"/>
            <w:tcBorders>
              <w:top w:val="single" w:sz="4" w:space="0" w:color="auto"/>
              <w:left w:val="single" w:sz="4" w:space="0" w:color="auto"/>
              <w:bottom w:val="single" w:sz="4" w:space="0" w:color="auto"/>
              <w:right w:val="single" w:sz="4" w:space="0" w:color="auto"/>
            </w:tcBorders>
          </w:tcPr>
          <w:p w14:paraId="63DE945E" w14:textId="59F1104F" w:rsidR="00961A66" w:rsidRPr="00A14014" w:rsidRDefault="00961A66" w:rsidP="00961A66">
            <w:pPr>
              <w:jc w:val="right"/>
              <w:rPr>
                <w:sz w:val="20"/>
                <w:szCs w:val="20"/>
              </w:rPr>
            </w:pPr>
          </w:p>
        </w:tc>
        <w:tc>
          <w:tcPr>
            <w:tcW w:w="1231" w:type="dxa"/>
            <w:tcBorders>
              <w:top w:val="single" w:sz="4" w:space="0" w:color="000000"/>
              <w:left w:val="single" w:sz="4" w:space="0" w:color="auto"/>
              <w:bottom w:val="single" w:sz="4" w:space="0" w:color="000000"/>
              <w:right w:val="single" w:sz="4" w:space="0" w:color="auto"/>
            </w:tcBorders>
            <w:shd w:val="clear" w:color="auto" w:fill="FFFFFF"/>
          </w:tcPr>
          <w:p w14:paraId="6CEED5B4" w14:textId="4EC796CD" w:rsidR="00961A66" w:rsidRPr="00A14014" w:rsidRDefault="00961A66" w:rsidP="00961A66">
            <w:pPr>
              <w:jc w:val="right"/>
              <w:rPr>
                <w:sz w:val="20"/>
                <w:szCs w:val="20"/>
              </w:rPr>
            </w:pPr>
          </w:p>
        </w:tc>
        <w:tc>
          <w:tcPr>
            <w:tcW w:w="1120" w:type="dxa"/>
            <w:tcBorders>
              <w:top w:val="single" w:sz="8" w:space="0" w:color="auto"/>
              <w:left w:val="nil"/>
              <w:bottom w:val="nil"/>
              <w:right w:val="single" w:sz="8" w:space="0" w:color="auto"/>
            </w:tcBorders>
            <w:shd w:val="clear" w:color="auto" w:fill="auto"/>
            <w:vAlign w:val="center"/>
          </w:tcPr>
          <w:p w14:paraId="21894863" w14:textId="05E8CB30" w:rsidR="00961A66" w:rsidRPr="00961A66" w:rsidRDefault="00961A66" w:rsidP="00961A66">
            <w:pPr>
              <w:jc w:val="right"/>
              <w:rPr>
                <w:rFonts w:eastAsia="Arial [ Mono ]"/>
                <w:sz w:val="20"/>
                <w:szCs w:val="20"/>
              </w:rPr>
            </w:pPr>
          </w:p>
        </w:tc>
        <w:tc>
          <w:tcPr>
            <w:tcW w:w="1218" w:type="dxa"/>
            <w:tcBorders>
              <w:top w:val="single" w:sz="8" w:space="0" w:color="000000"/>
              <w:left w:val="nil"/>
              <w:bottom w:val="nil"/>
              <w:right w:val="single" w:sz="8" w:space="0" w:color="auto"/>
            </w:tcBorders>
            <w:shd w:val="clear" w:color="000000" w:fill="FFFFFF"/>
            <w:vAlign w:val="center"/>
          </w:tcPr>
          <w:p w14:paraId="2AAACA52" w14:textId="395ED39C" w:rsidR="00961A66" w:rsidRPr="00961A66" w:rsidRDefault="00961A66" w:rsidP="00961A66">
            <w:pPr>
              <w:jc w:val="right"/>
              <w:rPr>
                <w:sz w:val="20"/>
                <w:szCs w:val="20"/>
              </w:rPr>
            </w:pPr>
          </w:p>
        </w:tc>
        <w:tc>
          <w:tcPr>
            <w:tcW w:w="1240" w:type="dxa"/>
            <w:tcBorders>
              <w:top w:val="single" w:sz="8" w:space="0" w:color="auto"/>
              <w:left w:val="nil"/>
              <w:bottom w:val="nil"/>
              <w:right w:val="single" w:sz="8" w:space="0" w:color="auto"/>
            </w:tcBorders>
            <w:shd w:val="clear" w:color="auto" w:fill="auto"/>
            <w:vAlign w:val="center"/>
          </w:tcPr>
          <w:p w14:paraId="752062C9" w14:textId="38413A1A" w:rsidR="00961A66" w:rsidRPr="00961A66" w:rsidRDefault="00961A66" w:rsidP="00961A66">
            <w:pPr>
              <w:jc w:val="right"/>
              <w:rPr>
                <w:sz w:val="20"/>
                <w:szCs w:val="20"/>
              </w:rPr>
            </w:pPr>
          </w:p>
        </w:tc>
      </w:tr>
      <w:tr w:rsidR="00961A66" w:rsidRPr="009B65BD" w14:paraId="7EF541BF" w14:textId="77777777" w:rsidTr="00DA6641">
        <w:trPr>
          <w:trHeight w:val="283"/>
          <w:jc w:val="center"/>
        </w:trPr>
        <w:tc>
          <w:tcPr>
            <w:tcW w:w="1745" w:type="dxa"/>
            <w:shd w:val="clear" w:color="auto" w:fill="DDD9C3" w:themeFill="background2" w:themeFillShade="E6"/>
            <w:vAlign w:val="center"/>
          </w:tcPr>
          <w:p w14:paraId="593DFE33" w14:textId="77777777" w:rsidR="00961A66" w:rsidRPr="00A14014" w:rsidRDefault="00961A66" w:rsidP="00961A66">
            <w:pPr>
              <w:jc w:val="left"/>
              <w:rPr>
                <w:sz w:val="20"/>
                <w:szCs w:val="20"/>
              </w:rPr>
            </w:pPr>
            <w:r w:rsidRPr="00A14014">
              <w:rPr>
                <w:sz w:val="20"/>
                <w:szCs w:val="20"/>
              </w:rPr>
              <w:t>ULUBEY</w:t>
            </w:r>
          </w:p>
        </w:tc>
        <w:tc>
          <w:tcPr>
            <w:tcW w:w="1274" w:type="dxa"/>
            <w:tcBorders>
              <w:top w:val="single" w:sz="4" w:space="0" w:color="auto"/>
              <w:left w:val="single" w:sz="4" w:space="0" w:color="auto"/>
              <w:bottom w:val="single" w:sz="4" w:space="0" w:color="auto"/>
              <w:right w:val="single" w:sz="4" w:space="0" w:color="auto"/>
            </w:tcBorders>
            <w:shd w:val="clear" w:color="auto" w:fill="DDD9C4"/>
            <w:vAlign w:val="center"/>
          </w:tcPr>
          <w:p w14:paraId="00220520" w14:textId="79F2CBBC" w:rsidR="00961A66" w:rsidRPr="00A14014" w:rsidRDefault="00961A66" w:rsidP="00961A66">
            <w:pPr>
              <w:jc w:val="right"/>
              <w:rPr>
                <w:sz w:val="20"/>
                <w:szCs w:val="20"/>
              </w:rPr>
            </w:pPr>
          </w:p>
        </w:tc>
        <w:tc>
          <w:tcPr>
            <w:tcW w:w="1087" w:type="dxa"/>
            <w:tcBorders>
              <w:top w:val="single" w:sz="4" w:space="0" w:color="auto"/>
              <w:left w:val="single" w:sz="4" w:space="0" w:color="auto"/>
              <w:bottom w:val="single" w:sz="4" w:space="0" w:color="auto"/>
              <w:right w:val="single" w:sz="4" w:space="0" w:color="auto"/>
            </w:tcBorders>
            <w:shd w:val="clear" w:color="auto" w:fill="DDD9C4"/>
            <w:vAlign w:val="center"/>
          </w:tcPr>
          <w:p w14:paraId="21DB9961" w14:textId="403986BD" w:rsidR="00961A66" w:rsidRPr="00A14014" w:rsidRDefault="00961A66" w:rsidP="00961A66">
            <w:pPr>
              <w:jc w:val="right"/>
              <w:rPr>
                <w:sz w:val="20"/>
                <w:szCs w:val="20"/>
              </w:rPr>
            </w:pPr>
          </w:p>
        </w:tc>
        <w:tc>
          <w:tcPr>
            <w:tcW w:w="1293" w:type="dxa"/>
            <w:tcBorders>
              <w:top w:val="single" w:sz="4" w:space="0" w:color="auto"/>
              <w:left w:val="single" w:sz="4" w:space="0" w:color="auto"/>
              <w:bottom w:val="single" w:sz="4" w:space="0" w:color="auto"/>
              <w:right w:val="single" w:sz="4" w:space="0" w:color="auto"/>
            </w:tcBorders>
            <w:shd w:val="clear" w:color="auto" w:fill="DDD9C3"/>
          </w:tcPr>
          <w:p w14:paraId="3A4DD168" w14:textId="16BF33F9" w:rsidR="00961A66" w:rsidRPr="00A14014" w:rsidRDefault="00961A66" w:rsidP="00961A66">
            <w:pPr>
              <w:jc w:val="right"/>
              <w:rPr>
                <w:rFonts w:eastAsia="Arial [ Mono ]"/>
                <w:sz w:val="20"/>
                <w:szCs w:val="20"/>
              </w:rPr>
            </w:pPr>
          </w:p>
        </w:tc>
        <w:tc>
          <w:tcPr>
            <w:tcW w:w="1231" w:type="dxa"/>
            <w:tcBorders>
              <w:top w:val="single" w:sz="4" w:space="0" w:color="000000"/>
              <w:left w:val="single" w:sz="4" w:space="0" w:color="auto"/>
              <w:bottom w:val="single" w:sz="4" w:space="0" w:color="000000"/>
              <w:right w:val="single" w:sz="4" w:space="0" w:color="auto"/>
            </w:tcBorders>
            <w:shd w:val="clear" w:color="auto" w:fill="DDD9C4"/>
          </w:tcPr>
          <w:p w14:paraId="56674551" w14:textId="0B2EA010" w:rsidR="00961A66" w:rsidRPr="00A14014" w:rsidRDefault="00961A66" w:rsidP="00961A66">
            <w:pPr>
              <w:jc w:val="right"/>
              <w:rPr>
                <w:sz w:val="20"/>
                <w:szCs w:val="20"/>
              </w:rPr>
            </w:pPr>
          </w:p>
        </w:tc>
        <w:tc>
          <w:tcPr>
            <w:tcW w:w="1120" w:type="dxa"/>
            <w:tcBorders>
              <w:top w:val="single" w:sz="8" w:space="0" w:color="auto"/>
              <w:left w:val="nil"/>
              <w:bottom w:val="single" w:sz="4" w:space="0" w:color="auto"/>
              <w:right w:val="single" w:sz="8" w:space="0" w:color="auto"/>
            </w:tcBorders>
            <w:shd w:val="clear" w:color="000000" w:fill="DDD9C3"/>
            <w:vAlign w:val="center"/>
          </w:tcPr>
          <w:p w14:paraId="52DB19A7" w14:textId="0FE2CF12" w:rsidR="00961A66" w:rsidRPr="00961A66" w:rsidRDefault="00961A66" w:rsidP="00961A66">
            <w:pPr>
              <w:jc w:val="right"/>
              <w:rPr>
                <w:rFonts w:eastAsia="Arial [ Mono ]"/>
                <w:sz w:val="20"/>
                <w:szCs w:val="20"/>
              </w:rPr>
            </w:pPr>
          </w:p>
        </w:tc>
        <w:tc>
          <w:tcPr>
            <w:tcW w:w="1218" w:type="dxa"/>
            <w:tcBorders>
              <w:top w:val="single" w:sz="8" w:space="0" w:color="000000"/>
              <w:left w:val="nil"/>
              <w:bottom w:val="single" w:sz="4" w:space="0" w:color="auto"/>
              <w:right w:val="single" w:sz="8" w:space="0" w:color="auto"/>
            </w:tcBorders>
            <w:shd w:val="clear" w:color="000000" w:fill="DDD9C4"/>
            <w:vAlign w:val="center"/>
          </w:tcPr>
          <w:p w14:paraId="3A7404B8" w14:textId="3DB2D003" w:rsidR="00961A66" w:rsidRPr="00961A66" w:rsidRDefault="00961A66" w:rsidP="00961A66">
            <w:pPr>
              <w:jc w:val="right"/>
              <w:rPr>
                <w:sz w:val="20"/>
                <w:szCs w:val="20"/>
              </w:rPr>
            </w:pPr>
          </w:p>
        </w:tc>
        <w:tc>
          <w:tcPr>
            <w:tcW w:w="1240" w:type="dxa"/>
            <w:tcBorders>
              <w:top w:val="single" w:sz="8" w:space="0" w:color="auto"/>
              <w:left w:val="nil"/>
              <w:bottom w:val="single" w:sz="4" w:space="0" w:color="auto"/>
              <w:right w:val="single" w:sz="8" w:space="0" w:color="auto"/>
            </w:tcBorders>
            <w:shd w:val="clear" w:color="000000" w:fill="DDD9C3"/>
            <w:vAlign w:val="center"/>
          </w:tcPr>
          <w:p w14:paraId="0FE5D3A6" w14:textId="1E910D2A" w:rsidR="00961A66" w:rsidRPr="00961A66" w:rsidRDefault="00961A66" w:rsidP="00961A66">
            <w:pPr>
              <w:jc w:val="right"/>
              <w:rPr>
                <w:sz w:val="20"/>
                <w:szCs w:val="20"/>
              </w:rPr>
            </w:pPr>
          </w:p>
        </w:tc>
      </w:tr>
      <w:tr w:rsidR="00961A66" w:rsidRPr="009B65BD" w14:paraId="58903675" w14:textId="77777777" w:rsidTr="00DA6641">
        <w:trPr>
          <w:trHeight w:val="283"/>
          <w:jc w:val="center"/>
        </w:trPr>
        <w:tc>
          <w:tcPr>
            <w:tcW w:w="1745" w:type="dxa"/>
            <w:vAlign w:val="center"/>
          </w:tcPr>
          <w:p w14:paraId="21E8304E" w14:textId="77777777" w:rsidR="00961A66" w:rsidRPr="00A14014" w:rsidRDefault="00961A66" w:rsidP="00961A66">
            <w:pPr>
              <w:jc w:val="left"/>
              <w:rPr>
                <w:sz w:val="20"/>
                <w:szCs w:val="20"/>
              </w:rPr>
            </w:pPr>
            <w:r w:rsidRPr="00A14014">
              <w:rPr>
                <w:sz w:val="20"/>
                <w:szCs w:val="20"/>
              </w:rPr>
              <w:t>ÜNYE</w:t>
            </w:r>
          </w:p>
        </w:tc>
        <w:tc>
          <w:tcPr>
            <w:tcW w:w="1274" w:type="dxa"/>
            <w:tcBorders>
              <w:top w:val="single" w:sz="4" w:space="0" w:color="auto"/>
              <w:left w:val="single" w:sz="4" w:space="0" w:color="auto"/>
              <w:bottom w:val="single" w:sz="4" w:space="0" w:color="auto"/>
              <w:right w:val="single" w:sz="4" w:space="0" w:color="auto"/>
            </w:tcBorders>
            <w:vAlign w:val="center"/>
          </w:tcPr>
          <w:p w14:paraId="78DEB470" w14:textId="1A688981" w:rsidR="00961A66" w:rsidRPr="00A14014" w:rsidRDefault="00961A66" w:rsidP="00961A66">
            <w:pPr>
              <w:jc w:val="right"/>
              <w:rPr>
                <w:sz w:val="20"/>
                <w:szCs w:val="20"/>
              </w:rPr>
            </w:pPr>
          </w:p>
        </w:tc>
        <w:tc>
          <w:tcPr>
            <w:tcW w:w="1087" w:type="dxa"/>
            <w:tcBorders>
              <w:top w:val="single" w:sz="4" w:space="0" w:color="auto"/>
              <w:left w:val="single" w:sz="4" w:space="0" w:color="auto"/>
              <w:bottom w:val="single" w:sz="4" w:space="0" w:color="auto"/>
              <w:right w:val="single" w:sz="4" w:space="0" w:color="auto"/>
            </w:tcBorders>
            <w:vAlign w:val="center"/>
          </w:tcPr>
          <w:p w14:paraId="5D3DD52A" w14:textId="3D87B647" w:rsidR="00961A66" w:rsidRPr="00A14014" w:rsidRDefault="00961A66" w:rsidP="00961A66">
            <w:pPr>
              <w:jc w:val="right"/>
              <w:rPr>
                <w:sz w:val="20"/>
                <w:szCs w:val="20"/>
              </w:rPr>
            </w:pPr>
          </w:p>
        </w:tc>
        <w:tc>
          <w:tcPr>
            <w:tcW w:w="1293" w:type="dxa"/>
            <w:tcBorders>
              <w:top w:val="single" w:sz="4" w:space="0" w:color="auto"/>
              <w:left w:val="single" w:sz="4" w:space="0" w:color="auto"/>
              <w:bottom w:val="single" w:sz="4" w:space="0" w:color="auto"/>
              <w:right w:val="single" w:sz="4" w:space="0" w:color="auto"/>
            </w:tcBorders>
          </w:tcPr>
          <w:p w14:paraId="6391D3CF" w14:textId="59877B08" w:rsidR="00961A66" w:rsidRPr="00A14014" w:rsidRDefault="00961A66" w:rsidP="00961A66">
            <w:pPr>
              <w:jc w:val="right"/>
              <w:rPr>
                <w:rFonts w:eastAsia="Arial [ Mono ]"/>
                <w:sz w:val="20"/>
                <w:szCs w:val="20"/>
              </w:rPr>
            </w:pPr>
          </w:p>
        </w:tc>
        <w:tc>
          <w:tcPr>
            <w:tcW w:w="1231" w:type="dxa"/>
            <w:tcBorders>
              <w:top w:val="single" w:sz="4" w:space="0" w:color="000000"/>
              <w:left w:val="single" w:sz="4" w:space="0" w:color="auto"/>
              <w:bottom w:val="single" w:sz="4" w:space="0" w:color="000000"/>
              <w:right w:val="single" w:sz="4" w:space="0" w:color="auto"/>
            </w:tcBorders>
            <w:shd w:val="clear" w:color="auto" w:fill="FFFFFF"/>
          </w:tcPr>
          <w:p w14:paraId="6C77A43B" w14:textId="4A05BF44" w:rsidR="00961A66" w:rsidRPr="00A14014" w:rsidRDefault="00961A66" w:rsidP="00961A66">
            <w:pPr>
              <w:jc w:val="right"/>
              <w:rPr>
                <w:sz w:val="20"/>
                <w:szCs w:val="20"/>
              </w:rPr>
            </w:pPr>
          </w:p>
        </w:tc>
        <w:tc>
          <w:tcPr>
            <w:tcW w:w="1120" w:type="dxa"/>
            <w:tcBorders>
              <w:top w:val="single" w:sz="4" w:space="0" w:color="auto"/>
              <w:left w:val="nil"/>
              <w:bottom w:val="single" w:sz="4" w:space="0" w:color="auto"/>
              <w:right w:val="single" w:sz="4" w:space="0" w:color="auto"/>
            </w:tcBorders>
            <w:shd w:val="clear" w:color="auto" w:fill="auto"/>
            <w:vAlign w:val="center"/>
          </w:tcPr>
          <w:p w14:paraId="44E46B30" w14:textId="0068A81B" w:rsidR="00961A66" w:rsidRPr="00961A66" w:rsidRDefault="00961A66" w:rsidP="00961A66">
            <w:pPr>
              <w:jc w:val="right"/>
              <w:rPr>
                <w:rFonts w:eastAsia="Arial [ Mono ]"/>
                <w:sz w:val="20"/>
                <w:szCs w:val="20"/>
              </w:rPr>
            </w:pPr>
          </w:p>
        </w:tc>
        <w:tc>
          <w:tcPr>
            <w:tcW w:w="1218" w:type="dxa"/>
            <w:tcBorders>
              <w:top w:val="single" w:sz="4" w:space="0" w:color="auto"/>
              <w:left w:val="single" w:sz="4" w:space="0" w:color="auto"/>
              <w:bottom w:val="single" w:sz="4" w:space="0" w:color="auto"/>
              <w:right w:val="single" w:sz="4" w:space="0" w:color="auto"/>
            </w:tcBorders>
            <w:shd w:val="clear" w:color="000000" w:fill="FFFFFF"/>
            <w:vAlign w:val="center"/>
          </w:tcPr>
          <w:p w14:paraId="09F0DEBE" w14:textId="0A231EFE" w:rsidR="00961A66" w:rsidRPr="00961A66" w:rsidRDefault="00961A66" w:rsidP="00961A66">
            <w:pPr>
              <w:jc w:val="right"/>
              <w:rPr>
                <w:sz w:val="20"/>
                <w:szCs w:val="20"/>
              </w:rPr>
            </w:pP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tcPr>
          <w:p w14:paraId="789DCB61" w14:textId="727EEBA5" w:rsidR="00961A66" w:rsidRPr="00961A66" w:rsidRDefault="00961A66" w:rsidP="00961A66">
            <w:pPr>
              <w:jc w:val="right"/>
              <w:rPr>
                <w:sz w:val="20"/>
                <w:szCs w:val="20"/>
              </w:rPr>
            </w:pPr>
          </w:p>
        </w:tc>
      </w:tr>
      <w:tr w:rsidR="00961A66" w:rsidRPr="009B65BD" w14:paraId="1203A04A" w14:textId="77777777" w:rsidTr="00DA6641">
        <w:trPr>
          <w:trHeight w:val="283"/>
          <w:jc w:val="center"/>
        </w:trPr>
        <w:tc>
          <w:tcPr>
            <w:tcW w:w="1745" w:type="dxa"/>
            <w:shd w:val="clear" w:color="auto" w:fill="DDD9C3" w:themeFill="background2" w:themeFillShade="E6"/>
            <w:vAlign w:val="center"/>
          </w:tcPr>
          <w:p w14:paraId="2F8607D6" w14:textId="77777777" w:rsidR="00961A66" w:rsidRPr="00A14014" w:rsidRDefault="00961A66" w:rsidP="00961A66">
            <w:pPr>
              <w:jc w:val="center"/>
              <w:rPr>
                <w:b/>
                <w:sz w:val="20"/>
                <w:szCs w:val="20"/>
              </w:rPr>
            </w:pPr>
            <w:r w:rsidRPr="00A14014">
              <w:rPr>
                <w:b/>
                <w:sz w:val="20"/>
                <w:szCs w:val="20"/>
              </w:rPr>
              <w:t>TOPLAM</w:t>
            </w:r>
          </w:p>
        </w:tc>
        <w:tc>
          <w:tcPr>
            <w:tcW w:w="1274" w:type="dxa"/>
            <w:tcBorders>
              <w:top w:val="single" w:sz="4" w:space="0" w:color="auto"/>
              <w:left w:val="single" w:sz="4" w:space="0" w:color="auto"/>
              <w:bottom w:val="single" w:sz="4" w:space="0" w:color="auto"/>
              <w:right w:val="single" w:sz="4" w:space="0" w:color="auto"/>
            </w:tcBorders>
            <w:shd w:val="clear" w:color="auto" w:fill="DDD9C4"/>
            <w:vAlign w:val="center"/>
          </w:tcPr>
          <w:p w14:paraId="4EFF76DD" w14:textId="1ABA784E" w:rsidR="00961A66" w:rsidRPr="00A14014" w:rsidRDefault="00961A66" w:rsidP="00961A66">
            <w:pPr>
              <w:jc w:val="right"/>
              <w:textAlignment w:val="bottom"/>
              <w:rPr>
                <w:rFonts w:eastAsia="DejaVu Sans"/>
                <w:b/>
                <w:bCs/>
                <w:color w:val="000000"/>
                <w:sz w:val="20"/>
                <w:szCs w:val="20"/>
                <w:lang w:bidi="hi-IN"/>
              </w:rPr>
            </w:pPr>
          </w:p>
        </w:tc>
        <w:tc>
          <w:tcPr>
            <w:tcW w:w="1087" w:type="dxa"/>
            <w:tcBorders>
              <w:top w:val="single" w:sz="4" w:space="0" w:color="auto"/>
              <w:left w:val="single" w:sz="4" w:space="0" w:color="auto"/>
              <w:bottom w:val="single" w:sz="4" w:space="0" w:color="auto"/>
              <w:right w:val="single" w:sz="4" w:space="0" w:color="auto"/>
            </w:tcBorders>
            <w:shd w:val="clear" w:color="auto" w:fill="DDD9C4"/>
            <w:vAlign w:val="center"/>
          </w:tcPr>
          <w:p w14:paraId="137D9A1D" w14:textId="580A35B0" w:rsidR="00961A66" w:rsidRPr="00A14014" w:rsidRDefault="00961A66" w:rsidP="00961A66">
            <w:pPr>
              <w:jc w:val="right"/>
              <w:textAlignment w:val="bottom"/>
              <w:rPr>
                <w:b/>
                <w:bCs/>
                <w:color w:val="000000"/>
                <w:sz w:val="20"/>
                <w:szCs w:val="20"/>
              </w:rPr>
            </w:pPr>
          </w:p>
        </w:tc>
        <w:tc>
          <w:tcPr>
            <w:tcW w:w="1293" w:type="dxa"/>
            <w:tcBorders>
              <w:top w:val="single" w:sz="4" w:space="0" w:color="auto"/>
              <w:left w:val="single" w:sz="4" w:space="0" w:color="auto"/>
              <w:bottom w:val="single" w:sz="4" w:space="0" w:color="auto"/>
              <w:right w:val="single" w:sz="4" w:space="0" w:color="auto"/>
            </w:tcBorders>
            <w:shd w:val="clear" w:color="auto" w:fill="DDD9C3"/>
          </w:tcPr>
          <w:p w14:paraId="43E774B5" w14:textId="1BEFC2A0" w:rsidR="00961A66" w:rsidRPr="00A14014" w:rsidRDefault="00961A66" w:rsidP="00961A66">
            <w:pPr>
              <w:jc w:val="right"/>
              <w:rPr>
                <w:b/>
                <w:sz w:val="20"/>
                <w:szCs w:val="20"/>
              </w:rPr>
            </w:pPr>
          </w:p>
        </w:tc>
        <w:tc>
          <w:tcPr>
            <w:tcW w:w="1231" w:type="dxa"/>
            <w:tcBorders>
              <w:top w:val="single" w:sz="4" w:space="0" w:color="000000"/>
              <w:left w:val="single" w:sz="4" w:space="0" w:color="auto"/>
              <w:bottom w:val="single" w:sz="4" w:space="0" w:color="000000"/>
              <w:right w:val="single" w:sz="4" w:space="0" w:color="auto"/>
            </w:tcBorders>
            <w:shd w:val="clear" w:color="auto" w:fill="DDD9C4"/>
          </w:tcPr>
          <w:p w14:paraId="21752709" w14:textId="778DF4A8" w:rsidR="00961A66" w:rsidRPr="00A14014" w:rsidRDefault="00961A66" w:rsidP="00961A66">
            <w:pPr>
              <w:jc w:val="right"/>
              <w:rPr>
                <w:b/>
                <w:sz w:val="20"/>
                <w:szCs w:val="20"/>
              </w:rPr>
            </w:pPr>
          </w:p>
        </w:tc>
        <w:tc>
          <w:tcPr>
            <w:tcW w:w="1120" w:type="dxa"/>
            <w:tcBorders>
              <w:top w:val="single" w:sz="4" w:space="0" w:color="auto"/>
              <w:left w:val="nil"/>
              <w:bottom w:val="single" w:sz="8" w:space="0" w:color="auto"/>
              <w:right w:val="single" w:sz="8" w:space="0" w:color="auto"/>
            </w:tcBorders>
            <w:shd w:val="clear" w:color="000000" w:fill="DDD9C3"/>
            <w:vAlign w:val="center"/>
          </w:tcPr>
          <w:p w14:paraId="26675199" w14:textId="543104B2" w:rsidR="00961A66" w:rsidRPr="00961A66" w:rsidRDefault="00961A66" w:rsidP="00961A66">
            <w:pPr>
              <w:jc w:val="right"/>
              <w:textAlignment w:val="center"/>
              <w:rPr>
                <w:rFonts w:eastAsia="Arial [ Mono ]"/>
                <w:b/>
                <w:color w:val="000000"/>
                <w:sz w:val="20"/>
                <w:szCs w:val="20"/>
              </w:rPr>
            </w:pPr>
          </w:p>
        </w:tc>
        <w:tc>
          <w:tcPr>
            <w:tcW w:w="1218" w:type="dxa"/>
            <w:tcBorders>
              <w:top w:val="single" w:sz="4" w:space="0" w:color="auto"/>
              <w:left w:val="nil"/>
              <w:bottom w:val="single" w:sz="8" w:space="0" w:color="000000"/>
              <w:right w:val="single" w:sz="8" w:space="0" w:color="auto"/>
            </w:tcBorders>
            <w:shd w:val="clear" w:color="000000" w:fill="DDD9C4"/>
            <w:vAlign w:val="center"/>
          </w:tcPr>
          <w:p w14:paraId="64B21F70" w14:textId="562B3F87" w:rsidR="00961A66" w:rsidRPr="00961A66" w:rsidRDefault="00961A66" w:rsidP="00961A66">
            <w:pPr>
              <w:jc w:val="right"/>
              <w:rPr>
                <w:b/>
                <w:sz w:val="20"/>
                <w:szCs w:val="20"/>
              </w:rPr>
            </w:pPr>
          </w:p>
        </w:tc>
        <w:tc>
          <w:tcPr>
            <w:tcW w:w="1240" w:type="dxa"/>
            <w:tcBorders>
              <w:top w:val="single" w:sz="4" w:space="0" w:color="auto"/>
              <w:left w:val="nil"/>
              <w:bottom w:val="single" w:sz="8" w:space="0" w:color="auto"/>
              <w:right w:val="single" w:sz="8" w:space="0" w:color="auto"/>
            </w:tcBorders>
            <w:shd w:val="clear" w:color="000000" w:fill="DDD9C3"/>
            <w:vAlign w:val="center"/>
          </w:tcPr>
          <w:p w14:paraId="206D091F" w14:textId="376FC6D2" w:rsidR="00961A66" w:rsidRPr="00961A66" w:rsidRDefault="00961A66" w:rsidP="00961A66">
            <w:pPr>
              <w:jc w:val="right"/>
              <w:rPr>
                <w:b/>
                <w:bCs/>
                <w:sz w:val="20"/>
                <w:szCs w:val="20"/>
              </w:rPr>
            </w:pPr>
          </w:p>
        </w:tc>
      </w:tr>
      <w:bookmarkEnd w:id="512"/>
    </w:tbl>
    <w:p w14:paraId="5AE20A8F" w14:textId="77777777" w:rsidR="007303B0" w:rsidRPr="007303B0" w:rsidRDefault="007303B0" w:rsidP="007303B0"/>
    <w:p w14:paraId="2C7CFF8D" w14:textId="04C15214" w:rsidR="00855641" w:rsidRDefault="00BA387A" w:rsidP="00855641">
      <w:pPr>
        <w:pStyle w:val="Stil3"/>
      </w:pPr>
      <w:bookmarkStart w:id="513" w:name="_Toc201215383"/>
      <w:r>
        <w:t>1</w:t>
      </w:r>
      <w:r w:rsidR="00C2448C">
        <w:t>2</w:t>
      </w:r>
      <w:r w:rsidR="00CC0E07">
        <w:t>. Yatırım İzleme ve Koordinasyon Başkanlığının Önemli</w:t>
      </w:r>
      <w:r w:rsidR="00855641">
        <w:t xml:space="preserve"> Yatırım</w:t>
      </w:r>
      <w:r w:rsidR="00CC0E07">
        <w:t xml:space="preserve"> ve Çalışmaları</w:t>
      </w:r>
      <w:bookmarkEnd w:id="513"/>
    </w:p>
    <w:p w14:paraId="52649F2F" w14:textId="77777777" w:rsidR="00990E27" w:rsidRDefault="00990E27" w:rsidP="00855641">
      <w:pPr>
        <w:pStyle w:val="Stil3"/>
      </w:pPr>
    </w:p>
    <w:p w14:paraId="793BBB8B" w14:textId="55636501" w:rsidR="00990E27" w:rsidRPr="0075129C" w:rsidRDefault="00990E27" w:rsidP="00990E27">
      <w:pPr>
        <w:ind w:firstLine="709"/>
        <w:rPr>
          <w:rFonts w:eastAsia="Calibri"/>
        </w:rPr>
      </w:pPr>
      <w:r>
        <w:rPr>
          <w:rFonts w:eastAsia="Calibri"/>
        </w:rPr>
        <w:t>6360 s</w:t>
      </w:r>
      <w:r w:rsidRPr="0075129C">
        <w:rPr>
          <w:rFonts w:eastAsia="Calibri"/>
        </w:rPr>
        <w:t>ayılı Kanun kapsamında büyükşehir belediyesi bulunan illerde Yatırım İzleme ve Koordina</w:t>
      </w:r>
      <w:r>
        <w:rPr>
          <w:rFonts w:eastAsia="Calibri"/>
        </w:rPr>
        <w:t xml:space="preserve">syon Başkanlıkları kurulmuştur. </w:t>
      </w:r>
      <w:r w:rsidRPr="0075129C">
        <w:rPr>
          <w:rFonts w:eastAsia="Calibri"/>
        </w:rPr>
        <w:t>Yatırım İzle</w:t>
      </w:r>
      <w:r>
        <w:rPr>
          <w:rFonts w:eastAsia="Calibri"/>
        </w:rPr>
        <w:t>me ve Koordinasyon Başkanlığı</w:t>
      </w:r>
      <w:r w:rsidRPr="0075129C">
        <w:rPr>
          <w:rFonts w:eastAsia="Calibri"/>
        </w:rPr>
        <w:t xml:space="preserve"> Görev, Yetki ve Sorumlulukları ile Çalışma Usu</w:t>
      </w:r>
      <w:r>
        <w:rPr>
          <w:rFonts w:eastAsia="Calibri"/>
        </w:rPr>
        <w:t>l ve Esaslarına Dair Yönetmelik,</w:t>
      </w:r>
      <w:r w:rsidRPr="0075129C">
        <w:rPr>
          <w:rFonts w:eastAsia="Calibri"/>
        </w:rPr>
        <w:t xml:space="preserve"> 4 Nisan 2014 tari</w:t>
      </w:r>
      <w:r>
        <w:rPr>
          <w:rFonts w:eastAsia="Calibri"/>
        </w:rPr>
        <w:t>h</w:t>
      </w:r>
      <w:r w:rsidR="00274C37">
        <w:rPr>
          <w:rFonts w:eastAsia="Calibri"/>
        </w:rPr>
        <w:t>li</w:t>
      </w:r>
      <w:r>
        <w:rPr>
          <w:rFonts w:eastAsia="Calibri"/>
        </w:rPr>
        <w:t xml:space="preserve"> ve 28962 sayılı </w:t>
      </w:r>
      <w:r w:rsidR="00FB565D">
        <w:rPr>
          <w:rFonts w:eastAsia="Calibri"/>
        </w:rPr>
        <w:t xml:space="preserve">Resmî </w:t>
      </w:r>
      <w:proofErr w:type="spellStart"/>
      <w:r w:rsidR="00FB565D">
        <w:rPr>
          <w:rFonts w:eastAsia="Calibri"/>
        </w:rPr>
        <w:t>Gazete’</w:t>
      </w:r>
      <w:r w:rsidR="00FB565D" w:rsidRPr="0075129C">
        <w:rPr>
          <w:rFonts w:eastAsia="Calibri"/>
        </w:rPr>
        <w:t>de</w:t>
      </w:r>
      <w:proofErr w:type="spellEnd"/>
      <w:r w:rsidR="00FB565D" w:rsidRPr="0075129C">
        <w:rPr>
          <w:rFonts w:eastAsia="Calibri"/>
        </w:rPr>
        <w:t xml:space="preserve"> </w:t>
      </w:r>
      <w:r w:rsidRPr="0075129C">
        <w:rPr>
          <w:rFonts w:eastAsia="Calibri"/>
        </w:rPr>
        <w:t>yayımlanarak yürürlüğe girmiştir.</w:t>
      </w:r>
    </w:p>
    <w:p w14:paraId="0396ABCD" w14:textId="77777777" w:rsidR="00990E27" w:rsidRPr="0075129C" w:rsidRDefault="00990E27" w:rsidP="00990E27">
      <w:pPr>
        <w:ind w:firstLine="709"/>
        <w:rPr>
          <w:rFonts w:eastAsia="Calibri"/>
        </w:rPr>
      </w:pPr>
    </w:p>
    <w:p w14:paraId="1F56C9B2" w14:textId="640D8E27" w:rsidR="007303B0" w:rsidRDefault="00990E27" w:rsidP="00351E37">
      <w:pPr>
        <w:ind w:firstLine="709"/>
        <w:rPr>
          <w:rFonts w:eastAsia="Calibri"/>
        </w:rPr>
      </w:pPr>
      <w:r w:rsidRPr="0075129C">
        <w:t>Başkanlık aşağıda belirtilen müdürlüklerd</w:t>
      </w:r>
      <w:r w:rsidRPr="0075129C">
        <w:rPr>
          <w:rFonts w:eastAsia="Calibri"/>
        </w:rPr>
        <w:t>en oluşmaktadır:</w:t>
      </w:r>
    </w:p>
    <w:p w14:paraId="4573F56A" w14:textId="53026E85" w:rsidR="00990E27" w:rsidRPr="0075129C" w:rsidRDefault="00D064B5" w:rsidP="00990E27">
      <w:pPr>
        <w:ind w:firstLine="709"/>
        <w:rPr>
          <w:rFonts w:eastAsia="Calibri"/>
        </w:rPr>
      </w:pPr>
      <w:r>
        <w:rPr>
          <w:rFonts w:eastAsia="Calibri"/>
        </w:rPr>
        <w:t>a) Yatırım İzleme Müdürlüğü</w:t>
      </w:r>
    </w:p>
    <w:p w14:paraId="0C9ABA21" w14:textId="77777777" w:rsidR="00990E27" w:rsidRPr="0075129C" w:rsidRDefault="00990E27" w:rsidP="00990E27">
      <w:pPr>
        <w:ind w:firstLine="709"/>
        <w:rPr>
          <w:rFonts w:eastAsia="Calibri"/>
        </w:rPr>
      </w:pPr>
      <w:r w:rsidRPr="0075129C">
        <w:rPr>
          <w:rFonts w:eastAsia="Calibri"/>
        </w:rPr>
        <w:t>b)</w:t>
      </w:r>
      <w:r w:rsidR="00D064B5">
        <w:rPr>
          <w:rFonts w:eastAsia="Calibri"/>
        </w:rPr>
        <w:t xml:space="preserve"> Rehberlik ve Denetim Müdürlüğü</w:t>
      </w:r>
    </w:p>
    <w:p w14:paraId="26E33691" w14:textId="77777777" w:rsidR="00990E27" w:rsidRPr="0075129C" w:rsidRDefault="00990E27" w:rsidP="00990E27">
      <w:pPr>
        <w:ind w:firstLine="709"/>
        <w:rPr>
          <w:rFonts w:eastAsia="Calibri"/>
        </w:rPr>
      </w:pPr>
      <w:r w:rsidRPr="0075129C">
        <w:rPr>
          <w:rFonts w:eastAsia="Calibri"/>
        </w:rPr>
        <w:t>c) Str</w:t>
      </w:r>
      <w:r w:rsidR="00D064B5">
        <w:rPr>
          <w:rFonts w:eastAsia="Calibri"/>
        </w:rPr>
        <w:t>ateji ve Koordinasyon Müdürlüğü</w:t>
      </w:r>
    </w:p>
    <w:p w14:paraId="75B12374" w14:textId="77777777" w:rsidR="00990E27" w:rsidRPr="0075129C" w:rsidRDefault="00990E27" w:rsidP="00990E27">
      <w:pPr>
        <w:ind w:firstLine="709"/>
        <w:rPr>
          <w:rFonts w:eastAsia="Calibri"/>
        </w:rPr>
      </w:pPr>
      <w:r w:rsidRPr="0075129C">
        <w:rPr>
          <w:rFonts w:eastAsia="Calibri"/>
        </w:rPr>
        <w:t>ç) 1</w:t>
      </w:r>
      <w:r w:rsidR="00D064B5">
        <w:rPr>
          <w:rFonts w:eastAsia="Calibri"/>
        </w:rPr>
        <w:t>12 Acil Çağrı Merkezi Müdürlüğü</w:t>
      </w:r>
    </w:p>
    <w:p w14:paraId="27A9FD9F" w14:textId="77777777" w:rsidR="00990E27" w:rsidRPr="0075129C" w:rsidRDefault="00990E27" w:rsidP="00990E27">
      <w:pPr>
        <w:ind w:firstLine="709"/>
        <w:rPr>
          <w:rFonts w:eastAsia="Calibri"/>
        </w:rPr>
      </w:pPr>
      <w:r w:rsidRPr="0075129C">
        <w:rPr>
          <w:rFonts w:eastAsia="Calibri"/>
        </w:rPr>
        <w:t>d</w:t>
      </w:r>
      <w:r w:rsidR="00D064B5">
        <w:rPr>
          <w:rFonts w:eastAsia="Calibri"/>
        </w:rPr>
        <w:t>) İdari ve Mali İşler Müdürlüğü</w:t>
      </w:r>
    </w:p>
    <w:p w14:paraId="3F738691" w14:textId="77777777" w:rsidR="00990E27" w:rsidRDefault="00D064B5" w:rsidP="00990E27">
      <w:pPr>
        <w:ind w:firstLine="709"/>
        <w:rPr>
          <w:rFonts w:eastAsia="Calibri"/>
        </w:rPr>
      </w:pPr>
      <w:r>
        <w:rPr>
          <w:rFonts w:eastAsia="Calibri"/>
        </w:rPr>
        <w:t>e) Hukuk İşleri Müdürlüğü</w:t>
      </w:r>
    </w:p>
    <w:p w14:paraId="2DCEF930" w14:textId="182ADCDF" w:rsidR="00990E27" w:rsidRDefault="00990E27" w:rsidP="001C053C">
      <w:pPr>
        <w:ind w:firstLine="709"/>
        <w:rPr>
          <w:rFonts w:eastAsia="Calibri"/>
        </w:rPr>
      </w:pPr>
      <w:r>
        <w:rPr>
          <w:rFonts w:eastAsia="Calibri"/>
        </w:rPr>
        <w:t xml:space="preserve">f) </w:t>
      </w:r>
      <w:r w:rsidRPr="004C05D1">
        <w:rPr>
          <w:rFonts w:eastAsia="Calibri"/>
        </w:rPr>
        <w:t>Doğal Kaynaklar, Ruhsat ve Kültür Varlıkları Müdürlüğü</w:t>
      </w:r>
    </w:p>
    <w:p w14:paraId="3F680744" w14:textId="77777777" w:rsidR="00E3254C" w:rsidRPr="001C053C" w:rsidRDefault="00E3254C" w:rsidP="001C053C">
      <w:pPr>
        <w:ind w:firstLine="709"/>
        <w:rPr>
          <w:rFonts w:eastAsia="Calibri"/>
        </w:rPr>
      </w:pPr>
    </w:p>
    <w:p w14:paraId="5540B390" w14:textId="69485E12" w:rsidR="00351E37" w:rsidRDefault="00990E27" w:rsidP="001C053C">
      <w:pPr>
        <w:ind w:firstLine="709"/>
      </w:pPr>
      <w:r w:rsidRPr="009D74B8">
        <w:t xml:space="preserve">Ordu Yatırım İzleme ve Koordinasyon Başkanlığının </w:t>
      </w:r>
      <w:r w:rsidR="00AE7E9A">
        <w:t>8</w:t>
      </w:r>
      <w:r w:rsidR="0050039B">
        <w:t>2</w:t>
      </w:r>
      <w:r w:rsidRPr="009D74B8">
        <w:t xml:space="preserve"> kad</w:t>
      </w:r>
      <w:r w:rsidR="00E8717C">
        <w:t xml:space="preserve">rolu, </w:t>
      </w:r>
      <w:r w:rsidR="00CE0845">
        <w:t>1</w:t>
      </w:r>
      <w:r w:rsidR="00AE7E9A">
        <w:t>6</w:t>
      </w:r>
      <w:r w:rsidR="00274C37">
        <w:t xml:space="preserve"> </w:t>
      </w:r>
      <w:r>
        <w:t>geçici görevl</w:t>
      </w:r>
      <w:r w:rsidR="004B36E6">
        <w:t>i</w:t>
      </w:r>
      <w:r w:rsidR="00CE0845">
        <w:t xml:space="preserve"> gelen</w:t>
      </w:r>
      <w:r>
        <w:t>,</w:t>
      </w:r>
      <w:r w:rsidR="00CE0845">
        <w:t xml:space="preserve"> </w:t>
      </w:r>
      <w:r w:rsidR="00637702">
        <w:t>(</w:t>
      </w:r>
      <w:r w:rsidR="00CE0845">
        <w:t>1</w:t>
      </w:r>
      <w:r w:rsidR="0050039B">
        <w:t>2</w:t>
      </w:r>
      <w:r w:rsidR="00CE0845">
        <w:t xml:space="preserve"> geçici görevli giden</w:t>
      </w:r>
      <w:r w:rsidR="00637702">
        <w:t>)</w:t>
      </w:r>
      <w:r w:rsidR="00CE0845">
        <w:t>,</w:t>
      </w:r>
      <w:r>
        <w:t xml:space="preserve"> </w:t>
      </w:r>
      <w:r w:rsidR="0050039B">
        <w:t>29</w:t>
      </w:r>
      <w:r w:rsidRPr="009D74B8">
        <w:t xml:space="preserve"> </w:t>
      </w:r>
      <w:r w:rsidR="00CE0845">
        <w:t>daimî</w:t>
      </w:r>
      <w:r>
        <w:t xml:space="preserve"> işçi</w:t>
      </w:r>
      <w:r w:rsidR="00E8717C">
        <w:t xml:space="preserve">, </w:t>
      </w:r>
      <w:r w:rsidR="00CE0845">
        <w:t>1</w:t>
      </w:r>
      <w:r w:rsidR="00001B8B">
        <w:t>2</w:t>
      </w:r>
      <w:r w:rsidR="00E8717C">
        <w:t xml:space="preserve"> sözleşmeli olmak üzere toplam 1</w:t>
      </w:r>
      <w:r w:rsidR="00001B8B">
        <w:t>5</w:t>
      </w:r>
      <w:r w:rsidR="0050039B">
        <w:t>1</w:t>
      </w:r>
      <w:r w:rsidRPr="009D74B8">
        <w:t xml:space="preserve"> personeli bulunmaktadır. </w:t>
      </w:r>
      <w:bookmarkStart w:id="514" w:name="_Hlk158717369"/>
    </w:p>
    <w:p w14:paraId="04CB2A26" w14:textId="4B2E6670" w:rsidR="00D92A60" w:rsidRDefault="00AE7E9A" w:rsidP="00D92A60">
      <w:pPr>
        <w:ind w:firstLine="708"/>
        <w:rPr>
          <w:rFonts w:eastAsia="Courier New"/>
          <w:b/>
        </w:rPr>
      </w:pPr>
      <w:bookmarkStart w:id="515" w:name="_Hlk172555771"/>
      <w:r>
        <w:rPr>
          <w:rFonts w:eastAsia="Courier New"/>
          <w:b/>
        </w:rPr>
        <w:lastRenderedPageBreak/>
        <w:t>a</w:t>
      </w:r>
      <w:r w:rsidR="00D92A60">
        <w:rPr>
          <w:rFonts w:eastAsia="Courier New"/>
          <w:b/>
        </w:rPr>
        <w:t>. 2024 Yılı</w:t>
      </w:r>
      <w:r>
        <w:rPr>
          <w:rFonts w:eastAsia="Courier New"/>
          <w:b/>
        </w:rPr>
        <w:t xml:space="preserve"> </w:t>
      </w:r>
      <w:r w:rsidR="00D92A60">
        <w:rPr>
          <w:rFonts w:eastAsia="Courier New"/>
          <w:b/>
        </w:rPr>
        <w:t>Yol ve Sosyal Donatı Yapım İşleri</w:t>
      </w:r>
    </w:p>
    <w:p w14:paraId="5F3DFA4F" w14:textId="77777777" w:rsidR="0006048C" w:rsidRDefault="0006048C" w:rsidP="00D92A60">
      <w:pPr>
        <w:ind w:firstLine="708"/>
        <w:rPr>
          <w:rFonts w:eastAsia="Courier New"/>
          <w:b/>
        </w:rPr>
      </w:pPr>
      <w:bookmarkStart w:id="516" w:name="_Hlk189831846"/>
    </w:p>
    <w:tbl>
      <w:tblPr>
        <w:tblStyle w:val="TabloKlavuzu"/>
        <w:tblW w:w="9346" w:type="dxa"/>
        <w:tblLook w:val="04A0" w:firstRow="1" w:lastRow="0" w:firstColumn="1" w:lastColumn="0" w:noHBand="0" w:noVBand="1"/>
      </w:tblPr>
      <w:tblGrid>
        <w:gridCol w:w="4106"/>
        <w:gridCol w:w="1746"/>
        <w:gridCol w:w="1747"/>
        <w:gridCol w:w="1747"/>
      </w:tblGrid>
      <w:tr w:rsidR="00A51F2D" w14:paraId="5C881198" w14:textId="77777777" w:rsidTr="00AE77C3">
        <w:trPr>
          <w:trHeight w:val="397"/>
        </w:trPr>
        <w:tc>
          <w:tcPr>
            <w:tcW w:w="4106" w:type="dxa"/>
            <w:shd w:val="clear" w:color="auto" w:fill="C4BC96" w:themeFill="background2" w:themeFillShade="BF"/>
            <w:vAlign w:val="center"/>
          </w:tcPr>
          <w:p w14:paraId="16A2F6F5" w14:textId="77777777" w:rsidR="00A51F2D" w:rsidRPr="00033766" w:rsidRDefault="00A51F2D" w:rsidP="00D015A4">
            <w:pPr>
              <w:jc w:val="center"/>
              <w:rPr>
                <w:b/>
                <w:sz w:val="22"/>
                <w:szCs w:val="22"/>
              </w:rPr>
            </w:pPr>
            <w:r w:rsidRPr="00033766">
              <w:rPr>
                <w:b/>
                <w:sz w:val="22"/>
                <w:szCs w:val="22"/>
              </w:rPr>
              <w:t>İŞİN ADI</w:t>
            </w:r>
          </w:p>
        </w:tc>
        <w:tc>
          <w:tcPr>
            <w:tcW w:w="1746" w:type="dxa"/>
            <w:shd w:val="clear" w:color="auto" w:fill="C4BC96" w:themeFill="background2" w:themeFillShade="BF"/>
            <w:vAlign w:val="center"/>
          </w:tcPr>
          <w:p w14:paraId="04E8E242" w14:textId="77777777" w:rsidR="00A51F2D" w:rsidRDefault="00A51F2D" w:rsidP="00D015A4">
            <w:pPr>
              <w:jc w:val="center"/>
              <w:rPr>
                <w:b/>
                <w:sz w:val="22"/>
                <w:szCs w:val="22"/>
              </w:rPr>
            </w:pPr>
            <w:r w:rsidRPr="00033766">
              <w:rPr>
                <w:b/>
                <w:sz w:val="22"/>
                <w:szCs w:val="22"/>
              </w:rPr>
              <w:t>GELEN ÖDENEK</w:t>
            </w:r>
            <w:r>
              <w:rPr>
                <w:b/>
                <w:sz w:val="22"/>
                <w:szCs w:val="22"/>
              </w:rPr>
              <w:t xml:space="preserve"> </w:t>
            </w:r>
          </w:p>
          <w:p w14:paraId="753CBBDD" w14:textId="77777777" w:rsidR="00A51F2D" w:rsidRPr="00033766" w:rsidRDefault="00A51F2D" w:rsidP="00D015A4">
            <w:pPr>
              <w:jc w:val="center"/>
              <w:rPr>
                <w:b/>
                <w:sz w:val="22"/>
                <w:szCs w:val="22"/>
              </w:rPr>
            </w:pPr>
            <w:r>
              <w:rPr>
                <w:b/>
                <w:sz w:val="22"/>
                <w:szCs w:val="22"/>
              </w:rPr>
              <w:t>(TL)</w:t>
            </w:r>
          </w:p>
        </w:tc>
        <w:tc>
          <w:tcPr>
            <w:tcW w:w="1747" w:type="dxa"/>
            <w:shd w:val="clear" w:color="auto" w:fill="C4BC96" w:themeFill="background2" w:themeFillShade="BF"/>
            <w:vAlign w:val="center"/>
          </w:tcPr>
          <w:p w14:paraId="36000ED6" w14:textId="77777777" w:rsidR="00A51F2D" w:rsidRDefault="00A51F2D" w:rsidP="00D015A4">
            <w:pPr>
              <w:jc w:val="center"/>
              <w:rPr>
                <w:b/>
                <w:sz w:val="22"/>
                <w:szCs w:val="22"/>
              </w:rPr>
            </w:pPr>
            <w:r w:rsidRPr="00033766">
              <w:rPr>
                <w:b/>
                <w:sz w:val="22"/>
                <w:szCs w:val="22"/>
              </w:rPr>
              <w:t>HARCANAN ÖDENEK</w:t>
            </w:r>
            <w:r>
              <w:rPr>
                <w:b/>
                <w:sz w:val="22"/>
                <w:szCs w:val="22"/>
              </w:rPr>
              <w:t xml:space="preserve"> </w:t>
            </w:r>
          </w:p>
          <w:p w14:paraId="3B4603D4" w14:textId="77777777" w:rsidR="00A51F2D" w:rsidRPr="00033766" w:rsidRDefault="00A51F2D" w:rsidP="00D015A4">
            <w:pPr>
              <w:jc w:val="center"/>
              <w:rPr>
                <w:b/>
                <w:sz w:val="22"/>
                <w:szCs w:val="22"/>
              </w:rPr>
            </w:pPr>
            <w:r>
              <w:rPr>
                <w:b/>
                <w:sz w:val="22"/>
                <w:szCs w:val="22"/>
              </w:rPr>
              <w:t>(TL)</w:t>
            </w:r>
          </w:p>
        </w:tc>
        <w:tc>
          <w:tcPr>
            <w:tcW w:w="1747" w:type="dxa"/>
            <w:shd w:val="clear" w:color="auto" w:fill="C4BC96" w:themeFill="background2" w:themeFillShade="BF"/>
            <w:vAlign w:val="center"/>
          </w:tcPr>
          <w:p w14:paraId="080DBEED" w14:textId="77777777" w:rsidR="00A51F2D" w:rsidRDefault="00A51F2D" w:rsidP="00D015A4">
            <w:pPr>
              <w:jc w:val="center"/>
              <w:rPr>
                <w:b/>
                <w:sz w:val="22"/>
                <w:szCs w:val="22"/>
              </w:rPr>
            </w:pPr>
            <w:r w:rsidRPr="00033766">
              <w:rPr>
                <w:b/>
                <w:sz w:val="22"/>
                <w:szCs w:val="22"/>
              </w:rPr>
              <w:t>KALAN ÖDENEK</w:t>
            </w:r>
          </w:p>
          <w:p w14:paraId="12623496" w14:textId="77777777" w:rsidR="00A51F2D" w:rsidRPr="00033766" w:rsidRDefault="00A51F2D" w:rsidP="00D015A4">
            <w:pPr>
              <w:jc w:val="center"/>
              <w:rPr>
                <w:b/>
                <w:sz w:val="22"/>
                <w:szCs w:val="22"/>
              </w:rPr>
            </w:pPr>
            <w:r>
              <w:rPr>
                <w:b/>
                <w:sz w:val="22"/>
                <w:szCs w:val="22"/>
              </w:rPr>
              <w:t>(TL)</w:t>
            </w:r>
          </w:p>
        </w:tc>
      </w:tr>
      <w:tr w:rsidR="00A51F2D" w14:paraId="39176911" w14:textId="77777777" w:rsidTr="00AE77C3">
        <w:trPr>
          <w:trHeight w:val="397"/>
        </w:trPr>
        <w:tc>
          <w:tcPr>
            <w:tcW w:w="4106" w:type="dxa"/>
            <w:shd w:val="clear" w:color="auto" w:fill="auto"/>
            <w:vAlign w:val="center"/>
          </w:tcPr>
          <w:p w14:paraId="6B17C969" w14:textId="77777777" w:rsidR="00A51F2D" w:rsidRPr="00033766" w:rsidRDefault="00A51F2D" w:rsidP="00D015A4">
            <w:pPr>
              <w:jc w:val="left"/>
              <w:rPr>
                <w:sz w:val="22"/>
                <w:szCs w:val="22"/>
              </w:rPr>
            </w:pPr>
            <w:r>
              <w:rPr>
                <w:sz w:val="22"/>
                <w:szCs w:val="22"/>
              </w:rPr>
              <w:t xml:space="preserve">2024 YILI </w:t>
            </w:r>
            <w:r w:rsidRPr="00033766">
              <w:rPr>
                <w:sz w:val="22"/>
                <w:szCs w:val="22"/>
              </w:rPr>
              <w:t>KIRDES</w:t>
            </w:r>
            <w:r>
              <w:rPr>
                <w:sz w:val="22"/>
                <w:szCs w:val="22"/>
              </w:rPr>
              <w:t xml:space="preserve"> PROGRAMI</w:t>
            </w:r>
          </w:p>
        </w:tc>
        <w:tc>
          <w:tcPr>
            <w:tcW w:w="1746" w:type="dxa"/>
            <w:shd w:val="clear" w:color="auto" w:fill="auto"/>
            <w:vAlign w:val="center"/>
          </w:tcPr>
          <w:p w14:paraId="0A96AF25" w14:textId="77777777" w:rsidR="00A51F2D" w:rsidRPr="00033766" w:rsidRDefault="00A51F2D" w:rsidP="00AE77C3">
            <w:pPr>
              <w:jc w:val="center"/>
              <w:rPr>
                <w:sz w:val="22"/>
                <w:szCs w:val="22"/>
              </w:rPr>
            </w:pPr>
            <w:r>
              <w:rPr>
                <w:sz w:val="22"/>
                <w:szCs w:val="22"/>
              </w:rPr>
              <w:t>20.000.000</w:t>
            </w:r>
          </w:p>
        </w:tc>
        <w:tc>
          <w:tcPr>
            <w:tcW w:w="1747" w:type="dxa"/>
            <w:shd w:val="clear" w:color="auto" w:fill="auto"/>
            <w:vAlign w:val="center"/>
          </w:tcPr>
          <w:p w14:paraId="51C9C46E" w14:textId="553B354A" w:rsidR="00A51F2D" w:rsidRPr="00033766" w:rsidRDefault="00A51F2D" w:rsidP="00AE77C3">
            <w:pPr>
              <w:jc w:val="center"/>
              <w:rPr>
                <w:sz w:val="22"/>
                <w:szCs w:val="22"/>
              </w:rPr>
            </w:pPr>
            <w:r>
              <w:rPr>
                <w:sz w:val="22"/>
                <w:szCs w:val="22"/>
              </w:rPr>
              <w:t>20.000.000</w:t>
            </w:r>
          </w:p>
        </w:tc>
        <w:tc>
          <w:tcPr>
            <w:tcW w:w="1747" w:type="dxa"/>
            <w:shd w:val="clear" w:color="auto" w:fill="auto"/>
            <w:vAlign w:val="center"/>
          </w:tcPr>
          <w:p w14:paraId="44818D52" w14:textId="77777777" w:rsidR="00A51F2D" w:rsidRPr="00033766" w:rsidRDefault="00A51F2D" w:rsidP="00AE77C3">
            <w:pPr>
              <w:jc w:val="center"/>
              <w:rPr>
                <w:sz w:val="22"/>
                <w:szCs w:val="22"/>
              </w:rPr>
            </w:pPr>
            <w:r>
              <w:rPr>
                <w:sz w:val="22"/>
                <w:szCs w:val="22"/>
              </w:rPr>
              <w:t>0</w:t>
            </w:r>
          </w:p>
        </w:tc>
      </w:tr>
      <w:tr w:rsidR="00A51F2D" w14:paraId="28C05487" w14:textId="77777777" w:rsidTr="00AE77C3">
        <w:trPr>
          <w:trHeight w:val="397"/>
        </w:trPr>
        <w:tc>
          <w:tcPr>
            <w:tcW w:w="4106" w:type="dxa"/>
            <w:shd w:val="clear" w:color="auto" w:fill="auto"/>
            <w:vAlign w:val="center"/>
          </w:tcPr>
          <w:p w14:paraId="522688B1" w14:textId="77777777" w:rsidR="00A51F2D" w:rsidRPr="00033766" w:rsidRDefault="00A51F2D" w:rsidP="00D015A4">
            <w:pPr>
              <w:jc w:val="left"/>
              <w:rPr>
                <w:sz w:val="22"/>
                <w:szCs w:val="22"/>
              </w:rPr>
            </w:pPr>
            <w:r>
              <w:rPr>
                <w:sz w:val="22"/>
                <w:szCs w:val="22"/>
              </w:rPr>
              <w:t xml:space="preserve">2024 YILI </w:t>
            </w:r>
            <w:r w:rsidRPr="00033766">
              <w:rPr>
                <w:sz w:val="22"/>
                <w:szCs w:val="22"/>
              </w:rPr>
              <w:t>DEVLET HAKKI</w:t>
            </w:r>
            <w:r>
              <w:rPr>
                <w:sz w:val="22"/>
                <w:szCs w:val="22"/>
              </w:rPr>
              <w:t xml:space="preserve"> </w:t>
            </w:r>
            <w:r w:rsidRPr="00033766">
              <w:rPr>
                <w:sz w:val="22"/>
                <w:szCs w:val="22"/>
              </w:rPr>
              <w:t>PROGRAMI</w:t>
            </w:r>
          </w:p>
        </w:tc>
        <w:tc>
          <w:tcPr>
            <w:tcW w:w="1746" w:type="dxa"/>
            <w:shd w:val="clear" w:color="auto" w:fill="auto"/>
            <w:vAlign w:val="center"/>
          </w:tcPr>
          <w:p w14:paraId="2B56CE23" w14:textId="77777777" w:rsidR="00A51F2D" w:rsidRPr="00033766" w:rsidRDefault="00A51F2D" w:rsidP="00AE77C3">
            <w:pPr>
              <w:jc w:val="center"/>
              <w:rPr>
                <w:sz w:val="22"/>
                <w:szCs w:val="22"/>
              </w:rPr>
            </w:pPr>
            <w:r>
              <w:rPr>
                <w:sz w:val="22"/>
                <w:szCs w:val="22"/>
              </w:rPr>
              <w:t>28.837.678,81</w:t>
            </w:r>
          </w:p>
        </w:tc>
        <w:tc>
          <w:tcPr>
            <w:tcW w:w="1747" w:type="dxa"/>
            <w:shd w:val="clear" w:color="auto" w:fill="auto"/>
            <w:vAlign w:val="center"/>
          </w:tcPr>
          <w:p w14:paraId="3C2ED468" w14:textId="77777777" w:rsidR="00A51F2D" w:rsidRPr="00033766" w:rsidRDefault="00A51F2D" w:rsidP="00AE77C3">
            <w:pPr>
              <w:jc w:val="center"/>
              <w:rPr>
                <w:sz w:val="22"/>
                <w:szCs w:val="22"/>
              </w:rPr>
            </w:pPr>
            <w:r>
              <w:rPr>
                <w:sz w:val="22"/>
                <w:szCs w:val="22"/>
              </w:rPr>
              <w:t>28.837.678,81</w:t>
            </w:r>
          </w:p>
        </w:tc>
        <w:tc>
          <w:tcPr>
            <w:tcW w:w="1747" w:type="dxa"/>
            <w:shd w:val="clear" w:color="auto" w:fill="auto"/>
            <w:vAlign w:val="center"/>
          </w:tcPr>
          <w:p w14:paraId="6B975C64" w14:textId="77777777" w:rsidR="00A51F2D" w:rsidRPr="00033766" w:rsidRDefault="00A51F2D" w:rsidP="00AE77C3">
            <w:pPr>
              <w:jc w:val="center"/>
              <w:rPr>
                <w:sz w:val="22"/>
                <w:szCs w:val="22"/>
              </w:rPr>
            </w:pPr>
            <w:r>
              <w:rPr>
                <w:sz w:val="22"/>
                <w:szCs w:val="22"/>
              </w:rPr>
              <w:t>0</w:t>
            </w:r>
          </w:p>
        </w:tc>
      </w:tr>
      <w:tr w:rsidR="00A51F2D" w14:paraId="5295A6AC" w14:textId="77777777" w:rsidTr="00AE77C3">
        <w:trPr>
          <w:trHeight w:val="397"/>
        </w:trPr>
        <w:tc>
          <w:tcPr>
            <w:tcW w:w="4106" w:type="dxa"/>
            <w:shd w:val="clear" w:color="auto" w:fill="auto"/>
            <w:vAlign w:val="center"/>
          </w:tcPr>
          <w:p w14:paraId="75777D9B" w14:textId="77777777" w:rsidR="00A51F2D" w:rsidRPr="00033766" w:rsidRDefault="00A51F2D" w:rsidP="00D015A4">
            <w:pPr>
              <w:jc w:val="left"/>
              <w:rPr>
                <w:sz w:val="22"/>
                <w:szCs w:val="22"/>
              </w:rPr>
            </w:pPr>
            <w:r>
              <w:rPr>
                <w:sz w:val="22"/>
                <w:szCs w:val="22"/>
              </w:rPr>
              <w:t xml:space="preserve">2024 YILI </w:t>
            </w:r>
            <w:r w:rsidRPr="00033766">
              <w:rPr>
                <w:sz w:val="22"/>
                <w:szCs w:val="22"/>
              </w:rPr>
              <w:t>YİKOB İL PROGRAMI</w:t>
            </w:r>
          </w:p>
        </w:tc>
        <w:tc>
          <w:tcPr>
            <w:tcW w:w="1746" w:type="dxa"/>
            <w:shd w:val="clear" w:color="auto" w:fill="auto"/>
            <w:vAlign w:val="center"/>
          </w:tcPr>
          <w:p w14:paraId="041A96DA" w14:textId="77777777" w:rsidR="00A51F2D" w:rsidRPr="00033766" w:rsidRDefault="00A51F2D" w:rsidP="00AE77C3">
            <w:pPr>
              <w:jc w:val="center"/>
              <w:rPr>
                <w:sz w:val="22"/>
                <w:szCs w:val="22"/>
              </w:rPr>
            </w:pPr>
            <w:r>
              <w:rPr>
                <w:sz w:val="22"/>
                <w:szCs w:val="22"/>
              </w:rPr>
              <w:t>11.000.000</w:t>
            </w:r>
          </w:p>
        </w:tc>
        <w:tc>
          <w:tcPr>
            <w:tcW w:w="1747" w:type="dxa"/>
            <w:shd w:val="clear" w:color="auto" w:fill="auto"/>
            <w:vAlign w:val="center"/>
          </w:tcPr>
          <w:p w14:paraId="0B19E045" w14:textId="77777777" w:rsidR="00A51F2D" w:rsidRPr="00033766" w:rsidRDefault="00A51F2D" w:rsidP="00AE77C3">
            <w:pPr>
              <w:jc w:val="center"/>
              <w:rPr>
                <w:sz w:val="22"/>
                <w:szCs w:val="22"/>
              </w:rPr>
            </w:pPr>
            <w:r>
              <w:rPr>
                <w:sz w:val="22"/>
                <w:szCs w:val="22"/>
              </w:rPr>
              <w:t>8.000.000</w:t>
            </w:r>
          </w:p>
        </w:tc>
        <w:tc>
          <w:tcPr>
            <w:tcW w:w="1747" w:type="dxa"/>
            <w:shd w:val="clear" w:color="auto" w:fill="auto"/>
            <w:vAlign w:val="center"/>
          </w:tcPr>
          <w:p w14:paraId="7ABD7DF2" w14:textId="77777777" w:rsidR="00A51F2D" w:rsidRPr="00033766" w:rsidRDefault="00A51F2D" w:rsidP="00AE77C3">
            <w:pPr>
              <w:jc w:val="center"/>
              <w:rPr>
                <w:sz w:val="22"/>
                <w:szCs w:val="22"/>
              </w:rPr>
            </w:pPr>
            <w:r>
              <w:rPr>
                <w:sz w:val="22"/>
                <w:szCs w:val="22"/>
              </w:rPr>
              <w:t>3.000.000</w:t>
            </w:r>
          </w:p>
        </w:tc>
      </w:tr>
    </w:tbl>
    <w:p w14:paraId="318F9D7B" w14:textId="77777777" w:rsidR="00033766" w:rsidRDefault="00033766" w:rsidP="0006048C">
      <w:pPr>
        <w:ind w:firstLine="709"/>
      </w:pPr>
    </w:p>
    <w:p w14:paraId="6E7BC39C" w14:textId="655D0C4D" w:rsidR="00DB40AC" w:rsidRPr="00AE77C3" w:rsidRDefault="00DB40AC" w:rsidP="00074340">
      <w:pPr>
        <w:pStyle w:val="ListeParagraf"/>
        <w:numPr>
          <w:ilvl w:val="0"/>
          <w:numId w:val="95"/>
        </w:numPr>
        <w:spacing w:after="0" w:line="240" w:lineRule="auto"/>
        <w:ind w:left="641" w:hanging="357"/>
        <w:rPr>
          <w:rFonts w:ascii="Times New Roman" w:hAnsi="Times New Roman"/>
        </w:rPr>
      </w:pPr>
      <w:r w:rsidRPr="00DB40AC">
        <w:rPr>
          <w:rFonts w:ascii="Times New Roman" w:hAnsi="Times New Roman"/>
        </w:rPr>
        <w:t>2024 Yılı KIRDES Programı kapsamında; 17.826 m beton yol, 780 m</w:t>
      </w:r>
      <w:r w:rsidRPr="00DB40AC">
        <w:rPr>
          <w:rFonts w:ascii="Times New Roman" w:hAnsi="Times New Roman"/>
          <w:vertAlign w:val="superscript"/>
        </w:rPr>
        <w:t xml:space="preserve">3 </w:t>
      </w:r>
      <w:r w:rsidRPr="00DB40AC">
        <w:rPr>
          <w:rFonts w:ascii="Times New Roman" w:hAnsi="Times New Roman"/>
        </w:rPr>
        <w:t>taş duvar yapılmıştır.</w:t>
      </w:r>
    </w:p>
    <w:p w14:paraId="6F50B05F" w14:textId="7BA0B343" w:rsidR="00DB40AC" w:rsidRPr="00AE77C3" w:rsidRDefault="00DB40AC" w:rsidP="00074340">
      <w:pPr>
        <w:pStyle w:val="ListeParagraf"/>
        <w:numPr>
          <w:ilvl w:val="0"/>
          <w:numId w:val="95"/>
        </w:numPr>
        <w:spacing w:after="0" w:line="240" w:lineRule="auto"/>
        <w:ind w:left="641" w:hanging="357"/>
        <w:rPr>
          <w:rFonts w:ascii="Times New Roman" w:hAnsi="Times New Roman"/>
        </w:rPr>
      </w:pPr>
      <w:r w:rsidRPr="00DB40AC">
        <w:rPr>
          <w:rFonts w:ascii="Times New Roman" w:hAnsi="Times New Roman"/>
        </w:rPr>
        <w:t>2024 Yılı Devlet Hakkı Programı kapsamında; 7.740 m beton yol, 2.960 m bitümlü sıcak karışık (BSK) yol, 600 m kilitli parke yol kaplaması yapılmıştır.</w:t>
      </w:r>
    </w:p>
    <w:p w14:paraId="76DDA06F" w14:textId="70B58D4C" w:rsidR="00DB40AC" w:rsidRPr="00DB40AC" w:rsidRDefault="00DB40AC" w:rsidP="00074340">
      <w:pPr>
        <w:pStyle w:val="ListeParagraf"/>
        <w:numPr>
          <w:ilvl w:val="0"/>
          <w:numId w:val="95"/>
        </w:numPr>
        <w:spacing w:after="0" w:line="240" w:lineRule="auto"/>
        <w:ind w:left="641" w:hanging="357"/>
        <w:rPr>
          <w:rFonts w:ascii="Times New Roman" w:hAnsi="Times New Roman"/>
        </w:rPr>
      </w:pPr>
      <w:r w:rsidRPr="00DB40AC">
        <w:rPr>
          <w:rFonts w:ascii="Times New Roman" w:hAnsi="Times New Roman"/>
        </w:rPr>
        <w:t>2024 Yılı YİKOB İl Programı kapsamında; 6.355 m beton yol, 1 km BSK yol yapılmıştır.</w:t>
      </w:r>
    </w:p>
    <w:bookmarkEnd w:id="516"/>
    <w:p w14:paraId="54DCD5C2" w14:textId="77777777" w:rsidR="00D92A60" w:rsidRDefault="00D92A60" w:rsidP="00D92A60">
      <w:pPr>
        <w:rPr>
          <w:rFonts w:eastAsia="Courier New"/>
          <w:bCs/>
        </w:rPr>
      </w:pPr>
    </w:p>
    <w:p w14:paraId="37015795" w14:textId="59C6A994" w:rsidR="00D92A60" w:rsidRDefault="009E2045" w:rsidP="0006048C">
      <w:pPr>
        <w:ind w:firstLine="708"/>
        <w:rPr>
          <w:rFonts w:eastAsia="Courier New"/>
          <w:b/>
        </w:rPr>
      </w:pPr>
      <w:r>
        <w:rPr>
          <w:rFonts w:eastAsia="Courier New"/>
          <w:b/>
        </w:rPr>
        <w:t>b</w:t>
      </w:r>
      <w:r w:rsidR="00D92A60">
        <w:rPr>
          <w:rFonts w:eastAsia="Courier New"/>
          <w:b/>
        </w:rPr>
        <w:t>.</w:t>
      </w:r>
      <w:r w:rsidR="00D92A60" w:rsidRPr="0006048C">
        <w:rPr>
          <w:rFonts w:eastAsia="Courier New"/>
          <w:b/>
        </w:rPr>
        <w:t xml:space="preserve"> </w:t>
      </w:r>
      <w:r w:rsidR="00D92A60">
        <w:rPr>
          <w:rFonts w:eastAsia="Courier New"/>
          <w:b/>
        </w:rPr>
        <w:t>202</w:t>
      </w:r>
      <w:r w:rsidR="00A07B02">
        <w:rPr>
          <w:rFonts w:eastAsia="Courier New"/>
          <w:b/>
        </w:rPr>
        <w:t>4</w:t>
      </w:r>
      <w:r w:rsidR="00D92A60">
        <w:rPr>
          <w:rFonts w:eastAsia="Courier New"/>
          <w:b/>
        </w:rPr>
        <w:t xml:space="preserve"> Yılında YİKOB Aracılığı ile Tamamlanan Yapım İşleri</w:t>
      </w:r>
    </w:p>
    <w:p w14:paraId="7B52EDB5" w14:textId="77777777" w:rsidR="00804A4F" w:rsidRDefault="00804A4F" w:rsidP="00DC738C">
      <w:pPr>
        <w:ind w:firstLine="709"/>
        <w:rPr>
          <w:rFonts w:eastAsia="Courier New"/>
          <w:b/>
        </w:rPr>
      </w:pPr>
    </w:p>
    <w:p w14:paraId="3CE969D1" w14:textId="76D2D297" w:rsidR="00A07B02" w:rsidRPr="00C12612" w:rsidRDefault="00A07B02" w:rsidP="00074340">
      <w:pPr>
        <w:pStyle w:val="ListeParagraf"/>
        <w:numPr>
          <w:ilvl w:val="0"/>
          <w:numId w:val="96"/>
        </w:numPr>
        <w:spacing w:after="0" w:line="240" w:lineRule="auto"/>
        <w:ind w:left="811" w:hanging="357"/>
        <w:rPr>
          <w:rFonts w:ascii="Times New Roman" w:eastAsia="Courier New" w:hAnsi="Times New Roman"/>
          <w:bCs/>
        </w:rPr>
      </w:pPr>
      <w:r w:rsidRPr="00C12612">
        <w:rPr>
          <w:rFonts w:ascii="Times New Roman" w:eastAsia="Courier New" w:hAnsi="Times New Roman"/>
          <w:bCs/>
        </w:rPr>
        <w:t>Kabataş İlçesi Osman Özyurt Ortaokulu Yapım İşi-</w:t>
      </w:r>
      <w:r w:rsidR="00AE4A14">
        <w:rPr>
          <w:rFonts w:ascii="Times New Roman" w:eastAsia="Courier New" w:hAnsi="Times New Roman"/>
          <w:bCs/>
        </w:rPr>
        <w:t xml:space="preserve"> </w:t>
      </w:r>
      <w:r w:rsidRPr="00C12612">
        <w:rPr>
          <w:rFonts w:ascii="Times New Roman" w:eastAsia="Courier New" w:hAnsi="Times New Roman"/>
          <w:bCs/>
        </w:rPr>
        <w:t>Proje Bedeli: 27.738.050,93 TL</w:t>
      </w:r>
    </w:p>
    <w:p w14:paraId="618D3A82" w14:textId="10E5EE48" w:rsidR="00A07B02" w:rsidRPr="00C12612" w:rsidRDefault="00A07B02" w:rsidP="00074340">
      <w:pPr>
        <w:pStyle w:val="ListeParagraf"/>
        <w:numPr>
          <w:ilvl w:val="0"/>
          <w:numId w:val="96"/>
        </w:numPr>
        <w:spacing w:after="0" w:line="240" w:lineRule="auto"/>
        <w:ind w:left="811" w:hanging="357"/>
        <w:rPr>
          <w:rFonts w:ascii="Times New Roman" w:eastAsia="Courier New" w:hAnsi="Times New Roman"/>
          <w:bCs/>
        </w:rPr>
      </w:pPr>
      <w:r w:rsidRPr="00C12612">
        <w:rPr>
          <w:rFonts w:ascii="Times New Roman" w:eastAsia="Courier New" w:hAnsi="Times New Roman"/>
          <w:bCs/>
        </w:rPr>
        <w:t xml:space="preserve">Ünye </w:t>
      </w:r>
      <w:proofErr w:type="spellStart"/>
      <w:r w:rsidRPr="00C12612">
        <w:rPr>
          <w:rFonts w:ascii="Times New Roman" w:eastAsia="Courier New" w:hAnsi="Times New Roman"/>
          <w:bCs/>
        </w:rPr>
        <w:t>Gölevi</w:t>
      </w:r>
      <w:proofErr w:type="spellEnd"/>
      <w:r w:rsidRPr="00C12612">
        <w:rPr>
          <w:rFonts w:ascii="Times New Roman" w:eastAsia="Courier New" w:hAnsi="Times New Roman"/>
          <w:bCs/>
        </w:rPr>
        <w:t xml:space="preserve"> Özel Eğitim Anaokulu Yapım İşi-</w:t>
      </w:r>
      <w:r w:rsidR="00AE4A14">
        <w:rPr>
          <w:rFonts w:ascii="Times New Roman" w:eastAsia="Courier New" w:hAnsi="Times New Roman"/>
          <w:bCs/>
        </w:rPr>
        <w:t xml:space="preserve"> </w:t>
      </w:r>
      <w:r w:rsidRPr="00C12612">
        <w:rPr>
          <w:rFonts w:ascii="Times New Roman" w:eastAsia="Courier New" w:hAnsi="Times New Roman"/>
          <w:bCs/>
        </w:rPr>
        <w:t>Proje Bedeli: 15.490.176,32 TL</w:t>
      </w:r>
      <w:r w:rsidRPr="00C12612">
        <w:rPr>
          <w:rFonts w:ascii="Times New Roman" w:eastAsia="Courier New" w:hAnsi="Times New Roman"/>
          <w:bCs/>
        </w:rPr>
        <w:tab/>
      </w:r>
    </w:p>
    <w:p w14:paraId="020A874A" w14:textId="5FF30AB5" w:rsidR="00A07B02" w:rsidRPr="00C12612" w:rsidRDefault="00A07B02" w:rsidP="00074340">
      <w:pPr>
        <w:pStyle w:val="ListeParagraf"/>
        <w:numPr>
          <w:ilvl w:val="0"/>
          <w:numId w:val="96"/>
        </w:numPr>
        <w:spacing w:after="0" w:line="240" w:lineRule="auto"/>
        <w:ind w:left="811" w:hanging="357"/>
        <w:rPr>
          <w:rFonts w:ascii="Times New Roman" w:eastAsia="Courier New" w:hAnsi="Times New Roman"/>
          <w:bCs/>
        </w:rPr>
      </w:pPr>
      <w:r w:rsidRPr="00C12612">
        <w:rPr>
          <w:rFonts w:ascii="Times New Roman" w:eastAsia="Courier New" w:hAnsi="Times New Roman"/>
          <w:bCs/>
        </w:rPr>
        <w:t>Gölköy İlçesi Aydoğan Turan Kaya İlköğretim Okulu Yapım İşi-</w:t>
      </w:r>
      <w:r w:rsidR="00AE4A14">
        <w:rPr>
          <w:rFonts w:ascii="Times New Roman" w:eastAsia="Courier New" w:hAnsi="Times New Roman"/>
          <w:bCs/>
        </w:rPr>
        <w:t xml:space="preserve"> </w:t>
      </w:r>
      <w:r w:rsidRPr="00C12612">
        <w:rPr>
          <w:rFonts w:ascii="Times New Roman" w:eastAsia="Courier New" w:hAnsi="Times New Roman"/>
          <w:bCs/>
        </w:rPr>
        <w:t>Proje Bedeli: 34.659.594,32 TL</w:t>
      </w:r>
    </w:p>
    <w:p w14:paraId="68F4D13C" w14:textId="09EEB7B2" w:rsidR="00A07B02" w:rsidRPr="00C12612" w:rsidRDefault="00A07B02" w:rsidP="00074340">
      <w:pPr>
        <w:pStyle w:val="ListeParagraf"/>
        <w:numPr>
          <w:ilvl w:val="0"/>
          <w:numId w:val="96"/>
        </w:numPr>
        <w:spacing w:after="0" w:line="240" w:lineRule="auto"/>
        <w:ind w:left="811" w:hanging="357"/>
        <w:rPr>
          <w:rFonts w:ascii="Times New Roman" w:eastAsia="Courier New" w:hAnsi="Times New Roman"/>
          <w:bCs/>
        </w:rPr>
      </w:pPr>
      <w:r w:rsidRPr="00C12612">
        <w:rPr>
          <w:rFonts w:ascii="Times New Roman" w:eastAsia="Courier New" w:hAnsi="Times New Roman"/>
          <w:bCs/>
        </w:rPr>
        <w:t>Ordu İli Hükümet Konağı 4 Derslikli Anaokulu-</w:t>
      </w:r>
      <w:r w:rsidR="00AE4A14">
        <w:rPr>
          <w:rFonts w:ascii="Times New Roman" w:eastAsia="Courier New" w:hAnsi="Times New Roman"/>
          <w:bCs/>
        </w:rPr>
        <w:t xml:space="preserve"> </w:t>
      </w:r>
      <w:r w:rsidRPr="00C12612">
        <w:rPr>
          <w:rFonts w:ascii="Times New Roman" w:eastAsia="Courier New" w:hAnsi="Times New Roman"/>
          <w:bCs/>
        </w:rPr>
        <w:t>Proje Bedeli: 5.659.065,02 TL</w:t>
      </w:r>
    </w:p>
    <w:p w14:paraId="130BE336" w14:textId="2609D765" w:rsidR="00A07B02" w:rsidRPr="00C12612" w:rsidRDefault="00A07B02" w:rsidP="00074340">
      <w:pPr>
        <w:pStyle w:val="ListeParagraf"/>
        <w:numPr>
          <w:ilvl w:val="0"/>
          <w:numId w:val="96"/>
        </w:numPr>
        <w:spacing w:after="0" w:line="240" w:lineRule="auto"/>
        <w:ind w:left="811" w:hanging="357"/>
        <w:rPr>
          <w:rFonts w:ascii="Times New Roman" w:eastAsia="Courier New" w:hAnsi="Times New Roman"/>
          <w:bCs/>
        </w:rPr>
      </w:pPr>
      <w:r w:rsidRPr="00C12612">
        <w:rPr>
          <w:rFonts w:ascii="Times New Roman" w:eastAsia="Courier New" w:hAnsi="Times New Roman"/>
          <w:bCs/>
        </w:rPr>
        <w:t>Altınordu İlçesi 4 Adet Çelik Kapalı Saha Yapım İşi-</w:t>
      </w:r>
      <w:r w:rsidR="00AE4A14">
        <w:rPr>
          <w:rFonts w:ascii="Times New Roman" w:eastAsia="Courier New" w:hAnsi="Times New Roman"/>
          <w:bCs/>
        </w:rPr>
        <w:t xml:space="preserve"> </w:t>
      </w:r>
      <w:r w:rsidRPr="00C12612">
        <w:rPr>
          <w:rFonts w:ascii="Times New Roman" w:eastAsia="Courier New" w:hAnsi="Times New Roman"/>
          <w:bCs/>
        </w:rPr>
        <w:t>Proje Bedeli: 13.803.282,70 TL</w:t>
      </w:r>
    </w:p>
    <w:p w14:paraId="4A185520" w14:textId="62990C37" w:rsidR="00A07B02" w:rsidRPr="00C12612" w:rsidRDefault="00A07B02" w:rsidP="00074340">
      <w:pPr>
        <w:pStyle w:val="ListeParagraf"/>
        <w:numPr>
          <w:ilvl w:val="0"/>
          <w:numId w:val="96"/>
        </w:numPr>
        <w:spacing w:after="0" w:line="240" w:lineRule="auto"/>
        <w:ind w:left="811" w:hanging="357"/>
        <w:rPr>
          <w:rFonts w:ascii="Times New Roman" w:eastAsia="Courier New" w:hAnsi="Times New Roman"/>
          <w:bCs/>
        </w:rPr>
      </w:pPr>
      <w:r w:rsidRPr="00C12612">
        <w:rPr>
          <w:rFonts w:ascii="Times New Roman" w:eastAsia="Courier New" w:hAnsi="Times New Roman"/>
          <w:bCs/>
        </w:rPr>
        <w:t xml:space="preserve">Ünye İlçesi </w:t>
      </w:r>
      <w:proofErr w:type="spellStart"/>
      <w:r w:rsidRPr="00C12612">
        <w:rPr>
          <w:rFonts w:ascii="Times New Roman" w:eastAsia="Courier New" w:hAnsi="Times New Roman"/>
          <w:bCs/>
        </w:rPr>
        <w:t>Kaledere</w:t>
      </w:r>
      <w:proofErr w:type="spellEnd"/>
      <w:r w:rsidRPr="00C12612">
        <w:rPr>
          <w:rFonts w:ascii="Times New Roman" w:eastAsia="Courier New" w:hAnsi="Times New Roman"/>
          <w:bCs/>
        </w:rPr>
        <w:t xml:space="preserve"> Anaokulu Yapım İşi (TOBB)-</w:t>
      </w:r>
      <w:r w:rsidR="00AE4A14">
        <w:rPr>
          <w:rFonts w:ascii="Times New Roman" w:eastAsia="Courier New" w:hAnsi="Times New Roman"/>
          <w:bCs/>
        </w:rPr>
        <w:t xml:space="preserve"> </w:t>
      </w:r>
      <w:r w:rsidRPr="00C12612">
        <w:rPr>
          <w:rFonts w:ascii="Times New Roman" w:eastAsia="Courier New" w:hAnsi="Times New Roman"/>
          <w:bCs/>
        </w:rPr>
        <w:t>Proje Bedeli: 19.619.438,69 TL</w:t>
      </w:r>
    </w:p>
    <w:p w14:paraId="2286838B" w14:textId="2476819C" w:rsidR="00A07B02" w:rsidRPr="00C12612" w:rsidRDefault="00A07B02" w:rsidP="00074340">
      <w:pPr>
        <w:pStyle w:val="ListeParagraf"/>
        <w:numPr>
          <w:ilvl w:val="0"/>
          <w:numId w:val="96"/>
        </w:numPr>
        <w:spacing w:after="0" w:line="240" w:lineRule="auto"/>
        <w:ind w:left="811" w:hanging="357"/>
        <w:rPr>
          <w:rFonts w:ascii="Times New Roman" w:eastAsia="Courier New" w:hAnsi="Times New Roman"/>
          <w:bCs/>
        </w:rPr>
      </w:pPr>
      <w:r w:rsidRPr="00C12612">
        <w:rPr>
          <w:rFonts w:ascii="Times New Roman" w:eastAsia="Courier New" w:hAnsi="Times New Roman"/>
          <w:bCs/>
        </w:rPr>
        <w:t>Akkuş İlçesi İmam Hatip Lisesi Yapım İşi-</w:t>
      </w:r>
      <w:r w:rsidR="00AE4A14">
        <w:rPr>
          <w:rFonts w:ascii="Times New Roman" w:eastAsia="Courier New" w:hAnsi="Times New Roman"/>
          <w:bCs/>
        </w:rPr>
        <w:t xml:space="preserve"> </w:t>
      </w:r>
      <w:r w:rsidRPr="00C12612">
        <w:rPr>
          <w:rFonts w:ascii="Times New Roman" w:eastAsia="Courier New" w:hAnsi="Times New Roman"/>
          <w:bCs/>
        </w:rPr>
        <w:t>Proje Bedeli: 39.773.368,33 TL</w:t>
      </w:r>
    </w:p>
    <w:p w14:paraId="1D7139F3" w14:textId="7156F92A" w:rsidR="00A07B02" w:rsidRPr="00C12612" w:rsidRDefault="00A07B02" w:rsidP="00074340">
      <w:pPr>
        <w:pStyle w:val="ListeParagraf"/>
        <w:numPr>
          <w:ilvl w:val="0"/>
          <w:numId w:val="96"/>
        </w:numPr>
        <w:spacing w:after="0" w:line="240" w:lineRule="auto"/>
        <w:ind w:left="811" w:hanging="357"/>
        <w:rPr>
          <w:rFonts w:ascii="Times New Roman" w:eastAsia="Courier New" w:hAnsi="Times New Roman"/>
          <w:bCs/>
        </w:rPr>
      </w:pPr>
      <w:r w:rsidRPr="00C12612">
        <w:rPr>
          <w:rFonts w:ascii="Times New Roman" w:eastAsia="Courier New" w:hAnsi="Times New Roman"/>
          <w:bCs/>
        </w:rPr>
        <w:t xml:space="preserve">Ahmet Cemal </w:t>
      </w:r>
      <w:proofErr w:type="spellStart"/>
      <w:r w:rsidRPr="00C12612">
        <w:rPr>
          <w:rFonts w:ascii="Times New Roman" w:eastAsia="Courier New" w:hAnsi="Times New Roman"/>
          <w:bCs/>
        </w:rPr>
        <w:t>Mağden</w:t>
      </w:r>
      <w:proofErr w:type="spellEnd"/>
      <w:r w:rsidRPr="00C12612">
        <w:rPr>
          <w:rFonts w:ascii="Times New Roman" w:eastAsia="Courier New" w:hAnsi="Times New Roman"/>
          <w:bCs/>
        </w:rPr>
        <w:t xml:space="preserve"> Huzurevi Şirinevler Mah. Bakım Onarım İşi</w:t>
      </w:r>
      <w:r w:rsidR="00AE4A14">
        <w:rPr>
          <w:rFonts w:ascii="Times New Roman" w:eastAsia="Courier New" w:hAnsi="Times New Roman"/>
          <w:bCs/>
        </w:rPr>
        <w:t xml:space="preserve">- </w:t>
      </w:r>
      <w:r w:rsidRPr="00C12612">
        <w:rPr>
          <w:rFonts w:ascii="Times New Roman" w:eastAsia="Courier New" w:hAnsi="Times New Roman"/>
          <w:bCs/>
        </w:rPr>
        <w:t>Proje Bedeli: 1.590.943,56 TL</w:t>
      </w:r>
    </w:p>
    <w:p w14:paraId="1BC8D993" w14:textId="30A1A2A4" w:rsidR="00A07B02" w:rsidRPr="00C12612" w:rsidRDefault="00A07B02" w:rsidP="00074340">
      <w:pPr>
        <w:pStyle w:val="ListeParagraf"/>
        <w:numPr>
          <w:ilvl w:val="0"/>
          <w:numId w:val="96"/>
        </w:numPr>
        <w:spacing w:after="0" w:line="240" w:lineRule="auto"/>
        <w:ind w:left="811" w:hanging="357"/>
        <w:rPr>
          <w:rFonts w:ascii="Times New Roman" w:eastAsia="Courier New" w:hAnsi="Times New Roman"/>
          <w:bCs/>
        </w:rPr>
      </w:pPr>
      <w:r w:rsidRPr="00C12612">
        <w:rPr>
          <w:rFonts w:ascii="Times New Roman" w:eastAsia="Courier New" w:hAnsi="Times New Roman"/>
          <w:bCs/>
        </w:rPr>
        <w:t>Aybastı İlçesi Mesleki ve Teknik Anadolu Lisesi Yapım İşi-</w:t>
      </w:r>
      <w:r w:rsidR="00AE4A14">
        <w:rPr>
          <w:rFonts w:ascii="Times New Roman" w:eastAsia="Courier New" w:hAnsi="Times New Roman"/>
          <w:bCs/>
        </w:rPr>
        <w:t xml:space="preserve"> </w:t>
      </w:r>
      <w:r w:rsidRPr="00C12612">
        <w:rPr>
          <w:rFonts w:ascii="Times New Roman" w:eastAsia="Courier New" w:hAnsi="Times New Roman"/>
          <w:bCs/>
        </w:rPr>
        <w:t>Proje Bedeli: 40.515.761,31 TL</w:t>
      </w:r>
    </w:p>
    <w:p w14:paraId="034F9C05" w14:textId="43E93416" w:rsidR="00A07B02" w:rsidRPr="00C12612" w:rsidRDefault="00A07B02" w:rsidP="00074340">
      <w:pPr>
        <w:pStyle w:val="ListeParagraf"/>
        <w:numPr>
          <w:ilvl w:val="0"/>
          <w:numId w:val="96"/>
        </w:numPr>
        <w:spacing w:after="0" w:line="240" w:lineRule="auto"/>
        <w:ind w:left="811" w:hanging="357"/>
        <w:rPr>
          <w:rFonts w:ascii="Times New Roman" w:eastAsia="Courier New" w:hAnsi="Times New Roman"/>
          <w:bCs/>
        </w:rPr>
      </w:pPr>
      <w:r w:rsidRPr="00C12612">
        <w:rPr>
          <w:rFonts w:ascii="Times New Roman" w:eastAsia="Courier New" w:hAnsi="Times New Roman"/>
          <w:bCs/>
        </w:rPr>
        <w:t>Mesudiye Özel Eğitim Anaokulu Yapım İşi-</w:t>
      </w:r>
      <w:r w:rsidR="00AE4A14">
        <w:rPr>
          <w:rFonts w:ascii="Times New Roman" w:eastAsia="Courier New" w:hAnsi="Times New Roman"/>
          <w:bCs/>
        </w:rPr>
        <w:t xml:space="preserve"> </w:t>
      </w:r>
      <w:r w:rsidRPr="00C12612">
        <w:rPr>
          <w:rFonts w:ascii="Times New Roman" w:eastAsia="Courier New" w:hAnsi="Times New Roman"/>
          <w:bCs/>
        </w:rPr>
        <w:t>Proje Bedeli: 10.733.332,80 TL</w:t>
      </w:r>
    </w:p>
    <w:p w14:paraId="20212776" w14:textId="77777777" w:rsidR="00A07B02" w:rsidRPr="00C12612" w:rsidRDefault="00A07B02" w:rsidP="00074340">
      <w:pPr>
        <w:pStyle w:val="ListeParagraf"/>
        <w:numPr>
          <w:ilvl w:val="0"/>
          <w:numId w:val="96"/>
        </w:numPr>
        <w:spacing w:after="0" w:line="240" w:lineRule="auto"/>
        <w:ind w:left="811" w:hanging="357"/>
        <w:rPr>
          <w:rFonts w:ascii="Times New Roman" w:eastAsia="Courier New" w:hAnsi="Times New Roman"/>
          <w:bCs/>
        </w:rPr>
      </w:pPr>
      <w:r w:rsidRPr="00C12612">
        <w:rPr>
          <w:rFonts w:ascii="Times New Roman" w:eastAsia="Courier New" w:hAnsi="Times New Roman"/>
          <w:bCs/>
        </w:rPr>
        <w:t>Gölköy Emirler Şehit Nihat Şahin İlkokulu Yapım İşi- Proje Bedeli: 18.428.400,00 TL</w:t>
      </w:r>
    </w:p>
    <w:p w14:paraId="32F3A3D3" w14:textId="1E95E719" w:rsidR="00A07B02" w:rsidRPr="00C12612" w:rsidRDefault="00A07B02" w:rsidP="00074340">
      <w:pPr>
        <w:pStyle w:val="ListeParagraf"/>
        <w:numPr>
          <w:ilvl w:val="0"/>
          <w:numId w:val="96"/>
        </w:numPr>
        <w:spacing w:after="0" w:line="240" w:lineRule="auto"/>
        <w:ind w:left="811" w:hanging="357"/>
        <w:rPr>
          <w:rFonts w:ascii="Times New Roman" w:eastAsia="Courier New" w:hAnsi="Times New Roman"/>
          <w:bCs/>
        </w:rPr>
      </w:pPr>
      <w:r w:rsidRPr="00C12612">
        <w:rPr>
          <w:rFonts w:ascii="Times New Roman" w:eastAsia="Courier New" w:hAnsi="Times New Roman"/>
          <w:bCs/>
        </w:rPr>
        <w:t>Gölköy İlçesi Güzelyurt Şehit Halis Doğan İlkokulu Yapım İşi-</w:t>
      </w:r>
      <w:r w:rsidR="00AE4A14">
        <w:rPr>
          <w:rFonts w:ascii="Times New Roman" w:eastAsia="Courier New" w:hAnsi="Times New Roman"/>
          <w:bCs/>
        </w:rPr>
        <w:t xml:space="preserve"> </w:t>
      </w:r>
      <w:r w:rsidRPr="00C12612">
        <w:rPr>
          <w:rFonts w:ascii="Times New Roman" w:eastAsia="Courier New" w:hAnsi="Times New Roman"/>
          <w:bCs/>
        </w:rPr>
        <w:t>Proje Bedeli: 12.012.000,00 TL</w:t>
      </w:r>
    </w:p>
    <w:p w14:paraId="47E0AAD8" w14:textId="77777777" w:rsidR="00A07B02" w:rsidRPr="00C12612" w:rsidRDefault="00A07B02" w:rsidP="00074340">
      <w:pPr>
        <w:pStyle w:val="ListeParagraf"/>
        <w:numPr>
          <w:ilvl w:val="0"/>
          <w:numId w:val="96"/>
        </w:numPr>
        <w:spacing w:after="0" w:line="240" w:lineRule="auto"/>
        <w:ind w:left="811" w:hanging="357"/>
        <w:rPr>
          <w:rFonts w:ascii="Times New Roman" w:eastAsia="Courier New" w:hAnsi="Times New Roman"/>
          <w:bCs/>
        </w:rPr>
      </w:pPr>
      <w:r w:rsidRPr="00C12612">
        <w:rPr>
          <w:rFonts w:ascii="Times New Roman" w:eastAsia="Courier New" w:hAnsi="Times New Roman"/>
          <w:bCs/>
        </w:rPr>
        <w:t>Ordu İl Sağlık Müdürlüğüne Bağlı 3 Kısımdan Oluşan 1. Basamak Sağlık Tesislerinde Bakım Onarım ve Yapım İşi: Ulubey, Altınordu, Kabadüz Sağlık Tesisleri Tadilat İşleri- Proje Bedeli: 1.502.416,91 TL</w:t>
      </w:r>
    </w:p>
    <w:p w14:paraId="11070E77" w14:textId="77777777" w:rsidR="00A07B02" w:rsidRPr="00C12612" w:rsidRDefault="00A07B02" w:rsidP="00074340">
      <w:pPr>
        <w:pStyle w:val="ListeParagraf"/>
        <w:numPr>
          <w:ilvl w:val="0"/>
          <w:numId w:val="96"/>
        </w:numPr>
        <w:spacing w:after="0" w:line="240" w:lineRule="auto"/>
        <w:ind w:left="811" w:hanging="357"/>
        <w:rPr>
          <w:rFonts w:ascii="Times New Roman" w:eastAsia="Courier New" w:hAnsi="Times New Roman"/>
          <w:bCs/>
        </w:rPr>
      </w:pPr>
      <w:r w:rsidRPr="00C12612">
        <w:rPr>
          <w:rFonts w:ascii="Times New Roman" w:eastAsia="Courier New" w:hAnsi="Times New Roman"/>
          <w:bCs/>
        </w:rPr>
        <w:t>Gölköy İlçesi Öğrenci Pansiyon Yapım İşi- Proje Bedeli: 49.671.008,78 TL</w:t>
      </w:r>
    </w:p>
    <w:p w14:paraId="56C2B795" w14:textId="7B5EC0A2" w:rsidR="00A07B02" w:rsidRPr="00C12612" w:rsidRDefault="00A07B02" w:rsidP="00074340">
      <w:pPr>
        <w:pStyle w:val="ListeParagraf"/>
        <w:numPr>
          <w:ilvl w:val="0"/>
          <w:numId w:val="96"/>
        </w:numPr>
        <w:spacing w:after="0" w:line="240" w:lineRule="auto"/>
        <w:ind w:left="811" w:hanging="357"/>
        <w:rPr>
          <w:rFonts w:ascii="Times New Roman" w:eastAsia="Courier New" w:hAnsi="Times New Roman"/>
          <w:bCs/>
        </w:rPr>
      </w:pPr>
      <w:r w:rsidRPr="00C12612">
        <w:rPr>
          <w:rFonts w:ascii="Times New Roman" w:eastAsia="Courier New" w:hAnsi="Times New Roman"/>
          <w:bCs/>
        </w:rPr>
        <w:t xml:space="preserve">Ordu İl Sağlık Müdürlüğüne Bağlı 3 Kısımdan Oluşan 1. Basamak Sağlık Tesislerinde Bakım Onarım ve Yapım İşi: Çaybaşı TSM, Çaybaşı </w:t>
      </w:r>
      <w:proofErr w:type="spellStart"/>
      <w:r w:rsidRPr="00C12612">
        <w:rPr>
          <w:rFonts w:ascii="Times New Roman" w:eastAsia="Courier New" w:hAnsi="Times New Roman"/>
          <w:bCs/>
        </w:rPr>
        <w:t>İlküvez</w:t>
      </w:r>
      <w:proofErr w:type="spellEnd"/>
      <w:r w:rsidRPr="00C12612">
        <w:rPr>
          <w:rFonts w:ascii="Times New Roman" w:eastAsia="Courier New" w:hAnsi="Times New Roman"/>
          <w:bCs/>
        </w:rPr>
        <w:t>, İkizce TSM Sağlık Tesisleri Tadilat</w:t>
      </w:r>
      <w:r w:rsidR="00AE4A14">
        <w:rPr>
          <w:rFonts w:ascii="Times New Roman" w:eastAsia="Courier New" w:hAnsi="Times New Roman"/>
          <w:bCs/>
        </w:rPr>
        <w:t xml:space="preserve"> İşleri-</w:t>
      </w:r>
      <w:r w:rsidRPr="00C12612">
        <w:rPr>
          <w:rFonts w:ascii="Times New Roman" w:eastAsia="Courier New" w:hAnsi="Times New Roman"/>
          <w:bCs/>
        </w:rPr>
        <w:t xml:space="preserve"> Proje Bedeli: 3.980.540,82 TL</w:t>
      </w:r>
    </w:p>
    <w:p w14:paraId="0709AC7E" w14:textId="77777777" w:rsidR="00A07B02" w:rsidRPr="00C12612" w:rsidRDefault="00A07B02" w:rsidP="00074340">
      <w:pPr>
        <w:pStyle w:val="ListeParagraf"/>
        <w:numPr>
          <w:ilvl w:val="0"/>
          <w:numId w:val="96"/>
        </w:numPr>
        <w:spacing w:after="0" w:line="240" w:lineRule="auto"/>
        <w:ind w:left="811" w:hanging="357"/>
        <w:rPr>
          <w:rFonts w:ascii="Times New Roman" w:eastAsia="Courier New" w:hAnsi="Times New Roman"/>
          <w:bCs/>
        </w:rPr>
      </w:pPr>
      <w:r w:rsidRPr="00C12612">
        <w:rPr>
          <w:rFonts w:ascii="Times New Roman" w:eastAsia="Courier New" w:hAnsi="Times New Roman"/>
          <w:bCs/>
        </w:rPr>
        <w:t>Gölköy İlçesi MTAL ve Pansiyon Yapım İşi- Proje Bedeli: 113.321.222,49 TL</w:t>
      </w:r>
    </w:p>
    <w:p w14:paraId="192B1DB1" w14:textId="77777777" w:rsidR="00A07B02" w:rsidRPr="00C12612" w:rsidRDefault="00A07B02" w:rsidP="00074340">
      <w:pPr>
        <w:pStyle w:val="ListeParagraf"/>
        <w:numPr>
          <w:ilvl w:val="0"/>
          <w:numId w:val="96"/>
        </w:numPr>
        <w:spacing w:after="0" w:line="240" w:lineRule="auto"/>
        <w:ind w:left="811" w:hanging="357"/>
        <w:rPr>
          <w:rFonts w:ascii="Times New Roman" w:eastAsia="Courier New" w:hAnsi="Times New Roman"/>
          <w:bCs/>
        </w:rPr>
      </w:pPr>
      <w:r w:rsidRPr="00C12612">
        <w:rPr>
          <w:rFonts w:ascii="Times New Roman" w:eastAsia="Courier New" w:hAnsi="Times New Roman"/>
          <w:bCs/>
        </w:rPr>
        <w:t>Fatsa İlçesi Dolunay Ortaokulu Yapım İşi- Proje Bedeli: 59.809.681,38 TL</w:t>
      </w:r>
    </w:p>
    <w:p w14:paraId="261EC075" w14:textId="77777777" w:rsidR="00A07B02" w:rsidRPr="00C12612" w:rsidRDefault="00A07B02" w:rsidP="00074340">
      <w:pPr>
        <w:pStyle w:val="ListeParagraf"/>
        <w:numPr>
          <w:ilvl w:val="0"/>
          <w:numId w:val="96"/>
        </w:numPr>
        <w:spacing w:after="0" w:line="240" w:lineRule="auto"/>
        <w:ind w:left="811" w:hanging="357"/>
        <w:rPr>
          <w:rFonts w:ascii="Times New Roman" w:eastAsia="Courier New" w:hAnsi="Times New Roman"/>
          <w:bCs/>
        </w:rPr>
      </w:pPr>
      <w:r w:rsidRPr="00C12612">
        <w:rPr>
          <w:rFonts w:ascii="Times New Roman" w:eastAsia="Courier New" w:hAnsi="Times New Roman"/>
          <w:bCs/>
        </w:rPr>
        <w:t>Fatsa İlçesi Dolunay Mesleki ve Teknik Anadolu Lisesi İkmal İnşaat Yapım İşi- Proje Bedeli: 56.428.051,88 TL</w:t>
      </w:r>
    </w:p>
    <w:p w14:paraId="04CA01FA" w14:textId="77777777" w:rsidR="00A07B02" w:rsidRPr="00C12612" w:rsidRDefault="00A07B02" w:rsidP="00074340">
      <w:pPr>
        <w:pStyle w:val="ListeParagraf"/>
        <w:numPr>
          <w:ilvl w:val="0"/>
          <w:numId w:val="96"/>
        </w:numPr>
        <w:spacing w:after="0" w:line="240" w:lineRule="auto"/>
        <w:ind w:left="811" w:hanging="357"/>
        <w:rPr>
          <w:rFonts w:ascii="Times New Roman" w:eastAsia="Courier New" w:hAnsi="Times New Roman"/>
          <w:bCs/>
        </w:rPr>
      </w:pPr>
      <w:r w:rsidRPr="00C12612">
        <w:rPr>
          <w:rFonts w:ascii="Times New Roman" w:eastAsia="Courier New" w:hAnsi="Times New Roman"/>
          <w:bCs/>
        </w:rPr>
        <w:t>Fatsa İlçesi Başköy Anaokulu Yapım İşi (TOBB)- Proje Bedeli: 18.279.795,05 TL</w:t>
      </w:r>
    </w:p>
    <w:p w14:paraId="54BA9382" w14:textId="77777777" w:rsidR="00A07B02" w:rsidRPr="00C12612" w:rsidRDefault="00A07B02" w:rsidP="00074340">
      <w:pPr>
        <w:pStyle w:val="ListeParagraf"/>
        <w:numPr>
          <w:ilvl w:val="0"/>
          <w:numId w:val="96"/>
        </w:numPr>
        <w:spacing w:after="0" w:line="240" w:lineRule="auto"/>
        <w:ind w:left="811" w:hanging="357"/>
        <w:rPr>
          <w:rFonts w:ascii="Times New Roman" w:eastAsia="Courier New" w:hAnsi="Times New Roman"/>
          <w:bCs/>
        </w:rPr>
      </w:pPr>
      <w:r w:rsidRPr="00C12612">
        <w:rPr>
          <w:rFonts w:ascii="Times New Roman" w:eastAsia="Courier New" w:hAnsi="Times New Roman"/>
          <w:bCs/>
        </w:rPr>
        <w:t>Aybastı İlçesi Ortaköy İlkokulu Yapım İşi- Proje Bedeli: 38.809.058,05 TL</w:t>
      </w:r>
    </w:p>
    <w:p w14:paraId="14B9CB34" w14:textId="77777777" w:rsidR="00A07B02" w:rsidRPr="00C12612" w:rsidRDefault="00A07B02" w:rsidP="00074340">
      <w:pPr>
        <w:pStyle w:val="ListeParagraf"/>
        <w:numPr>
          <w:ilvl w:val="0"/>
          <w:numId w:val="96"/>
        </w:numPr>
        <w:spacing w:after="0" w:line="240" w:lineRule="auto"/>
        <w:ind w:left="811" w:hanging="357"/>
        <w:rPr>
          <w:rFonts w:ascii="Times New Roman" w:eastAsia="Courier New" w:hAnsi="Times New Roman"/>
          <w:bCs/>
        </w:rPr>
      </w:pPr>
      <w:r w:rsidRPr="00C12612">
        <w:rPr>
          <w:rFonts w:ascii="Times New Roman" w:eastAsia="Courier New" w:hAnsi="Times New Roman"/>
          <w:bCs/>
        </w:rPr>
        <w:t>Akkuş İlçesi Akpınar İlkokulu Yapım İşi- Proje Bedeli: 55.431.217,87 TL</w:t>
      </w:r>
    </w:p>
    <w:p w14:paraId="36B54FBA" w14:textId="77777777" w:rsidR="00A07B02" w:rsidRPr="00C12612" w:rsidRDefault="00A07B02" w:rsidP="00074340">
      <w:pPr>
        <w:pStyle w:val="ListeParagraf"/>
        <w:numPr>
          <w:ilvl w:val="0"/>
          <w:numId w:val="96"/>
        </w:numPr>
        <w:spacing w:after="0" w:line="240" w:lineRule="auto"/>
        <w:ind w:left="811" w:hanging="357"/>
        <w:rPr>
          <w:rFonts w:ascii="Times New Roman" w:eastAsia="Courier New" w:hAnsi="Times New Roman"/>
          <w:bCs/>
        </w:rPr>
      </w:pPr>
      <w:r w:rsidRPr="00C12612">
        <w:rPr>
          <w:rFonts w:ascii="Times New Roman" w:eastAsia="Courier New" w:hAnsi="Times New Roman"/>
          <w:bCs/>
        </w:rPr>
        <w:t>Ünye İlçesi Bayramca Emine Görgülü Ortaokulu İkmal Yapım İşi- Proje Bedeli: 41.975.706,08 TL</w:t>
      </w:r>
    </w:p>
    <w:p w14:paraId="64C05122" w14:textId="77777777" w:rsidR="00A07B02" w:rsidRPr="00C12612" w:rsidRDefault="00A07B02" w:rsidP="00074340">
      <w:pPr>
        <w:pStyle w:val="ListeParagraf"/>
        <w:numPr>
          <w:ilvl w:val="0"/>
          <w:numId w:val="96"/>
        </w:numPr>
        <w:spacing w:after="0" w:line="240" w:lineRule="auto"/>
        <w:ind w:left="811" w:hanging="357"/>
        <w:rPr>
          <w:rFonts w:ascii="Times New Roman" w:eastAsia="Courier New" w:hAnsi="Times New Roman"/>
          <w:bCs/>
        </w:rPr>
      </w:pPr>
      <w:r w:rsidRPr="00C12612">
        <w:rPr>
          <w:rFonts w:ascii="Times New Roman" w:eastAsia="Courier New" w:hAnsi="Times New Roman"/>
          <w:bCs/>
        </w:rPr>
        <w:t>Ordu İli Aybastı, Kabataş, Perşembe, Fatsa Sağlık Tesisleri Tadilat Onarım İşi- Proje Bedeli: 3.152.852,76 TL</w:t>
      </w:r>
    </w:p>
    <w:p w14:paraId="40F578E4" w14:textId="77777777" w:rsidR="00A07B02" w:rsidRPr="00C12612" w:rsidRDefault="00A07B02" w:rsidP="00074340">
      <w:pPr>
        <w:pStyle w:val="ListeParagraf"/>
        <w:numPr>
          <w:ilvl w:val="0"/>
          <w:numId w:val="96"/>
        </w:numPr>
        <w:spacing w:after="0" w:line="240" w:lineRule="auto"/>
        <w:ind w:left="811" w:hanging="357"/>
        <w:rPr>
          <w:rFonts w:ascii="Times New Roman" w:eastAsia="Courier New" w:hAnsi="Times New Roman"/>
          <w:bCs/>
        </w:rPr>
      </w:pPr>
      <w:r w:rsidRPr="00C12612">
        <w:rPr>
          <w:rFonts w:ascii="Times New Roman" w:eastAsia="Courier New" w:hAnsi="Times New Roman"/>
          <w:bCs/>
        </w:rPr>
        <w:lastRenderedPageBreak/>
        <w:t>Ordu İli Jandarma Komutanlığı Hizmet Binası Zemin Kaplama ve Elektrik Tesisatı Onarım İnşaatı İşi- Proje Bedeli: 2.538.329,97 TL</w:t>
      </w:r>
    </w:p>
    <w:p w14:paraId="242BA01E" w14:textId="77777777" w:rsidR="00A07B02" w:rsidRDefault="00A07B02" w:rsidP="002F21D8">
      <w:pPr>
        <w:ind w:left="811" w:hanging="357"/>
        <w:rPr>
          <w:rFonts w:eastAsia="Courier New"/>
          <w:bCs/>
        </w:rPr>
      </w:pPr>
    </w:p>
    <w:p w14:paraId="38AA57D8" w14:textId="7FA5CC18" w:rsidR="00A07B02" w:rsidRDefault="00A07B02" w:rsidP="00AE4A14">
      <w:pPr>
        <w:ind w:firstLine="709"/>
        <w:rPr>
          <w:rFonts w:eastAsia="Courier New"/>
          <w:bCs/>
        </w:rPr>
      </w:pPr>
      <w:r w:rsidRPr="000B5C2F">
        <w:rPr>
          <w:rFonts w:eastAsia="Courier New"/>
          <w:bCs/>
        </w:rPr>
        <w:t>202</w:t>
      </w:r>
      <w:r>
        <w:rPr>
          <w:rFonts w:eastAsia="Courier New"/>
          <w:bCs/>
        </w:rPr>
        <w:t>4</w:t>
      </w:r>
      <w:r w:rsidRPr="000B5C2F">
        <w:rPr>
          <w:rFonts w:eastAsia="Courier New"/>
          <w:bCs/>
        </w:rPr>
        <w:t xml:space="preserve"> yılında YİKOB aracılığı ile tamamlanan yapım işlerine</w:t>
      </w:r>
      <w:r w:rsidR="00AE4A14">
        <w:rPr>
          <w:rFonts w:eastAsia="Courier New"/>
          <w:bCs/>
        </w:rPr>
        <w:t xml:space="preserve"> </w:t>
      </w:r>
      <w:r w:rsidRPr="00C12612">
        <w:rPr>
          <w:rFonts w:eastAsia="Courier New"/>
          <w:bCs/>
        </w:rPr>
        <w:t xml:space="preserve">684.923.296,02 </w:t>
      </w:r>
      <w:r w:rsidRPr="000B5C2F">
        <w:rPr>
          <w:rFonts w:eastAsia="Courier New"/>
          <w:bCs/>
        </w:rPr>
        <w:t>TL harcanmıştır.</w:t>
      </w:r>
    </w:p>
    <w:p w14:paraId="7F424047" w14:textId="77777777" w:rsidR="001E3FA7" w:rsidRDefault="001E3FA7" w:rsidP="002F21D8">
      <w:pPr>
        <w:ind w:firstLine="709"/>
        <w:rPr>
          <w:rFonts w:eastAsia="Courier New"/>
          <w:b/>
        </w:rPr>
      </w:pPr>
    </w:p>
    <w:p w14:paraId="2BA8DF80" w14:textId="53837D7C" w:rsidR="001E3FA7" w:rsidRDefault="007F2263" w:rsidP="001E3FA7">
      <w:pPr>
        <w:ind w:firstLine="708"/>
        <w:rPr>
          <w:rFonts w:eastAsia="Courier New"/>
          <w:b/>
        </w:rPr>
      </w:pPr>
      <w:r>
        <w:rPr>
          <w:rFonts w:eastAsia="Courier New"/>
          <w:b/>
        </w:rPr>
        <w:t>c</w:t>
      </w:r>
      <w:r w:rsidR="001E3FA7">
        <w:rPr>
          <w:rFonts w:eastAsia="Courier New"/>
          <w:b/>
        </w:rPr>
        <w:t>. YİKOB Aracılığı ile Devam Eden Yapım İşleri</w:t>
      </w:r>
    </w:p>
    <w:p w14:paraId="267A8274" w14:textId="77777777" w:rsidR="001E3FA7" w:rsidRDefault="001E3FA7" w:rsidP="001E3FA7">
      <w:pPr>
        <w:ind w:firstLine="708"/>
        <w:rPr>
          <w:rFonts w:eastAsia="Courier New"/>
          <w:b/>
        </w:rPr>
      </w:pPr>
    </w:p>
    <w:p w14:paraId="06E270CB" w14:textId="77777777" w:rsidR="00AE4A14" w:rsidRPr="00AE4A14" w:rsidRDefault="00AE4A14" w:rsidP="00074340">
      <w:pPr>
        <w:pStyle w:val="ListeParagraf"/>
        <w:numPr>
          <w:ilvl w:val="0"/>
          <w:numId w:val="97"/>
        </w:numPr>
        <w:spacing w:after="0" w:line="240" w:lineRule="auto"/>
        <w:ind w:left="811" w:hanging="357"/>
        <w:rPr>
          <w:rFonts w:ascii="Times New Roman" w:eastAsia="Courier New" w:hAnsi="Times New Roman"/>
          <w:bCs/>
        </w:rPr>
      </w:pPr>
      <w:r w:rsidRPr="00AE4A14">
        <w:rPr>
          <w:rFonts w:ascii="Times New Roman" w:eastAsia="Courier New" w:hAnsi="Times New Roman"/>
          <w:bCs/>
        </w:rPr>
        <w:t xml:space="preserve">Kumru İlçesi Şehit Neşe </w:t>
      </w:r>
      <w:proofErr w:type="spellStart"/>
      <w:r w:rsidRPr="00AE4A14">
        <w:rPr>
          <w:rFonts w:ascii="Times New Roman" w:eastAsia="Courier New" w:hAnsi="Times New Roman"/>
          <w:bCs/>
        </w:rPr>
        <w:t>Eryetim</w:t>
      </w:r>
      <w:proofErr w:type="spellEnd"/>
      <w:r w:rsidRPr="00AE4A14">
        <w:rPr>
          <w:rFonts w:ascii="Times New Roman" w:eastAsia="Courier New" w:hAnsi="Times New Roman"/>
          <w:bCs/>
        </w:rPr>
        <w:t xml:space="preserve"> İmam Hatip Ortaokulu Yapım İşi</w:t>
      </w:r>
    </w:p>
    <w:p w14:paraId="380DD957" w14:textId="77777777" w:rsidR="00AE4A14" w:rsidRPr="00AE4A14" w:rsidRDefault="00AE4A14" w:rsidP="00074340">
      <w:pPr>
        <w:pStyle w:val="ListeParagraf"/>
        <w:numPr>
          <w:ilvl w:val="0"/>
          <w:numId w:val="97"/>
        </w:numPr>
        <w:spacing w:after="0" w:line="240" w:lineRule="auto"/>
        <w:ind w:left="811" w:hanging="357"/>
        <w:rPr>
          <w:rFonts w:ascii="Times New Roman" w:eastAsia="Courier New" w:hAnsi="Times New Roman"/>
          <w:bCs/>
        </w:rPr>
      </w:pPr>
      <w:r w:rsidRPr="00AE4A14">
        <w:rPr>
          <w:rFonts w:ascii="Times New Roman" w:eastAsia="Courier New" w:hAnsi="Times New Roman"/>
          <w:bCs/>
        </w:rPr>
        <w:t>Ünye Kültür Merkezi İkmal İnşaatı Yapım İşi</w:t>
      </w:r>
    </w:p>
    <w:p w14:paraId="06579DEC" w14:textId="77777777" w:rsidR="00AE4A14" w:rsidRPr="00AE4A14" w:rsidRDefault="00AE4A14" w:rsidP="00074340">
      <w:pPr>
        <w:pStyle w:val="ListeParagraf"/>
        <w:numPr>
          <w:ilvl w:val="0"/>
          <w:numId w:val="97"/>
        </w:numPr>
        <w:spacing w:after="0" w:line="240" w:lineRule="auto"/>
        <w:ind w:left="811" w:hanging="357"/>
        <w:rPr>
          <w:rFonts w:ascii="Times New Roman" w:eastAsia="Courier New" w:hAnsi="Times New Roman"/>
          <w:bCs/>
        </w:rPr>
      </w:pPr>
      <w:r w:rsidRPr="00AE4A14">
        <w:rPr>
          <w:rFonts w:ascii="Times New Roman" w:eastAsia="Courier New" w:hAnsi="Times New Roman"/>
          <w:bCs/>
        </w:rPr>
        <w:t>Ünye İlçesi Afet Konutları İkmal Yapım İşi</w:t>
      </w:r>
    </w:p>
    <w:p w14:paraId="6A522CDD" w14:textId="77777777" w:rsidR="00AE4A14" w:rsidRPr="00AE4A14" w:rsidRDefault="00AE4A14" w:rsidP="00074340">
      <w:pPr>
        <w:pStyle w:val="ListeParagraf"/>
        <w:numPr>
          <w:ilvl w:val="0"/>
          <w:numId w:val="97"/>
        </w:numPr>
        <w:spacing w:after="0" w:line="240" w:lineRule="auto"/>
        <w:ind w:left="811" w:hanging="357"/>
        <w:rPr>
          <w:rFonts w:ascii="Times New Roman" w:eastAsia="Courier New" w:hAnsi="Times New Roman"/>
          <w:bCs/>
        </w:rPr>
      </w:pPr>
      <w:r w:rsidRPr="00AE4A14">
        <w:rPr>
          <w:rFonts w:ascii="Times New Roman" w:eastAsia="Courier New" w:hAnsi="Times New Roman"/>
          <w:bCs/>
        </w:rPr>
        <w:t>Ordu İli 100 Kişilik Huzurevi Yapım İşi</w:t>
      </w:r>
    </w:p>
    <w:p w14:paraId="6D901B16" w14:textId="77777777" w:rsidR="00AE4A14" w:rsidRPr="00AE4A14" w:rsidRDefault="00AE4A14" w:rsidP="00074340">
      <w:pPr>
        <w:pStyle w:val="ListeParagraf"/>
        <w:numPr>
          <w:ilvl w:val="0"/>
          <w:numId w:val="97"/>
        </w:numPr>
        <w:spacing w:after="0" w:line="240" w:lineRule="auto"/>
        <w:ind w:left="811" w:hanging="357"/>
        <w:rPr>
          <w:rFonts w:ascii="Times New Roman" w:eastAsia="Courier New" w:hAnsi="Times New Roman"/>
          <w:bCs/>
        </w:rPr>
      </w:pPr>
      <w:r w:rsidRPr="00AE4A14">
        <w:rPr>
          <w:rFonts w:ascii="Times New Roman" w:eastAsia="Courier New" w:hAnsi="Times New Roman"/>
          <w:bCs/>
        </w:rPr>
        <w:t>Altınordu İlçesi Cumhuriyet Anadolu Lisesi Spor Salonu</w:t>
      </w:r>
    </w:p>
    <w:p w14:paraId="4C6BFE0C" w14:textId="77777777" w:rsidR="00AE4A14" w:rsidRPr="00AE4A14" w:rsidRDefault="00AE4A14" w:rsidP="00074340">
      <w:pPr>
        <w:pStyle w:val="ListeParagraf"/>
        <w:numPr>
          <w:ilvl w:val="0"/>
          <w:numId w:val="97"/>
        </w:numPr>
        <w:spacing w:after="0" w:line="240" w:lineRule="auto"/>
        <w:ind w:left="811" w:hanging="357"/>
        <w:rPr>
          <w:rFonts w:ascii="Times New Roman" w:eastAsia="Courier New" w:hAnsi="Times New Roman"/>
          <w:bCs/>
        </w:rPr>
      </w:pPr>
      <w:r w:rsidRPr="00AE4A14">
        <w:rPr>
          <w:rFonts w:ascii="Times New Roman" w:eastAsia="Courier New" w:hAnsi="Times New Roman"/>
          <w:bCs/>
        </w:rPr>
        <w:t>Korgan İlçesi Özel Eğitim Uygulama Okulu Yapım İşi</w:t>
      </w:r>
    </w:p>
    <w:p w14:paraId="65FDF14B" w14:textId="77777777" w:rsidR="00AE4A14" w:rsidRPr="00AE4A14" w:rsidRDefault="00AE4A14" w:rsidP="00074340">
      <w:pPr>
        <w:pStyle w:val="ListeParagraf"/>
        <w:numPr>
          <w:ilvl w:val="0"/>
          <w:numId w:val="97"/>
        </w:numPr>
        <w:spacing w:after="0" w:line="240" w:lineRule="auto"/>
        <w:ind w:left="811" w:hanging="357"/>
        <w:rPr>
          <w:rFonts w:ascii="Times New Roman" w:eastAsia="Courier New" w:hAnsi="Times New Roman"/>
          <w:bCs/>
        </w:rPr>
      </w:pPr>
      <w:r w:rsidRPr="00AE4A14">
        <w:rPr>
          <w:rFonts w:ascii="Times New Roman" w:eastAsia="Courier New" w:hAnsi="Times New Roman"/>
          <w:bCs/>
        </w:rPr>
        <w:t>Kabadüz İlçesi Halk Eğitim Binası Yapım İşi</w:t>
      </w:r>
    </w:p>
    <w:p w14:paraId="1E3685E6" w14:textId="77777777" w:rsidR="00127BDD" w:rsidRDefault="00127BDD" w:rsidP="001E3FA7">
      <w:pPr>
        <w:rPr>
          <w:rFonts w:eastAsia="Courier New"/>
          <w:b/>
        </w:rPr>
      </w:pPr>
    </w:p>
    <w:p w14:paraId="51C0A2E5" w14:textId="0C8A4211" w:rsidR="00A847CA" w:rsidRDefault="007F2263" w:rsidP="00AE77C3">
      <w:pPr>
        <w:ind w:firstLine="708"/>
        <w:rPr>
          <w:rFonts w:eastAsia="Courier New"/>
          <w:b/>
        </w:rPr>
      </w:pPr>
      <w:r>
        <w:rPr>
          <w:rFonts w:eastAsia="Courier New"/>
          <w:b/>
        </w:rPr>
        <w:t>d</w:t>
      </w:r>
      <w:r w:rsidR="00D92A60">
        <w:rPr>
          <w:rFonts w:eastAsia="Courier New"/>
          <w:b/>
        </w:rPr>
        <w:t>.</w:t>
      </w:r>
      <w:r w:rsidR="00D92A60" w:rsidRPr="00DC738C">
        <w:rPr>
          <w:rFonts w:eastAsia="Courier New"/>
          <w:b/>
        </w:rPr>
        <w:t xml:space="preserve"> </w:t>
      </w:r>
      <w:r w:rsidR="00D92A60">
        <w:rPr>
          <w:rFonts w:eastAsia="Courier New"/>
          <w:b/>
        </w:rPr>
        <w:t>Proje Yapım İşle</w:t>
      </w:r>
      <w:r w:rsidR="00AE77C3">
        <w:rPr>
          <w:rFonts w:eastAsia="Courier New"/>
          <w:b/>
        </w:rPr>
        <w:t>ri</w:t>
      </w:r>
    </w:p>
    <w:p w14:paraId="4400F7D5" w14:textId="77777777" w:rsidR="00A847CA" w:rsidRDefault="00A847CA" w:rsidP="00D92A60">
      <w:pPr>
        <w:ind w:firstLine="708"/>
        <w:rPr>
          <w:rFonts w:eastAsia="Courier New"/>
          <w:b/>
        </w:rPr>
      </w:pPr>
    </w:p>
    <w:tbl>
      <w:tblPr>
        <w:tblW w:w="9209" w:type="dxa"/>
        <w:jc w:val="center"/>
        <w:tblCellMar>
          <w:left w:w="70" w:type="dxa"/>
          <w:right w:w="70" w:type="dxa"/>
        </w:tblCellMar>
        <w:tblLook w:val="04A0" w:firstRow="1" w:lastRow="0" w:firstColumn="1" w:lastColumn="0" w:noHBand="0" w:noVBand="1"/>
      </w:tblPr>
      <w:tblGrid>
        <w:gridCol w:w="527"/>
        <w:gridCol w:w="4146"/>
        <w:gridCol w:w="1642"/>
        <w:gridCol w:w="2894"/>
      </w:tblGrid>
      <w:tr w:rsidR="00FC70B6" w14:paraId="326ECAA2" w14:textId="77777777" w:rsidTr="00DC6AD4">
        <w:trPr>
          <w:trHeight w:val="20"/>
          <w:jc w:val="center"/>
        </w:trPr>
        <w:tc>
          <w:tcPr>
            <w:tcW w:w="527" w:type="dxa"/>
            <w:vMerge w:val="restart"/>
            <w:tcBorders>
              <w:top w:val="single" w:sz="4" w:space="0" w:color="auto"/>
              <w:left w:val="single" w:sz="4" w:space="0" w:color="auto"/>
              <w:right w:val="single" w:sz="4" w:space="0" w:color="auto"/>
            </w:tcBorders>
            <w:shd w:val="clear" w:color="auto" w:fill="DDD9C3" w:themeFill="background2" w:themeFillShade="E6"/>
            <w:noWrap/>
            <w:vAlign w:val="center"/>
            <w:hideMark/>
          </w:tcPr>
          <w:p w14:paraId="3B1557BF" w14:textId="5C4C47E4" w:rsidR="00FC70B6" w:rsidRPr="009758D4" w:rsidRDefault="00FC70B6" w:rsidP="00733A18">
            <w:pPr>
              <w:spacing w:line="256" w:lineRule="auto"/>
              <w:jc w:val="center"/>
              <w:rPr>
                <w:b/>
                <w:bCs/>
                <w:color w:val="000000"/>
                <w:sz w:val="22"/>
                <w:szCs w:val="22"/>
                <w:lang w:eastAsia="en-US"/>
              </w:rPr>
            </w:pPr>
            <w:r w:rsidRPr="009758D4">
              <w:rPr>
                <w:b/>
                <w:bCs/>
                <w:color w:val="000000"/>
                <w:sz w:val="22"/>
                <w:szCs w:val="22"/>
                <w:lang w:eastAsia="en-US"/>
              </w:rPr>
              <w:t>NO</w:t>
            </w:r>
          </w:p>
        </w:tc>
        <w:tc>
          <w:tcPr>
            <w:tcW w:w="8682" w:type="dxa"/>
            <w:gridSpan w:val="3"/>
            <w:tcBorders>
              <w:top w:val="single" w:sz="4" w:space="0" w:color="auto"/>
              <w:left w:val="nil"/>
              <w:bottom w:val="single" w:sz="4" w:space="0" w:color="auto"/>
              <w:right w:val="single" w:sz="4" w:space="0" w:color="auto"/>
            </w:tcBorders>
            <w:shd w:val="clear" w:color="auto" w:fill="DDD9C3" w:themeFill="background2" w:themeFillShade="E6"/>
            <w:noWrap/>
            <w:vAlign w:val="center"/>
          </w:tcPr>
          <w:p w14:paraId="70922A54" w14:textId="5557416C" w:rsidR="00FC70B6" w:rsidRPr="009758D4" w:rsidRDefault="00FC70B6" w:rsidP="00733A18">
            <w:pPr>
              <w:spacing w:line="256" w:lineRule="auto"/>
              <w:jc w:val="center"/>
              <w:rPr>
                <w:b/>
                <w:bCs/>
                <w:color w:val="000000"/>
                <w:sz w:val="22"/>
                <w:szCs w:val="22"/>
                <w:lang w:eastAsia="en-US"/>
              </w:rPr>
            </w:pPr>
            <w:r>
              <w:rPr>
                <w:b/>
                <w:bCs/>
                <w:color w:val="000000"/>
                <w:sz w:val="22"/>
                <w:szCs w:val="22"/>
                <w:lang w:eastAsia="en-US"/>
              </w:rPr>
              <w:t>SÖZLEŞME AŞAMASINDAKİ YAPIM İŞLERİ</w:t>
            </w:r>
          </w:p>
        </w:tc>
      </w:tr>
      <w:tr w:rsidR="00FC70B6" w14:paraId="5E32645E" w14:textId="77777777" w:rsidTr="00DC6AD4">
        <w:trPr>
          <w:trHeight w:val="20"/>
          <w:jc w:val="center"/>
        </w:trPr>
        <w:tc>
          <w:tcPr>
            <w:tcW w:w="527" w:type="dxa"/>
            <w:vMerge/>
            <w:tcBorders>
              <w:left w:val="single" w:sz="4" w:space="0" w:color="auto"/>
              <w:bottom w:val="single" w:sz="4" w:space="0" w:color="auto"/>
              <w:right w:val="single" w:sz="4" w:space="0" w:color="auto"/>
            </w:tcBorders>
            <w:shd w:val="clear" w:color="auto" w:fill="DDD9C3" w:themeFill="background2" w:themeFillShade="E6"/>
            <w:noWrap/>
            <w:vAlign w:val="center"/>
          </w:tcPr>
          <w:p w14:paraId="602393B6" w14:textId="77777777" w:rsidR="00FC70B6" w:rsidRPr="009758D4" w:rsidRDefault="00FC70B6" w:rsidP="00733A18">
            <w:pPr>
              <w:spacing w:line="256" w:lineRule="auto"/>
              <w:jc w:val="center"/>
              <w:rPr>
                <w:b/>
                <w:bCs/>
                <w:color w:val="000000"/>
                <w:sz w:val="22"/>
                <w:szCs w:val="22"/>
                <w:lang w:eastAsia="en-US"/>
              </w:rPr>
            </w:pPr>
          </w:p>
        </w:tc>
        <w:tc>
          <w:tcPr>
            <w:tcW w:w="4146" w:type="dxa"/>
            <w:tcBorders>
              <w:top w:val="single" w:sz="4" w:space="0" w:color="auto"/>
              <w:left w:val="nil"/>
              <w:bottom w:val="single" w:sz="4" w:space="0" w:color="auto"/>
              <w:right w:val="single" w:sz="4" w:space="0" w:color="auto"/>
            </w:tcBorders>
            <w:shd w:val="clear" w:color="auto" w:fill="DDD9C3" w:themeFill="background2" w:themeFillShade="E6"/>
            <w:noWrap/>
            <w:vAlign w:val="center"/>
          </w:tcPr>
          <w:p w14:paraId="18CF4716" w14:textId="6285B0BB" w:rsidR="00FC70B6" w:rsidRPr="009758D4" w:rsidRDefault="00FC70B6" w:rsidP="00733A18">
            <w:pPr>
              <w:spacing w:line="256" w:lineRule="auto"/>
              <w:jc w:val="center"/>
              <w:rPr>
                <w:b/>
                <w:bCs/>
                <w:color w:val="000000"/>
                <w:sz w:val="22"/>
                <w:szCs w:val="22"/>
                <w:lang w:eastAsia="en-US"/>
              </w:rPr>
            </w:pPr>
            <w:r>
              <w:rPr>
                <w:b/>
                <w:bCs/>
                <w:color w:val="000000"/>
                <w:sz w:val="22"/>
                <w:szCs w:val="22"/>
                <w:lang w:eastAsia="en-US"/>
              </w:rPr>
              <w:t>İŞİN ADI</w:t>
            </w:r>
          </w:p>
        </w:tc>
        <w:tc>
          <w:tcPr>
            <w:tcW w:w="1642" w:type="dxa"/>
            <w:tcBorders>
              <w:top w:val="single" w:sz="4" w:space="0" w:color="auto"/>
              <w:left w:val="nil"/>
              <w:bottom w:val="single" w:sz="4" w:space="0" w:color="auto"/>
              <w:right w:val="single" w:sz="4" w:space="0" w:color="auto"/>
            </w:tcBorders>
            <w:shd w:val="clear" w:color="auto" w:fill="DDD9C3" w:themeFill="background2" w:themeFillShade="E6"/>
            <w:vAlign w:val="center"/>
          </w:tcPr>
          <w:p w14:paraId="62E6E464" w14:textId="55BC505C" w:rsidR="00FC70B6" w:rsidRPr="009758D4" w:rsidRDefault="00FC70B6" w:rsidP="00733A18">
            <w:pPr>
              <w:spacing w:line="256" w:lineRule="auto"/>
              <w:jc w:val="center"/>
              <w:rPr>
                <w:b/>
                <w:bCs/>
                <w:color w:val="000000"/>
                <w:sz w:val="22"/>
                <w:szCs w:val="22"/>
                <w:lang w:eastAsia="en-US"/>
              </w:rPr>
            </w:pPr>
            <w:r>
              <w:rPr>
                <w:b/>
                <w:bCs/>
                <w:color w:val="000000"/>
                <w:sz w:val="22"/>
                <w:szCs w:val="22"/>
                <w:lang w:eastAsia="en-US"/>
              </w:rPr>
              <w:t>İLÇESİ</w:t>
            </w:r>
          </w:p>
        </w:tc>
        <w:tc>
          <w:tcPr>
            <w:tcW w:w="2894" w:type="dxa"/>
            <w:tcBorders>
              <w:top w:val="single" w:sz="4" w:space="0" w:color="auto"/>
              <w:left w:val="nil"/>
              <w:bottom w:val="single" w:sz="4" w:space="0" w:color="auto"/>
              <w:right w:val="single" w:sz="4" w:space="0" w:color="auto"/>
            </w:tcBorders>
            <w:shd w:val="clear" w:color="auto" w:fill="DDD9C3" w:themeFill="background2" w:themeFillShade="E6"/>
            <w:vAlign w:val="center"/>
          </w:tcPr>
          <w:p w14:paraId="4FE6A41A" w14:textId="53880989" w:rsidR="00FC70B6" w:rsidRPr="009758D4" w:rsidRDefault="00FC70B6" w:rsidP="00733A18">
            <w:pPr>
              <w:spacing w:line="256" w:lineRule="auto"/>
              <w:jc w:val="center"/>
              <w:rPr>
                <w:b/>
                <w:bCs/>
                <w:color w:val="000000"/>
                <w:sz w:val="22"/>
                <w:szCs w:val="22"/>
                <w:lang w:eastAsia="en-US"/>
              </w:rPr>
            </w:pPr>
            <w:r>
              <w:rPr>
                <w:b/>
                <w:bCs/>
                <w:color w:val="000000"/>
                <w:sz w:val="22"/>
                <w:szCs w:val="22"/>
                <w:lang w:eastAsia="en-US"/>
              </w:rPr>
              <w:t>AÇIKLAMA</w:t>
            </w:r>
          </w:p>
        </w:tc>
      </w:tr>
      <w:tr w:rsidR="00D92A60" w14:paraId="55B96C4E" w14:textId="77777777" w:rsidTr="00DC6AD4">
        <w:trPr>
          <w:trHeight w:val="20"/>
          <w:jc w:val="center"/>
        </w:trPr>
        <w:tc>
          <w:tcPr>
            <w:tcW w:w="527" w:type="dxa"/>
            <w:tcBorders>
              <w:top w:val="nil"/>
              <w:left w:val="single" w:sz="4" w:space="0" w:color="auto"/>
              <w:bottom w:val="single" w:sz="4" w:space="0" w:color="auto"/>
              <w:right w:val="single" w:sz="4" w:space="0" w:color="auto"/>
            </w:tcBorders>
            <w:shd w:val="clear" w:color="auto" w:fill="auto"/>
            <w:noWrap/>
            <w:vAlign w:val="center"/>
            <w:hideMark/>
          </w:tcPr>
          <w:p w14:paraId="5F6074E7" w14:textId="77777777" w:rsidR="00D92A60" w:rsidRPr="009758D4" w:rsidRDefault="00D92A60" w:rsidP="00733A18">
            <w:pPr>
              <w:jc w:val="center"/>
              <w:rPr>
                <w:color w:val="000000"/>
                <w:sz w:val="22"/>
                <w:szCs w:val="22"/>
              </w:rPr>
            </w:pPr>
            <w:r w:rsidRPr="009758D4">
              <w:rPr>
                <w:color w:val="000000"/>
                <w:sz w:val="22"/>
                <w:szCs w:val="22"/>
              </w:rPr>
              <w:t>1</w:t>
            </w:r>
          </w:p>
        </w:tc>
        <w:tc>
          <w:tcPr>
            <w:tcW w:w="4146" w:type="dxa"/>
            <w:tcBorders>
              <w:top w:val="nil"/>
              <w:left w:val="nil"/>
              <w:bottom w:val="single" w:sz="4" w:space="0" w:color="auto"/>
              <w:right w:val="single" w:sz="4" w:space="0" w:color="auto"/>
            </w:tcBorders>
            <w:shd w:val="clear" w:color="auto" w:fill="auto"/>
            <w:noWrap/>
            <w:vAlign w:val="center"/>
            <w:hideMark/>
          </w:tcPr>
          <w:p w14:paraId="1271A9C6" w14:textId="6B13E5B5" w:rsidR="00D92A60" w:rsidRPr="009758D4" w:rsidRDefault="00DC6AD4" w:rsidP="00DC6AD4">
            <w:pPr>
              <w:spacing w:line="256" w:lineRule="auto"/>
              <w:jc w:val="left"/>
              <w:rPr>
                <w:color w:val="000000"/>
                <w:sz w:val="22"/>
                <w:szCs w:val="22"/>
                <w:lang w:eastAsia="en-US"/>
              </w:rPr>
            </w:pPr>
            <w:r>
              <w:rPr>
                <w:color w:val="000000"/>
                <w:sz w:val="22"/>
                <w:szCs w:val="22"/>
                <w:lang w:eastAsia="en-US"/>
              </w:rPr>
              <w:t>Kız Anadolu İmam Hatip Lisesi Yapım İşi</w:t>
            </w:r>
          </w:p>
        </w:tc>
        <w:tc>
          <w:tcPr>
            <w:tcW w:w="1642" w:type="dxa"/>
            <w:tcBorders>
              <w:top w:val="nil"/>
              <w:left w:val="nil"/>
              <w:bottom w:val="single" w:sz="4" w:space="0" w:color="auto"/>
              <w:right w:val="single" w:sz="4" w:space="0" w:color="auto"/>
            </w:tcBorders>
            <w:shd w:val="clear" w:color="auto" w:fill="auto"/>
            <w:vAlign w:val="center"/>
            <w:hideMark/>
          </w:tcPr>
          <w:p w14:paraId="2D8ABAF7" w14:textId="3CB7750B" w:rsidR="00D92A60" w:rsidRPr="009758D4" w:rsidRDefault="00DC6AD4">
            <w:pPr>
              <w:spacing w:line="256" w:lineRule="auto"/>
              <w:jc w:val="left"/>
              <w:rPr>
                <w:color w:val="000000"/>
                <w:sz w:val="22"/>
                <w:szCs w:val="22"/>
                <w:lang w:eastAsia="en-US"/>
              </w:rPr>
            </w:pPr>
            <w:r>
              <w:rPr>
                <w:color w:val="000000"/>
                <w:sz w:val="22"/>
                <w:szCs w:val="22"/>
                <w:lang w:eastAsia="en-US"/>
              </w:rPr>
              <w:t>Altınordu</w:t>
            </w:r>
          </w:p>
        </w:tc>
        <w:tc>
          <w:tcPr>
            <w:tcW w:w="2894" w:type="dxa"/>
            <w:tcBorders>
              <w:top w:val="nil"/>
              <w:left w:val="nil"/>
              <w:bottom w:val="single" w:sz="4" w:space="0" w:color="auto"/>
              <w:right w:val="single" w:sz="4" w:space="0" w:color="auto"/>
            </w:tcBorders>
            <w:shd w:val="clear" w:color="auto" w:fill="auto"/>
            <w:vAlign w:val="center"/>
            <w:hideMark/>
          </w:tcPr>
          <w:p w14:paraId="3E336BC0" w14:textId="7D12E937" w:rsidR="00D92A60" w:rsidRPr="009758D4" w:rsidRDefault="00FC70B6" w:rsidP="00733A18">
            <w:pPr>
              <w:rPr>
                <w:sz w:val="22"/>
                <w:szCs w:val="22"/>
              </w:rPr>
            </w:pPr>
            <w:r>
              <w:rPr>
                <w:sz w:val="22"/>
                <w:szCs w:val="22"/>
              </w:rPr>
              <w:t>İhalesi yapılmış olup sözleşme aşamasındadır.</w:t>
            </w:r>
          </w:p>
        </w:tc>
      </w:tr>
      <w:tr w:rsidR="00D92A60" w14:paraId="2E858DAE" w14:textId="77777777" w:rsidTr="00DC6AD4">
        <w:trPr>
          <w:trHeight w:val="20"/>
          <w:jc w:val="center"/>
        </w:trPr>
        <w:tc>
          <w:tcPr>
            <w:tcW w:w="527" w:type="dxa"/>
            <w:tcBorders>
              <w:top w:val="nil"/>
              <w:left w:val="single" w:sz="4" w:space="0" w:color="auto"/>
              <w:bottom w:val="single" w:sz="4" w:space="0" w:color="auto"/>
              <w:right w:val="single" w:sz="4" w:space="0" w:color="auto"/>
            </w:tcBorders>
            <w:shd w:val="clear" w:color="auto" w:fill="auto"/>
            <w:noWrap/>
            <w:vAlign w:val="center"/>
            <w:hideMark/>
          </w:tcPr>
          <w:p w14:paraId="3B9B2281" w14:textId="003A875F" w:rsidR="00D92A60" w:rsidRPr="009758D4" w:rsidRDefault="001E3FA7" w:rsidP="00733A18">
            <w:pPr>
              <w:jc w:val="center"/>
              <w:rPr>
                <w:color w:val="000000"/>
                <w:sz w:val="22"/>
                <w:szCs w:val="22"/>
              </w:rPr>
            </w:pPr>
            <w:r>
              <w:rPr>
                <w:color w:val="000000"/>
                <w:sz w:val="22"/>
                <w:szCs w:val="22"/>
              </w:rPr>
              <w:t>2</w:t>
            </w:r>
          </w:p>
        </w:tc>
        <w:tc>
          <w:tcPr>
            <w:tcW w:w="4146" w:type="dxa"/>
            <w:tcBorders>
              <w:top w:val="nil"/>
              <w:left w:val="nil"/>
              <w:bottom w:val="single" w:sz="4" w:space="0" w:color="auto"/>
              <w:right w:val="single" w:sz="4" w:space="0" w:color="auto"/>
            </w:tcBorders>
            <w:shd w:val="clear" w:color="auto" w:fill="auto"/>
            <w:noWrap/>
            <w:vAlign w:val="center"/>
            <w:hideMark/>
          </w:tcPr>
          <w:p w14:paraId="49878B1A" w14:textId="75EEC48A" w:rsidR="00D92A60" w:rsidRPr="009758D4" w:rsidRDefault="00DC6AD4" w:rsidP="00DC6AD4">
            <w:pPr>
              <w:spacing w:line="256" w:lineRule="auto"/>
              <w:jc w:val="left"/>
              <w:rPr>
                <w:color w:val="000000"/>
                <w:sz w:val="22"/>
                <w:szCs w:val="22"/>
                <w:lang w:eastAsia="en-US"/>
              </w:rPr>
            </w:pPr>
            <w:r>
              <w:rPr>
                <w:color w:val="000000"/>
                <w:sz w:val="22"/>
                <w:szCs w:val="22"/>
                <w:lang w:eastAsia="en-US"/>
              </w:rPr>
              <w:t>Sakin Şehir Mesleki Ve Teknik Anadolu Lisesi Uygulama Oteli Yapım İşi</w:t>
            </w:r>
          </w:p>
        </w:tc>
        <w:tc>
          <w:tcPr>
            <w:tcW w:w="1642" w:type="dxa"/>
            <w:tcBorders>
              <w:top w:val="nil"/>
              <w:left w:val="nil"/>
              <w:bottom w:val="single" w:sz="4" w:space="0" w:color="auto"/>
              <w:right w:val="single" w:sz="4" w:space="0" w:color="auto"/>
            </w:tcBorders>
            <w:shd w:val="clear" w:color="auto" w:fill="auto"/>
            <w:vAlign w:val="center"/>
            <w:hideMark/>
          </w:tcPr>
          <w:p w14:paraId="6FF02EEC" w14:textId="5A39FC34" w:rsidR="00D92A60" w:rsidRPr="009758D4" w:rsidRDefault="00DC6AD4">
            <w:pPr>
              <w:spacing w:line="256" w:lineRule="auto"/>
              <w:jc w:val="left"/>
              <w:rPr>
                <w:color w:val="000000"/>
                <w:sz w:val="22"/>
                <w:szCs w:val="22"/>
                <w:lang w:eastAsia="en-US"/>
              </w:rPr>
            </w:pPr>
            <w:r>
              <w:rPr>
                <w:color w:val="000000"/>
                <w:sz w:val="22"/>
                <w:szCs w:val="22"/>
                <w:lang w:eastAsia="en-US"/>
              </w:rPr>
              <w:t>Perşembe</w:t>
            </w:r>
          </w:p>
        </w:tc>
        <w:tc>
          <w:tcPr>
            <w:tcW w:w="2894" w:type="dxa"/>
            <w:tcBorders>
              <w:top w:val="nil"/>
              <w:left w:val="nil"/>
              <w:bottom w:val="single" w:sz="4" w:space="0" w:color="auto"/>
              <w:right w:val="single" w:sz="4" w:space="0" w:color="auto"/>
            </w:tcBorders>
            <w:shd w:val="clear" w:color="auto" w:fill="auto"/>
            <w:vAlign w:val="center"/>
            <w:hideMark/>
          </w:tcPr>
          <w:p w14:paraId="6C4502B3" w14:textId="2C8D391E" w:rsidR="00D92A60" w:rsidRPr="009758D4" w:rsidRDefault="00FC70B6" w:rsidP="00733A18">
            <w:pPr>
              <w:rPr>
                <w:sz w:val="22"/>
                <w:szCs w:val="22"/>
              </w:rPr>
            </w:pPr>
            <w:r>
              <w:rPr>
                <w:sz w:val="22"/>
                <w:szCs w:val="22"/>
              </w:rPr>
              <w:t>İhalesi yapılmış olup sözleşme aşamasındadır.</w:t>
            </w:r>
          </w:p>
        </w:tc>
      </w:tr>
      <w:tr w:rsidR="00D92A60" w14:paraId="34D7716F" w14:textId="77777777" w:rsidTr="00DC6AD4">
        <w:trPr>
          <w:trHeight w:val="20"/>
          <w:jc w:val="center"/>
        </w:trPr>
        <w:tc>
          <w:tcPr>
            <w:tcW w:w="527" w:type="dxa"/>
            <w:tcBorders>
              <w:top w:val="nil"/>
              <w:left w:val="single" w:sz="4" w:space="0" w:color="auto"/>
              <w:bottom w:val="single" w:sz="4" w:space="0" w:color="auto"/>
              <w:right w:val="single" w:sz="4" w:space="0" w:color="auto"/>
            </w:tcBorders>
            <w:shd w:val="clear" w:color="auto" w:fill="auto"/>
            <w:noWrap/>
            <w:vAlign w:val="center"/>
            <w:hideMark/>
          </w:tcPr>
          <w:p w14:paraId="54992167" w14:textId="784CACDB" w:rsidR="00D92A60" w:rsidRPr="009758D4" w:rsidRDefault="001E3FA7" w:rsidP="00733A18">
            <w:pPr>
              <w:jc w:val="center"/>
              <w:rPr>
                <w:color w:val="000000"/>
                <w:sz w:val="22"/>
                <w:szCs w:val="22"/>
              </w:rPr>
            </w:pPr>
            <w:r>
              <w:rPr>
                <w:color w:val="000000"/>
                <w:sz w:val="22"/>
                <w:szCs w:val="22"/>
              </w:rPr>
              <w:t>3</w:t>
            </w:r>
          </w:p>
        </w:tc>
        <w:tc>
          <w:tcPr>
            <w:tcW w:w="4146" w:type="dxa"/>
            <w:tcBorders>
              <w:top w:val="nil"/>
              <w:left w:val="nil"/>
              <w:bottom w:val="single" w:sz="4" w:space="0" w:color="auto"/>
              <w:right w:val="single" w:sz="4" w:space="0" w:color="auto"/>
            </w:tcBorders>
            <w:shd w:val="clear" w:color="auto" w:fill="auto"/>
            <w:noWrap/>
            <w:vAlign w:val="center"/>
            <w:hideMark/>
          </w:tcPr>
          <w:p w14:paraId="11A35A6A" w14:textId="4A42957A" w:rsidR="00D92A60" w:rsidRPr="009758D4" w:rsidRDefault="00DC6AD4" w:rsidP="00DC6AD4">
            <w:pPr>
              <w:spacing w:line="256" w:lineRule="auto"/>
              <w:jc w:val="left"/>
              <w:rPr>
                <w:color w:val="000000"/>
                <w:sz w:val="22"/>
                <w:szCs w:val="22"/>
                <w:lang w:eastAsia="en-US"/>
              </w:rPr>
            </w:pPr>
            <w:r>
              <w:rPr>
                <w:color w:val="000000"/>
                <w:sz w:val="22"/>
                <w:szCs w:val="22"/>
                <w:lang w:eastAsia="en-US"/>
              </w:rPr>
              <w:t>Öğrenci Pansiyonu Yapım İşi</w:t>
            </w:r>
          </w:p>
        </w:tc>
        <w:tc>
          <w:tcPr>
            <w:tcW w:w="1642" w:type="dxa"/>
            <w:tcBorders>
              <w:top w:val="nil"/>
              <w:left w:val="nil"/>
              <w:bottom w:val="single" w:sz="4" w:space="0" w:color="auto"/>
              <w:right w:val="single" w:sz="4" w:space="0" w:color="auto"/>
            </w:tcBorders>
            <w:shd w:val="clear" w:color="auto" w:fill="auto"/>
            <w:vAlign w:val="center"/>
            <w:hideMark/>
          </w:tcPr>
          <w:p w14:paraId="42D060DC" w14:textId="4FD6AE52" w:rsidR="00D92A60" w:rsidRPr="009758D4" w:rsidRDefault="00DC6AD4">
            <w:pPr>
              <w:spacing w:line="256" w:lineRule="auto"/>
              <w:jc w:val="left"/>
              <w:rPr>
                <w:color w:val="000000"/>
                <w:sz w:val="22"/>
                <w:szCs w:val="22"/>
                <w:lang w:eastAsia="en-US"/>
              </w:rPr>
            </w:pPr>
            <w:r>
              <w:rPr>
                <w:color w:val="000000"/>
                <w:sz w:val="22"/>
                <w:szCs w:val="22"/>
                <w:lang w:eastAsia="en-US"/>
              </w:rPr>
              <w:t>Akkuş</w:t>
            </w:r>
          </w:p>
        </w:tc>
        <w:tc>
          <w:tcPr>
            <w:tcW w:w="2894" w:type="dxa"/>
            <w:tcBorders>
              <w:top w:val="nil"/>
              <w:left w:val="nil"/>
              <w:bottom w:val="single" w:sz="4" w:space="0" w:color="auto"/>
              <w:right w:val="single" w:sz="4" w:space="0" w:color="auto"/>
            </w:tcBorders>
            <w:shd w:val="clear" w:color="auto" w:fill="auto"/>
            <w:vAlign w:val="center"/>
            <w:hideMark/>
          </w:tcPr>
          <w:p w14:paraId="4F20B548" w14:textId="7BFCDD89" w:rsidR="00D92A60" w:rsidRPr="009758D4" w:rsidRDefault="00A847CA" w:rsidP="00733A18">
            <w:pPr>
              <w:rPr>
                <w:sz w:val="22"/>
                <w:szCs w:val="22"/>
              </w:rPr>
            </w:pPr>
            <w:r>
              <w:rPr>
                <w:sz w:val="22"/>
                <w:szCs w:val="22"/>
              </w:rPr>
              <w:t>İhalesi yapılmış olup sözleşme aşamasındadır.</w:t>
            </w:r>
          </w:p>
        </w:tc>
      </w:tr>
      <w:tr w:rsidR="001E3FA7" w14:paraId="6BEC0908" w14:textId="77777777" w:rsidTr="00DC6AD4">
        <w:trPr>
          <w:trHeight w:val="20"/>
          <w:jc w:val="center"/>
        </w:trPr>
        <w:tc>
          <w:tcPr>
            <w:tcW w:w="527" w:type="dxa"/>
            <w:tcBorders>
              <w:top w:val="nil"/>
              <w:left w:val="single" w:sz="4" w:space="0" w:color="auto"/>
              <w:bottom w:val="single" w:sz="4" w:space="0" w:color="auto"/>
              <w:right w:val="single" w:sz="4" w:space="0" w:color="auto"/>
            </w:tcBorders>
            <w:shd w:val="clear" w:color="auto" w:fill="auto"/>
            <w:noWrap/>
            <w:vAlign w:val="center"/>
          </w:tcPr>
          <w:p w14:paraId="73485FBA" w14:textId="30905208" w:rsidR="001E3FA7" w:rsidRPr="009758D4" w:rsidRDefault="001E3FA7" w:rsidP="00733A18">
            <w:pPr>
              <w:jc w:val="center"/>
              <w:rPr>
                <w:color w:val="000000"/>
                <w:sz w:val="22"/>
                <w:szCs w:val="22"/>
              </w:rPr>
            </w:pPr>
            <w:r>
              <w:rPr>
                <w:color w:val="000000"/>
                <w:sz w:val="22"/>
                <w:szCs w:val="22"/>
              </w:rPr>
              <w:t>4</w:t>
            </w:r>
          </w:p>
        </w:tc>
        <w:tc>
          <w:tcPr>
            <w:tcW w:w="4146" w:type="dxa"/>
            <w:tcBorders>
              <w:top w:val="nil"/>
              <w:left w:val="nil"/>
              <w:bottom w:val="single" w:sz="4" w:space="0" w:color="auto"/>
              <w:right w:val="single" w:sz="4" w:space="0" w:color="auto"/>
            </w:tcBorders>
            <w:shd w:val="clear" w:color="auto" w:fill="auto"/>
            <w:noWrap/>
            <w:vAlign w:val="center"/>
          </w:tcPr>
          <w:p w14:paraId="3A8D64DF" w14:textId="17EFC84E" w:rsidR="001E3FA7" w:rsidRPr="009758D4" w:rsidRDefault="00DC6AD4" w:rsidP="00DC6AD4">
            <w:pPr>
              <w:spacing w:line="256" w:lineRule="auto"/>
              <w:jc w:val="left"/>
              <w:rPr>
                <w:color w:val="000000"/>
                <w:sz w:val="22"/>
                <w:szCs w:val="22"/>
                <w:lang w:eastAsia="en-US"/>
              </w:rPr>
            </w:pPr>
            <w:r>
              <w:rPr>
                <w:color w:val="000000"/>
                <w:sz w:val="22"/>
                <w:szCs w:val="22"/>
                <w:lang w:eastAsia="en-US"/>
              </w:rPr>
              <w:t>Öğretmenevi Yapım İşi</w:t>
            </w:r>
          </w:p>
        </w:tc>
        <w:tc>
          <w:tcPr>
            <w:tcW w:w="1642" w:type="dxa"/>
            <w:tcBorders>
              <w:top w:val="nil"/>
              <w:left w:val="nil"/>
              <w:bottom w:val="single" w:sz="4" w:space="0" w:color="auto"/>
              <w:right w:val="single" w:sz="4" w:space="0" w:color="auto"/>
            </w:tcBorders>
            <w:shd w:val="clear" w:color="auto" w:fill="auto"/>
            <w:vAlign w:val="center"/>
          </w:tcPr>
          <w:p w14:paraId="5D63940E" w14:textId="1AFF815A" w:rsidR="001E3FA7" w:rsidRPr="009758D4" w:rsidRDefault="00DC6AD4">
            <w:pPr>
              <w:spacing w:line="256" w:lineRule="auto"/>
              <w:jc w:val="left"/>
              <w:rPr>
                <w:color w:val="000000"/>
                <w:sz w:val="22"/>
                <w:szCs w:val="22"/>
                <w:lang w:eastAsia="en-US"/>
              </w:rPr>
            </w:pPr>
            <w:r>
              <w:rPr>
                <w:color w:val="000000"/>
                <w:sz w:val="22"/>
                <w:szCs w:val="22"/>
                <w:lang w:eastAsia="en-US"/>
              </w:rPr>
              <w:t>Gölköy</w:t>
            </w:r>
          </w:p>
        </w:tc>
        <w:tc>
          <w:tcPr>
            <w:tcW w:w="2894" w:type="dxa"/>
            <w:tcBorders>
              <w:top w:val="nil"/>
              <w:left w:val="nil"/>
              <w:bottom w:val="single" w:sz="4" w:space="0" w:color="auto"/>
              <w:right w:val="single" w:sz="4" w:space="0" w:color="auto"/>
            </w:tcBorders>
            <w:shd w:val="clear" w:color="auto" w:fill="auto"/>
            <w:vAlign w:val="center"/>
          </w:tcPr>
          <w:p w14:paraId="5033BD25" w14:textId="2EFAAB36" w:rsidR="001E3FA7" w:rsidRDefault="00A847CA" w:rsidP="00733A18">
            <w:pPr>
              <w:rPr>
                <w:color w:val="000000"/>
                <w:kern w:val="24"/>
                <w:sz w:val="22"/>
                <w:szCs w:val="22"/>
              </w:rPr>
            </w:pPr>
            <w:r>
              <w:rPr>
                <w:color w:val="000000"/>
                <w:kern w:val="24"/>
                <w:sz w:val="22"/>
                <w:szCs w:val="22"/>
              </w:rPr>
              <w:t>31.12.2024 tarihinde ihalesi yapılmıştır.</w:t>
            </w:r>
          </w:p>
        </w:tc>
      </w:tr>
      <w:tr w:rsidR="00A847CA" w14:paraId="4D911B9F" w14:textId="77777777" w:rsidTr="00DC6AD4">
        <w:trPr>
          <w:trHeight w:val="20"/>
          <w:jc w:val="center"/>
        </w:trPr>
        <w:tc>
          <w:tcPr>
            <w:tcW w:w="527" w:type="dxa"/>
            <w:vMerge w:val="restart"/>
            <w:tcBorders>
              <w:top w:val="nil"/>
              <w:left w:val="single" w:sz="4" w:space="0" w:color="auto"/>
              <w:right w:val="single" w:sz="4" w:space="0" w:color="auto"/>
            </w:tcBorders>
            <w:shd w:val="clear" w:color="auto" w:fill="DDD9C3" w:themeFill="background2" w:themeFillShade="E6"/>
            <w:noWrap/>
            <w:vAlign w:val="center"/>
          </w:tcPr>
          <w:p w14:paraId="482786D7" w14:textId="30D733B7" w:rsidR="00A847CA" w:rsidRPr="00A847CA" w:rsidRDefault="00A847CA" w:rsidP="00733A18">
            <w:pPr>
              <w:jc w:val="center"/>
              <w:rPr>
                <w:b/>
                <w:color w:val="000000"/>
                <w:sz w:val="22"/>
                <w:szCs w:val="22"/>
              </w:rPr>
            </w:pPr>
            <w:r w:rsidRPr="00A847CA">
              <w:rPr>
                <w:b/>
                <w:color w:val="000000"/>
                <w:sz w:val="22"/>
                <w:szCs w:val="22"/>
              </w:rPr>
              <w:t>NO</w:t>
            </w:r>
          </w:p>
        </w:tc>
        <w:tc>
          <w:tcPr>
            <w:tcW w:w="8682" w:type="dxa"/>
            <w:gridSpan w:val="3"/>
            <w:tcBorders>
              <w:top w:val="nil"/>
              <w:left w:val="nil"/>
              <w:bottom w:val="single" w:sz="4" w:space="0" w:color="auto"/>
              <w:right w:val="single" w:sz="4" w:space="0" w:color="auto"/>
            </w:tcBorders>
            <w:shd w:val="clear" w:color="auto" w:fill="DDD9C3" w:themeFill="background2" w:themeFillShade="E6"/>
            <w:noWrap/>
            <w:vAlign w:val="center"/>
          </w:tcPr>
          <w:p w14:paraId="417C0323" w14:textId="3956F526" w:rsidR="00A847CA" w:rsidRPr="009758D4" w:rsidRDefault="00A847CA" w:rsidP="00A847CA">
            <w:pPr>
              <w:jc w:val="center"/>
              <w:rPr>
                <w:sz w:val="22"/>
                <w:szCs w:val="22"/>
              </w:rPr>
            </w:pPr>
            <w:r>
              <w:rPr>
                <w:b/>
                <w:bCs/>
                <w:color w:val="000000"/>
                <w:sz w:val="22"/>
                <w:szCs w:val="22"/>
                <w:lang w:eastAsia="en-US"/>
              </w:rPr>
              <w:t>İHALE AŞAMASINDAKİ YAPIM İŞLERİ</w:t>
            </w:r>
          </w:p>
        </w:tc>
      </w:tr>
      <w:tr w:rsidR="00A847CA" w14:paraId="5367D02F" w14:textId="77777777" w:rsidTr="00DC6AD4">
        <w:trPr>
          <w:trHeight w:val="20"/>
          <w:jc w:val="center"/>
        </w:trPr>
        <w:tc>
          <w:tcPr>
            <w:tcW w:w="527" w:type="dxa"/>
            <w:vMerge/>
            <w:tcBorders>
              <w:left w:val="single" w:sz="4" w:space="0" w:color="auto"/>
              <w:bottom w:val="single" w:sz="4" w:space="0" w:color="auto"/>
              <w:right w:val="single" w:sz="4" w:space="0" w:color="auto"/>
            </w:tcBorders>
            <w:shd w:val="clear" w:color="auto" w:fill="DDD9C3" w:themeFill="background2" w:themeFillShade="E6"/>
            <w:noWrap/>
            <w:vAlign w:val="center"/>
          </w:tcPr>
          <w:p w14:paraId="5C82A9D5" w14:textId="77777777" w:rsidR="00A847CA" w:rsidRPr="009758D4" w:rsidRDefault="00A847CA" w:rsidP="00733A18">
            <w:pPr>
              <w:jc w:val="center"/>
              <w:rPr>
                <w:color w:val="000000"/>
                <w:sz w:val="22"/>
                <w:szCs w:val="22"/>
              </w:rPr>
            </w:pPr>
          </w:p>
        </w:tc>
        <w:tc>
          <w:tcPr>
            <w:tcW w:w="4146" w:type="dxa"/>
            <w:tcBorders>
              <w:top w:val="nil"/>
              <w:left w:val="nil"/>
              <w:bottom w:val="single" w:sz="4" w:space="0" w:color="auto"/>
              <w:right w:val="single" w:sz="4" w:space="0" w:color="auto"/>
            </w:tcBorders>
            <w:shd w:val="clear" w:color="auto" w:fill="DDD9C3" w:themeFill="background2" w:themeFillShade="E6"/>
            <w:noWrap/>
            <w:vAlign w:val="center"/>
          </w:tcPr>
          <w:p w14:paraId="03AAD50F" w14:textId="255FB222" w:rsidR="00A847CA" w:rsidRPr="00A847CA" w:rsidRDefault="00A847CA" w:rsidP="00A847CA">
            <w:pPr>
              <w:jc w:val="center"/>
              <w:rPr>
                <w:b/>
                <w:sz w:val="22"/>
                <w:szCs w:val="22"/>
              </w:rPr>
            </w:pPr>
            <w:r w:rsidRPr="00A847CA">
              <w:rPr>
                <w:b/>
                <w:sz w:val="22"/>
                <w:szCs w:val="22"/>
              </w:rPr>
              <w:t>İŞİN ADI</w:t>
            </w:r>
          </w:p>
        </w:tc>
        <w:tc>
          <w:tcPr>
            <w:tcW w:w="1642" w:type="dxa"/>
            <w:tcBorders>
              <w:top w:val="nil"/>
              <w:left w:val="nil"/>
              <w:bottom w:val="single" w:sz="4" w:space="0" w:color="auto"/>
              <w:right w:val="single" w:sz="4" w:space="0" w:color="auto"/>
            </w:tcBorders>
            <w:shd w:val="clear" w:color="auto" w:fill="DDD9C3" w:themeFill="background2" w:themeFillShade="E6"/>
            <w:vAlign w:val="center"/>
          </w:tcPr>
          <w:p w14:paraId="4BBC4AB5" w14:textId="624AAE2D" w:rsidR="00A847CA" w:rsidRPr="00A847CA" w:rsidRDefault="00A847CA" w:rsidP="00A847CA">
            <w:pPr>
              <w:jc w:val="center"/>
              <w:rPr>
                <w:b/>
                <w:sz w:val="22"/>
                <w:szCs w:val="22"/>
              </w:rPr>
            </w:pPr>
            <w:r w:rsidRPr="00A847CA">
              <w:rPr>
                <w:b/>
                <w:sz w:val="22"/>
                <w:szCs w:val="22"/>
              </w:rPr>
              <w:t>İLÇESİ</w:t>
            </w:r>
          </w:p>
        </w:tc>
        <w:tc>
          <w:tcPr>
            <w:tcW w:w="2894" w:type="dxa"/>
            <w:tcBorders>
              <w:top w:val="nil"/>
              <w:left w:val="nil"/>
              <w:bottom w:val="single" w:sz="4" w:space="0" w:color="auto"/>
              <w:right w:val="single" w:sz="4" w:space="0" w:color="auto"/>
            </w:tcBorders>
            <w:shd w:val="clear" w:color="auto" w:fill="DDD9C3" w:themeFill="background2" w:themeFillShade="E6"/>
            <w:vAlign w:val="center"/>
          </w:tcPr>
          <w:p w14:paraId="1BBA414C" w14:textId="126BAD5D" w:rsidR="00A847CA" w:rsidRPr="00A847CA" w:rsidRDefault="00A847CA" w:rsidP="00A847CA">
            <w:pPr>
              <w:jc w:val="center"/>
              <w:rPr>
                <w:b/>
                <w:sz w:val="22"/>
                <w:szCs w:val="22"/>
              </w:rPr>
            </w:pPr>
            <w:r w:rsidRPr="00A847CA">
              <w:rPr>
                <w:b/>
                <w:sz w:val="22"/>
                <w:szCs w:val="22"/>
              </w:rPr>
              <w:t>İHALE TARİHİ</w:t>
            </w:r>
          </w:p>
        </w:tc>
      </w:tr>
      <w:tr w:rsidR="00A847CA" w14:paraId="71F3BE5A" w14:textId="77777777" w:rsidTr="00DC6AD4">
        <w:trPr>
          <w:trHeight w:val="20"/>
          <w:jc w:val="center"/>
        </w:trPr>
        <w:tc>
          <w:tcPr>
            <w:tcW w:w="527" w:type="dxa"/>
            <w:tcBorders>
              <w:top w:val="nil"/>
              <w:left w:val="single" w:sz="4" w:space="0" w:color="auto"/>
              <w:bottom w:val="single" w:sz="4" w:space="0" w:color="auto"/>
              <w:right w:val="single" w:sz="4" w:space="0" w:color="auto"/>
            </w:tcBorders>
            <w:shd w:val="clear" w:color="auto" w:fill="auto"/>
            <w:noWrap/>
            <w:vAlign w:val="center"/>
            <w:hideMark/>
          </w:tcPr>
          <w:p w14:paraId="52DD8EA8" w14:textId="33F623CC" w:rsidR="00A847CA" w:rsidRPr="009758D4" w:rsidRDefault="00A847CA" w:rsidP="00A847CA">
            <w:pPr>
              <w:jc w:val="center"/>
              <w:rPr>
                <w:color w:val="000000"/>
                <w:sz w:val="22"/>
                <w:szCs w:val="22"/>
              </w:rPr>
            </w:pPr>
            <w:r>
              <w:rPr>
                <w:color w:val="000000"/>
                <w:sz w:val="22"/>
                <w:szCs w:val="22"/>
              </w:rPr>
              <w:t>1</w:t>
            </w:r>
          </w:p>
        </w:tc>
        <w:tc>
          <w:tcPr>
            <w:tcW w:w="4146" w:type="dxa"/>
            <w:tcBorders>
              <w:top w:val="nil"/>
              <w:left w:val="nil"/>
              <w:bottom w:val="single" w:sz="4" w:space="0" w:color="auto"/>
              <w:right w:val="single" w:sz="4" w:space="0" w:color="auto"/>
            </w:tcBorders>
            <w:shd w:val="clear" w:color="auto" w:fill="auto"/>
            <w:noWrap/>
            <w:vAlign w:val="center"/>
            <w:hideMark/>
          </w:tcPr>
          <w:p w14:paraId="18B6B274" w14:textId="1FDECB9C" w:rsidR="00A847CA" w:rsidRPr="009758D4" w:rsidRDefault="00DC6AD4" w:rsidP="00DC6AD4">
            <w:pPr>
              <w:spacing w:line="256" w:lineRule="auto"/>
              <w:jc w:val="left"/>
              <w:rPr>
                <w:color w:val="000000"/>
                <w:sz w:val="22"/>
                <w:szCs w:val="22"/>
                <w:lang w:eastAsia="en-US"/>
              </w:rPr>
            </w:pPr>
            <w:r>
              <w:rPr>
                <w:color w:val="000000"/>
                <w:sz w:val="22"/>
                <w:szCs w:val="22"/>
                <w:lang w:eastAsia="en-US"/>
              </w:rPr>
              <w:t>Öğretmenevi Yapım İşi</w:t>
            </w:r>
          </w:p>
        </w:tc>
        <w:tc>
          <w:tcPr>
            <w:tcW w:w="1642" w:type="dxa"/>
            <w:tcBorders>
              <w:top w:val="nil"/>
              <w:left w:val="nil"/>
              <w:bottom w:val="single" w:sz="4" w:space="0" w:color="auto"/>
              <w:right w:val="single" w:sz="4" w:space="0" w:color="auto"/>
            </w:tcBorders>
            <w:shd w:val="clear" w:color="auto" w:fill="auto"/>
            <w:vAlign w:val="center"/>
            <w:hideMark/>
          </w:tcPr>
          <w:p w14:paraId="33E8C370" w14:textId="4C61C2E7" w:rsidR="00A847CA" w:rsidRPr="009758D4" w:rsidRDefault="00DC6AD4" w:rsidP="00A847CA">
            <w:pPr>
              <w:spacing w:line="256" w:lineRule="auto"/>
              <w:jc w:val="left"/>
              <w:rPr>
                <w:color w:val="000000"/>
                <w:sz w:val="22"/>
                <w:szCs w:val="22"/>
                <w:lang w:eastAsia="en-US"/>
              </w:rPr>
            </w:pPr>
            <w:r>
              <w:rPr>
                <w:color w:val="000000"/>
                <w:sz w:val="22"/>
                <w:szCs w:val="22"/>
                <w:lang w:eastAsia="en-US"/>
              </w:rPr>
              <w:t>Gürgentepe</w:t>
            </w:r>
          </w:p>
        </w:tc>
        <w:tc>
          <w:tcPr>
            <w:tcW w:w="2894" w:type="dxa"/>
            <w:tcBorders>
              <w:top w:val="nil"/>
              <w:left w:val="nil"/>
              <w:bottom w:val="single" w:sz="4" w:space="0" w:color="auto"/>
              <w:right w:val="single" w:sz="4" w:space="0" w:color="auto"/>
            </w:tcBorders>
            <w:shd w:val="clear" w:color="auto" w:fill="auto"/>
            <w:vAlign w:val="center"/>
            <w:hideMark/>
          </w:tcPr>
          <w:p w14:paraId="039E7B7B" w14:textId="518F58E3" w:rsidR="00A847CA" w:rsidRPr="009758D4" w:rsidRDefault="00A847CA" w:rsidP="00DC6AD4">
            <w:pPr>
              <w:jc w:val="center"/>
              <w:rPr>
                <w:sz w:val="22"/>
                <w:szCs w:val="22"/>
              </w:rPr>
            </w:pPr>
            <w:r>
              <w:rPr>
                <w:color w:val="000000"/>
                <w:kern w:val="24"/>
                <w:sz w:val="22"/>
                <w:szCs w:val="22"/>
              </w:rPr>
              <w:t>07.01.2025</w:t>
            </w:r>
          </w:p>
        </w:tc>
      </w:tr>
      <w:tr w:rsidR="00A847CA" w14:paraId="2BB5175E" w14:textId="77777777" w:rsidTr="00DC6AD4">
        <w:trPr>
          <w:trHeight w:val="20"/>
          <w:jc w:val="center"/>
        </w:trPr>
        <w:tc>
          <w:tcPr>
            <w:tcW w:w="527" w:type="dxa"/>
            <w:tcBorders>
              <w:top w:val="nil"/>
              <w:left w:val="single" w:sz="4" w:space="0" w:color="auto"/>
              <w:bottom w:val="single" w:sz="4" w:space="0" w:color="auto"/>
              <w:right w:val="single" w:sz="4" w:space="0" w:color="auto"/>
            </w:tcBorders>
            <w:shd w:val="clear" w:color="auto" w:fill="auto"/>
            <w:noWrap/>
            <w:vAlign w:val="center"/>
            <w:hideMark/>
          </w:tcPr>
          <w:p w14:paraId="0D333FEE" w14:textId="0245D351" w:rsidR="00A847CA" w:rsidRPr="009758D4" w:rsidRDefault="00A847CA" w:rsidP="00A847CA">
            <w:pPr>
              <w:jc w:val="center"/>
              <w:rPr>
                <w:color w:val="000000"/>
                <w:sz w:val="22"/>
                <w:szCs w:val="22"/>
              </w:rPr>
            </w:pPr>
            <w:r>
              <w:rPr>
                <w:color w:val="000000"/>
                <w:sz w:val="22"/>
                <w:szCs w:val="22"/>
              </w:rPr>
              <w:t>2</w:t>
            </w:r>
          </w:p>
        </w:tc>
        <w:tc>
          <w:tcPr>
            <w:tcW w:w="4146" w:type="dxa"/>
            <w:tcBorders>
              <w:top w:val="nil"/>
              <w:left w:val="nil"/>
              <w:bottom w:val="single" w:sz="4" w:space="0" w:color="auto"/>
              <w:right w:val="single" w:sz="4" w:space="0" w:color="auto"/>
            </w:tcBorders>
            <w:shd w:val="clear" w:color="auto" w:fill="auto"/>
            <w:noWrap/>
            <w:vAlign w:val="center"/>
            <w:hideMark/>
          </w:tcPr>
          <w:p w14:paraId="0228589E" w14:textId="6AB9E963" w:rsidR="00A847CA" w:rsidRPr="009758D4" w:rsidRDefault="00DC6AD4" w:rsidP="00DC6AD4">
            <w:pPr>
              <w:spacing w:line="256" w:lineRule="auto"/>
              <w:jc w:val="left"/>
              <w:rPr>
                <w:color w:val="000000"/>
                <w:sz w:val="22"/>
                <w:szCs w:val="22"/>
                <w:lang w:eastAsia="en-US"/>
              </w:rPr>
            </w:pPr>
            <w:r>
              <w:rPr>
                <w:color w:val="000000"/>
                <w:sz w:val="22"/>
                <w:szCs w:val="22"/>
                <w:lang w:eastAsia="en-US"/>
              </w:rPr>
              <w:t>Mehmet Akif Ersoy İlçe Halk Kütüphanesi Teras Çatı Yapım İşi</w:t>
            </w:r>
          </w:p>
        </w:tc>
        <w:tc>
          <w:tcPr>
            <w:tcW w:w="1642" w:type="dxa"/>
            <w:tcBorders>
              <w:top w:val="nil"/>
              <w:left w:val="nil"/>
              <w:bottom w:val="single" w:sz="4" w:space="0" w:color="auto"/>
              <w:right w:val="single" w:sz="4" w:space="0" w:color="auto"/>
            </w:tcBorders>
            <w:shd w:val="clear" w:color="auto" w:fill="auto"/>
            <w:vAlign w:val="center"/>
            <w:hideMark/>
          </w:tcPr>
          <w:p w14:paraId="60DC5FFE" w14:textId="7750508D" w:rsidR="00A847CA" w:rsidRPr="009758D4" w:rsidRDefault="00DC6AD4" w:rsidP="00A847CA">
            <w:pPr>
              <w:spacing w:line="256" w:lineRule="auto"/>
              <w:jc w:val="left"/>
              <w:rPr>
                <w:color w:val="000000"/>
                <w:sz w:val="22"/>
                <w:szCs w:val="22"/>
                <w:lang w:eastAsia="en-US"/>
              </w:rPr>
            </w:pPr>
            <w:r>
              <w:rPr>
                <w:color w:val="000000"/>
                <w:sz w:val="22"/>
                <w:szCs w:val="22"/>
                <w:lang w:eastAsia="en-US"/>
              </w:rPr>
              <w:t>Gölköy</w:t>
            </w:r>
          </w:p>
        </w:tc>
        <w:tc>
          <w:tcPr>
            <w:tcW w:w="2894" w:type="dxa"/>
            <w:tcBorders>
              <w:top w:val="nil"/>
              <w:left w:val="nil"/>
              <w:bottom w:val="single" w:sz="4" w:space="0" w:color="auto"/>
              <w:right w:val="single" w:sz="4" w:space="0" w:color="auto"/>
            </w:tcBorders>
            <w:shd w:val="clear" w:color="auto" w:fill="auto"/>
            <w:vAlign w:val="center"/>
            <w:hideMark/>
          </w:tcPr>
          <w:p w14:paraId="015B6EC4" w14:textId="28896450" w:rsidR="00A847CA" w:rsidRPr="009758D4" w:rsidRDefault="00A847CA" w:rsidP="00DC6AD4">
            <w:pPr>
              <w:jc w:val="center"/>
              <w:rPr>
                <w:sz w:val="22"/>
                <w:szCs w:val="22"/>
              </w:rPr>
            </w:pPr>
            <w:r>
              <w:rPr>
                <w:color w:val="000000"/>
                <w:kern w:val="24"/>
                <w:sz w:val="22"/>
                <w:szCs w:val="22"/>
              </w:rPr>
              <w:t>08.01.2025</w:t>
            </w:r>
          </w:p>
        </w:tc>
      </w:tr>
      <w:tr w:rsidR="00A847CA" w14:paraId="3A494BE6" w14:textId="77777777" w:rsidTr="00DC6AD4">
        <w:trPr>
          <w:trHeight w:val="20"/>
          <w:jc w:val="center"/>
        </w:trPr>
        <w:tc>
          <w:tcPr>
            <w:tcW w:w="5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4E3389" w14:textId="163C2286" w:rsidR="00A847CA" w:rsidRPr="009758D4" w:rsidRDefault="00A847CA" w:rsidP="00A847CA">
            <w:pPr>
              <w:jc w:val="center"/>
              <w:rPr>
                <w:color w:val="000000"/>
                <w:sz w:val="22"/>
                <w:szCs w:val="22"/>
              </w:rPr>
            </w:pPr>
            <w:r>
              <w:rPr>
                <w:color w:val="000000"/>
                <w:sz w:val="22"/>
                <w:szCs w:val="22"/>
              </w:rPr>
              <w:t>3</w:t>
            </w:r>
          </w:p>
        </w:tc>
        <w:tc>
          <w:tcPr>
            <w:tcW w:w="4146" w:type="dxa"/>
            <w:tcBorders>
              <w:top w:val="single" w:sz="4" w:space="0" w:color="auto"/>
              <w:left w:val="nil"/>
              <w:bottom w:val="single" w:sz="4" w:space="0" w:color="auto"/>
              <w:right w:val="single" w:sz="4" w:space="0" w:color="auto"/>
            </w:tcBorders>
            <w:shd w:val="clear" w:color="auto" w:fill="auto"/>
            <w:noWrap/>
            <w:vAlign w:val="center"/>
            <w:hideMark/>
          </w:tcPr>
          <w:p w14:paraId="1C1BF191" w14:textId="17FAC2D6" w:rsidR="00A847CA" w:rsidRPr="009758D4" w:rsidRDefault="00DC6AD4" w:rsidP="00DC6AD4">
            <w:pPr>
              <w:spacing w:line="256" w:lineRule="auto"/>
              <w:jc w:val="left"/>
              <w:rPr>
                <w:color w:val="000000"/>
                <w:sz w:val="22"/>
                <w:szCs w:val="22"/>
                <w:lang w:eastAsia="en-US"/>
              </w:rPr>
            </w:pPr>
            <w:r>
              <w:rPr>
                <w:color w:val="000000"/>
                <w:sz w:val="22"/>
                <w:szCs w:val="22"/>
                <w:lang w:eastAsia="en-US"/>
              </w:rPr>
              <w:t>Kaymakam Evi</w:t>
            </w:r>
          </w:p>
        </w:tc>
        <w:tc>
          <w:tcPr>
            <w:tcW w:w="1642" w:type="dxa"/>
            <w:tcBorders>
              <w:top w:val="single" w:sz="4" w:space="0" w:color="auto"/>
              <w:left w:val="nil"/>
              <w:bottom w:val="single" w:sz="4" w:space="0" w:color="auto"/>
              <w:right w:val="single" w:sz="4" w:space="0" w:color="auto"/>
            </w:tcBorders>
            <w:shd w:val="clear" w:color="auto" w:fill="auto"/>
            <w:vAlign w:val="center"/>
            <w:hideMark/>
          </w:tcPr>
          <w:p w14:paraId="770EFAEC" w14:textId="2AE7D199" w:rsidR="00A847CA" w:rsidRPr="009758D4" w:rsidRDefault="00DC6AD4" w:rsidP="00A847CA">
            <w:pPr>
              <w:spacing w:line="256" w:lineRule="auto"/>
              <w:jc w:val="left"/>
              <w:rPr>
                <w:color w:val="000000"/>
                <w:sz w:val="22"/>
                <w:szCs w:val="22"/>
                <w:lang w:eastAsia="en-US"/>
              </w:rPr>
            </w:pPr>
            <w:r>
              <w:rPr>
                <w:color w:val="000000"/>
                <w:sz w:val="22"/>
                <w:szCs w:val="22"/>
                <w:lang w:eastAsia="en-US"/>
              </w:rPr>
              <w:t>Korgan</w:t>
            </w:r>
          </w:p>
        </w:tc>
        <w:tc>
          <w:tcPr>
            <w:tcW w:w="2894" w:type="dxa"/>
            <w:tcBorders>
              <w:top w:val="single" w:sz="4" w:space="0" w:color="auto"/>
              <w:left w:val="nil"/>
              <w:bottom w:val="single" w:sz="4" w:space="0" w:color="auto"/>
              <w:right w:val="single" w:sz="4" w:space="0" w:color="auto"/>
            </w:tcBorders>
            <w:shd w:val="clear" w:color="auto" w:fill="auto"/>
            <w:vAlign w:val="center"/>
            <w:hideMark/>
          </w:tcPr>
          <w:p w14:paraId="14BD393B" w14:textId="5F6998E0" w:rsidR="00A847CA" w:rsidRPr="009758D4" w:rsidRDefault="00A847CA" w:rsidP="00DC6AD4">
            <w:pPr>
              <w:jc w:val="center"/>
              <w:rPr>
                <w:sz w:val="22"/>
                <w:szCs w:val="22"/>
              </w:rPr>
            </w:pPr>
            <w:r>
              <w:rPr>
                <w:color w:val="000000"/>
                <w:kern w:val="24"/>
                <w:sz w:val="22"/>
                <w:szCs w:val="22"/>
              </w:rPr>
              <w:t>13.01.2025</w:t>
            </w:r>
          </w:p>
        </w:tc>
      </w:tr>
      <w:tr w:rsidR="00A847CA" w14:paraId="51DDED5B" w14:textId="77777777" w:rsidTr="00DC6AD4">
        <w:trPr>
          <w:trHeight w:val="20"/>
          <w:jc w:val="center"/>
        </w:trPr>
        <w:tc>
          <w:tcPr>
            <w:tcW w:w="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C35A74" w14:textId="0D5DBA4D" w:rsidR="00A847CA" w:rsidRDefault="00A847CA" w:rsidP="00A847CA">
            <w:pPr>
              <w:jc w:val="center"/>
              <w:rPr>
                <w:color w:val="000000"/>
                <w:sz w:val="22"/>
                <w:szCs w:val="22"/>
              </w:rPr>
            </w:pPr>
            <w:r>
              <w:rPr>
                <w:color w:val="000000"/>
                <w:sz w:val="22"/>
                <w:szCs w:val="22"/>
              </w:rPr>
              <w:t>4</w:t>
            </w:r>
          </w:p>
        </w:tc>
        <w:tc>
          <w:tcPr>
            <w:tcW w:w="4146" w:type="dxa"/>
            <w:tcBorders>
              <w:top w:val="single" w:sz="4" w:space="0" w:color="auto"/>
              <w:left w:val="nil"/>
              <w:bottom w:val="single" w:sz="4" w:space="0" w:color="auto"/>
              <w:right w:val="single" w:sz="4" w:space="0" w:color="auto"/>
            </w:tcBorders>
            <w:shd w:val="clear" w:color="auto" w:fill="auto"/>
            <w:noWrap/>
            <w:vAlign w:val="center"/>
          </w:tcPr>
          <w:p w14:paraId="4371EF67" w14:textId="09A3342C" w:rsidR="00A847CA" w:rsidRDefault="00DC6AD4" w:rsidP="00DC6AD4">
            <w:pPr>
              <w:spacing w:line="256" w:lineRule="auto"/>
              <w:jc w:val="left"/>
              <w:rPr>
                <w:color w:val="000000"/>
                <w:sz w:val="22"/>
                <w:szCs w:val="22"/>
                <w:lang w:eastAsia="en-US"/>
              </w:rPr>
            </w:pPr>
            <w:r>
              <w:rPr>
                <w:color w:val="000000"/>
                <w:sz w:val="22"/>
                <w:szCs w:val="22"/>
                <w:lang w:eastAsia="en-US"/>
              </w:rPr>
              <w:t>Cumhuriyet Mahallesi Anadolu Lisesi</w:t>
            </w:r>
          </w:p>
        </w:tc>
        <w:tc>
          <w:tcPr>
            <w:tcW w:w="1642" w:type="dxa"/>
            <w:tcBorders>
              <w:top w:val="single" w:sz="4" w:space="0" w:color="auto"/>
              <w:left w:val="nil"/>
              <w:bottom w:val="single" w:sz="4" w:space="0" w:color="auto"/>
              <w:right w:val="single" w:sz="4" w:space="0" w:color="auto"/>
            </w:tcBorders>
            <w:shd w:val="clear" w:color="auto" w:fill="auto"/>
            <w:vAlign w:val="center"/>
          </w:tcPr>
          <w:p w14:paraId="04FA2567" w14:textId="26DC29C9" w:rsidR="00A847CA" w:rsidRDefault="00DC6AD4" w:rsidP="00A847CA">
            <w:pPr>
              <w:spacing w:line="256" w:lineRule="auto"/>
              <w:jc w:val="left"/>
              <w:rPr>
                <w:color w:val="000000"/>
                <w:sz w:val="22"/>
                <w:szCs w:val="22"/>
                <w:lang w:eastAsia="en-US"/>
              </w:rPr>
            </w:pPr>
            <w:r>
              <w:rPr>
                <w:color w:val="000000"/>
                <w:sz w:val="22"/>
                <w:szCs w:val="22"/>
                <w:lang w:eastAsia="en-US"/>
              </w:rPr>
              <w:t>Altınordu</w:t>
            </w:r>
          </w:p>
        </w:tc>
        <w:tc>
          <w:tcPr>
            <w:tcW w:w="2894" w:type="dxa"/>
            <w:tcBorders>
              <w:top w:val="single" w:sz="4" w:space="0" w:color="auto"/>
              <w:left w:val="nil"/>
              <w:bottom w:val="single" w:sz="4" w:space="0" w:color="auto"/>
              <w:right w:val="single" w:sz="4" w:space="0" w:color="auto"/>
            </w:tcBorders>
            <w:shd w:val="clear" w:color="auto" w:fill="auto"/>
            <w:vAlign w:val="center"/>
          </w:tcPr>
          <w:p w14:paraId="0B7991E0" w14:textId="2FB288BA" w:rsidR="00A847CA" w:rsidRDefault="00A847CA" w:rsidP="00DC6AD4">
            <w:pPr>
              <w:jc w:val="center"/>
              <w:rPr>
                <w:color w:val="000000"/>
                <w:kern w:val="24"/>
                <w:sz w:val="22"/>
                <w:szCs w:val="22"/>
              </w:rPr>
            </w:pPr>
            <w:r>
              <w:rPr>
                <w:color w:val="000000"/>
                <w:kern w:val="24"/>
                <w:sz w:val="22"/>
                <w:szCs w:val="22"/>
              </w:rPr>
              <w:t>20.01.2025</w:t>
            </w:r>
          </w:p>
        </w:tc>
      </w:tr>
      <w:tr w:rsidR="00A847CA" w14:paraId="60C77562" w14:textId="77777777" w:rsidTr="00DC6AD4">
        <w:trPr>
          <w:trHeight w:val="20"/>
          <w:jc w:val="center"/>
        </w:trPr>
        <w:tc>
          <w:tcPr>
            <w:tcW w:w="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309651" w14:textId="5FC0C6D4" w:rsidR="00A847CA" w:rsidRDefault="00A847CA" w:rsidP="00A847CA">
            <w:pPr>
              <w:jc w:val="center"/>
              <w:rPr>
                <w:color w:val="000000"/>
                <w:sz w:val="22"/>
                <w:szCs w:val="22"/>
              </w:rPr>
            </w:pPr>
            <w:r>
              <w:rPr>
                <w:color w:val="000000"/>
                <w:sz w:val="22"/>
                <w:szCs w:val="22"/>
              </w:rPr>
              <w:t>5</w:t>
            </w:r>
          </w:p>
        </w:tc>
        <w:tc>
          <w:tcPr>
            <w:tcW w:w="4146" w:type="dxa"/>
            <w:tcBorders>
              <w:top w:val="single" w:sz="4" w:space="0" w:color="auto"/>
              <w:left w:val="nil"/>
              <w:bottom w:val="single" w:sz="4" w:space="0" w:color="auto"/>
              <w:right w:val="single" w:sz="4" w:space="0" w:color="auto"/>
            </w:tcBorders>
            <w:shd w:val="clear" w:color="auto" w:fill="auto"/>
            <w:noWrap/>
            <w:vAlign w:val="center"/>
          </w:tcPr>
          <w:p w14:paraId="150387A2" w14:textId="7BA77607" w:rsidR="00A847CA" w:rsidRDefault="00DC6AD4" w:rsidP="00DC6AD4">
            <w:pPr>
              <w:spacing w:line="256" w:lineRule="auto"/>
              <w:jc w:val="left"/>
              <w:rPr>
                <w:color w:val="000000"/>
                <w:sz w:val="22"/>
                <w:szCs w:val="22"/>
                <w:lang w:eastAsia="en-US"/>
              </w:rPr>
            </w:pPr>
            <w:r>
              <w:rPr>
                <w:color w:val="000000"/>
                <w:sz w:val="22"/>
                <w:szCs w:val="22"/>
                <w:lang w:eastAsia="en-US"/>
              </w:rPr>
              <w:t>Afet Konutları Yapım İşi</w:t>
            </w:r>
          </w:p>
        </w:tc>
        <w:tc>
          <w:tcPr>
            <w:tcW w:w="1642" w:type="dxa"/>
            <w:tcBorders>
              <w:top w:val="single" w:sz="4" w:space="0" w:color="auto"/>
              <w:left w:val="nil"/>
              <w:bottom w:val="single" w:sz="4" w:space="0" w:color="auto"/>
              <w:right w:val="single" w:sz="4" w:space="0" w:color="auto"/>
            </w:tcBorders>
            <w:shd w:val="clear" w:color="auto" w:fill="auto"/>
            <w:vAlign w:val="center"/>
          </w:tcPr>
          <w:p w14:paraId="4376FC09" w14:textId="4452996A" w:rsidR="00A847CA" w:rsidRDefault="00DC6AD4" w:rsidP="00A847CA">
            <w:pPr>
              <w:spacing w:line="256" w:lineRule="auto"/>
              <w:jc w:val="left"/>
              <w:rPr>
                <w:color w:val="000000"/>
                <w:sz w:val="22"/>
                <w:szCs w:val="22"/>
                <w:lang w:eastAsia="en-US"/>
              </w:rPr>
            </w:pPr>
            <w:r>
              <w:rPr>
                <w:color w:val="000000"/>
                <w:sz w:val="22"/>
                <w:szCs w:val="22"/>
                <w:lang w:eastAsia="en-US"/>
              </w:rPr>
              <w:t>Perşembe</w:t>
            </w:r>
          </w:p>
        </w:tc>
        <w:tc>
          <w:tcPr>
            <w:tcW w:w="2894" w:type="dxa"/>
            <w:tcBorders>
              <w:top w:val="single" w:sz="4" w:space="0" w:color="auto"/>
              <w:left w:val="nil"/>
              <w:bottom w:val="single" w:sz="4" w:space="0" w:color="auto"/>
              <w:right w:val="single" w:sz="4" w:space="0" w:color="auto"/>
            </w:tcBorders>
            <w:shd w:val="clear" w:color="auto" w:fill="auto"/>
            <w:vAlign w:val="center"/>
          </w:tcPr>
          <w:p w14:paraId="46AFC939" w14:textId="41D30916" w:rsidR="00A847CA" w:rsidRDefault="00A847CA" w:rsidP="00DC6AD4">
            <w:pPr>
              <w:jc w:val="center"/>
              <w:rPr>
                <w:color w:val="000000"/>
                <w:kern w:val="24"/>
                <w:sz w:val="22"/>
                <w:szCs w:val="22"/>
              </w:rPr>
            </w:pPr>
            <w:r>
              <w:rPr>
                <w:color w:val="000000"/>
                <w:kern w:val="24"/>
                <w:sz w:val="22"/>
                <w:szCs w:val="22"/>
              </w:rPr>
              <w:t>21.01.2025</w:t>
            </w:r>
          </w:p>
        </w:tc>
      </w:tr>
      <w:tr w:rsidR="00A847CA" w14:paraId="2CDF81FB" w14:textId="77777777" w:rsidTr="00DC6AD4">
        <w:trPr>
          <w:trHeight w:val="20"/>
          <w:jc w:val="center"/>
        </w:trPr>
        <w:tc>
          <w:tcPr>
            <w:tcW w:w="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07458F" w14:textId="158A4F88" w:rsidR="00A847CA" w:rsidRDefault="00A847CA" w:rsidP="00A847CA">
            <w:pPr>
              <w:jc w:val="center"/>
              <w:rPr>
                <w:color w:val="000000"/>
                <w:sz w:val="22"/>
                <w:szCs w:val="22"/>
              </w:rPr>
            </w:pPr>
            <w:r>
              <w:rPr>
                <w:color w:val="000000"/>
                <w:sz w:val="22"/>
                <w:szCs w:val="22"/>
              </w:rPr>
              <w:t>6</w:t>
            </w:r>
          </w:p>
        </w:tc>
        <w:tc>
          <w:tcPr>
            <w:tcW w:w="4146" w:type="dxa"/>
            <w:tcBorders>
              <w:top w:val="single" w:sz="4" w:space="0" w:color="auto"/>
              <w:left w:val="nil"/>
              <w:bottom w:val="single" w:sz="4" w:space="0" w:color="auto"/>
              <w:right w:val="single" w:sz="4" w:space="0" w:color="auto"/>
            </w:tcBorders>
            <w:shd w:val="clear" w:color="auto" w:fill="auto"/>
            <w:noWrap/>
            <w:vAlign w:val="center"/>
          </w:tcPr>
          <w:p w14:paraId="06046288" w14:textId="7F10B733" w:rsidR="00A847CA" w:rsidRDefault="00DC6AD4" w:rsidP="00DC6AD4">
            <w:pPr>
              <w:spacing w:line="256" w:lineRule="auto"/>
              <w:jc w:val="left"/>
              <w:rPr>
                <w:color w:val="000000"/>
                <w:sz w:val="22"/>
                <w:szCs w:val="22"/>
                <w:lang w:eastAsia="en-US"/>
              </w:rPr>
            </w:pPr>
            <w:r>
              <w:rPr>
                <w:color w:val="000000"/>
                <w:sz w:val="22"/>
                <w:szCs w:val="22"/>
                <w:lang w:eastAsia="en-US"/>
              </w:rPr>
              <w:t>Öğretmenevi Yapım İşi</w:t>
            </w:r>
          </w:p>
        </w:tc>
        <w:tc>
          <w:tcPr>
            <w:tcW w:w="1642" w:type="dxa"/>
            <w:tcBorders>
              <w:top w:val="single" w:sz="4" w:space="0" w:color="auto"/>
              <w:left w:val="nil"/>
              <w:bottom w:val="single" w:sz="4" w:space="0" w:color="auto"/>
              <w:right w:val="single" w:sz="4" w:space="0" w:color="auto"/>
            </w:tcBorders>
            <w:shd w:val="clear" w:color="auto" w:fill="auto"/>
            <w:vAlign w:val="center"/>
          </w:tcPr>
          <w:p w14:paraId="7144BE3D" w14:textId="252A06E5" w:rsidR="00A847CA" w:rsidRDefault="00DC6AD4" w:rsidP="00A847CA">
            <w:pPr>
              <w:spacing w:line="256" w:lineRule="auto"/>
              <w:jc w:val="left"/>
              <w:rPr>
                <w:color w:val="000000"/>
                <w:sz w:val="22"/>
                <w:szCs w:val="22"/>
                <w:lang w:eastAsia="en-US"/>
              </w:rPr>
            </w:pPr>
            <w:r>
              <w:rPr>
                <w:color w:val="000000"/>
                <w:sz w:val="22"/>
                <w:szCs w:val="22"/>
                <w:lang w:eastAsia="en-US"/>
              </w:rPr>
              <w:t>Akkuş</w:t>
            </w:r>
          </w:p>
        </w:tc>
        <w:tc>
          <w:tcPr>
            <w:tcW w:w="2894" w:type="dxa"/>
            <w:tcBorders>
              <w:top w:val="single" w:sz="4" w:space="0" w:color="auto"/>
              <w:left w:val="nil"/>
              <w:bottom w:val="single" w:sz="4" w:space="0" w:color="auto"/>
              <w:right w:val="single" w:sz="4" w:space="0" w:color="auto"/>
            </w:tcBorders>
            <w:shd w:val="clear" w:color="auto" w:fill="auto"/>
            <w:vAlign w:val="center"/>
          </w:tcPr>
          <w:p w14:paraId="75432B42" w14:textId="6D518FB7" w:rsidR="00A847CA" w:rsidRDefault="00A847CA" w:rsidP="00DC6AD4">
            <w:pPr>
              <w:jc w:val="center"/>
              <w:rPr>
                <w:color w:val="000000"/>
                <w:kern w:val="24"/>
                <w:sz w:val="22"/>
                <w:szCs w:val="22"/>
              </w:rPr>
            </w:pPr>
            <w:r>
              <w:rPr>
                <w:color w:val="000000"/>
                <w:kern w:val="24"/>
                <w:sz w:val="22"/>
                <w:szCs w:val="22"/>
              </w:rPr>
              <w:t>21.01.2025</w:t>
            </w:r>
          </w:p>
        </w:tc>
      </w:tr>
      <w:tr w:rsidR="00A847CA" w14:paraId="4C6B5C6A" w14:textId="77777777" w:rsidTr="00DC6AD4">
        <w:trPr>
          <w:trHeight w:val="20"/>
          <w:jc w:val="center"/>
        </w:trPr>
        <w:tc>
          <w:tcPr>
            <w:tcW w:w="527" w:type="dxa"/>
            <w:vMerge w:val="restart"/>
            <w:tcBorders>
              <w:top w:val="single" w:sz="4" w:space="0" w:color="auto"/>
              <w:left w:val="single" w:sz="4" w:space="0" w:color="auto"/>
              <w:right w:val="single" w:sz="4" w:space="0" w:color="auto"/>
            </w:tcBorders>
            <w:shd w:val="clear" w:color="auto" w:fill="DDD9C3" w:themeFill="background2" w:themeFillShade="E6"/>
            <w:noWrap/>
            <w:vAlign w:val="center"/>
          </w:tcPr>
          <w:p w14:paraId="2FB32869" w14:textId="7409BC51" w:rsidR="00A847CA" w:rsidRPr="00A847CA" w:rsidRDefault="00A847CA" w:rsidP="00A847CA">
            <w:pPr>
              <w:jc w:val="center"/>
              <w:rPr>
                <w:b/>
                <w:color w:val="000000"/>
                <w:sz w:val="22"/>
                <w:szCs w:val="22"/>
              </w:rPr>
            </w:pPr>
            <w:r w:rsidRPr="00A847CA">
              <w:rPr>
                <w:b/>
                <w:color w:val="000000"/>
                <w:sz w:val="22"/>
                <w:szCs w:val="22"/>
              </w:rPr>
              <w:t>NO</w:t>
            </w:r>
          </w:p>
        </w:tc>
        <w:tc>
          <w:tcPr>
            <w:tcW w:w="8682" w:type="dxa"/>
            <w:gridSpan w:val="3"/>
            <w:tcBorders>
              <w:top w:val="single" w:sz="4" w:space="0" w:color="auto"/>
              <w:left w:val="nil"/>
              <w:bottom w:val="single" w:sz="4" w:space="0" w:color="auto"/>
              <w:right w:val="single" w:sz="4" w:space="0" w:color="auto"/>
            </w:tcBorders>
            <w:shd w:val="clear" w:color="auto" w:fill="DDD9C3" w:themeFill="background2" w:themeFillShade="E6"/>
            <w:noWrap/>
            <w:vAlign w:val="center"/>
          </w:tcPr>
          <w:p w14:paraId="166F71BF" w14:textId="649D4175" w:rsidR="00A847CA" w:rsidRDefault="00A847CA" w:rsidP="00A847CA">
            <w:pPr>
              <w:jc w:val="center"/>
              <w:rPr>
                <w:color w:val="000000"/>
                <w:kern w:val="24"/>
                <w:sz w:val="22"/>
                <w:szCs w:val="22"/>
              </w:rPr>
            </w:pPr>
            <w:r>
              <w:rPr>
                <w:b/>
                <w:bCs/>
                <w:color w:val="000000"/>
                <w:sz w:val="22"/>
                <w:szCs w:val="22"/>
                <w:lang w:eastAsia="en-US"/>
              </w:rPr>
              <w:t>PROJE AŞAMASINDAKİ YAPIM İŞLERİ</w:t>
            </w:r>
          </w:p>
        </w:tc>
      </w:tr>
      <w:tr w:rsidR="00A847CA" w14:paraId="067E4EB6" w14:textId="77777777" w:rsidTr="00DC6AD4">
        <w:trPr>
          <w:trHeight w:val="20"/>
          <w:jc w:val="center"/>
        </w:trPr>
        <w:tc>
          <w:tcPr>
            <w:tcW w:w="527" w:type="dxa"/>
            <w:vMerge/>
            <w:tcBorders>
              <w:left w:val="single" w:sz="4" w:space="0" w:color="auto"/>
              <w:bottom w:val="single" w:sz="4" w:space="0" w:color="auto"/>
              <w:right w:val="single" w:sz="4" w:space="0" w:color="auto"/>
            </w:tcBorders>
            <w:shd w:val="clear" w:color="auto" w:fill="DDD9C3" w:themeFill="background2" w:themeFillShade="E6"/>
            <w:noWrap/>
            <w:vAlign w:val="center"/>
          </w:tcPr>
          <w:p w14:paraId="7C0EDCFC" w14:textId="77777777" w:rsidR="00A847CA" w:rsidRDefault="00A847CA" w:rsidP="00A847CA">
            <w:pPr>
              <w:jc w:val="center"/>
              <w:rPr>
                <w:color w:val="000000"/>
                <w:sz w:val="22"/>
                <w:szCs w:val="22"/>
              </w:rPr>
            </w:pPr>
          </w:p>
        </w:tc>
        <w:tc>
          <w:tcPr>
            <w:tcW w:w="4146" w:type="dxa"/>
            <w:tcBorders>
              <w:top w:val="single" w:sz="4" w:space="0" w:color="auto"/>
              <w:left w:val="nil"/>
              <w:bottom w:val="single" w:sz="4" w:space="0" w:color="auto"/>
              <w:right w:val="single" w:sz="4" w:space="0" w:color="auto"/>
            </w:tcBorders>
            <w:shd w:val="clear" w:color="auto" w:fill="DDD9C3" w:themeFill="background2" w:themeFillShade="E6"/>
            <w:noWrap/>
            <w:vAlign w:val="center"/>
          </w:tcPr>
          <w:p w14:paraId="3995458B" w14:textId="76F7CAE4" w:rsidR="00A847CA" w:rsidRDefault="00A847CA" w:rsidP="00A847CA">
            <w:pPr>
              <w:jc w:val="center"/>
              <w:rPr>
                <w:color w:val="000000"/>
                <w:kern w:val="24"/>
                <w:sz w:val="22"/>
                <w:szCs w:val="22"/>
              </w:rPr>
            </w:pPr>
            <w:r w:rsidRPr="00A847CA">
              <w:rPr>
                <w:b/>
                <w:sz w:val="22"/>
                <w:szCs w:val="22"/>
              </w:rPr>
              <w:t>İŞİN ADI</w:t>
            </w:r>
          </w:p>
        </w:tc>
        <w:tc>
          <w:tcPr>
            <w:tcW w:w="1642" w:type="dxa"/>
            <w:tcBorders>
              <w:top w:val="single" w:sz="4" w:space="0" w:color="auto"/>
              <w:left w:val="nil"/>
              <w:bottom w:val="single" w:sz="4" w:space="0" w:color="auto"/>
              <w:right w:val="single" w:sz="4" w:space="0" w:color="auto"/>
            </w:tcBorders>
            <w:shd w:val="clear" w:color="auto" w:fill="DDD9C3" w:themeFill="background2" w:themeFillShade="E6"/>
            <w:vAlign w:val="center"/>
          </w:tcPr>
          <w:p w14:paraId="76A4E5C5" w14:textId="1B2F731C" w:rsidR="00A847CA" w:rsidRDefault="00A847CA" w:rsidP="00A847CA">
            <w:pPr>
              <w:jc w:val="center"/>
              <w:rPr>
                <w:color w:val="000000"/>
                <w:kern w:val="24"/>
                <w:sz w:val="22"/>
                <w:szCs w:val="22"/>
              </w:rPr>
            </w:pPr>
            <w:r w:rsidRPr="00A847CA">
              <w:rPr>
                <w:b/>
                <w:sz w:val="22"/>
                <w:szCs w:val="22"/>
              </w:rPr>
              <w:t>İLÇESİ</w:t>
            </w:r>
          </w:p>
        </w:tc>
        <w:tc>
          <w:tcPr>
            <w:tcW w:w="2894" w:type="dxa"/>
            <w:tcBorders>
              <w:top w:val="single" w:sz="4" w:space="0" w:color="auto"/>
              <w:left w:val="nil"/>
              <w:bottom w:val="single" w:sz="4" w:space="0" w:color="auto"/>
              <w:right w:val="single" w:sz="4" w:space="0" w:color="auto"/>
            </w:tcBorders>
            <w:shd w:val="clear" w:color="auto" w:fill="DDD9C3" w:themeFill="background2" w:themeFillShade="E6"/>
            <w:vAlign w:val="center"/>
          </w:tcPr>
          <w:p w14:paraId="61409AC4" w14:textId="43D2F1DC" w:rsidR="00A847CA" w:rsidRDefault="00DC6AD4" w:rsidP="00A847CA">
            <w:pPr>
              <w:jc w:val="center"/>
              <w:rPr>
                <w:color w:val="000000"/>
                <w:kern w:val="24"/>
                <w:sz w:val="22"/>
                <w:szCs w:val="22"/>
              </w:rPr>
            </w:pPr>
            <w:r>
              <w:rPr>
                <w:b/>
                <w:sz w:val="22"/>
                <w:szCs w:val="22"/>
              </w:rPr>
              <w:t>AÇIKLAMA</w:t>
            </w:r>
          </w:p>
        </w:tc>
      </w:tr>
      <w:tr w:rsidR="00A847CA" w14:paraId="0DD87517" w14:textId="77777777" w:rsidTr="00DC6AD4">
        <w:trPr>
          <w:trHeight w:val="20"/>
          <w:jc w:val="center"/>
        </w:trPr>
        <w:tc>
          <w:tcPr>
            <w:tcW w:w="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FFFAFB" w14:textId="66CDE4C2" w:rsidR="00A847CA" w:rsidRDefault="00A847CA" w:rsidP="00A847CA">
            <w:pPr>
              <w:jc w:val="center"/>
              <w:rPr>
                <w:color w:val="000000"/>
                <w:sz w:val="22"/>
                <w:szCs w:val="22"/>
              </w:rPr>
            </w:pPr>
            <w:r>
              <w:rPr>
                <w:color w:val="000000"/>
                <w:sz w:val="22"/>
                <w:szCs w:val="22"/>
              </w:rPr>
              <w:t>1</w:t>
            </w:r>
          </w:p>
        </w:tc>
        <w:tc>
          <w:tcPr>
            <w:tcW w:w="4146" w:type="dxa"/>
            <w:tcBorders>
              <w:top w:val="single" w:sz="4" w:space="0" w:color="auto"/>
              <w:left w:val="nil"/>
              <w:bottom w:val="single" w:sz="4" w:space="0" w:color="auto"/>
              <w:right w:val="single" w:sz="4" w:space="0" w:color="auto"/>
            </w:tcBorders>
            <w:shd w:val="clear" w:color="auto" w:fill="auto"/>
            <w:noWrap/>
            <w:vAlign w:val="center"/>
          </w:tcPr>
          <w:p w14:paraId="2C4C4D98" w14:textId="555F3A3C" w:rsidR="00A847CA" w:rsidRDefault="00DC6AD4" w:rsidP="00DC6AD4">
            <w:pPr>
              <w:spacing w:line="256" w:lineRule="auto"/>
              <w:jc w:val="left"/>
              <w:rPr>
                <w:color w:val="000000"/>
                <w:sz w:val="22"/>
                <w:szCs w:val="22"/>
                <w:lang w:eastAsia="en-US"/>
              </w:rPr>
            </w:pPr>
            <w:r>
              <w:rPr>
                <w:color w:val="000000"/>
                <w:sz w:val="22"/>
                <w:szCs w:val="22"/>
                <w:lang w:eastAsia="en-US"/>
              </w:rPr>
              <w:t>İlçe Emniyet Hizmet Binası Yapım İşi</w:t>
            </w:r>
          </w:p>
        </w:tc>
        <w:tc>
          <w:tcPr>
            <w:tcW w:w="1642" w:type="dxa"/>
            <w:tcBorders>
              <w:top w:val="single" w:sz="4" w:space="0" w:color="auto"/>
              <w:left w:val="nil"/>
              <w:bottom w:val="single" w:sz="4" w:space="0" w:color="auto"/>
              <w:right w:val="single" w:sz="4" w:space="0" w:color="auto"/>
            </w:tcBorders>
            <w:shd w:val="clear" w:color="auto" w:fill="auto"/>
            <w:vAlign w:val="center"/>
          </w:tcPr>
          <w:p w14:paraId="064994F7" w14:textId="58E2CF95" w:rsidR="00A847CA" w:rsidRDefault="00DC6AD4" w:rsidP="00DC6AD4">
            <w:pPr>
              <w:spacing w:line="256" w:lineRule="auto"/>
              <w:jc w:val="left"/>
              <w:rPr>
                <w:color w:val="000000"/>
                <w:sz w:val="22"/>
                <w:szCs w:val="22"/>
                <w:lang w:eastAsia="en-US"/>
              </w:rPr>
            </w:pPr>
            <w:r>
              <w:rPr>
                <w:color w:val="000000"/>
                <w:sz w:val="22"/>
                <w:szCs w:val="22"/>
                <w:lang w:eastAsia="en-US"/>
              </w:rPr>
              <w:t>Altınordu</w:t>
            </w:r>
          </w:p>
        </w:tc>
        <w:tc>
          <w:tcPr>
            <w:tcW w:w="2894" w:type="dxa"/>
            <w:tcBorders>
              <w:top w:val="single" w:sz="4" w:space="0" w:color="auto"/>
              <w:left w:val="nil"/>
              <w:bottom w:val="single" w:sz="4" w:space="0" w:color="auto"/>
              <w:right w:val="single" w:sz="4" w:space="0" w:color="auto"/>
            </w:tcBorders>
            <w:shd w:val="clear" w:color="auto" w:fill="auto"/>
            <w:vAlign w:val="center"/>
          </w:tcPr>
          <w:p w14:paraId="4FE48BEA" w14:textId="1AC7C83C" w:rsidR="00A847CA" w:rsidRDefault="00DC6AD4" w:rsidP="00DC6AD4">
            <w:pPr>
              <w:jc w:val="left"/>
              <w:rPr>
                <w:color w:val="000000"/>
                <w:kern w:val="24"/>
                <w:sz w:val="22"/>
                <w:szCs w:val="22"/>
              </w:rPr>
            </w:pPr>
            <w:r>
              <w:rPr>
                <w:color w:val="000000"/>
                <w:kern w:val="24"/>
                <w:sz w:val="22"/>
                <w:szCs w:val="22"/>
              </w:rPr>
              <w:t>Projeler incelenmektedir.</w:t>
            </w:r>
          </w:p>
        </w:tc>
      </w:tr>
      <w:tr w:rsidR="00A847CA" w14:paraId="327FAB05" w14:textId="77777777" w:rsidTr="00DC6AD4">
        <w:trPr>
          <w:trHeight w:val="20"/>
          <w:jc w:val="center"/>
        </w:trPr>
        <w:tc>
          <w:tcPr>
            <w:tcW w:w="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DA82DE" w14:textId="5EC0AB4F" w:rsidR="00A847CA" w:rsidRDefault="00DC6AD4" w:rsidP="00A847CA">
            <w:pPr>
              <w:jc w:val="center"/>
              <w:rPr>
                <w:color w:val="000000"/>
                <w:sz w:val="22"/>
                <w:szCs w:val="22"/>
              </w:rPr>
            </w:pPr>
            <w:r>
              <w:rPr>
                <w:color w:val="000000"/>
                <w:sz w:val="22"/>
                <w:szCs w:val="22"/>
              </w:rPr>
              <w:t>2</w:t>
            </w:r>
          </w:p>
        </w:tc>
        <w:tc>
          <w:tcPr>
            <w:tcW w:w="4146" w:type="dxa"/>
            <w:tcBorders>
              <w:top w:val="single" w:sz="4" w:space="0" w:color="auto"/>
              <w:left w:val="nil"/>
              <w:bottom w:val="single" w:sz="4" w:space="0" w:color="auto"/>
              <w:right w:val="single" w:sz="4" w:space="0" w:color="auto"/>
            </w:tcBorders>
            <w:shd w:val="clear" w:color="auto" w:fill="auto"/>
            <w:noWrap/>
            <w:vAlign w:val="center"/>
          </w:tcPr>
          <w:p w14:paraId="63DB459B" w14:textId="39F67402" w:rsidR="00A847CA" w:rsidRDefault="00DC6AD4" w:rsidP="00DC6AD4">
            <w:pPr>
              <w:spacing w:line="256" w:lineRule="auto"/>
              <w:jc w:val="left"/>
              <w:rPr>
                <w:color w:val="000000"/>
                <w:sz w:val="22"/>
                <w:szCs w:val="22"/>
                <w:lang w:eastAsia="en-US"/>
              </w:rPr>
            </w:pPr>
            <w:r>
              <w:rPr>
                <w:color w:val="000000"/>
                <w:sz w:val="22"/>
                <w:szCs w:val="22"/>
                <w:lang w:eastAsia="en-US"/>
              </w:rPr>
              <w:t>Mesleki ve Teknik Anadolu Lisesi (Tarım Meslek Lisesi) (Ayaz</w:t>
            </w:r>
            <w:r w:rsidR="005D3EDA">
              <w:rPr>
                <w:color w:val="000000"/>
                <w:sz w:val="22"/>
                <w:szCs w:val="22"/>
                <w:lang w:eastAsia="en-US"/>
              </w:rPr>
              <w:t>lı)</w:t>
            </w:r>
          </w:p>
        </w:tc>
        <w:tc>
          <w:tcPr>
            <w:tcW w:w="1642" w:type="dxa"/>
            <w:tcBorders>
              <w:top w:val="single" w:sz="4" w:space="0" w:color="auto"/>
              <w:left w:val="nil"/>
              <w:bottom w:val="single" w:sz="4" w:space="0" w:color="auto"/>
              <w:right w:val="single" w:sz="4" w:space="0" w:color="auto"/>
            </w:tcBorders>
            <w:shd w:val="clear" w:color="auto" w:fill="auto"/>
            <w:vAlign w:val="center"/>
          </w:tcPr>
          <w:p w14:paraId="6E0A25AB" w14:textId="0D2F1D71" w:rsidR="00A847CA" w:rsidRDefault="00DC6AD4" w:rsidP="00DC6AD4">
            <w:pPr>
              <w:spacing w:line="256" w:lineRule="auto"/>
              <w:jc w:val="left"/>
              <w:rPr>
                <w:color w:val="000000"/>
                <w:sz w:val="22"/>
                <w:szCs w:val="22"/>
                <w:lang w:eastAsia="en-US"/>
              </w:rPr>
            </w:pPr>
            <w:r>
              <w:rPr>
                <w:color w:val="000000"/>
                <w:sz w:val="22"/>
                <w:szCs w:val="22"/>
                <w:lang w:eastAsia="en-US"/>
              </w:rPr>
              <w:t>Fatsa</w:t>
            </w:r>
          </w:p>
        </w:tc>
        <w:tc>
          <w:tcPr>
            <w:tcW w:w="2894" w:type="dxa"/>
            <w:tcBorders>
              <w:top w:val="single" w:sz="4" w:space="0" w:color="auto"/>
              <w:left w:val="nil"/>
              <w:bottom w:val="single" w:sz="4" w:space="0" w:color="auto"/>
              <w:right w:val="single" w:sz="4" w:space="0" w:color="auto"/>
            </w:tcBorders>
            <w:shd w:val="clear" w:color="auto" w:fill="auto"/>
            <w:vAlign w:val="center"/>
          </w:tcPr>
          <w:p w14:paraId="16541393" w14:textId="15AAEF5A" w:rsidR="00A847CA" w:rsidRDefault="00DC6AD4" w:rsidP="00DC6AD4">
            <w:pPr>
              <w:jc w:val="left"/>
              <w:rPr>
                <w:color w:val="000000"/>
                <w:kern w:val="24"/>
                <w:sz w:val="22"/>
                <w:szCs w:val="22"/>
              </w:rPr>
            </w:pPr>
            <w:r>
              <w:rPr>
                <w:color w:val="000000"/>
                <w:kern w:val="24"/>
                <w:sz w:val="22"/>
                <w:szCs w:val="22"/>
              </w:rPr>
              <w:t>Projeler hazırlanmaktadır.</w:t>
            </w:r>
          </w:p>
        </w:tc>
      </w:tr>
      <w:tr w:rsidR="00A847CA" w14:paraId="3E3CBB91" w14:textId="77777777" w:rsidTr="00DC6AD4">
        <w:trPr>
          <w:trHeight w:val="20"/>
          <w:jc w:val="center"/>
        </w:trPr>
        <w:tc>
          <w:tcPr>
            <w:tcW w:w="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15B0A3" w14:textId="406390AD" w:rsidR="00A847CA" w:rsidRDefault="00DC6AD4" w:rsidP="00A847CA">
            <w:pPr>
              <w:jc w:val="center"/>
              <w:rPr>
                <w:color w:val="000000"/>
                <w:sz w:val="22"/>
                <w:szCs w:val="22"/>
              </w:rPr>
            </w:pPr>
            <w:r>
              <w:rPr>
                <w:color w:val="000000"/>
                <w:sz w:val="22"/>
                <w:szCs w:val="22"/>
              </w:rPr>
              <w:t>3</w:t>
            </w:r>
          </w:p>
        </w:tc>
        <w:tc>
          <w:tcPr>
            <w:tcW w:w="4146" w:type="dxa"/>
            <w:tcBorders>
              <w:top w:val="single" w:sz="4" w:space="0" w:color="auto"/>
              <w:left w:val="nil"/>
              <w:bottom w:val="single" w:sz="4" w:space="0" w:color="auto"/>
              <w:right w:val="single" w:sz="4" w:space="0" w:color="auto"/>
            </w:tcBorders>
            <w:shd w:val="clear" w:color="auto" w:fill="auto"/>
            <w:noWrap/>
            <w:vAlign w:val="center"/>
          </w:tcPr>
          <w:p w14:paraId="38260DD8" w14:textId="1725FBA8" w:rsidR="00A847CA" w:rsidRDefault="00DC6AD4" w:rsidP="00DC6AD4">
            <w:pPr>
              <w:spacing w:line="256" w:lineRule="auto"/>
              <w:jc w:val="left"/>
              <w:rPr>
                <w:color w:val="000000"/>
                <w:sz w:val="22"/>
                <w:szCs w:val="22"/>
                <w:lang w:eastAsia="en-US"/>
              </w:rPr>
            </w:pPr>
            <w:r>
              <w:rPr>
                <w:color w:val="000000"/>
                <w:sz w:val="22"/>
                <w:szCs w:val="22"/>
                <w:lang w:eastAsia="en-US"/>
              </w:rPr>
              <w:t>Anadolu Lisesi</w:t>
            </w:r>
          </w:p>
        </w:tc>
        <w:tc>
          <w:tcPr>
            <w:tcW w:w="1642" w:type="dxa"/>
            <w:tcBorders>
              <w:top w:val="single" w:sz="4" w:space="0" w:color="auto"/>
              <w:left w:val="nil"/>
              <w:bottom w:val="single" w:sz="4" w:space="0" w:color="auto"/>
              <w:right w:val="single" w:sz="4" w:space="0" w:color="auto"/>
            </w:tcBorders>
            <w:shd w:val="clear" w:color="auto" w:fill="auto"/>
            <w:vAlign w:val="center"/>
          </w:tcPr>
          <w:p w14:paraId="26EDECE4" w14:textId="15156AF3" w:rsidR="00A847CA" w:rsidRDefault="00DC6AD4" w:rsidP="00DC6AD4">
            <w:pPr>
              <w:spacing w:line="256" w:lineRule="auto"/>
              <w:jc w:val="left"/>
              <w:rPr>
                <w:color w:val="000000"/>
                <w:sz w:val="22"/>
                <w:szCs w:val="22"/>
                <w:lang w:eastAsia="en-US"/>
              </w:rPr>
            </w:pPr>
            <w:r>
              <w:rPr>
                <w:color w:val="000000"/>
                <w:sz w:val="22"/>
                <w:szCs w:val="22"/>
                <w:lang w:eastAsia="en-US"/>
              </w:rPr>
              <w:t>Kabataş</w:t>
            </w:r>
          </w:p>
        </w:tc>
        <w:tc>
          <w:tcPr>
            <w:tcW w:w="2894" w:type="dxa"/>
            <w:tcBorders>
              <w:top w:val="single" w:sz="4" w:space="0" w:color="auto"/>
              <w:left w:val="nil"/>
              <w:bottom w:val="single" w:sz="4" w:space="0" w:color="auto"/>
              <w:right w:val="single" w:sz="4" w:space="0" w:color="auto"/>
            </w:tcBorders>
            <w:shd w:val="clear" w:color="auto" w:fill="auto"/>
            <w:vAlign w:val="center"/>
          </w:tcPr>
          <w:p w14:paraId="10A5A878" w14:textId="64DB08F7" w:rsidR="00A847CA" w:rsidRDefault="00DC6AD4" w:rsidP="00DC6AD4">
            <w:pPr>
              <w:jc w:val="left"/>
              <w:rPr>
                <w:color w:val="000000"/>
                <w:kern w:val="24"/>
                <w:sz w:val="22"/>
                <w:szCs w:val="22"/>
              </w:rPr>
            </w:pPr>
            <w:r>
              <w:rPr>
                <w:color w:val="000000"/>
                <w:kern w:val="24"/>
                <w:sz w:val="22"/>
                <w:szCs w:val="22"/>
              </w:rPr>
              <w:t>Projeler hazırlanmaktadır.</w:t>
            </w:r>
          </w:p>
        </w:tc>
      </w:tr>
      <w:tr w:rsidR="00A847CA" w14:paraId="39E12C5C" w14:textId="77777777" w:rsidTr="00DC6AD4">
        <w:trPr>
          <w:trHeight w:val="20"/>
          <w:jc w:val="center"/>
        </w:trPr>
        <w:tc>
          <w:tcPr>
            <w:tcW w:w="5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365722" w14:textId="46B22659" w:rsidR="00A847CA" w:rsidRDefault="00DC6AD4" w:rsidP="00A847CA">
            <w:pPr>
              <w:jc w:val="center"/>
              <w:rPr>
                <w:color w:val="000000"/>
                <w:sz w:val="22"/>
                <w:szCs w:val="22"/>
              </w:rPr>
            </w:pPr>
            <w:r>
              <w:rPr>
                <w:color w:val="000000"/>
                <w:sz w:val="22"/>
                <w:szCs w:val="22"/>
              </w:rPr>
              <w:t>4</w:t>
            </w:r>
          </w:p>
        </w:tc>
        <w:tc>
          <w:tcPr>
            <w:tcW w:w="4146" w:type="dxa"/>
            <w:tcBorders>
              <w:top w:val="single" w:sz="4" w:space="0" w:color="auto"/>
              <w:left w:val="nil"/>
              <w:bottom w:val="single" w:sz="4" w:space="0" w:color="auto"/>
              <w:right w:val="single" w:sz="4" w:space="0" w:color="auto"/>
            </w:tcBorders>
            <w:shd w:val="clear" w:color="auto" w:fill="auto"/>
            <w:noWrap/>
            <w:vAlign w:val="center"/>
          </w:tcPr>
          <w:p w14:paraId="61B97224" w14:textId="48531BDB" w:rsidR="00A847CA" w:rsidRDefault="00DC6AD4" w:rsidP="00DC6AD4">
            <w:pPr>
              <w:spacing w:line="256" w:lineRule="auto"/>
              <w:jc w:val="left"/>
              <w:rPr>
                <w:color w:val="000000"/>
                <w:sz w:val="22"/>
                <w:szCs w:val="22"/>
                <w:lang w:eastAsia="en-US"/>
              </w:rPr>
            </w:pPr>
            <w:r>
              <w:rPr>
                <w:color w:val="000000"/>
                <w:sz w:val="22"/>
                <w:szCs w:val="22"/>
                <w:lang w:eastAsia="en-US"/>
              </w:rPr>
              <w:t xml:space="preserve">Mesleki </w:t>
            </w:r>
            <w:r w:rsidR="00890713">
              <w:rPr>
                <w:color w:val="000000"/>
                <w:sz w:val="22"/>
                <w:szCs w:val="22"/>
                <w:lang w:eastAsia="en-US"/>
              </w:rPr>
              <w:t>v</w:t>
            </w:r>
            <w:r>
              <w:rPr>
                <w:color w:val="000000"/>
                <w:sz w:val="22"/>
                <w:szCs w:val="22"/>
                <w:lang w:eastAsia="en-US"/>
              </w:rPr>
              <w:t xml:space="preserve">e Teknik Anadolu Lisesi </w:t>
            </w:r>
            <w:r w:rsidR="00890713">
              <w:rPr>
                <w:color w:val="000000"/>
                <w:sz w:val="22"/>
                <w:szCs w:val="22"/>
                <w:lang w:eastAsia="en-US"/>
              </w:rPr>
              <w:t>ve</w:t>
            </w:r>
            <w:r>
              <w:rPr>
                <w:color w:val="000000"/>
                <w:sz w:val="22"/>
                <w:szCs w:val="22"/>
                <w:lang w:eastAsia="en-US"/>
              </w:rPr>
              <w:t xml:space="preserve"> 200 Kişilik Pansiyon Yapım İşi</w:t>
            </w:r>
          </w:p>
        </w:tc>
        <w:tc>
          <w:tcPr>
            <w:tcW w:w="1642" w:type="dxa"/>
            <w:tcBorders>
              <w:top w:val="single" w:sz="4" w:space="0" w:color="auto"/>
              <w:left w:val="nil"/>
              <w:bottom w:val="single" w:sz="4" w:space="0" w:color="auto"/>
              <w:right w:val="single" w:sz="4" w:space="0" w:color="auto"/>
            </w:tcBorders>
            <w:shd w:val="clear" w:color="auto" w:fill="auto"/>
            <w:vAlign w:val="center"/>
          </w:tcPr>
          <w:p w14:paraId="225CB129" w14:textId="4E2A8D22" w:rsidR="00A847CA" w:rsidRDefault="00DC6AD4" w:rsidP="00DC6AD4">
            <w:pPr>
              <w:spacing w:line="256" w:lineRule="auto"/>
              <w:jc w:val="left"/>
              <w:rPr>
                <w:color w:val="000000"/>
                <w:sz w:val="22"/>
                <w:szCs w:val="22"/>
                <w:lang w:eastAsia="en-US"/>
              </w:rPr>
            </w:pPr>
            <w:r>
              <w:rPr>
                <w:color w:val="000000"/>
                <w:sz w:val="22"/>
                <w:szCs w:val="22"/>
                <w:lang w:eastAsia="en-US"/>
              </w:rPr>
              <w:t>Ünye</w:t>
            </w:r>
          </w:p>
        </w:tc>
        <w:tc>
          <w:tcPr>
            <w:tcW w:w="2894" w:type="dxa"/>
            <w:tcBorders>
              <w:top w:val="single" w:sz="4" w:space="0" w:color="auto"/>
              <w:left w:val="nil"/>
              <w:bottom w:val="single" w:sz="4" w:space="0" w:color="auto"/>
              <w:right w:val="single" w:sz="4" w:space="0" w:color="auto"/>
            </w:tcBorders>
            <w:shd w:val="clear" w:color="auto" w:fill="auto"/>
            <w:vAlign w:val="center"/>
          </w:tcPr>
          <w:p w14:paraId="590542D1" w14:textId="18359E40" w:rsidR="00A847CA" w:rsidRDefault="00DC6AD4" w:rsidP="00DC6AD4">
            <w:pPr>
              <w:jc w:val="left"/>
              <w:rPr>
                <w:color w:val="000000"/>
                <w:kern w:val="24"/>
                <w:sz w:val="22"/>
                <w:szCs w:val="22"/>
              </w:rPr>
            </w:pPr>
            <w:r>
              <w:rPr>
                <w:color w:val="000000"/>
                <w:kern w:val="24"/>
                <w:sz w:val="22"/>
                <w:szCs w:val="22"/>
              </w:rPr>
              <w:t>Projeler hazırlanmaktadır.</w:t>
            </w:r>
          </w:p>
        </w:tc>
      </w:tr>
    </w:tbl>
    <w:p w14:paraId="486BB44F" w14:textId="192897A7" w:rsidR="002F21D8" w:rsidRDefault="002F21D8" w:rsidP="002F21D8">
      <w:bookmarkStart w:id="517" w:name="_Hlk110089833"/>
      <w:bookmarkEnd w:id="514"/>
      <w:bookmarkEnd w:id="515"/>
    </w:p>
    <w:p w14:paraId="454E9658" w14:textId="72EA7C0B" w:rsidR="00DA6641" w:rsidRDefault="00DA6641" w:rsidP="002F21D8"/>
    <w:p w14:paraId="28A5962D" w14:textId="77777777" w:rsidR="00DA6641" w:rsidRPr="002F21D8" w:rsidRDefault="00DA6641" w:rsidP="002F21D8"/>
    <w:p w14:paraId="0C2F674C" w14:textId="197C162E" w:rsidR="00A649C5" w:rsidRDefault="00A649C5" w:rsidP="00E3254C">
      <w:pPr>
        <w:pStyle w:val="Stil3"/>
      </w:pPr>
      <w:bookmarkStart w:id="518" w:name="_Toc201215384"/>
      <w:r>
        <w:lastRenderedPageBreak/>
        <w:t>1</w:t>
      </w:r>
      <w:r w:rsidR="00C2448C">
        <w:t>3</w:t>
      </w:r>
      <w:r>
        <w:t>. TOKİ Yatırımları</w:t>
      </w:r>
      <w:bookmarkEnd w:id="518"/>
    </w:p>
    <w:p w14:paraId="53C2462E" w14:textId="5F0B2761" w:rsidR="007E2F05" w:rsidRDefault="007E2F05" w:rsidP="00855641">
      <w:pPr>
        <w:pStyle w:val="Stil3"/>
      </w:pPr>
    </w:p>
    <w:p w14:paraId="6778D53B" w14:textId="53FDC5BA" w:rsidR="000A1FC4" w:rsidRPr="008A1608" w:rsidRDefault="008A1608" w:rsidP="000A1FC4">
      <w:pPr>
        <w:ind w:firstLine="709"/>
      </w:pPr>
      <w:bookmarkStart w:id="519" w:name="_Hlk172902211"/>
      <w:r w:rsidRPr="008A1608">
        <w:t xml:space="preserve">Ordu ilinde </w:t>
      </w:r>
      <w:r w:rsidR="00A972E4">
        <w:t xml:space="preserve">bugüne kadar </w:t>
      </w:r>
      <w:r w:rsidRPr="008A1608">
        <w:t>tamamlanan ve devam eden TOKİ yatırımlarının toplam maliyeti</w:t>
      </w:r>
      <w:r w:rsidR="0095745E">
        <w:t xml:space="preserve"> </w:t>
      </w:r>
      <w:r w:rsidR="00656246">
        <w:t>2</w:t>
      </w:r>
      <w:r w:rsidR="0095745E">
        <w:t xml:space="preserve"> milyar</w:t>
      </w:r>
      <w:r w:rsidRPr="008A1608">
        <w:t xml:space="preserve"> </w:t>
      </w:r>
      <w:r w:rsidR="00656246">
        <w:t>599</w:t>
      </w:r>
      <w:r w:rsidR="0095745E">
        <w:t xml:space="preserve"> milyon</w:t>
      </w:r>
      <w:r w:rsidR="00C41EB9">
        <w:t xml:space="preserve"> 670 bin</w:t>
      </w:r>
      <w:r w:rsidRPr="008A1608">
        <w:t xml:space="preserve"> TL’dir.</w:t>
      </w:r>
    </w:p>
    <w:p w14:paraId="0CC88648" w14:textId="77777777" w:rsidR="000A1FC4" w:rsidRDefault="000A1FC4" w:rsidP="000A1FC4">
      <w:pPr>
        <w:ind w:firstLine="709"/>
        <w:rPr>
          <w:b/>
        </w:rPr>
      </w:pPr>
    </w:p>
    <w:p w14:paraId="0F97C0AB" w14:textId="21992FB9" w:rsidR="000A1FC4" w:rsidRPr="000A1FC4" w:rsidRDefault="000A1FC4" w:rsidP="000A1FC4">
      <w:pPr>
        <w:ind w:firstLine="709"/>
        <w:rPr>
          <w:b/>
        </w:rPr>
      </w:pPr>
      <w:r w:rsidRPr="000A1FC4">
        <w:rPr>
          <w:b/>
        </w:rPr>
        <w:t>a. Tamamlanan İşler</w:t>
      </w:r>
    </w:p>
    <w:p w14:paraId="32A03FB7" w14:textId="77777777" w:rsidR="000A1FC4" w:rsidRDefault="000A1FC4" w:rsidP="000A1FC4">
      <w:pPr>
        <w:ind w:firstLine="709"/>
      </w:pPr>
    </w:p>
    <w:p w14:paraId="1BFABED9" w14:textId="16EF5975" w:rsidR="00BF688D" w:rsidRDefault="00BF688D" w:rsidP="000A1FC4">
      <w:pPr>
        <w:ind w:firstLine="709"/>
      </w:pPr>
      <w:bookmarkStart w:id="520" w:name="_Hlk110090060"/>
      <w:r>
        <w:t>Tamamlanan uygulamaların toplam yatırım bedeli yaklaşık 517</w:t>
      </w:r>
      <w:r w:rsidR="00350807">
        <w:t>,3 milyon</w:t>
      </w:r>
      <w:r>
        <w:t xml:space="preserve"> TL’dir.</w:t>
      </w:r>
    </w:p>
    <w:bookmarkEnd w:id="520"/>
    <w:p w14:paraId="0DB837CD" w14:textId="77777777" w:rsidR="00BF688D" w:rsidRDefault="00BF688D" w:rsidP="000A1FC4">
      <w:pPr>
        <w:ind w:firstLine="709"/>
      </w:pPr>
    </w:p>
    <w:p w14:paraId="11CE8470" w14:textId="00DED8D4" w:rsidR="000A1FC4" w:rsidRPr="000A1FC4" w:rsidRDefault="000A1FC4" w:rsidP="000A1FC4">
      <w:pPr>
        <w:ind w:firstLine="709"/>
      </w:pPr>
      <w:r w:rsidRPr="000A1FC4">
        <w:t xml:space="preserve">TOKİ </w:t>
      </w:r>
      <w:r>
        <w:t xml:space="preserve">tarafından </w:t>
      </w:r>
      <w:r w:rsidRPr="000A1FC4">
        <w:t>2003-202</w:t>
      </w:r>
      <w:r w:rsidR="00CD205E">
        <w:t>4</w:t>
      </w:r>
      <w:r w:rsidRPr="000A1FC4">
        <w:t xml:space="preserve"> yılları arasında Ordu’ya;  </w:t>
      </w:r>
    </w:p>
    <w:p w14:paraId="44632613" w14:textId="58885AE5" w:rsidR="000A1FC4" w:rsidRDefault="000A1FC4" w:rsidP="00074340">
      <w:pPr>
        <w:pStyle w:val="ListeParagraf"/>
        <w:numPr>
          <w:ilvl w:val="0"/>
          <w:numId w:val="77"/>
        </w:numPr>
        <w:overflowPunct w:val="0"/>
        <w:autoSpaceDE w:val="0"/>
        <w:autoSpaceDN w:val="0"/>
        <w:adjustRightInd w:val="0"/>
        <w:spacing w:after="0" w:line="240" w:lineRule="auto"/>
        <w:ind w:left="924" w:hanging="357"/>
        <w:jc w:val="left"/>
        <w:rPr>
          <w:rFonts w:ascii="Times New Roman" w:hAnsi="Times New Roman"/>
          <w:bCs/>
        </w:rPr>
      </w:pPr>
      <w:r w:rsidRPr="000A1FC4">
        <w:rPr>
          <w:rFonts w:ascii="Times New Roman" w:hAnsi="Times New Roman"/>
          <w:bCs/>
        </w:rPr>
        <w:t>4.</w:t>
      </w:r>
      <w:r w:rsidR="00665A84">
        <w:rPr>
          <w:rFonts w:ascii="Times New Roman" w:hAnsi="Times New Roman"/>
          <w:bCs/>
        </w:rPr>
        <w:t>495</w:t>
      </w:r>
      <w:r w:rsidRPr="000A1FC4">
        <w:rPr>
          <w:rFonts w:ascii="Times New Roman" w:hAnsi="Times New Roman"/>
          <w:bCs/>
        </w:rPr>
        <w:t xml:space="preserve"> Adet Konut,</w:t>
      </w:r>
    </w:p>
    <w:p w14:paraId="778B2BDE" w14:textId="53AB4892" w:rsidR="00E25273" w:rsidRPr="000A1FC4" w:rsidRDefault="00236BE1" w:rsidP="00074340">
      <w:pPr>
        <w:pStyle w:val="ListeParagraf"/>
        <w:numPr>
          <w:ilvl w:val="0"/>
          <w:numId w:val="77"/>
        </w:numPr>
        <w:overflowPunct w:val="0"/>
        <w:autoSpaceDE w:val="0"/>
        <w:autoSpaceDN w:val="0"/>
        <w:adjustRightInd w:val="0"/>
        <w:spacing w:after="0" w:line="240" w:lineRule="auto"/>
        <w:ind w:left="924" w:hanging="357"/>
        <w:jc w:val="left"/>
        <w:rPr>
          <w:rFonts w:ascii="Times New Roman" w:hAnsi="Times New Roman"/>
          <w:bCs/>
        </w:rPr>
      </w:pPr>
      <w:r>
        <w:rPr>
          <w:rFonts w:ascii="Times New Roman" w:hAnsi="Times New Roman"/>
          <w:bCs/>
        </w:rPr>
        <w:t>9</w:t>
      </w:r>
      <w:r w:rsidR="00E25273" w:rsidRPr="000A1FC4">
        <w:rPr>
          <w:rFonts w:ascii="Times New Roman" w:hAnsi="Times New Roman"/>
          <w:bCs/>
        </w:rPr>
        <w:t xml:space="preserve"> Adet İlköğretim Okulu (216 derslik)</w:t>
      </w:r>
    </w:p>
    <w:p w14:paraId="104D10D3" w14:textId="311ECCD9" w:rsidR="00E25273" w:rsidRPr="000A1FC4" w:rsidRDefault="00E25273" w:rsidP="00074340">
      <w:pPr>
        <w:pStyle w:val="ListeParagraf"/>
        <w:numPr>
          <w:ilvl w:val="0"/>
          <w:numId w:val="77"/>
        </w:numPr>
        <w:overflowPunct w:val="0"/>
        <w:autoSpaceDE w:val="0"/>
        <w:autoSpaceDN w:val="0"/>
        <w:adjustRightInd w:val="0"/>
        <w:spacing w:after="0" w:line="240" w:lineRule="auto"/>
        <w:ind w:left="924" w:hanging="357"/>
        <w:jc w:val="left"/>
        <w:rPr>
          <w:rFonts w:ascii="Times New Roman" w:hAnsi="Times New Roman"/>
          <w:bCs/>
        </w:rPr>
      </w:pPr>
      <w:r>
        <w:rPr>
          <w:rFonts w:ascii="Times New Roman" w:hAnsi="Times New Roman"/>
          <w:bCs/>
        </w:rPr>
        <w:t>2</w:t>
      </w:r>
      <w:r w:rsidRPr="000A1FC4">
        <w:rPr>
          <w:rFonts w:ascii="Times New Roman" w:hAnsi="Times New Roman"/>
          <w:bCs/>
        </w:rPr>
        <w:t xml:space="preserve"> Adet Lise (48 derslik)</w:t>
      </w:r>
    </w:p>
    <w:p w14:paraId="67085D8B" w14:textId="21140F32" w:rsidR="000A1FC4" w:rsidRPr="00E25273" w:rsidRDefault="000A1FC4" w:rsidP="00074340">
      <w:pPr>
        <w:pStyle w:val="ListeParagraf"/>
        <w:numPr>
          <w:ilvl w:val="0"/>
          <w:numId w:val="77"/>
        </w:numPr>
        <w:overflowPunct w:val="0"/>
        <w:autoSpaceDE w:val="0"/>
        <w:autoSpaceDN w:val="0"/>
        <w:adjustRightInd w:val="0"/>
        <w:spacing w:after="0" w:line="240" w:lineRule="auto"/>
        <w:ind w:left="924" w:hanging="357"/>
        <w:jc w:val="left"/>
        <w:rPr>
          <w:rFonts w:ascii="Times New Roman" w:hAnsi="Times New Roman"/>
          <w:bCs/>
        </w:rPr>
      </w:pPr>
      <w:r w:rsidRPr="000A1FC4">
        <w:rPr>
          <w:rFonts w:ascii="Times New Roman" w:hAnsi="Times New Roman"/>
          <w:bCs/>
        </w:rPr>
        <w:t>3 Adet Hastane (Ünye 300, Fatsa 300 ve Gürgentepe 20 Yataklı olmak üzere toplam 620 yatak kapasitesi)</w:t>
      </w:r>
    </w:p>
    <w:p w14:paraId="6C60E488" w14:textId="77777777" w:rsidR="000A1FC4" w:rsidRDefault="000A1FC4" w:rsidP="00074340">
      <w:pPr>
        <w:pStyle w:val="ListeParagraf"/>
        <w:numPr>
          <w:ilvl w:val="0"/>
          <w:numId w:val="77"/>
        </w:numPr>
        <w:overflowPunct w:val="0"/>
        <w:autoSpaceDE w:val="0"/>
        <w:autoSpaceDN w:val="0"/>
        <w:adjustRightInd w:val="0"/>
        <w:spacing w:after="0" w:line="240" w:lineRule="auto"/>
        <w:ind w:left="924" w:hanging="357"/>
        <w:jc w:val="left"/>
        <w:rPr>
          <w:rFonts w:ascii="Times New Roman" w:hAnsi="Times New Roman"/>
          <w:bCs/>
        </w:rPr>
      </w:pPr>
      <w:r w:rsidRPr="000A1FC4">
        <w:rPr>
          <w:rFonts w:ascii="Times New Roman" w:hAnsi="Times New Roman"/>
          <w:bCs/>
        </w:rPr>
        <w:t>1 Adet Aile Sağlığı Merkezi,</w:t>
      </w:r>
    </w:p>
    <w:p w14:paraId="65A7A20A" w14:textId="2086A9F3" w:rsidR="00E25273" w:rsidRDefault="00E25273" w:rsidP="00074340">
      <w:pPr>
        <w:pStyle w:val="ListeParagraf"/>
        <w:numPr>
          <w:ilvl w:val="0"/>
          <w:numId w:val="77"/>
        </w:numPr>
        <w:overflowPunct w:val="0"/>
        <w:autoSpaceDE w:val="0"/>
        <w:autoSpaceDN w:val="0"/>
        <w:adjustRightInd w:val="0"/>
        <w:spacing w:after="0" w:line="240" w:lineRule="auto"/>
        <w:ind w:left="924" w:hanging="357"/>
        <w:jc w:val="left"/>
        <w:rPr>
          <w:rFonts w:ascii="Times New Roman" w:hAnsi="Times New Roman"/>
          <w:bCs/>
        </w:rPr>
      </w:pPr>
      <w:r w:rsidRPr="000A1FC4">
        <w:rPr>
          <w:rFonts w:ascii="Times New Roman" w:hAnsi="Times New Roman"/>
          <w:bCs/>
        </w:rPr>
        <w:t>4 Adet Sevgi Evi,</w:t>
      </w:r>
    </w:p>
    <w:p w14:paraId="20867D01" w14:textId="22DE24E5" w:rsidR="00E25273" w:rsidRPr="00E25273" w:rsidRDefault="00E25273" w:rsidP="00074340">
      <w:pPr>
        <w:pStyle w:val="ListeParagraf"/>
        <w:numPr>
          <w:ilvl w:val="0"/>
          <w:numId w:val="77"/>
        </w:numPr>
        <w:overflowPunct w:val="0"/>
        <w:autoSpaceDE w:val="0"/>
        <w:autoSpaceDN w:val="0"/>
        <w:adjustRightInd w:val="0"/>
        <w:spacing w:after="0" w:line="240" w:lineRule="auto"/>
        <w:ind w:left="924" w:hanging="357"/>
        <w:jc w:val="left"/>
        <w:rPr>
          <w:rFonts w:ascii="Times New Roman" w:hAnsi="Times New Roman"/>
          <w:bCs/>
        </w:rPr>
      </w:pPr>
      <w:r w:rsidRPr="000A1FC4">
        <w:rPr>
          <w:rFonts w:ascii="Times New Roman" w:hAnsi="Times New Roman"/>
          <w:bCs/>
        </w:rPr>
        <w:t>2 adet 500 Kişilik Öğrenci Pansiyonu,</w:t>
      </w:r>
    </w:p>
    <w:p w14:paraId="5C2C23C6" w14:textId="77777777" w:rsidR="000A1FC4" w:rsidRPr="000A1FC4" w:rsidRDefault="000A1FC4" w:rsidP="00074340">
      <w:pPr>
        <w:pStyle w:val="ListeParagraf"/>
        <w:numPr>
          <w:ilvl w:val="0"/>
          <w:numId w:val="77"/>
        </w:numPr>
        <w:overflowPunct w:val="0"/>
        <w:autoSpaceDE w:val="0"/>
        <w:autoSpaceDN w:val="0"/>
        <w:adjustRightInd w:val="0"/>
        <w:spacing w:after="0" w:line="240" w:lineRule="auto"/>
        <w:ind w:left="924" w:hanging="357"/>
        <w:jc w:val="left"/>
        <w:rPr>
          <w:rFonts w:ascii="Times New Roman" w:hAnsi="Times New Roman"/>
          <w:bCs/>
        </w:rPr>
      </w:pPr>
      <w:r w:rsidRPr="000A1FC4">
        <w:rPr>
          <w:rFonts w:ascii="Times New Roman" w:hAnsi="Times New Roman"/>
          <w:bCs/>
        </w:rPr>
        <w:t>7 Adet Ticaret Merkezi,</w:t>
      </w:r>
    </w:p>
    <w:p w14:paraId="2541ED71" w14:textId="2D75C24B" w:rsidR="000A1FC4" w:rsidRDefault="000A1FC4" w:rsidP="00074340">
      <w:pPr>
        <w:pStyle w:val="ListeParagraf"/>
        <w:numPr>
          <w:ilvl w:val="0"/>
          <w:numId w:val="77"/>
        </w:numPr>
        <w:overflowPunct w:val="0"/>
        <w:autoSpaceDE w:val="0"/>
        <w:autoSpaceDN w:val="0"/>
        <w:adjustRightInd w:val="0"/>
        <w:spacing w:after="0" w:line="240" w:lineRule="auto"/>
        <w:ind w:left="924" w:hanging="357"/>
        <w:jc w:val="left"/>
        <w:rPr>
          <w:rFonts w:ascii="Times New Roman" w:hAnsi="Times New Roman"/>
          <w:bCs/>
        </w:rPr>
      </w:pPr>
      <w:r w:rsidRPr="000A1FC4">
        <w:rPr>
          <w:rFonts w:ascii="Times New Roman" w:hAnsi="Times New Roman"/>
          <w:bCs/>
        </w:rPr>
        <w:t>2 Adet Kütüphane</w:t>
      </w:r>
      <w:r w:rsidR="00FB6A01">
        <w:rPr>
          <w:rFonts w:ascii="Times New Roman" w:hAnsi="Times New Roman"/>
          <w:bCs/>
        </w:rPr>
        <w:t>,</w:t>
      </w:r>
    </w:p>
    <w:p w14:paraId="640CA021" w14:textId="77777777" w:rsidR="00FB6A01" w:rsidRPr="000A1FC4" w:rsidRDefault="00FB6A01" w:rsidP="00074340">
      <w:pPr>
        <w:pStyle w:val="ListeParagraf"/>
        <w:numPr>
          <w:ilvl w:val="0"/>
          <w:numId w:val="77"/>
        </w:numPr>
        <w:overflowPunct w:val="0"/>
        <w:autoSpaceDE w:val="0"/>
        <w:autoSpaceDN w:val="0"/>
        <w:adjustRightInd w:val="0"/>
        <w:spacing w:after="0" w:line="240" w:lineRule="auto"/>
        <w:ind w:left="924" w:hanging="357"/>
        <w:jc w:val="left"/>
        <w:rPr>
          <w:rFonts w:ascii="Times New Roman" w:hAnsi="Times New Roman"/>
          <w:bCs/>
        </w:rPr>
      </w:pPr>
      <w:r w:rsidRPr="000A1FC4">
        <w:rPr>
          <w:rFonts w:ascii="Times New Roman" w:hAnsi="Times New Roman"/>
          <w:bCs/>
        </w:rPr>
        <w:t>8 Adet Cami,</w:t>
      </w:r>
    </w:p>
    <w:p w14:paraId="19AB84A6" w14:textId="0484A1D3" w:rsidR="00FB6A01" w:rsidRDefault="00FB6A01" w:rsidP="00074340">
      <w:pPr>
        <w:pStyle w:val="ListeParagraf"/>
        <w:numPr>
          <w:ilvl w:val="0"/>
          <w:numId w:val="77"/>
        </w:numPr>
        <w:overflowPunct w:val="0"/>
        <w:autoSpaceDE w:val="0"/>
        <w:autoSpaceDN w:val="0"/>
        <w:adjustRightInd w:val="0"/>
        <w:spacing w:after="0" w:line="240" w:lineRule="auto"/>
        <w:ind w:left="924" w:hanging="357"/>
        <w:jc w:val="left"/>
        <w:rPr>
          <w:rFonts w:ascii="Times New Roman" w:hAnsi="Times New Roman"/>
          <w:bCs/>
        </w:rPr>
      </w:pPr>
      <w:r>
        <w:rPr>
          <w:rFonts w:ascii="Times New Roman" w:hAnsi="Times New Roman"/>
          <w:bCs/>
        </w:rPr>
        <w:t>3 Adet Şadırvan,</w:t>
      </w:r>
    </w:p>
    <w:p w14:paraId="6F40CD07" w14:textId="130FA80E" w:rsidR="00FB6A01" w:rsidRDefault="00FB6A01" w:rsidP="00074340">
      <w:pPr>
        <w:pStyle w:val="ListeParagraf"/>
        <w:numPr>
          <w:ilvl w:val="0"/>
          <w:numId w:val="77"/>
        </w:numPr>
        <w:overflowPunct w:val="0"/>
        <w:autoSpaceDE w:val="0"/>
        <w:autoSpaceDN w:val="0"/>
        <w:adjustRightInd w:val="0"/>
        <w:spacing w:after="0" w:line="240" w:lineRule="auto"/>
        <w:ind w:left="924" w:hanging="357"/>
        <w:jc w:val="left"/>
        <w:rPr>
          <w:rFonts w:ascii="Times New Roman" w:hAnsi="Times New Roman"/>
          <w:bCs/>
        </w:rPr>
      </w:pPr>
      <w:r>
        <w:rPr>
          <w:rFonts w:ascii="Times New Roman" w:hAnsi="Times New Roman"/>
          <w:bCs/>
        </w:rPr>
        <w:t>1 Adet Kapalı Otopark</w:t>
      </w:r>
      <w:r w:rsidR="00E25273">
        <w:rPr>
          <w:rFonts w:ascii="Times New Roman" w:hAnsi="Times New Roman"/>
          <w:bCs/>
        </w:rPr>
        <w:t>,</w:t>
      </w:r>
    </w:p>
    <w:p w14:paraId="55636FFC" w14:textId="23448253" w:rsidR="00E25273" w:rsidRPr="00FB6A01" w:rsidRDefault="00E25273" w:rsidP="00074340">
      <w:pPr>
        <w:pStyle w:val="ListeParagraf"/>
        <w:numPr>
          <w:ilvl w:val="0"/>
          <w:numId w:val="77"/>
        </w:numPr>
        <w:overflowPunct w:val="0"/>
        <w:autoSpaceDE w:val="0"/>
        <w:autoSpaceDN w:val="0"/>
        <w:adjustRightInd w:val="0"/>
        <w:spacing w:after="0" w:line="240" w:lineRule="auto"/>
        <w:ind w:left="924" w:hanging="357"/>
        <w:jc w:val="left"/>
        <w:rPr>
          <w:rFonts w:ascii="Times New Roman" w:hAnsi="Times New Roman"/>
          <w:bCs/>
        </w:rPr>
      </w:pPr>
      <w:r>
        <w:rPr>
          <w:rFonts w:ascii="Times New Roman" w:hAnsi="Times New Roman"/>
          <w:bCs/>
        </w:rPr>
        <w:t>1 Ticari İş Yeri (Dükkân-Büfe) yapılmıştır.</w:t>
      </w:r>
    </w:p>
    <w:p w14:paraId="1CA1AB7E" w14:textId="2F6FA5A2" w:rsidR="000A1FC4" w:rsidRDefault="000A1FC4" w:rsidP="000A1FC4">
      <w:pPr>
        <w:overflowPunct w:val="0"/>
        <w:autoSpaceDE w:val="0"/>
        <w:autoSpaceDN w:val="0"/>
        <w:adjustRightInd w:val="0"/>
        <w:ind w:left="567"/>
        <w:jc w:val="left"/>
        <w:rPr>
          <w:bCs/>
        </w:rPr>
      </w:pPr>
    </w:p>
    <w:p w14:paraId="23BDE8F6" w14:textId="380DFE0B" w:rsidR="000A1FC4" w:rsidRPr="00603D4F" w:rsidRDefault="000A1FC4" w:rsidP="000A1FC4">
      <w:pPr>
        <w:ind w:firstLine="709"/>
        <w:rPr>
          <w:b/>
        </w:rPr>
      </w:pPr>
      <w:r>
        <w:rPr>
          <w:b/>
        </w:rPr>
        <w:t xml:space="preserve">b. </w:t>
      </w:r>
      <w:r w:rsidRPr="00B74E2F">
        <w:rPr>
          <w:b/>
        </w:rPr>
        <w:t>Devam Eden İşler</w:t>
      </w:r>
    </w:p>
    <w:p w14:paraId="26E90D6D" w14:textId="77777777" w:rsidR="000A1FC4" w:rsidRDefault="000A1FC4" w:rsidP="000A1FC4">
      <w:pPr>
        <w:rPr>
          <w:b/>
        </w:rPr>
      </w:pPr>
    </w:p>
    <w:p w14:paraId="79DB9227" w14:textId="4799C300" w:rsidR="00A972E4" w:rsidRPr="00A972E4" w:rsidRDefault="00A972E4" w:rsidP="00A972E4">
      <w:pPr>
        <w:ind w:firstLine="709"/>
        <w:rPr>
          <w:bCs/>
        </w:rPr>
      </w:pPr>
      <w:r w:rsidRPr="00A972E4">
        <w:rPr>
          <w:bCs/>
        </w:rPr>
        <w:t xml:space="preserve">Yapımı devam eden konut sayısı </w:t>
      </w:r>
      <w:r w:rsidR="00C41EB9">
        <w:rPr>
          <w:bCs/>
        </w:rPr>
        <w:t>789</w:t>
      </w:r>
      <w:r w:rsidRPr="00A972E4">
        <w:rPr>
          <w:bCs/>
        </w:rPr>
        <w:t xml:space="preserve"> adet olup devam eden TOKİ yatırımlarının toplam bedeli </w:t>
      </w:r>
      <w:r w:rsidR="00C41EB9">
        <w:rPr>
          <w:bCs/>
        </w:rPr>
        <w:t xml:space="preserve">2 milyar 82 milyon 360 bin </w:t>
      </w:r>
      <w:r w:rsidRPr="00A972E4">
        <w:rPr>
          <w:bCs/>
        </w:rPr>
        <w:t>TL’dir.</w:t>
      </w:r>
    </w:p>
    <w:p w14:paraId="65F64AAB" w14:textId="77777777" w:rsidR="00A972E4" w:rsidRDefault="00A972E4" w:rsidP="001972A8">
      <w:pPr>
        <w:ind w:firstLine="709"/>
        <w:rPr>
          <w:b/>
        </w:rPr>
      </w:pPr>
    </w:p>
    <w:p w14:paraId="349E6B9C" w14:textId="72FC15CB" w:rsidR="000A1FC4" w:rsidRPr="00D174BE" w:rsidRDefault="001972A8" w:rsidP="00D174BE">
      <w:pPr>
        <w:ind w:firstLine="709"/>
        <w:rPr>
          <w:b/>
        </w:rPr>
      </w:pPr>
      <w:r>
        <w:rPr>
          <w:b/>
        </w:rPr>
        <w:t xml:space="preserve">i. </w:t>
      </w:r>
      <w:r w:rsidR="000A1FC4" w:rsidRPr="00B74E2F">
        <w:rPr>
          <w:b/>
        </w:rPr>
        <w:t>Konut + Sosyal Donatı Kapsamında;</w:t>
      </w:r>
    </w:p>
    <w:p w14:paraId="528E6E5F" w14:textId="127197E4" w:rsidR="00C41EB9" w:rsidRPr="00C41EB9" w:rsidRDefault="00E44DFA" w:rsidP="00074340">
      <w:pPr>
        <w:pStyle w:val="ListeParagraf"/>
        <w:numPr>
          <w:ilvl w:val="0"/>
          <w:numId w:val="78"/>
        </w:numPr>
        <w:overflowPunct w:val="0"/>
        <w:autoSpaceDE w:val="0"/>
        <w:autoSpaceDN w:val="0"/>
        <w:adjustRightInd w:val="0"/>
        <w:spacing w:after="0" w:line="240" w:lineRule="auto"/>
        <w:ind w:left="924" w:hanging="357"/>
        <w:rPr>
          <w:rFonts w:ascii="Times New Roman" w:hAnsi="Times New Roman"/>
          <w:bCs/>
        </w:rPr>
      </w:pPr>
      <w:hyperlink r:id="rId20" w:history="1">
        <w:r w:rsidR="00C41EB9" w:rsidRPr="00C41EB9">
          <w:rPr>
            <w:rFonts w:ascii="Times New Roman" w:hAnsi="Times New Roman"/>
            <w:bCs/>
          </w:rPr>
          <w:t>Gürgentepe İlçesi Döşek Mahallesi 75 Adet Konut İnşaatı ile Altyapı ve Çevre Düzenlemesi İşi</w:t>
        </w:r>
      </w:hyperlink>
    </w:p>
    <w:p w14:paraId="3D2D0888" w14:textId="29F3C11E" w:rsidR="00C41EB9" w:rsidRPr="00C41EB9" w:rsidRDefault="00C41EB9" w:rsidP="00074340">
      <w:pPr>
        <w:pStyle w:val="ListeParagraf"/>
        <w:numPr>
          <w:ilvl w:val="0"/>
          <w:numId w:val="78"/>
        </w:numPr>
        <w:overflowPunct w:val="0"/>
        <w:autoSpaceDE w:val="0"/>
        <w:autoSpaceDN w:val="0"/>
        <w:adjustRightInd w:val="0"/>
        <w:spacing w:after="0" w:line="240" w:lineRule="auto"/>
        <w:ind w:left="924" w:hanging="357"/>
        <w:rPr>
          <w:rFonts w:ascii="Times New Roman" w:hAnsi="Times New Roman"/>
          <w:bCs/>
        </w:rPr>
      </w:pPr>
      <w:r w:rsidRPr="00C41EB9">
        <w:rPr>
          <w:rFonts w:ascii="Times New Roman" w:hAnsi="Times New Roman"/>
          <w:bCs/>
        </w:rPr>
        <w:t xml:space="preserve">Gürgentepe İlçesi Akyurt Mahallesi 2. Etap 112 Konut İnşaatı </w:t>
      </w:r>
      <w:r w:rsidR="00386A98">
        <w:rPr>
          <w:rFonts w:ascii="Times New Roman" w:hAnsi="Times New Roman"/>
          <w:bCs/>
        </w:rPr>
        <w:t>i</w:t>
      </w:r>
      <w:r w:rsidRPr="00C41EB9">
        <w:rPr>
          <w:rFonts w:ascii="Times New Roman" w:hAnsi="Times New Roman"/>
          <w:bCs/>
        </w:rPr>
        <w:t>le Altyapı ve Çevre Düzenlemesi İşi</w:t>
      </w:r>
      <w:r w:rsidR="00A2639B">
        <w:rPr>
          <w:rFonts w:ascii="Times New Roman" w:hAnsi="Times New Roman"/>
          <w:bCs/>
        </w:rPr>
        <w:t xml:space="preserve"> (%82)</w:t>
      </w:r>
    </w:p>
    <w:p w14:paraId="03AD10F7" w14:textId="650E6B75" w:rsidR="00C41EB9" w:rsidRPr="00C41EB9" w:rsidRDefault="00E44DFA" w:rsidP="00074340">
      <w:pPr>
        <w:pStyle w:val="ListeParagraf"/>
        <w:numPr>
          <w:ilvl w:val="0"/>
          <w:numId w:val="78"/>
        </w:numPr>
        <w:overflowPunct w:val="0"/>
        <w:autoSpaceDE w:val="0"/>
        <w:autoSpaceDN w:val="0"/>
        <w:adjustRightInd w:val="0"/>
        <w:spacing w:after="0" w:line="240" w:lineRule="auto"/>
        <w:ind w:left="924" w:hanging="357"/>
        <w:rPr>
          <w:rFonts w:ascii="Times New Roman" w:hAnsi="Times New Roman"/>
          <w:bCs/>
        </w:rPr>
      </w:pPr>
      <w:hyperlink r:id="rId21" w:history="1">
        <w:r w:rsidR="00C41EB9" w:rsidRPr="00C41EB9">
          <w:rPr>
            <w:rFonts w:ascii="Times New Roman" w:hAnsi="Times New Roman"/>
            <w:bCs/>
          </w:rPr>
          <w:t xml:space="preserve">Aybastı İlçesi 88 Adet Konut İnşaatları </w:t>
        </w:r>
        <w:r w:rsidR="00386A98">
          <w:rPr>
            <w:rFonts w:ascii="Times New Roman" w:hAnsi="Times New Roman"/>
            <w:bCs/>
          </w:rPr>
          <w:t>i</w:t>
        </w:r>
        <w:r w:rsidR="00C41EB9" w:rsidRPr="00C41EB9">
          <w:rPr>
            <w:rFonts w:ascii="Times New Roman" w:hAnsi="Times New Roman"/>
            <w:bCs/>
          </w:rPr>
          <w:t xml:space="preserve">le Altyapı ve Çevre Düzenlemesi </w:t>
        </w:r>
        <w:r w:rsidR="00386A98">
          <w:rPr>
            <w:rFonts w:ascii="Times New Roman" w:hAnsi="Times New Roman"/>
            <w:bCs/>
          </w:rPr>
          <w:t>İ</w:t>
        </w:r>
        <w:r w:rsidR="00C41EB9" w:rsidRPr="00C41EB9">
          <w:rPr>
            <w:rFonts w:ascii="Times New Roman" w:hAnsi="Times New Roman"/>
            <w:bCs/>
          </w:rPr>
          <w:t>şi</w:t>
        </w:r>
      </w:hyperlink>
    </w:p>
    <w:p w14:paraId="2170991E" w14:textId="5DA61E57" w:rsidR="00C41EB9" w:rsidRPr="00C41EB9" w:rsidRDefault="00C41EB9" w:rsidP="00074340">
      <w:pPr>
        <w:pStyle w:val="ListeParagraf"/>
        <w:numPr>
          <w:ilvl w:val="0"/>
          <w:numId w:val="78"/>
        </w:numPr>
        <w:overflowPunct w:val="0"/>
        <w:autoSpaceDE w:val="0"/>
        <w:autoSpaceDN w:val="0"/>
        <w:adjustRightInd w:val="0"/>
        <w:spacing w:after="0" w:line="240" w:lineRule="auto"/>
        <w:ind w:left="924" w:hanging="357"/>
        <w:rPr>
          <w:rFonts w:ascii="Times New Roman" w:hAnsi="Times New Roman"/>
          <w:bCs/>
        </w:rPr>
      </w:pPr>
      <w:r w:rsidRPr="00C41EB9">
        <w:rPr>
          <w:rFonts w:ascii="Times New Roman" w:hAnsi="Times New Roman"/>
          <w:bCs/>
        </w:rPr>
        <w:t xml:space="preserve">Gölköy İlçesi Merkez Mahallesi 170 Adet Konut İnşaatı ile Altyapı ve Çevre Düzenlemesi </w:t>
      </w:r>
      <w:r>
        <w:rPr>
          <w:rFonts w:ascii="Times New Roman" w:hAnsi="Times New Roman"/>
          <w:bCs/>
        </w:rPr>
        <w:t>İ</w:t>
      </w:r>
      <w:r w:rsidRPr="00C41EB9">
        <w:rPr>
          <w:rFonts w:ascii="Times New Roman" w:hAnsi="Times New Roman"/>
          <w:bCs/>
        </w:rPr>
        <w:t>şi</w:t>
      </w:r>
    </w:p>
    <w:p w14:paraId="77AECF04" w14:textId="51C8021D" w:rsidR="00C41EB9" w:rsidRPr="00C41EB9" w:rsidRDefault="00C41EB9" w:rsidP="00074340">
      <w:pPr>
        <w:pStyle w:val="ListeParagraf"/>
        <w:numPr>
          <w:ilvl w:val="0"/>
          <w:numId w:val="78"/>
        </w:numPr>
        <w:overflowPunct w:val="0"/>
        <w:autoSpaceDE w:val="0"/>
        <w:autoSpaceDN w:val="0"/>
        <w:adjustRightInd w:val="0"/>
        <w:spacing w:after="0" w:line="240" w:lineRule="auto"/>
        <w:ind w:left="924" w:hanging="357"/>
        <w:rPr>
          <w:rFonts w:ascii="Times New Roman" w:hAnsi="Times New Roman"/>
          <w:bCs/>
        </w:rPr>
      </w:pPr>
      <w:r w:rsidRPr="00C41EB9">
        <w:rPr>
          <w:rFonts w:ascii="Times New Roman" w:hAnsi="Times New Roman"/>
          <w:bCs/>
        </w:rPr>
        <w:t>Kabadüz İlçesi Merkez Mahallesi 74 Adet Konut İnşaatı ile Altyapı ve Çevre Düzenlemesi İşi</w:t>
      </w:r>
      <w:r w:rsidR="00C962E7">
        <w:rPr>
          <w:rFonts w:ascii="Times New Roman" w:hAnsi="Times New Roman"/>
          <w:bCs/>
        </w:rPr>
        <w:t xml:space="preserve"> (%90)</w:t>
      </w:r>
    </w:p>
    <w:p w14:paraId="0848B25C" w14:textId="2D8EA806" w:rsidR="00C41EB9" w:rsidRPr="00C41EB9" w:rsidRDefault="00C41EB9" w:rsidP="00074340">
      <w:pPr>
        <w:pStyle w:val="ListeParagraf"/>
        <w:numPr>
          <w:ilvl w:val="0"/>
          <w:numId w:val="78"/>
        </w:numPr>
        <w:overflowPunct w:val="0"/>
        <w:autoSpaceDE w:val="0"/>
        <w:autoSpaceDN w:val="0"/>
        <w:adjustRightInd w:val="0"/>
        <w:spacing w:after="0" w:line="240" w:lineRule="auto"/>
        <w:ind w:left="924" w:hanging="357"/>
        <w:rPr>
          <w:rFonts w:ascii="Times New Roman" w:hAnsi="Times New Roman"/>
          <w:bCs/>
        </w:rPr>
      </w:pPr>
      <w:r w:rsidRPr="00C41EB9">
        <w:rPr>
          <w:rFonts w:ascii="Times New Roman" w:hAnsi="Times New Roman"/>
          <w:bCs/>
        </w:rPr>
        <w:t>Aybastı İlçesi Çakırlı Mahallesi 36 Adet Konut, Gölköy İlçesi Sarıca Mah. 30 Adet Konut, Gürgentepe İlçesi Eskiköy (</w:t>
      </w:r>
      <w:proofErr w:type="spellStart"/>
      <w:r w:rsidRPr="00C41EB9">
        <w:rPr>
          <w:rFonts w:ascii="Times New Roman" w:hAnsi="Times New Roman"/>
          <w:bCs/>
        </w:rPr>
        <w:t>Karahalil</w:t>
      </w:r>
      <w:proofErr w:type="spellEnd"/>
      <w:r w:rsidRPr="00C41EB9">
        <w:rPr>
          <w:rFonts w:ascii="Times New Roman" w:hAnsi="Times New Roman"/>
          <w:bCs/>
        </w:rPr>
        <w:t xml:space="preserve">) Mahallesi 12 Adet Konut, Ünye İlçesi </w:t>
      </w:r>
      <w:proofErr w:type="spellStart"/>
      <w:r w:rsidRPr="00C41EB9">
        <w:rPr>
          <w:rFonts w:ascii="Times New Roman" w:hAnsi="Times New Roman"/>
          <w:bCs/>
        </w:rPr>
        <w:t>Göbü</w:t>
      </w:r>
      <w:proofErr w:type="spellEnd"/>
      <w:r w:rsidRPr="00C41EB9">
        <w:rPr>
          <w:rFonts w:ascii="Times New Roman" w:hAnsi="Times New Roman"/>
          <w:bCs/>
        </w:rPr>
        <w:t xml:space="preserve"> Mahallesi 12 Adet Konut İnşaatları ile Altyapı ve Çevre Düzenlemesi İşi</w:t>
      </w:r>
      <w:r w:rsidR="00DD41ED">
        <w:rPr>
          <w:rFonts w:ascii="Times New Roman" w:hAnsi="Times New Roman"/>
          <w:bCs/>
        </w:rPr>
        <w:t xml:space="preserve"> (%52)</w:t>
      </w:r>
    </w:p>
    <w:p w14:paraId="67EF2818" w14:textId="1AA49899" w:rsidR="00C41EB9" w:rsidRPr="00C41EB9" w:rsidRDefault="00C41EB9" w:rsidP="00074340">
      <w:pPr>
        <w:pStyle w:val="ListeParagraf"/>
        <w:numPr>
          <w:ilvl w:val="0"/>
          <w:numId w:val="78"/>
        </w:numPr>
        <w:overflowPunct w:val="0"/>
        <w:autoSpaceDE w:val="0"/>
        <w:autoSpaceDN w:val="0"/>
        <w:adjustRightInd w:val="0"/>
        <w:spacing w:after="0" w:line="240" w:lineRule="auto"/>
        <w:ind w:left="924" w:hanging="357"/>
        <w:rPr>
          <w:rFonts w:ascii="Times New Roman" w:hAnsi="Times New Roman"/>
          <w:bCs/>
        </w:rPr>
      </w:pPr>
      <w:r w:rsidRPr="00C41EB9">
        <w:rPr>
          <w:rFonts w:ascii="Times New Roman" w:hAnsi="Times New Roman"/>
          <w:bCs/>
        </w:rPr>
        <w:t>Perşembe İlçesi</w:t>
      </w:r>
      <w:r w:rsidR="00386A98">
        <w:rPr>
          <w:rFonts w:ascii="Times New Roman" w:hAnsi="Times New Roman"/>
          <w:bCs/>
        </w:rPr>
        <w:t xml:space="preserve"> </w:t>
      </w:r>
      <w:r w:rsidRPr="00C41EB9">
        <w:rPr>
          <w:rFonts w:ascii="Times New Roman" w:hAnsi="Times New Roman"/>
          <w:bCs/>
        </w:rPr>
        <w:t>Düz Mahallesi 180 Adet Konut</w:t>
      </w:r>
      <w:r w:rsidR="00386A98">
        <w:rPr>
          <w:rFonts w:ascii="Times New Roman" w:hAnsi="Times New Roman"/>
          <w:bCs/>
        </w:rPr>
        <w:t xml:space="preserve"> ve</w:t>
      </w:r>
      <w:r w:rsidRPr="00C41EB9">
        <w:rPr>
          <w:rFonts w:ascii="Times New Roman" w:hAnsi="Times New Roman"/>
          <w:bCs/>
        </w:rPr>
        <w:t xml:space="preserve"> 5 Dükkanlı Ticaret Merkezi İnşaatı </w:t>
      </w:r>
      <w:r w:rsidR="00386A98">
        <w:rPr>
          <w:rFonts w:ascii="Times New Roman" w:hAnsi="Times New Roman"/>
          <w:bCs/>
        </w:rPr>
        <w:t>ile</w:t>
      </w:r>
      <w:r w:rsidRPr="00C41EB9">
        <w:rPr>
          <w:rFonts w:ascii="Times New Roman" w:hAnsi="Times New Roman"/>
          <w:bCs/>
        </w:rPr>
        <w:t xml:space="preserve"> Altyapı ve Çevre Düzenlemesi İşi</w:t>
      </w:r>
      <w:r w:rsidR="00BF3891">
        <w:rPr>
          <w:rFonts w:ascii="Times New Roman" w:hAnsi="Times New Roman"/>
          <w:bCs/>
        </w:rPr>
        <w:t xml:space="preserve"> (</w:t>
      </w:r>
      <w:r w:rsidR="00A76753">
        <w:rPr>
          <w:rFonts w:ascii="Times New Roman" w:hAnsi="Times New Roman"/>
          <w:bCs/>
        </w:rPr>
        <w:t>%97)</w:t>
      </w:r>
    </w:p>
    <w:p w14:paraId="08606016" w14:textId="77777777" w:rsidR="00D82A28" w:rsidRPr="001972A8" w:rsidRDefault="00D82A28" w:rsidP="00D82A28">
      <w:pPr>
        <w:pStyle w:val="ListeParagraf"/>
        <w:overflowPunct w:val="0"/>
        <w:autoSpaceDE w:val="0"/>
        <w:autoSpaceDN w:val="0"/>
        <w:adjustRightInd w:val="0"/>
        <w:spacing w:after="0" w:line="240" w:lineRule="auto"/>
        <w:ind w:left="924"/>
        <w:rPr>
          <w:rFonts w:ascii="Times New Roman" w:hAnsi="Times New Roman"/>
          <w:bCs/>
        </w:rPr>
      </w:pPr>
    </w:p>
    <w:p w14:paraId="56D65D3B" w14:textId="263EE98E" w:rsidR="000A1FC4" w:rsidRPr="00D174BE" w:rsidRDefault="001972A8" w:rsidP="00D174BE">
      <w:pPr>
        <w:ind w:firstLine="709"/>
        <w:rPr>
          <w:b/>
        </w:rPr>
      </w:pPr>
      <w:r>
        <w:rPr>
          <w:b/>
        </w:rPr>
        <w:t xml:space="preserve">ii. </w:t>
      </w:r>
      <w:r w:rsidR="000A1FC4" w:rsidRPr="00B74E2F">
        <w:rPr>
          <w:b/>
        </w:rPr>
        <w:t>Altyapı ve/veya Sosyal Donatı Kapsamında;</w:t>
      </w:r>
    </w:p>
    <w:p w14:paraId="751C958D" w14:textId="5C67BE63" w:rsidR="00C41EB9" w:rsidRPr="00C41EB9" w:rsidRDefault="00C41EB9" w:rsidP="00074340">
      <w:pPr>
        <w:pStyle w:val="ListeParagraf"/>
        <w:numPr>
          <w:ilvl w:val="0"/>
          <w:numId w:val="78"/>
        </w:numPr>
        <w:overflowPunct w:val="0"/>
        <w:autoSpaceDE w:val="0"/>
        <w:autoSpaceDN w:val="0"/>
        <w:adjustRightInd w:val="0"/>
        <w:spacing w:after="0" w:line="240" w:lineRule="auto"/>
        <w:ind w:left="924" w:hanging="357"/>
        <w:rPr>
          <w:rFonts w:ascii="Times New Roman" w:hAnsi="Times New Roman"/>
          <w:bCs/>
        </w:rPr>
      </w:pPr>
      <w:r w:rsidRPr="00C41EB9">
        <w:rPr>
          <w:rFonts w:ascii="Times New Roman" w:hAnsi="Times New Roman"/>
          <w:bCs/>
        </w:rPr>
        <w:t xml:space="preserve">Altınordu İlçesi Selimiye Mahallesi Millet Bahçesi </w:t>
      </w:r>
      <w:r w:rsidR="00386A98">
        <w:rPr>
          <w:rFonts w:ascii="Times New Roman" w:hAnsi="Times New Roman"/>
          <w:bCs/>
        </w:rPr>
        <w:t xml:space="preserve">ve </w:t>
      </w:r>
      <w:r w:rsidRPr="00C41EB9">
        <w:rPr>
          <w:rFonts w:ascii="Times New Roman" w:hAnsi="Times New Roman"/>
          <w:bCs/>
        </w:rPr>
        <w:t>Millet Bahçesine Ait Sosyal Donatılar İnşaatları ile Altyapı ve Çevre Düzenlemesi İşi (</w:t>
      </w:r>
      <w:r w:rsidR="005C3FD0">
        <w:rPr>
          <w:rFonts w:ascii="Times New Roman" w:hAnsi="Times New Roman"/>
          <w:bCs/>
        </w:rPr>
        <w:t>İkmal ihalesi yapıldı.</w:t>
      </w:r>
      <w:r w:rsidRPr="00C41EB9">
        <w:rPr>
          <w:rFonts w:ascii="Times New Roman" w:hAnsi="Times New Roman"/>
          <w:bCs/>
        </w:rPr>
        <w:t>)</w:t>
      </w:r>
    </w:p>
    <w:p w14:paraId="64A22F64" w14:textId="31128329" w:rsidR="00C41EB9" w:rsidRPr="00C41EB9" w:rsidRDefault="00C41EB9" w:rsidP="00074340">
      <w:pPr>
        <w:pStyle w:val="ListeParagraf"/>
        <w:numPr>
          <w:ilvl w:val="0"/>
          <w:numId w:val="78"/>
        </w:numPr>
        <w:overflowPunct w:val="0"/>
        <w:autoSpaceDE w:val="0"/>
        <w:autoSpaceDN w:val="0"/>
        <w:adjustRightInd w:val="0"/>
        <w:spacing w:after="0" w:line="240" w:lineRule="auto"/>
        <w:ind w:left="924" w:hanging="357"/>
        <w:rPr>
          <w:rFonts w:ascii="Times New Roman" w:hAnsi="Times New Roman"/>
          <w:bCs/>
        </w:rPr>
      </w:pPr>
      <w:r w:rsidRPr="00C41EB9">
        <w:rPr>
          <w:rFonts w:ascii="Times New Roman" w:hAnsi="Times New Roman"/>
          <w:bCs/>
        </w:rPr>
        <w:t xml:space="preserve">Akkuş İlçesi </w:t>
      </w:r>
      <w:proofErr w:type="spellStart"/>
      <w:r w:rsidRPr="00C41EB9">
        <w:rPr>
          <w:rFonts w:ascii="Times New Roman" w:hAnsi="Times New Roman"/>
          <w:bCs/>
        </w:rPr>
        <w:t>Çaldere</w:t>
      </w:r>
      <w:proofErr w:type="spellEnd"/>
      <w:r w:rsidRPr="00C41EB9">
        <w:rPr>
          <w:rFonts w:ascii="Times New Roman" w:hAnsi="Times New Roman"/>
          <w:bCs/>
        </w:rPr>
        <w:t xml:space="preserve"> Mahallesi (Akkuş İMKB YBO Kız Pansiyonu) 140 Öğrenci Kapasiteli Pansiyon Binası İnşaatları ile Altyapı ve Çevre Düzenlemesi İşi</w:t>
      </w:r>
      <w:r w:rsidR="005C3FD0">
        <w:rPr>
          <w:rFonts w:ascii="Times New Roman" w:hAnsi="Times New Roman"/>
          <w:bCs/>
        </w:rPr>
        <w:t xml:space="preserve"> (%75)</w:t>
      </w:r>
      <w:r w:rsidRPr="00C41EB9">
        <w:rPr>
          <w:rFonts w:ascii="Times New Roman" w:hAnsi="Times New Roman"/>
          <w:bCs/>
        </w:rPr>
        <w:t xml:space="preserve"> </w:t>
      </w:r>
    </w:p>
    <w:p w14:paraId="3D010232" w14:textId="1FD021C8" w:rsidR="00C41EB9" w:rsidRPr="00C41EB9" w:rsidRDefault="00C41EB9" w:rsidP="00074340">
      <w:pPr>
        <w:pStyle w:val="ListeParagraf"/>
        <w:numPr>
          <w:ilvl w:val="0"/>
          <w:numId w:val="78"/>
        </w:numPr>
        <w:overflowPunct w:val="0"/>
        <w:autoSpaceDE w:val="0"/>
        <w:autoSpaceDN w:val="0"/>
        <w:adjustRightInd w:val="0"/>
        <w:spacing w:after="0" w:line="240" w:lineRule="auto"/>
        <w:ind w:left="924" w:hanging="357"/>
        <w:rPr>
          <w:rFonts w:ascii="Times New Roman" w:hAnsi="Times New Roman"/>
          <w:bCs/>
        </w:rPr>
      </w:pPr>
      <w:r w:rsidRPr="00C41EB9">
        <w:rPr>
          <w:rFonts w:ascii="Times New Roman" w:hAnsi="Times New Roman"/>
          <w:bCs/>
        </w:rPr>
        <w:lastRenderedPageBreak/>
        <w:t xml:space="preserve">Akkuş İlçesi 24 Derslikli Eğitim Yapısı  </w:t>
      </w:r>
      <w:hyperlink r:id="rId22" w:history="1">
        <w:r w:rsidRPr="00C41EB9">
          <w:rPr>
            <w:rFonts w:ascii="Times New Roman" w:hAnsi="Times New Roman"/>
            <w:bCs/>
          </w:rPr>
          <w:t>ile Altyapı ve Çevre Düzenlemesi İnşaatı İşi</w:t>
        </w:r>
      </w:hyperlink>
      <w:r w:rsidR="006B20CC">
        <w:rPr>
          <w:rFonts w:ascii="Times New Roman" w:hAnsi="Times New Roman"/>
          <w:bCs/>
        </w:rPr>
        <w:t xml:space="preserve"> (%90)</w:t>
      </w:r>
    </w:p>
    <w:p w14:paraId="6ABDFD19" w14:textId="211F6C26" w:rsidR="00C41EB9" w:rsidRPr="00C41EB9" w:rsidRDefault="00C41EB9" w:rsidP="00074340">
      <w:pPr>
        <w:pStyle w:val="ListeParagraf"/>
        <w:numPr>
          <w:ilvl w:val="0"/>
          <w:numId w:val="78"/>
        </w:numPr>
        <w:overflowPunct w:val="0"/>
        <w:autoSpaceDE w:val="0"/>
        <w:autoSpaceDN w:val="0"/>
        <w:adjustRightInd w:val="0"/>
        <w:spacing w:after="0" w:line="240" w:lineRule="auto"/>
        <w:ind w:left="924" w:hanging="357"/>
        <w:rPr>
          <w:rFonts w:ascii="Times New Roman" w:hAnsi="Times New Roman"/>
          <w:bCs/>
        </w:rPr>
      </w:pPr>
      <w:r w:rsidRPr="00C41EB9">
        <w:rPr>
          <w:rFonts w:ascii="Times New Roman" w:hAnsi="Times New Roman"/>
          <w:bCs/>
        </w:rPr>
        <w:t>Aybastı İlçesi Armutlu Mahallesi 12 Derslikli Armutlu İlkokulu-Ortaokulu Binası</w:t>
      </w:r>
      <w:r w:rsidR="00B40FD2">
        <w:rPr>
          <w:rFonts w:ascii="Times New Roman" w:hAnsi="Times New Roman"/>
          <w:bCs/>
        </w:rPr>
        <w:t xml:space="preserve"> İnşaat</w:t>
      </w:r>
      <w:r w:rsidR="0017442B">
        <w:rPr>
          <w:rFonts w:ascii="Times New Roman" w:hAnsi="Times New Roman"/>
          <w:bCs/>
        </w:rPr>
        <w:t>ı</w:t>
      </w:r>
      <w:r w:rsidRPr="00C41EB9">
        <w:rPr>
          <w:rFonts w:ascii="Times New Roman" w:hAnsi="Times New Roman"/>
          <w:bCs/>
        </w:rPr>
        <w:t xml:space="preserve"> ile Altyapı ve Çevre Düzenlemesi İşi</w:t>
      </w:r>
      <w:r w:rsidR="006B20CC">
        <w:rPr>
          <w:rFonts w:ascii="Times New Roman" w:hAnsi="Times New Roman"/>
          <w:bCs/>
        </w:rPr>
        <w:t xml:space="preserve"> (%56)</w:t>
      </w:r>
    </w:p>
    <w:p w14:paraId="2F9AB031" w14:textId="5F9DBF65" w:rsidR="00127BDD" w:rsidRPr="009629B3" w:rsidRDefault="00C41EB9" w:rsidP="00074340">
      <w:pPr>
        <w:pStyle w:val="ListeParagraf"/>
        <w:numPr>
          <w:ilvl w:val="0"/>
          <w:numId w:val="78"/>
        </w:numPr>
        <w:overflowPunct w:val="0"/>
        <w:autoSpaceDE w:val="0"/>
        <w:autoSpaceDN w:val="0"/>
        <w:adjustRightInd w:val="0"/>
        <w:spacing w:after="0" w:line="240" w:lineRule="auto"/>
        <w:ind w:left="924" w:hanging="357"/>
        <w:rPr>
          <w:rFonts w:ascii="Times New Roman" w:hAnsi="Times New Roman"/>
          <w:bCs/>
        </w:rPr>
      </w:pPr>
      <w:r w:rsidRPr="00C41EB9">
        <w:rPr>
          <w:rFonts w:ascii="Times New Roman" w:hAnsi="Times New Roman"/>
          <w:bCs/>
        </w:rPr>
        <w:t>Kabataş İlçesi</w:t>
      </w:r>
      <w:r w:rsidR="00F87E7D">
        <w:rPr>
          <w:rFonts w:ascii="Times New Roman" w:hAnsi="Times New Roman"/>
          <w:bCs/>
        </w:rPr>
        <w:t xml:space="preserve"> </w:t>
      </w:r>
      <w:proofErr w:type="spellStart"/>
      <w:r w:rsidRPr="00C41EB9">
        <w:rPr>
          <w:rFonts w:ascii="Times New Roman" w:hAnsi="Times New Roman"/>
          <w:bCs/>
        </w:rPr>
        <w:t>Alankent</w:t>
      </w:r>
      <w:proofErr w:type="spellEnd"/>
      <w:r w:rsidRPr="00C41EB9">
        <w:rPr>
          <w:rFonts w:ascii="Times New Roman" w:hAnsi="Times New Roman"/>
          <w:bCs/>
        </w:rPr>
        <w:t xml:space="preserve"> Mahallesi 12 Derslikli </w:t>
      </w:r>
      <w:proofErr w:type="spellStart"/>
      <w:r w:rsidRPr="00C41EB9">
        <w:rPr>
          <w:rFonts w:ascii="Times New Roman" w:hAnsi="Times New Roman"/>
          <w:bCs/>
        </w:rPr>
        <w:t>Alankent</w:t>
      </w:r>
      <w:proofErr w:type="spellEnd"/>
      <w:r w:rsidRPr="00C41EB9">
        <w:rPr>
          <w:rFonts w:ascii="Times New Roman" w:hAnsi="Times New Roman"/>
          <w:bCs/>
        </w:rPr>
        <w:t xml:space="preserve"> Çok Programlı Anadolu Lisesi İnşaat</w:t>
      </w:r>
      <w:r w:rsidR="0017442B">
        <w:rPr>
          <w:rFonts w:ascii="Times New Roman" w:hAnsi="Times New Roman"/>
          <w:bCs/>
        </w:rPr>
        <w:t>ı</w:t>
      </w:r>
      <w:r w:rsidRPr="00C41EB9">
        <w:rPr>
          <w:rFonts w:ascii="Times New Roman" w:hAnsi="Times New Roman"/>
          <w:bCs/>
        </w:rPr>
        <w:t xml:space="preserve"> ile Altyapı ve Çevre Düzenlemesi İşi</w:t>
      </w:r>
      <w:r w:rsidR="005F098C">
        <w:rPr>
          <w:rFonts w:ascii="Times New Roman" w:hAnsi="Times New Roman"/>
          <w:bCs/>
        </w:rPr>
        <w:t xml:space="preserve"> (%90)</w:t>
      </w:r>
    </w:p>
    <w:bookmarkEnd w:id="519"/>
    <w:p w14:paraId="6321BB51" w14:textId="59346649" w:rsidR="00E16935" w:rsidRPr="00127BDD" w:rsidRDefault="00E16935" w:rsidP="00127BDD"/>
    <w:p w14:paraId="28042B19" w14:textId="21E4E0FE" w:rsidR="00855641" w:rsidRDefault="00411C06" w:rsidP="00855641">
      <w:pPr>
        <w:pStyle w:val="Stil3"/>
      </w:pPr>
      <w:bookmarkStart w:id="521" w:name="_Toc201215385"/>
      <w:bookmarkEnd w:id="517"/>
      <w:r>
        <w:t>1</w:t>
      </w:r>
      <w:r w:rsidR="00C2448C">
        <w:t>4</w:t>
      </w:r>
      <w:r w:rsidR="00855641">
        <w:t>. TKDK Ordu İl Koordinatörlüğü Faaliyetleri</w:t>
      </w:r>
      <w:bookmarkEnd w:id="521"/>
    </w:p>
    <w:p w14:paraId="42F62C02" w14:textId="77777777" w:rsidR="00855641" w:rsidRDefault="00855641" w:rsidP="00855641">
      <w:pPr>
        <w:pStyle w:val="Stil3"/>
      </w:pPr>
    </w:p>
    <w:p w14:paraId="0C7A8F4D" w14:textId="2D854113" w:rsidR="00497F00" w:rsidRPr="008607A2" w:rsidRDefault="00855641" w:rsidP="00C604BB">
      <w:pPr>
        <w:ind w:firstLine="709"/>
        <w:rPr>
          <w:b/>
          <w:color w:val="C00000"/>
        </w:rPr>
      </w:pPr>
      <w:bookmarkStart w:id="522" w:name="_Hlk77874102"/>
      <w:bookmarkStart w:id="523" w:name="_Hlk77874078"/>
      <w:r w:rsidRPr="008607A2">
        <w:rPr>
          <w:b/>
          <w:color w:val="C00000"/>
        </w:rPr>
        <w:t xml:space="preserve">a. Ordu İlinde </w:t>
      </w:r>
      <w:r w:rsidR="002F6BC4" w:rsidRPr="008607A2">
        <w:rPr>
          <w:b/>
          <w:color w:val="C00000"/>
        </w:rPr>
        <w:t>20</w:t>
      </w:r>
      <w:r w:rsidR="009629B3" w:rsidRPr="008607A2">
        <w:rPr>
          <w:b/>
          <w:color w:val="C00000"/>
        </w:rPr>
        <w:t>11</w:t>
      </w:r>
      <w:r w:rsidR="002F6BC4" w:rsidRPr="008607A2">
        <w:rPr>
          <w:b/>
          <w:color w:val="C00000"/>
        </w:rPr>
        <w:t>-202</w:t>
      </w:r>
      <w:r w:rsidR="008607A2" w:rsidRPr="008607A2">
        <w:rPr>
          <w:b/>
          <w:color w:val="C00000"/>
        </w:rPr>
        <w:t>5 (İlk 6 Ay)</w:t>
      </w:r>
      <w:r w:rsidR="009629B3" w:rsidRPr="008607A2">
        <w:rPr>
          <w:b/>
          <w:color w:val="C00000"/>
        </w:rPr>
        <w:t xml:space="preserve"> </w:t>
      </w:r>
      <w:r w:rsidRPr="008607A2">
        <w:rPr>
          <w:b/>
          <w:color w:val="C00000"/>
        </w:rPr>
        <w:t>Yılları Arasında TKDK Faaliyetleri</w:t>
      </w:r>
    </w:p>
    <w:p w14:paraId="07C7EC8F" w14:textId="77777777" w:rsidR="00D4433E" w:rsidRDefault="00D4433E" w:rsidP="00855641">
      <w:pPr>
        <w:ind w:firstLine="709"/>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97"/>
        <w:gridCol w:w="1843"/>
        <w:gridCol w:w="1843"/>
        <w:gridCol w:w="2193"/>
      </w:tblGrid>
      <w:tr w:rsidR="00F652BD" w:rsidRPr="007F23A4" w14:paraId="03E9DFBC" w14:textId="77777777" w:rsidTr="00895161">
        <w:trPr>
          <w:trHeight w:val="283"/>
          <w:jc w:val="center"/>
        </w:trPr>
        <w:tc>
          <w:tcPr>
            <w:tcW w:w="3397" w:type="dxa"/>
            <w:shd w:val="clear" w:color="auto" w:fill="C4BC96" w:themeFill="background2" w:themeFillShade="BF"/>
            <w:vAlign w:val="center"/>
          </w:tcPr>
          <w:p w14:paraId="1BCAE31F" w14:textId="77777777" w:rsidR="00F652BD" w:rsidRPr="00DD7664" w:rsidRDefault="00F652BD" w:rsidP="00F652BD">
            <w:pPr>
              <w:jc w:val="center"/>
              <w:rPr>
                <w:b/>
                <w:sz w:val="22"/>
                <w:szCs w:val="22"/>
              </w:rPr>
            </w:pPr>
            <w:bookmarkStart w:id="524" w:name="_Hlk490769984"/>
          </w:p>
        </w:tc>
        <w:tc>
          <w:tcPr>
            <w:tcW w:w="1843" w:type="dxa"/>
            <w:shd w:val="clear" w:color="auto" w:fill="C4BC96" w:themeFill="background2" w:themeFillShade="BF"/>
            <w:vAlign w:val="center"/>
          </w:tcPr>
          <w:p w14:paraId="5177E671" w14:textId="729BEF15" w:rsidR="00F652BD" w:rsidRPr="00DD7664" w:rsidRDefault="002F6BC4" w:rsidP="00F652BD">
            <w:pPr>
              <w:jc w:val="center"/>
              <w:rPr>
                <w:b/>
                <w:sz w:val="22"/>
                <w:szCs w:val="22"/>
              </w:rPr>
            </w:pPr>
            <w:r>
              <w:rPr>
                <w:b/>
                <w:sz w:val="22"/>
                <w:szCs w:val="22"/>
              </w:rPr>
              <w:t>20</w:t>
            </w:r>
            <w:r w:rsidR="009629B3">
              <w:rPr>
                <w:b/>
                <w:sz w:val="22"/>
                <w:szCs w:val="22"/>
              </w:rPr>
              <w:t>11</w:t>
            </w:r>
            <w:r>
              <w:rPr>
                <w:b/>
                <w:sz w:val="22"/>
                <w:szCs w:val="22"/>
              </w:rPr>
              <w:t>-20</w:t>
            </w:r>
            <w:r w:rsidR="00D17F01">
              <w:rPr>
                <w:b/>
                <w:sz w:val="22"/>
                <w:szCs w:val="22"/>
              </w:rPr>
              <w:t>2</w:t>
            </w:r>
            <w:r w:rsidR="00CF563E">
              <w:rPr>
                <w:b/>
                <w:sz w:val="22"/>
                <w:szCs w:val="22"/>
              </w:rPr>
              <w:t>4</w:t>
            </w:r>
          </w:p>
        </w:tc>
        <w:tc>
          <w:tcPr>
            <w:tcW w:w="1843" w:type="dxa"/>
            <w:shd w:val="clear" w:color="auto" w:fill="C4BC96" w:themeFill="background2" w:themeFillShade="BF"/>
            <w:vAlign w:val="center"/>
          </w:tcPr>
          <w:p w14:paraId="7FD05025" w14:textId="166F5CDC" w:rsidR="00F652BD" w:rsidRPr="008607A2" w:rsidRDefault="00413BFD" w:rsidP="002A7F29">
            <w:pPr>
              <w:jc w:val="center"/>
              <w:rPr>
                <w:b/>
                <w:color w:val="C00000"/>
                <w:sz w:val="22"/>
                <w:szCs w:val="22"/>
              </w:rPr>
            </w:pPr>
            <w:r w:rsidRPr="008607A2">
              <w:rPr>
                <w:b/>
                <w:color w:val="C00000"/>
                <w:sz w:val="22"/>
                <w:szCs w:val="22"/>
              </w:rPr>
              <w:t>202</w:t>
            </w:r>
            <w:r w:rsidR="008607A2" w:rsidRPr="008607A2">
              <w:rPr>
                <w:b/>
                <w:color w:val="C00000"/>
                <w:sz w:val="22"/>
                <w:szCs w:val="22"/>
              </w:rPr>
              <w:t>5 (İlk 6 Ay)</w:t>
            </w:r>
          </w:p>
        </w:tc>
        <w:tc>
          <w:tcPr>
            <w:tcW w:w="2193" w:type="dxa"/>
            <w:shd w:val="clear" w:color="auto" w:fill="C4BC96" w:themeFill="background2" w:themeFillShade="BF"/>
            <w:vAlign w:val="center"/>
          </w:tcPr>
          <w:p w14:paraId="759F8623" w14:textId="60C88D2C" w:rsidR="00F652BD" w:rsidRPr="008607A2" w:rsidRDefault="00F9259A" w:rsidP="00015346">
            <w:pPr>
              <w:jc w:val="center"/>
              <w:rPr>
                <w:b/>
                <w:color w:val="C00000"/>
                <w:sz w:val="22"/>
                <w:szCs w:val="22"/>
              </w:rPr>
            </w:pPr>
            <w:r w:rsidRPr="008607A2">
              <w:rPr>
                <w:b/>
                <w:color w:val="C00000"/>
                <w:sz w:val="22"/>
                <w:szCs w:val="22"/>
              </w:rPr>
              <w:t>20</w:t>
            </w:r>
            <w:r w:rsidR="009629B3" w:rsidRPr="008607A2">
              <w:rPr>
                <w:b/>
                <w:color w:val="C00000"/>
                <w:sz w:val="22"/>
                <w:szCs w:val="22"/>
              </w:rPr>
              <w:t>11</w:t>
            </w:r>
            <w:r w:rsidRPr="008607A2">
              <w:rPr>
                <w:b/>
                <w:color w:val="C00000"/>
                <w:sz w:val="22"/>
                <w:szCs w:val="22"/>
              </w:rPr>
              <w:t>-202</w:t>
            </w:r>
            <w:r w:rsidR="008607A2" w:rsidRPr="008607A2">
              <w:rPr>
                <w:b/>
                <w:color w:val="C00000"/>
                <w:sz w:val="22"/>
                <w:szCs w:val="22"/>
              </w:rPr>
              <w:t>5 (İlk 6 Ay)</w:t>
            </w:r>
          </w:p>
        </w:tc>
      </w:tr>
      <w:tr w:rsidR="00FA6117" w:rsidRPr="007F23A4" w14:paraId="39F5B666" w14:textId="77777777" w:rsidTr="00895161">
        <w:trPr>
          <w:trHeight w:val="283"/>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14:paraId="3E38DBE1" w14:textId="77777777" w:rsidR="00FA6117" w:rsidRPr="00DD7664" w:rsidRDefault="00FA6117" w:rsidP="00FA6117">
            <w:pPr>
              <w:jc w:val="left"/>
              <w:rPr>
                <w:sz w:val="22"/>
                <w:szCs w:val="22"/>
              </w:rPr>
            </w:pPr>
            <w:r>
              <w:rPr>
                <w:sz w:val="22"/>
                <w:szCs w:val="22"/>
              </w:rPr>
              <w:t>Desteklenen</w:t>
            </w:r>
            <w:r w:rsidRPr="00DD7664">
              <w:rPr>
                <w:sz w:val="22"/>
                <w:szCs w:val="22"/>
              </w:rPr>
              <w:t xml:space="preserve"> Proje Sayısı</w:t>
            </w:r>
          </w:p>
        </w:tc>
        <w:tc>
          <w:tcPr>
            <w:tcW w:w="1843" w:type="dxa"/>
            <w:tcBorders>
              <w:top w:val="single" w:sz="4" w:space="0" w:color="auto"/>
              <w:left w:val="single" w:sz="4" w:space="0" w:color="auto"/>
              <w:bottom w:val="single" w:sz="4" w:space="0" w:color="auto"/>
              <w:right w:val="single" w:sz="4" w:space="0" w:color="auto"/>
            </w:tcBorders>
            <w:vAlign w:val="center"/>
          </w:tcPr>
          <w:p w14:paraId="26582380" w14:textId="3FD270D0" w:rsidR="00FA6117" w:rsidRPr="00DD7664" w:rsidRDefault="008607A2" w:rsidP="00FA6117">
            <w:pPr>
              <w:jc w:val="right"/>
              <w:rPr>
                <w:sz w:val="22"/>
                <w:szCs w:val="22"/>
              </w:rPr>
            </w:pPr>
            <w:r>
              <w:rPr>
                <w:sz w:val="22"/>
                <w:szCs w:val="22"/>
                <w:lang w:eastAsia="en-US"/>
              </w:rPr>
              <w:t>622</w:t>
            </w:r>
          </w:p>
        </w:tc>
        <w:tc>
          <w:tcPr>
            <w:tcW w:w="1843" w:type="dxa"/>
            <w:tcBorders>
              <w:top w:val="single" w:sz="4" w:space="0" w:color="auto"/>
              <w:left w:val="single" w:sz="4" w:space="0" w:color="auto"/>
              <w:bottom w:val="single" w:sz="4" w:space="0" w:color="auto"/>
              <w:right w:val="single" w:sz="4" w:space="0" w:color="auto"/>
            </w:tcBorders>
            <w:vAlign w:val="center"/>
          </w:tcPr>
          <w:p w14:paraId="1E56BA65" w14:textId="40584BBA" w:rsidR="00FA6117" w:rsidRPr="00CF563E" w:rsidRDefault="00CF563E" w:rsidP="00FA6117">
            <w:pPr>
              <w:jc w:val="right"/>
              <w:rPr>
                <w:color w:val="C00000"/>
                <w:sz w:val="22"/>
                <w:szCs w:val="22"/>
              </w:rPr>
            </w:pPr>
            <w:r w:rsidRPr="00CF563E">
              <w:rPr>
                <w:color w:val="C00000"/>
                <w:sz w:val="22"/>
                <w:szCs w:val="22"/>
              </w:rPr>
              <w:t>???</w:t>
            </w:r>
          </w:p>
        </w:tc>
        <w:tc>
          <w:tcPr>
            <w:tcW w:w="2193" w:type="dxa"/>
            <w:tcBorders>
              <w:top w:val="single" w:sz="4" w:space="0" w:color="auto"/>
              <w:left w:val="single" w:sz="4" w:space="0" w:color="auto"/>
              <w:bottom w:val="single" w:sz="4" w:space="0" w:color="auto"/>
              <w:right w:val="single" w:sz="4" w:space="0" w:color="auto"/>
            </w:tcBorders>
            <w:vAlign w:val="center"/>
          </w:tcPr>
          <w:p w14:paraId="003986D1" w14:textId="47B584F6" w:rsidR="00FA6117" w:rsidRPr="00CF563E" w:rsidRDefault="00CF563E" w:rsidP="00FA6117">
            <w:pPr>
              <w:jc w:val="right"/>
              <w:rPr>
                <w:bCs/>
                <w:color w:val="C00000"/>
                <w:sz w:val="22"/>
                <w:szCs w:val="22"/>
              </w:rPr>
            </w:pPr>
            <w:r w:rsidRPr="00CF563E">
              <w:rPr>
                <w:bCs/>
                <w:color w:val="C00000"/>
                <w:sz w:val="22"/>
                <w:szCs w:val="22"/>
                <w:lang w:eastAsia="en-US"/>
              </w:rPr>
              <w:t>???</w:t>
            </w:r>
          </w:p>
        </w:tc>
      </w:tr>
      <w:tr w:rsidR="00FA6117" w:rsidRPr="007F23A4" w14:paraId="55CB4A8C" w14:textId="77777777" w:rsidTr="00895161">
        <w:trPr>
          <w:trHeight w:val="283"/>
          <w:jc w:val="center"/>
        </w:trPr>
        <w:tc>
          <w:tcPr>
            <w:tcW w:w="3397"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226342EC" w14:textId="77777777" w:rsidR="00FA6117" w:rsidRPr="00DD7664" w:rsidRDefault="00FA6117" w:rsidP="00FA6117">
            <w:pPr>
              <w:jc w:val="left"/>
              <w:rPr>
                <w:sz w:val="22"/>
                <w:szCs w:val="22"/>
              </w:rPr>
            </w:pPr>
            <w:r w:rsidRPr="00DD7664">
              <w:rPr>
                <w:sz w:val="22"/>
                <w:szCs w:val="22"/>
              </w:rPr>
              <w:t>Toplam Yatırım Tutarı (TL)</w:t>
            </w:r>
          </w:p>
        </w:tc>
        <w:tc>
          <w:tcPr>
            <w:tcW w:w="1843" w:type="dxa"/>
            <w:tcBorders>
              <w:top w:val="single" w:sz="4" w:space="0" w:color="auto"/>
              <w:left w:val="single" w:sz="4" w:space="0" w:color="auto"/>
              <w:bottom w:val="single" w:sz="4" w:space="0" w:color="auto"/>
              <w:right w:val="single" w:sz="4" w:space="0" w:color="auto"/>
            </w:tcBorders>
            <w:shd w:val="clear" w:color="auto" w:fill="DDD9C3"/>
            <w:vAlign w:val="center"/>
          </w:tcPr>
          <w:p w14:paraId="550B0DC2" w14:textId="634BC568" w:rsidR="00FA6117" w:rsidRPr="00DD7664" w:rsidRDefault="008607A2" w:rsidP="00FA6117">
            <w:pPr>
              <w:jc w:val="right"/>
              <w:rPr>
                <w:sz w:val="22"/>
                <w:szCs w:val="22"/>
              </w:rPr>
            </w:pPr>
            <w:r>
              <w:rPr>
                <w:sz w:val="22"/>
                <w:szCs w:val="22"/>
                <w:lang w:eastAsia="en-US"/>
              </w:rPr>
              <w:t>368</w:t>
            </w:r>
            <w:r w:rsidR="00FA6117">
              <w:rPr>
                <w:sz w:val="22"/>
                <w:szCs w:val="22"/>
                <w:lang w:eastAsia="en-US"/>
              </w:rPr>
              <w:t>.</w:t>
            </w:r>
            <w:r w:rsidR="00CF563E">
              <w:rPr>
                <w:sz w:val="22"/>
                <w:szCs w:val="22"/>
                <w:lang w:eastAsia="en-US"/>
              </w:rPr>
              <w:t>131</w:t>
            </w:r>
            <w:r w:rsidR="00FA6117">
              <w:rPr>
                <w:sz w:val="22"/>
                <w:szCs w:val="22"/>
                <w:lang w:eastAsia="en-US"/>
              </w:rPr>
              <w:t>.</w:t>
            </w:r>
            <w:r w:rsidR="00CF563E">
              <w:rPr>
                <w:sz w:val="22"/>
                <w:szCs w:val="22"/>
                <w:lang w:eastAsia="en-US"/>
              </w:rPr>
              <w:t>743</w:t>
            </w:r>
            <w:r w:rsidR="00FA6117">
              <w:rPr>
                <w:sz w:val="22"/>
                <w:szCs w:val="22"/>
                <w:lang w:eastAsia="en-US"/>
              </w:rPr>
              <w:t>,</w:t>
            </w:r>
            <w:r w:rsidR="00CF563E">
              <w:rPr>
                <w:sz w:val="22"/>
                <w:szCs w:val="22"/>
                <w:lang w:eastAsia="en-US"/>
              </w:rPr>
              <w:t>24</w:t>
            </w:r>
          </w:p>
        </w:tc>
        <w:tc>
          <w:tcPr>
            <w:tcW w:w="1843" w:type="dxa"/>
            <w:tcBorders>
              <w:top w:val="single" w:sz="4" w:space="0" w:color="auto"/>
              <w:left w:val="single" w:sz="4" w:space="0" w:color="auto"/>
              <w:bottom w:val="single" w:sz="4" w:space="0" w:color="auto"/>
              <w:right w:val="single" w:sz="4" w:space="0" w:color="auto"/>
            </w:tcBorders>
            <w:shd w:val="clear" w:color="auto" w:fill="DDD9C3"/>
            <w:vAlign w:val="center"/>
          </w:tcPr>
          <w:p w14:paraId="241BA3E5" w14:textId="01C34FE6" w:rsidR="00FA6117" w:rsidRPr="00CF563E" w:rsidRDefault="00CF563E" w:rsidP="00FA6117">
            <w:pPr>
              <w:jc w:val="right"/>
              <w:rPr>
                <w:color w:val="C00000"/>
                <w:sz w:val="22"/>
                <w:szCs w:val="22"/>
              </w:rPr>
            </w:pPr>
            <w:r w:rsidRPr="00CF563E">
              <w:rPr>
                <w:color w:val="C00000"/>
                <w:sz w:val="22"/>
                <w:szCs w:val="22"/>
              </w:rPr>
              <w:t>???</w:t>
            </w:r>
          </w:p>
        </w:tc>
        <w:tc>
          <w:tcPr>
            <w:tcW w:w="2193" w:type="dxa"/>
            <w:tcBorders>
              <w:top w:val="single" w:sz="4" w:space="0" w:color="auto"/>
              <w:left w:val="single" w:sz="4" w:space="0" w:color="auto"/>
              <w:bottom w:val="single" w:sz="4" w:space="0" w:color="auto"/>
              <w:right w:val="single" w:sz="4" w:space="0" w:color="auto"/>
            </w:tcBorders>
            <w:shd w:val="clear" w:color="auto" w:fill="DDD9C3"/>
            <w:vAlign w:val="center"/>
          </w:tcPr>
          <w:p w14:paraId="536B488E" w14:textId="590CDCDA" w:rsidR="00FA6117" w:rsidRPr="00CF563E" w:rsidRDefault="00CF563E" w:rsidP="00FA6117">
            <w:pPr>
              <w:spacing w:line="256" w:lineRule="auto"/>
              <w:jc w:val="right"/>
              <w:rPr>
                <w:bCs/>
                <w:color w:val="C00000"/>
                <w:sz w:val="22"/>
                <w:szCs w:val="22"/>
                <w:lang w:eastAsia="en-US"/>
              </w:rPr>
            </w:pPr>
            <w:r w:rsidRPr="00CF563E">
              <w:rPr>
                <w:bCs/>
                <w:color w:val="C00000"/>
                <w:sz w:val="22"/>
                <w:szCs w:val="22"/>
                <w:lang w:eastAsia="en-US"/>
              </w:rPr>
              <w:t>???</w:t>
            </w:r>
          </w:p>
        </w:tc>
      </w:tr>
      <w:tr w:rsidR="00FA6117" w:rsidRPr="007F23A4" w14:paraId="678EE682" w14:textId="77777777" w:rsidTr="00895161">
        <w:trPr>
          <w:trHeight w:val="283"/>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14:paraId="72F7CA54" w14:textId="77777777" w:rsidR="00FA6117" w:rsidRPr="00DD7664" w:rsidRDefault="00FA6117" w:rsidP="00FA6117">
            <w:pPr>
              <w:jc w:val="left"/>
              <w:rPr>
                <w:sz w:val="22"/>
                <w:szCs w:val="22"/>
              </w:rPr>
            </w:pPr>
            <w:r w:rsidRPr="00DD7664">
              <w:rPr>
                <w:sz w:val="22"/>
                <w:szCs w:val="22"/>
              </w:rPr>
              <w:t>Toplam Hibe Tutarı (TL)</w:t>
            </w:r>
          </w:p>
        </w:tc>
        <w:tc>
          <w:tcPr>
            <w:tcW w:w="1843" w:type="dxa"/>
            <w:tcBorders>
              <w:top w:val="single" w:sz="4" w:space="0" w:color="auto"/>
              <w:left w:val="single" w:sz="4" w:space="0" w:color="auto"/>
              <w:bottom w:val="single" w:sz="4" w:space="0" w:color="auto"/>
              <w:right w:val="single" w:sz="4" w:space="0" w:color="auto"/>
            </w:tcBorders>
            <w:vAlign w:val="center"/>
          </w:tcPr>
          <w:p w14:paraId="2719E0D1" w14:textId="4F46CFC7" w:rsidR="00FA6117" w:rsidRPr="00DD7664" w:rsidRDefault="00FA6117" w:rsidP="00FA6117">
            <w:pPr>
              <w:jc w:val="right"/>
              <w:rPr>
                <w:sz w:val="22"/>
                <w:szCs w:val="22"/>
              </w:rPr>
            </w:pPr>
            <w:r>
              <w:rPr>
                <w:sz w:val="22"/>
                <w:szCs w:val="22"/>
                <w:lang w:eastAsia="en-US"/>
              </w:rPr>
              <w:t>1</w:t>
            </w:r>
            <w:r w:rsidR="00CF563E">
              <w:rPr>
                <w:sz w:val="22"/>
                <w:szCs w:val="22"/>
                <w:lang w:eastAsia="en-US"/>
              </w:rPr>
              <w:t>9</w:t>
            </w:r>
            <w:r>
              <w:rPr>
                <w:sz w:val="22"/>
                <w:szCs w:val="22"/>
                <w:lang w:eastAsia="en-US"/>
              </w:rPr>
              <w:t>8.</w:t>
            </w:r>
            <w:r w:rsidR="00CF563E">
              <w:rPr>
                <w:sz w:val="22"/>
                <w:szCs w:val="22"/>
                <w:lang w:eastAsia="en-US"/>
              </w:rPr>
              <w:t>492</w:t>
            </w:r>
            <w:r>
              <w:rPr>
                <w:sz w:val="22"/>
                <w:szCs w:val="22"/>
                <w:lang w:eastAsia="en-US"/>
              </w:rPr>
              <w:t>.</w:t>
            </w:r>
            <w:r w:rsidR="00CF563E">
              <w:rPr>
                <w:sz w:val="22"/>
                <w:szCs w:val="22"/>
                <w:lang w:eastAsia="en-US"/>
              </w:rPr>
              <w:t>631</w:t>
            </w:r>
            <w:r>
              <w:rPr>
                <w:sz w:val="22"/>
                <w:szCs w:val="22"/>
                <w:lang w:eastAsia="en-US"/>
              </w:rPr>
              <w:t>,</w:t>
            </w:r>
            <w:r w:rsidR="00CF563E">
              <w:rPr>
                <w:sz w:val="22"/>
                <w:szCs w:val="22"/>
                <w:lang w:eastAsia="en-US"/>
              </w:rPr>
              <w:t>03</w:t>
            </w:r>
          </w:p>
        </w:tc>
        <w:tc>
          <w:tcPr>
            <w:tcW w:w="1843" w:type="dxa"/>
            <w:tcBorders>
              <w:top w:val="single" w:sz="4" w:space="0" w:color="auto"/>
              <w:left w:val="single" w:sz="4" w:space="0" w:color="auto"/>
              <w:bottom w:val="single" w:sz="4" w:space="0" w:color="auto"/>
              <w:right w:val="single" w:sz="4" w:space="0" w:color="auto"/>
            </w:tcBorders>
            <w:vAlign w:val="center"/>
          </w:tcPr>
          <w:p w14:paraId="26D285C6" w14:textId="583F4322" w:rsidR="00FA6117" w:rsidRPr="00CF563E" w:rsidRDefault="00CF563E" w:rsidP="00FA6117">
            <w:pPr>
              <w:jc w:val="right"/>
              <w:rPr>
                <w:color w:val="C00000"/>
                <w:sz w:val="22"/>
                <w:szCs w:val="22"/>
              </w:rPr>
            </w:pPr>
            <w:r w:rsidRPr="00CF563E">
              <w:rPr>
                <w:color w:val="C00000"/>
                <w:sz w:val="22"/>
                <w:szCs w:val="22"/>
              </w:rPr>
              <w:t>???</w:t>
            </w:r>
          </w:p>
        </w:tc>
        <w:tc>
          <w:tcPr>
            <w:tcW w:w="2193" w:type="dxa"/>
            <w:tcBorders>
              <w:top w:val="single" w:sz="4" w:space="0" w:color="auto"/>
              <w:left w:val="single" w:sz="4" w:space="0" w:color="auto"/>
              <w:bottom w:val="single" w:sz="4" w:space="0" w:color="auto"/>
              <w:right w:val="single" w:sz="4" w:space="0" w:color="auto"/>
            </w:tcBorders>
            <w:vAlign w:val="center"/>
          </w:tcPr>
          <w:p w14:paraId="7562BA38" w14:textId="6AF3A14A" w:rsidR="00FA6117" w:rsidRPr="00CF563E" w:rsidRDefault="00CF563E" w:rsidP="00FA6117">
            <w:pPr>
              <w:spacing w:line="256" w:lineRule="auto"/>
              <w:jc w:val="right"/>
              <w:rPr>
                <w:bCs/>
                <w:color w:val="C00000"/>
                <w:sz w:val="22"/>
                <w:szCs w:val="22"/>
                <w:lang w:eastAsia="en-US"/>
              </w:rPr>
            </w:pPr>
            <w:r w:rsidRPr="00CF563E">
              <w:rPr>
                <w:bCs/>
                <w:color w:val="C00000"/>
                <w:sz w:val="22"/>
                <w:szCs w:val="22"/>
                <w:lang w:eastAsia="en-US"/>
              </w:rPr>
              <w:t>???</w:t>
            </w:r>
          </w:p>
        </w:tc>
      </w:tr>
      <w:tr w:rsidR="00FA6117" w:rsidRPr="007F23A4" w14:paraId="5A11EE27" w14:textId="77777777" w:rsidTr="00895161">
        <w:trPr>
          <w:trHeight w:val="283"/>
          <w:jc w:val="center"/>
        </w:trPr>
        <w:tc>
          <w:tcPr>
            <w:tcW w:w="3397"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702E0647" w14:textId="77777777" w:rsidR="00FA6117" w:rsidRPr="00DD7664" w:rsidRDefault="00FA6117" w:rsidP="00FA6117">
            <w:pPr>
              <w:jc w:val="left"/>
              <w:rPr>
                <w:sz w:val="22"/>
                <w:szCs w:val="22"/>
              </w:rPr>
            </w:pPr>
            <w:r w:rsidRPr="00DD7664">
              <w:rPr>
                <w:sz w:val="22"/>
                <w:szCs w:val="22"/>
              </w:rPr>
              <w:t>Ödeme Yapılan Tutar (TL)</w:t>
            </w:r>
          </w:p>
        </w:tc>
        <w:tc>
          <w:tcPr>
            <w:tcW w:w="1843" w:type="dxa"/>
            <w:tcBorders>
              <w:top w:val="single" w:sz="4" w:space="0" w:color="auto"/>
              <w:left w:val="single" w:sz="4" w:space="0" w:color="auto"/>
              <w:bottom w:val="single" w:sz="4" w:space="0" w:color="auto"/>
              <w:right w:val="single" w:sz="4" w:space="0" w:color="auto"/>
            </w:tcBorders>
            <w:shd w:val="clear" w:color="auto" w:fill="DDD9C3"/>
            <w:vAlign w:val="center"/>
          </w:tcPr>
          <w:p w14:paraId="30B3D811" w14:textId="56209687" w:rsidR="00FA6117" w:rsidRPr="000122F5" w:rsidRDefault="00FA6117" w:rsidP="00FA6117">
            <w:pPr>
              <w:jc w:val="right"/>
              <w:rPr>
                <w:sz w:val="22"/>
                <w:szCs w:val="22"/>
              </w:rPr>
            </w:pPr>
            <w:r>
              <w:rPr>
                <w:sz w:val="22"/>
                <w:szCs w:val="22"/>
                <w:lang w:eastAsia="en-US"/>
              </w:rPr>
              <w:t>1</w:t>
            </w:r>
            <w:r w:rsidR="00CF563E">
              <w:rPr>
                <w:sz w:val="22"/>
                <w:szCs w:val="22"/>
                <w:lang w:eastAsia="en-US"/>
              </w:rPr>
              <w:t>8</w:t>
            </w:r>
            <w:r>
              <w:rPr>
                <w:sz w:val="22"/>
                <w:szCs w:val="22"/>
                <w:lang w:eastAsia="en-US"/>
              </w:rPr>
              <w:t>2.</w:t>
            </w:r>
            <w:r w:rsidR="00CF563E">
              <w:rPr>
                <w:sz w:val="22"/>
                <w:szCs w:val="22"/>
                <w:lang w:eastAsia="en-US"/>
              </w:rPr>
              <w:t>906</w:t>
            </w:r>
            <w:r>
              <w:rPr>
                <w:sz w:val="22"/>
                <w:szCs w:val="22"/>
                <w:lang w:eastAsia="en-US"/>
              </w:rPr>
              <w:t>.</w:t>
            </w:r>
            <w:r w:rsidR="00CF563E">
              <w:rPr>
                <w:sz w:val="22"/>
                <w:szCs w:val="22"/>
                <w:lang w:eastAsia="en-US"/>
              </w:rPr>
              <w:t>061</w:t>
            </w:r>
            <w:r>
              <w:rPr>
                <w:sz w:val="22"/>
                <w:szCs w:val="22"/>
                <w:lang w:eastAsia="en-US"/>
              </w:rPr>
              <w:t>,</w:t>
            </w:r>
            <w:r w:rsidR="00CF563E">
              <w:rPr>
                <w:sz w:val="22"/>
                <w:szCs w:val="22"/>
                <w:lang w:eastAsia="en-US"/>
              </w:rPr>
              <w:t>50</w:t>
            </w:r>
          </w:p>
        </w:tc>
        <w:tc>
          <w:tcPr>
            <w:tcW w:w="1843" w:type="dxa"/>
            <w:tcBorders>
              <w:top w:val="single" w:sz="4" w:space="0" w:color="auto"/>
              <w:left w:val="single" w:sz="4" w:space="0" w:color="auto"/>
              <w:bottom w:val="single" w:sz="4" w:space="0" w:color="auto"/>
              <w:right w:val="single" w:sz="4" w:space="0" w:color="auto"/>
            </w:tcBorders>
            <w:shd w:val="clear" w:color="auto" w:fill="DDD9C3"/>
            <w:vAlign w:val="center"/>
          </w:tcPr>
          <w:p w14:paraId="7E74CAD4" w14:textId="4B42B858" w:rsidR="00FA6117" w:rsidRPr="00CF563E" w:rsidRDefault="00CF563E" w:rsidP="00FA6117">
            <w:pPr>
              <w:jc w:val="right"/>
              <w:rPr>
                <w:color w:val="C00000"/>
                <w:sz w:val="22"/>
                <w:szCs w:val="22"/>
              </w:rPr>
            </w:pPr>
            <w:r w:rsidRPr="00CF563E">
              <w:rPr>
                <w:color w:val="C00000"/>
                <w:sz w:val="22"/>
                <w:szCs w:val="22"/>
              </w:rPr>
              <w:t>???</w:t>
            </w:r>
          </w:p>
        </w:tc>
        <w:tc>
          <w:tcPr>
            <w:tcW w:w="2193" w:type="dxa"/>
            <w:tcBorders>
              <w:top w:val="single" w:sz="4" w:space="0" w:color="auto"/>
              <w:left w:val="single" w:sz="4" w:space="0" w:color="auto"/>
              <w:bottom w:val="single" w:sz="4" w:space="0" w:color="auto"/>
              <w:right w:val="single" w:sz="4" w:space="0" w:color="auto"/>
            </w:tcBorders>
            <w:shd w:val="clear" w:color="auto" w:fill="DDD9C3"/>
            <w:vAlign w:val="center"/>
          </w:tcPr>
          <w:p w14:paraId="6196323B" w14:textId="3261A35D" w:rsidR="00FA6117" w:rsidRPr="00CF563E" w:rsidRDefault="00CF563E" w:rsidP="00FA6117">
            <w:pPr>
              <w:spacing w:line="256" w:lineRule="auto"/>
              <w:jc w:val="right"/>
              <w:rPr>
                <w:bCs/>
                <w:color w:val="C00000"/>
                <w:sz w:val="22"/>
                <w:szCs w:val="22"/>
                <w:lang w:eastAsia="en-US"/>
              </w:rPr>
            </w:pPr>
            <w:r w:rsidRPr="00CF563E">
              <w:rPr>
                <w:bCs/>
                <w:color w:val="C00000"/>
                <w:sz w:val="22"/>
                <w:szCs w:val="22"/>
                <w:lang w:eastAsia="en-US"/>
              </w:rPr>
              <w:t>???</w:t>
            </w:r>
          </w:p>
        </w:tc>
      </w:tr>
    </w:tbl>
    <w:p w14:paraId="79BFD96E" w14:textId="77777777" w:rsidR="00986241" w:rsidRDefault="00986241" w:rsidP="001C6F5C">
      <w:pPr>
        <w:ind w:firstLine="709"/>
        <w:rPr>
          <w:b/>
        </w:rPr>
      </w:pPr>
      <w:bookmarkStart w:id="525" w:name="_Hlk77874169"/>
      <w:bookmarkEnd w:id="522"/>
      <w:bookmarkEnd w:id="524"/>
    </w:p>
    <w:p w14:paraId="6ABE3DC5" w14:textId="4C65EB78" w:rsidR="00D17F01" w:rsidRPr="000565E2" w:rsidRDefault="00855641" w:rsidP="000565E2">
      <w:pPr>
        <w:ind w:firstLine="709"/>
        <w:rPr>
          <w:b/>
          <w:color w:val="C00000"/>
        </w:rPr>
      </w:pPr>
      <w:r w:rsidRPr="00D4433E">
        <w:rPr>
          <w:b/>
        </w:rPr>
        <w:t>b. TKDK Tarafından Desteklenen Projelerin Sektör</w:t>
      </w:r>
      <w:r w:rsidR="005D1D50">
        <w:rPr>
          <w:b/>
        </w:rPr>
        <w:t>lere Göre Dağılımı</w:t>
      </w:r>
      <w:r w:rsidR="006E31E9">
        <w:rPr>
          <w:b/>
        </w:rPr>
        <w:t xml:space="preserve"> (</w:t>
      </w:r>
      <w:r w:rsidR="000565E2">
        <w:rPr>
          <w:b/>
          <w:color w:val="C00000"/>
        </w:rPr>
        <w:t>(Tablo, 2011-2025 İlk 6 Ay Toplamına Göre Güncellenecek!)</w:t>
      </w:r>
    </w:p>
    <w:p w14:paraId="5075BB8A" w14:textId="5D719DC4" w:rsidR="00551935" w:rsidRDefault="00D17F01" w:rsidP="00D17F01">
      <w:pPr>
        <w:ind w:firstLine="709"/>
        <w:rPr>
          <w:sz w:val="22"/>
          <w:szCs w:val="22"/>
        </w:rPr>
      </w:pPr>
      <w:r>
        <w:rPr>
          <w:b/>
        </w:rPr>
        <w:t xml:space="preserve">    </w:t>
      </w:r>
    </w:p>
    <w:tbl>
      <w:tblPr>
        <w:tblW w:w="9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009"/>
        <w:gridCol w:w="1684"/>
        <w:gridCol w:w="1605"/>
        <w:gridCol w:w="1764"/>
      </w:tblGrid>
      <w:tr w:rsidR="004D74A2" w:rsidRPr="004D74A2" w14:paraId="467F2357" w14:textId="77777777" w:rsidTr="00FA57E8">
        <w:trPr>
          <w:trHeight w:val="227"/>
          <w:jc w:val="center"/>
        </w:trPr>
        <w:tc>
          <w:tcPr>
            <w:tcW w:w="3256" w:type="dxa"/>
            <w:shd w:val="clear" w:color="auto" w:fill="C4BC96" w:themeFill="background2" w:themeFillShade="BF"/>
            <w:vAlign w:val="center"/>
          </w:tcPr>
          <w:p w14:paraId="1F41E746" w14:textId="77777777" w:rsidR="004D74A2" w:rsidRPr="004D74A2" w:rsidRDefault="004D74A2" w:rsidP="004D74A2">
            <w:pPr>
              <w:jc w:val="center"/>
              <w:rPr>
                <w:b/>
                <w:bCs/>
                <w:sz w:val="22"/>
                <w:szCs w:val="22"/>
              </w:rPr>
            </w:pPr>
            <w:bookmarkStart w:id="526" w:name="_Hlk490770384"/>
            <w:bookmarkStart w:id="527" w:name="_Hlk77874285"/>
            <w:bookmarkEnd w:id="525"/>
            <w:r w:rsidRPr="004D74A2">
              <w:rPr>
                <w:b/>
                <w:bCs/>
                <w:sz w:val="22"/>
                <w:szCs w:val="22"/>
              </w:rPr>
              <w:t>SEKTÖR ADI</w:t>
            </w:r>
          </w:p>
        </w:tc>
        <w:tc>
          <w:tcPr>
            <w:tcW w:w="1009" w:type="dxa"/>
            <w:shd w:val="clear" w:color="auto" w:fill="C4BC96" w:themeFill="background2" w:themeFillShade="BF"/>
            <w:vAlign w:val="center"/>
          </w:tcPr>
          <w:p w14:paraId="3E523049" w14:textId="77777777" w:rsidR="004D74A2" w:rsidRPr="004D74A2" w:rsidRDefault="004D74A2" w:rsidP="004D74A2">
            <w:pPr>
              <w:jc w:val="center"/>
              <w:rPr>
                <w:b/>
                <w:bCs/>
                <w:sz w:val="22"/>
                <w:szCs w:val="22"/>
              </w:rPr>
            </w:pPr>
            <w:r w:rsidRPr="004D74A2">
              <w:rPr>
                <w:b/>
                <w:bCs/>
                <w:sz w:val="22"/>
                <w:szCs w:val="22"/>
              </w:rPr>
              <w:t>PROJE SAYISI</w:t>
            </w:r>
          </w:p>
        </w:tc>
        <w:tc>
          <w:tcPr>
            <w:tcW w:w="1684" w:type="dxa"/>
            <w:shd w:val="clear" w:color="auto" w:fill="C4BC96" w:themeFill="background2" w:themeFillShade="BF"/>
            <w:vAlign w:val="center"/>
          </w:tcPr>
          <w:p w14:paraId="721341C6" w14:textId="77777777" w:rsidR="004D74A2" w:rsidRPr="004D74A2" w:rsidRDefault="004D74A2" w:rsidP="004D74A2">
            <w:pPr>
              <w:jc w:val="center"/>
              <w:rPr>
                <w:b/>
                <w:bCs/>
                <w:sz w:val="22"/>
                <w:szCs w:val="22"/>
              </w:rPr>
            </w:pPr>
            <w:r w:rsidRPr="004D74A2">
              <w:rPr>
                <w:b/>
                <w:bCs/>
                <w:sz w:val="22"/>
                <w:szCs w:val="22"/>
              </w:rPr>
              <w:t xml:space="preserve">TOPLAM </w:t>
            </w:r>
            <w:r w:rsidRPr="004D74A2">
              <w:rPr>
                <w:b/>
                <w:bCs/>
                <w:sz w:val="22"/>
                <w:szCs w:val="22"/>
              </w:rPr>
              <w:br/>
              <w:t>YATIRIM TUTARI (TL)</w:t>
            </w:r>
          </w:p>
        </w:tc>
        <w:tc>
          <w:tcPr>
            <w:tcW w:w="1605" w:type="dxa"/>
            <w:shd w:val="clear" w:color="auto" w:fill="C4BC96" w:themeFill="background2" w:themeFillShade="BF"/>
            <w:vAlign w:val="center"/>
          </w:tcPr>
          <w:p w14:paraId="67CF404A" w14:textId="77777777" w:rsidR="004D74A2" w:rsidRPr="004D74A2" w:rsidRDefault="004D74A2" w:rsidP="004D74A2">
            <w:pPr>
              <w:jc w:val="center"/>
              <w:rPr>
                <w:b/>
                <w:bCs/>
                <w:sz w:val="22"/>
                <w:szCs w:val="22"/>
              </w:rPr>
            </w:pPr>
            <w:r w:rsidRPr="004D74A2">
              <w:rPr>
                <w:b/>
                <w:bCs/>
                <w:sz w:val="22"/>
                <w:szCs w:val="22"/>
              </w:rPr>
              <w:t xml:space="preserve">TOPLAM </w:t>
            </w:r>
            <w:r w:rsidRPr="004D74A2">
              <w:rPr>
                <w:b/>
                <w:bCs/>
                <w:sz w:val="22"/>
                <w:szCs w:val="22"/>
              </w:rPr>
              <w:br/>
              <w:t>HİBE TUTARI (TL)</w:t>
            </w:r>
          </w:p>
        </w:tc>
        <w:tc>
          <w:tcPr>
            <w:tcW w:w="1764" w:type="dxa"/>
            <w:shd w:val="clear" w:color="auto" w:fill="C4BC96" w:themeFill="background2" w:themeFillShade="BF"/>
            <w:vAlign w:val="center"/>
          </w:tcPr>
          <w:p w14:paraId="14E23E5D" w14:textId="77777777" w:rsidR="004D74A2" w:rsidRPr="004D74A2" w:rsidRDefault="004D74A2" w:rsidP="004D74A2">
            <w:pPr>
              <w:jc w:val="center"/>
              <w:rPr>
                <w:b/>
                <w:bCs/>
                <w:sz w:val="22"/>
                <w:szCs w:val="22"/>
              </w:rPr>
            </w:pPr>
            <w:r w:rsidRPr="004D74A2">
              <w:rPr>
                <w:b/>
                <w:bCs/>
                <w:sz w:val="22"/>
                <w:szCs w:val="22"/>
              </w:rPr>
              <w:t xml:space="preserve">ÖDENEN </w:t>
            </w:r>
            <w:r w:rsidRPr="004D74A2">
              <w:rPr>
                <w:b/>
                <w:bCs/>
                <w:sz w:val="22"/>
                <w:szCs w:val="22"/>
              </w:rPr>
              <w:br/>
              <w:t xml:space="preserve">HİBE TUTARI </w:t>
            </w:r>
            <w:r w:rsidRPr="004D74A2">
              <w:rPr>
                <w:b/>
                <w:bCs/>
                <w:sz w:val="22"/>
                <w:szCs w:val="22"/>
              </w:rPr>
              <w:br/>
              <w:t>(TL)</w:t>
            </w:r>
          </w:p>
        </w:tc>
      </w:tr>
      <w:tr w:rsidR="00FA6117" w:rsidRPr="004D74A2" w14:paraId="382C3396" w14:textId="77777777" w:rsidTr="00FA57E8">
        <w:trPr>
          <w:trHeight w:val="227"/>
          <w:jc w:val="center"/>
        </w:trPr>
        <w:tc>
          <w:tcPr>
            <w:tcW w:w="3256" w:type="dxa"/>
            <w:shd w:val="clear" w:color="auto" w:fill="auto"/>
            <w:vAlign w:val="center"/>
          </w:tcPr>
          <w:p w14:paraId="167BAB3B" w14:textId="77777777" w:rsidR="00FA6117" w:rsidRPr="004D74A2" w:rsidRDefault="00FA6117" w:rsidP="00FA6117">
            <w:pPr>
              <w:rPr>
                <w:sz w:val="22"/>
                <w:szCs w:val="22"/>
              </w:rPr>
            </w:pPr>
            <w:r w:rsidRPr="004D74A2">
              <w:rPr>
                <w:sz w:val="22"/>
                <w:szCs w:val="22"/>
              </w:rPr>
              <w:t>Süt Üreten Tarımsal İşletmeler</w:t>
            </w:r>
          </w:p>
        </w:tc>
        <w:tc>
          <w:tcPr>
            <w:tcW w:w="1009" w:type="dxa"/>
            <w:tcBorders>
              <w:top w:val="single" w:sz="4" w:space="0" w:color="auto"/>
              <w:left w:val="single" w:sz="4" w:space="0" w:color="auto"/>
              <w:bottom w:val="single" w:sz="4" w:space="0" w:color="auto"/>
              <w:right w:val="single" w:sz="4" w:space="0" w:color="auto"/>
            </w:tcBorders>
            <w:vAlign w:val="center"/>
          </w:tcPr>
          <w:p w14:paraId="2164BC1E" w14:textId="112B0670" w:rsidR="00FA6117" w:rsidRPr="004D74A2" w:rsidRDefault="00FA6117" w:rsidP="00FA6117">
            <w:pPr>
              <w:jc w:val="center"/>
              <w:rPr>
                <w:sz w:val="22"/>
                <w:szCs w:val="22"/>
              </w:rPr>
            </w:pPr>
            <w:r>
              <w:rPr>
                <w:sz w:val="22"/>
                <w:szCs w:val="22"/>
                <w:lang w:eastAsia="en-US"/>
              </w:rPr>
              <w:t>2</w:t>
            </w:r>
          </w:p>
        </w:tc>
        <w:tc>
          <w:tcPr>
            <w:tcW w:w="1684" w:type="dxa"/>
            <w:tcBorders>
              <w:top w:val="single" w:sz="4" w:space="0" w:color="auto"/>
              <w:left w:val="single" w:sz="4" w:space="0" w:color="auto"/>
              <w:bottom w:val="single" w:sz="4" w:space="0" w:color="auto"/>
              <w:right w:val="single" w:sz="4" w:space="0" w:color="auto"/>
            </w:tcBorders>
            <w:vAlign w:val="center"/>
          </w:tcPr>
          <w:p w14:paraId="3091A1E4" w14:textId="0C670A71" w:rsidR="00FA6117" w:rsidRPr="004D74A2" w:rsidRDefault="00FA6117" w:rsidP="00FA6117">
            <w:pPr>
              <w:jc w:val="right"/>
              <w:rPr>
                <w:sz w:val="22"/>
                <w:szCs w:val="22"/>
              </w:rPr>
            </w:pPr>
            <w:r>
              <w:rPr>
                <w:sz w:val="22"/>
                <w:szCs w:val="22"/>
                <w:lang w:eastAsia="en-US"/>
              </w:rPr>
              <w:t>5.622.507,45</w:t>
            </w:r>
          </w:p>
        </w:tc>
        <w:tc>
          <w:tcPr>
            <w:tcW w:w="1605" w:type="dxa"/>
            <w:tcBorders>
              <w:top w:val="single" w:sz="4" w:space="0" w:color="auto"/>
              <w:left w:val="single" w:sz="4" w:space="0" w:color="auto"/>
              <w:bottom w:val="single" w:sz="4" w:space="0" w:color="auto"/>
              <w:right w:val="single" w:sz="4" w:space="0" w:color="auto"/>
            </w:tcBorders>
            <w:vAlign w:val="center"/>
          </w:tcPr>
          <w:p w14:paraId="5DFC7D3F" w14:textId="23617C60" w:rsidR="00FA6117" w:rsidRPr="004D74A2" w:rsidRDefault="00FA6117" w:rsidP="00FA6117">
            <w:pPr>
              <w:jc w:val="right"/>
              <w:rPr>
                <w:sz w:val="22"/>
                <w:szCs w:val="22"/>
              </w:rPr>
            </w:pPr>
            <w:r>
              <w:rPr>
                <w:sz w:val="22"/>
                <w:szCs w:val="22"/>
                <w:lang w:eastAsia="en-US"/>
              </w:rPr>
              <w:t>3.124.001,45</w:t>
            </w:r>
          </w:p>
        </w:tc>
        <w:tc>
          <w:tcPr>
            <w:tcW w:w="1764" w:type="dxa"/>
            <w:tcBorders>
              <w:top w:val="single" w:sz="4" w:space="0" w:color="auto"/>
              <w:left w:val="single" w:sz="4" w:space="0" w:color="auto"/>
              <w:bottom w:val="single" w:sz="4" w:space="0" w:color="auto"/>
              <w:right w:val="single" w:sz="4" w:space="0" w:color="auto"/>
            </w:tcBorders>
            <w:vAlign w:val="center"/>
          </w:tcPr>
          <w:p w14:paraId="3A5DB66D" w14:textId="41E91337" w:rsidR="00FA6117" w:rsidRPr="004D74A2" w:rsidRDefault="00FA6117" w:rsidP="00FA6117">
            <w:pPr>
              <w:jc w:val="right"/>
              <w:rPr>
                <w:sz w:val="22"/>
                <w:szCs w:val="22"/>
              </w:rPr>
            </w:pPr>
            <w:r>
              <w:rPr>
                <w:sz w:val="22"/>
                <w:szCs w:val="22"/>
                <w:lang w:eastAsia="en-US"/>
              </w:rPr>
              <w:t>2.009.544,79</w:t>
            </w:r>
          </w:p>
        </w:tc>
      </w:tr>
      <w:tr w:rsidR="00FA6117" w:rsidRPr="004D74A2" w14:paraId="31910CCA" w14:textId="77777777" w:rsidTr="00FA57E8">
        <w:trPr>
          <w:trHeight w:val="227"/>
          <w:jc w:val="center"/>
        </w:trPr>
        <w:tc>
          <w:tcPr>
            <w:tcW w:w="3256" w:type="dxa"/>
            <w:shd w:val="clear" w:color="auto" w:fill="DDD9C3" w:themeFill="background2" w:themeFillShade="E6"/>
            <w:vAlign w:val="center"/>
          </w:tcPr>
          <w:p w14:paraId="12C3DFFB" w14:textId="77777777" w:rsidR="00FA6117" w:rsidRPr="004D74A2" w:rsidRDefault="00FA6117" w:rsidP="00FA6117">
            <w:pPr>
              <w:rPr>
                <w:sz w:val="22"/>
                <w:szCs w:val="22"/>
              </w:rPr>
            </w:pPr>
            <w:r w:rsidRPr="004D74A2">
              <w:rPr>
                <w:sz w:val="22"/>
                <w:szCs w:val="22"/>
              </w:rPr>
              <w:t>Kırmızı Et Üreten Tarımsal İşletmeler</w:t>
            </w:r>
          </w:p>
        </w:tc>
        <w:tc>
          <w:tcPr>
            <w:tcW w:w="1009" w:type="dxa"/>
            <w:tcBorders>
              <w:top w:val="single" w:sz="4" w:space="0" w:color="auto"/>
              <w:left w:val="single" w:sz="4" w:space="0" w:color="auto"/>
              <w:bottom w:val="single" w:sz="4" w:space="0" w:color="auto"/>
              <w:right w:val="single" w:sz="4" w:space="0" w:color="auto"/>
            </w:tcBorders>
            <w:shd w:val="clear" w:color="auto" w:fill="DDD9C3"/>
            <w:vAlign w:val="center"/>
          </w:tcPr>
          <w:p w14:paraId="7F745587" w14:textId="125ADA92" w:rsidR="00FA6117" w:rsidRPr="004D74A2" w:rsidRDefault="00FA6117" w:rsidP="00FA6117">
            <w:pPr>
              <w:jc w:val="center"/>
              <w:rPr>
                <w:sz w:val="22"/>
                <w:szCs w:val="22"/>
              </w:rPr>
            </w:pPr>
            <w:r>
              <w:rPr>
                <w:sz w:val="22"/>
                <w:szCs w:val="22"/>
                <w:lang w:eastAsia="en-US"/>
              </w:rPr>
              <w:t>6</w:t>
            </w:r>
          </w:p>
        </w:tc>
        <w:tc>
          <w:tcPr>
            <w:tcW w:w="1684" w:type="dxa"/>
            <w:tcBorders>
              <w:top w:val="single" w:sz="4" w:space="0" w:color="auto"/>
              <w:left w:val="single" w:sz="4" w:space="0" w:color="auto"/>
              <w:bottom w:val="single" w:sz="4" w:space="0" w:color="auto"/>
              <w:right w:val="single" w:sz="4" w:space="0" w:color="auto"/>
            </w:tcBorders>
            <w:shd w:val="clear" w:color="auto" w:fill="DDD9C3"/>
            <w:vAlign w:val="center"/>
          </w:tcPr>
          <w:p w14:paraId="2D0228D6" w14:textId="39C49513" w:rsidR="00FA6117" w:rsidRPr="004D74A2" w:rsidRDefault="00FA6117" w:rsidP="00FA6117">
            <w:pPr>
              <w:jc w:val="right"/>
              <w:rPr>
                <w:sz w:val="22"/>
                <w:szCs w:val="22"/>
              </w:rPr>
            </w:pPr>
            <w:r>
              <w:rPr>
                <w:sz w:val="22"/>
                <w:szCs w:val="22"/>
                <w:lang w:eastAsia="en-US"/>
              </w:rPr>
              <w:t>7.359.952,93</w:t>
            </w:r>
          </w:p>
        </w:tc>
        <w:tc>
          <w:tcPr>
            <w:tcW w:w="1605" w:type="dxa"/>
            <w:tcBorders>
              <w:top w:val="single" w:sz="4" w:space="0" w:color="auto"/>
              <w:left w:val="single" w:sz="4" w:space="0" w:color="auto"/>
              <w:bottom w:val="single" w:sz="4" w:space="0" w:color="auto"/>
              <w:right w:val="single" w:sz="4" w:space="0" w:color="auto"/>
            </w:tcBorders>
            <w:shd w:val="clear" w:color="auto" w:fill="DDD9C3"/>
            <w:vAlign w:val="center"/>
          </w:tcPr>
          <w:p w14:paraId="46E558E8" w14:textId="6D8EA717" w:rsidR="00FA6117" w:rsidRPr="004D74A2" w:rsidRDefault="00FA6117" w:rsidP="00FA6117">
            <w:pPr>
              <w:jc w:val="right"/>
              <w:rPr>
                <w:sz w:val="22"/>
                <w:szCs w:val="22"/>
                <w:highlight w:val="yellow"/>
              </w:rPr>
            </w:pPr>
            <w:r>
              <w:rPr>
                <w:sz w:val="22"/>
                <w:szCs w:val="22"/>
                <w:lang w:eastAsia="en-US"/>
              </w:rPr>
              <w:t>3.983.731,07</w:t>
            </w:r>
          </w:p>
        </w:tc>
        <w:tc>
          <w:tcPr>
            <w:tcW w:w="1764" w:type="dxa"/>
            <w:tcBorders>
              <w:top w:val="single" w:sz="4" w:space="0" w:color="auto"/>
              <w:left w:val="single" w:sz="4" w:space="0" w:color="auto"/>
              <w:bottom w:val="single" w:sz="4" w:space="0" w:color="auto"/>
              <w:right w:val="single" w:sz="4" w:space="0" w:color="auto"/>
            </w:tcBorders>
            <w:shd w:val="clear" w:color="auto" w:fill="DDD9C3"/>
            <w:vAlign w:val="center"/>
          </w:tcPr>
          <w:p w14:paraId="67909AD7" w14:textId="4B9C7F03" w:rsidR="00FA6117" w:rsidRPr="004D74A2" w:rsidRDefault="00FA6117" w:rsidP="00FA6117">
            <w:pPr>
              <w:jc w:val="right"/>
              <w:rPr>
                <w:sz w:val="22"/>
                <w:szCs w:val="22"/>
              </w:rPr>
            </w:pPr>
            <w:r>
              <w:rPr>
                <w:sz w:val="22"/>
                <w:szCs w:val="22"/>
                <w:lang w:eastAsia="en-US"/>
              </w:rPr>
              <w:t>2.417.159,26</w:t>
            </w:r>
          </w:p>
        </w:tc>
      </w:tr>
      <w:tr w:rsidR="00FA6117" w:rsidRPr="004D74A2" w14:paraId="767B9D1A" w14:textId="77777777" w:rsidTr="00FA57E8">
        <w:trPr>
          <w:trHeight w:val="227"/>
          <w:jc w:val="center"/>
        </w:trPr>
        <w:tc>
          <w:tcPr>
            <w:tcW w:w="3256" w:type="dxa"/>
            <w:shd w:val="clear" w:color="auto" w:fill="FFFFFF" w:themeFill="background1"/>
            <w:vAlign w:val="center"/>
          </w:tcPr>
          <w:p w14:paraId="24A45D54" w14:textId="77777777" w:rsidR="00FA6117" w:rsidRPr="004D74A2" w:rsidRDefault="00FA6117" w:rsidP="00FA6117">
            <w:pPr>
              <w:rPr>
                <w:sz w:val="22"/>
                <w:szCs w:val="22"/>
              </w:rPr>
            </w:pPr>
            <w:r w:rsidRPr="004D74A2">
              <w:rPr>
                <w:sz w:val="22"/>
                <w:szCs w:val="22"/>
              </w:rPr>
              <w:t>Kanatlı Eti Üreten Tarımsal İşletmeler</w:t>
            </w:r>
          </w:p>
        </w:tc>
        <w:tc>
          <w:tcPr>
            <w:tcW w:w="10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9D1EFB" w14:textId="12965C20" w:rsidR="00FA6117" w:rsidRPr="004D74A2" w:rsidRDefault="00FA6117" w:rsidP="00FA6117">
            <w:pPr>
              <w:jc w:val="center"/>
              <w:rPr>
                <w:sz w:val="22"/>
                <w:szCs w:val="22"/>
                <w:lang w:eastAsia="en-US"/>
              </w:rPr>
            </w:pPr>
            <w:r>
              <w:rPr>
                <w:sz w:val="22"/>
                <w:szCs w:val="22"/>
                <w:lang w:eastAsia="en-US"/>
              </w:rPr>
              <w:t>10</w:t>
            </w:r>
          </w:p>
        </w:tc>
        <w:tc>
          <w:tcPr>
            <w:tcW w:w="16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BA5741" w14:textId="4862690E" w:rsidR="00FA6117" w:rsidRPr="004D74A2" w:rsidRDefault="00FA6117" w:rsidP="00FA6117">
            <w:pPr>
              <w:jc w:val="right"/>
              <w:rPr>
                <w:sz w:val="22"/>
                <w:szCs w:val="22"/>
                <w:lang w:eastAsia="en-US"/>
              </w:rPr>
            </w:pPr>
            <w:r>
              <w:rPr>
                <w:sz w:val="22"/>
                <w:szCs w:val="22"/>
                <w:lang w:eastAsia="en-US"/>
              </w:rPr>
              <w:t>10.243.482,96</w:t>
            </w:r>
          </w:p>
        </w:tc>
        <w:tc>
          <w:tcPr>
            <w:tcW w:w="160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B22AD0" w14:textId="7C1FC796" w:rsidR="00FA6117" w:rsidRPr="004D74A2" w:rsidRDefault="00FA6117" w:rsidP="00FA6117">
            <w:pPr>
              <w:jc w:val="right"/>
              <w:rPr>
                <w:sz w:val="22"/>
                <w:szCs w:val="22"/>
                <w:lang w:eastAsia="en-US"/>
              </w:rPr>
            </w:pPr>
            <w:r>
              <w:rPr>
                <w:sz w:val="22"/>
                <w:szCs w:val="22"/>
                <w:lang w:eastAsia="en-US"/>
              </w:rPr>
              <w:t>5.123.681,58</w:t>
            </w:r>
          </w:p>
        </w:tc>
        <w:tc>
          <w:tcPr>
            <w:tcW w:w="17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F212B01" w14:textId="1B5930B5" w:rsidR="00FA6117" w:rsidRPr="004D74A2" w:rsidRDefault="00FA6117" w:rsidP="00FA6117">
            <w:pPr>
              <w:jc w:val="right"/>
              <w:rPr>
                <w:sz w:val="22"/>
                <w:szCs w:val="22"/>
                <w:lang w:eastAsia="en-US"/>
              </w:rPr>
            </w:pPr>
            <w:r>
              <w:rPr>
                <w:sz w:val="22"/>
                <w:szCs w:val="22"/>
                <w:lang w:eastAsia="en-US"/>
              </w:rPr>
              <w:t>4.756.668,69</w:t>
            </w:r>
          </w:p>
        </w:tc>
      </w:tr>
      <w:tr w:rsidR="00FA6117" w:rsidRPr="004D74A2" w14:paraId="6F8CCEF0" w14:textId="77777777" w:rsidTr="00FA57E8">
        <w:trPr>
          <w:trHeight w:val="227"/>
          <w:jc w:val="center"/>
        </w:trPr>
        <w:tc>
          <w:tcPr>
            <w:tcW w:w="3256" w:type="dxa"/>
            <w:shd w:val="clear" w:color="auto" w:fill="DDD9C3" w:themeFill="background2" w:themeFillShade="E6"/>
            <w:vAlign w:val="center"/>
          </w:tcPr>
          <w:p w14:paraId="7F46E32E" w14:textId="77777777" w:rsidR="00FA6117" w:rsidRPr="004D74A2" w:rsidRDefault="00FA6117" w:rsidP="00FA6117">
            <w:pPr>
              <w:rPr>
                <w:sz w:val="22"/>
                <w:szCs w:val="22"/>
              </w:rPr>
            </w:pPr>
            <w:r w:rsidRPr="004D74A2">
              <w:rPr>
                <w:sz w:val="22"/>
                <w:szCs w:val="22"/>
              </w:rPr>
              <w:t>Süt ve Süt Ürünlerinin İşlenmesi ve Pazarlanması</w:t>
            </w:r>
          </w:p>
        </w:tc>
        <w:tc>
          <w:tcPr>
            <w:tcW w:w="1009"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5D865BE9" w14:textId="03AF1C1A" w:rsidR="00FA6117" w:rsidRPr="004D74A2" w:rsidRDefault="00FA6117" w:rsidP="00FA6117">
            <w:pPr>
              <w:jc w:val="center"/>
              <w:rPr>
                <w:sz w:val="22"/>
                <w:szCs w:val="22"/>
              </w:rPr>
            </w:pPr>
            <w:r>
              <w:rPr>
                <w:sz w:val="22"/>
                <w:szCs w:val="22"/>
                <w:lang w:eastAsia="en-US"/>
              </w:rPr>
              <w:t>5</w:t>
            </w:r>
          </w:p>
        </w:tc>
        <w:tc>
          <w:tcPr>
            <w:tcW w:w="1684"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0680F1C2" w14:textId="74F95A09" w:rsidR="00FA6117" w:rsidRPr="004D74A2" w:rsidRDefault="00FA6117" w:rsidP="00FA6117">
            <w:pPr>
              <w:jc w:val="right"/>
              <w:rPr>
                <w:sz w:val="22"/>
                <w:szCs w:val="22"/>
              </w:rPr>
            </w:pPr>
            <w:r>
              <w:rPr>
                <w:sz w:val="22"/>
                <w:szCs w:val="22"/>
                <w:lang w:eastAsia="en-US"/>
              </w:rPr>
              <w:t>7.684.831,62</w:t>
            </w:r>
          </w:p>
        </w:tc>
        <w:tc>
          <w:tcPr>
            <w:tcW w:w="1605"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1BC75979" w14:textId="248E80AC" w:rsidR="00FA6117" w:rsidRPr="004D74A2" w:rsidRDefault="00FA6117" w:rsidP="00FA6117">
            <w:pPr>
              <w:jc w:val="right"/>
              <w:rPr>
                <w:sz w:val="22"/>
                <w:szCs w:val="22"/>
              </w:rPr>
            </w:pPr>
            <w:r>
              <w:rPr>
                <w:sz w:val="22"/>
                <w:szCs w:val="22"/>
                <w:lang w:eastAsia="en-US"/>
              </w:rPr>
              <w:t>3.108.816,91</w:t>
            </w:r>
          </w:p>
        </w:tc>
        <w:tc>
          <w:tcPr>
            <w:tcW w:w="1764"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49C04110" w14:textId="1AF390F5" w:rsidR="00FA6117" w:rsidRPr="004D74A2" w:rsidRDefault="00FA6117" w:rsidP="00FA6117">
            <w:pPr>
              <w:jc w:val="right"/>
              <w:rPr>
                <w:sz w:val="22"/>
                <w:szCs w:val="22"/>
              </w:rPr>
            </w:pPr>
            <w:r>
              <w:rPr>
                <w:sz w:val="22"/>
                <w:szCs w:val="22"/>
                <w:lang w:eastAsia="en-US"/>
              </w:rPr>
              <w:t>3.112.557,10</w:t>
            </w:r>
          </w:p>
        </w:tc>
      </w:tr>
      <w:tr w:rsidR="00FA6117" w:rsidRPr="004D74A2" w14:paraId="21F79371" w14:textId="77777777" w:rsidTr="00FA57E8">
        <w:trPr>
          <w:trHeight w:val="227"/>
          <w:jc w:val="center"/>
        </w:trPr>
        <w:tc>
          <w:tcPr>
            <w:tcW w:w="3256" w:type="dxa"/>
            <w:shd w:val="clear" w:color="auto" w:fill="FFFFFF" w:themeFill="background1"/>
            <w:vAlign w:val="center"/>
          </w:tcPr>
          <w:p w14:paraId="07EBBC03" w14:textId="77777777" w:rsidR="00FA6117" w:rsidRPr="004D74A2" w:rsidRDefault="00FA6117" w:rsidP="00FA6117">
            <w:pPr>
              <w:rPr>
                <w:sz w:val="22"/>
                <w:szCs w:val="22"/>
              </w:rPr>
            </w:pPr>
            <w:r w:rsidRPr="004D74A2">
              <w:rPr>
                <w:sz w:val="22"/>
                <w:szCs w:val="22"/>
              </w:rPr>
              <w:t>Kırmızı Et ve Et Ürünlerinin İşlenmesi ve Pazarlanması </w:t>
            </w:r>
          </w:p>
        </w:tc>
        <w:tc>
          <w:tcPr>
            <w:tcW w:w="10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986513" w14:textId="3F8E0D7F" w:rsidR="00FA6117" w:rsidRPr="004D74A2" w:rsidRDefault="00FA6117" w:rsidP="00FA6117">
            <w:pPr>
              <w:jc w:val="center"/>
              <w:rPr>
                <w:sz w:val="22"/>
                <w:szCs w:val="22"/>
              </w:rPr>
            </w:pPr>
            <w:r>
              <w:rPr>
                <w:sz w:val="22"/>
                <w:szCs w:val="22"/>
                <w:lang w:eastAsia="en-US"/>
              </w:rPr>
              <w:t>3</w:t>
            </w:r>
          </w:p>
        </w:tc>
        <w:tc>
          <w:tcPr>
            <w:tcW w:w="16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6A8DA0" w14:textId="2C7341CB" w:rsidR="00FA6117" w:rsidRPr="004D74A2" w:rsidRDefault="00FA6117" w:rsidP="00FA6117">
            <w:pPr>
              <w:jc w:val="right"/>
              <w:rPr>
                <w:sz w:val="22"/>
                <w:szCs w:val="22"/>
              </w:rPr>
            </w:pPr>
            <w:r>
              <w:rPr>
                <w:sz w:val="22"/>
                <w:szCs w:val="22"/>
                <w:lang w:eastAsia="en-US"/>
              </w:rPr>
              <w:t>5.108.053,10</w:t>
            </w:r>
          </w:p>
        </w:tc>
        <w:tc>
          <w:tcPr>
            <w:tcW w:w="160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C8198E" w14:textId="5F896936" w:rsidR="00FA6117" w:rsidRPr="004D74A2" w:rsidRDefault="00FA6117" w:rsidP="00FA6117">
            <w:pPr>
              <w:jc w:val="right"/>
              <w:rPr>
                <w:sz w:val="22"/>
                <w:szCs w:val="22"/>
              </w:rPr>
            </w:pPr>
            <w:r>
              <w:rPr>
                <w:sz w:val="22"/>
                <w:szCs w:val="22"/>
                <w:lang w:eastAsia="en-US"/>
              </w:rPr>
              <w:t>1.717.284,01</w:t>
            </w:r>
          </w:p>
        </w:tc>
        <w:tc>
          <w:tcPr>
            <w:tcW w:w="17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891BAD" w14:textId="5A7AF194" w:rsidR="00FA6117" w:rsidRPr="004D74A2" w:rsidRDefault="00FA6117" w:rsidP="00FA6117">
            <w:pPr>
              <w:jc w:val="right"/>
              <w:rPr>
                <w:sz w:val="22"/>
                <w:szCs w:val="22"/>
              </w:rPr>
            </w:pPr>
            <w:r>
              <w:rPr>
                <w:sz w:val="22"/>
                <w:szCs w:val="22"/>
                <w:lang w:eastAsia="en-US"/>
              </w:rPr>
              <w:t>1.839.158,79</w:t>
            </w:r>
          </w:p>
        </w:tc>
      </w:tr>
      <w:tr w:rsidR="00FA6117" w:rsidRPr="004D74A2" w14:paraId="1B2DF595" w14:textId="77777777" w:rsidTr="00FA57E8">
        <w:trPr>
          <w:trHeight w:val="227"/>
          <w:jc w:val="center"/>
        </w:trPr>
        <w:tc>
          <w:tcPr>
            <w:tcW w:w="3256" w:type="dxa"/>
            <w:shd w:val="clear" w:color="auto" w:fill="DDD9C3" w:themeFill="background2" w:themeFillShade="E6"/>
            <w:vAlign w:val="center"/>
          </w:tcPr>
          <w:p w14:paraId="31E0167E" w14:textId="77777777" w:rsidR="00FA6117" w:rsidRPr="004D74A2" w:rsidRDefault="00FA6117" w:rsidP="00FA6117">
            <w:pPr>
              <w:rPr>
                <w:sz w:val="22"/>
                <w:szCs w:val="22"/>
              </w:rPr>
            </w:pPr>
            <w:r w:rsidRPr="004D74A2">
              <w:rPr>
                <w:sz w:val="22"/>
                <w:szCs w:val="22"/>
              </w:rPr>
              <w:t>Kanatlı Eti ve Et Ürünlerinin İşlenmesi ve Pazarlanması </w:t>
            </w:r>
          </w:p>
        </w:tc>
        <w:tc>
          <w:tcPr>
            <w:tcW w:w="1009"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7CCB9B57" w14:textId="4A4A0E3A" w:rsidR="00FA6117" w:rsidRPr="004D74A2" w:rsidRDefault="00FA6117" w:rsidP="00FA6117">
            <w:pPr>
              <w:jc w:val="center"/>
              <w:rPr>
                <w:sz w:val="22"/>
                <w:szCs w:val="22"/>
                <w:lang w:eastAsia="en-US"/>
              </w:rPr>
            </w:pPr>
            <w:r>
              <w:rPr>
                <w:sz w:val="22"/>
                <w:szCs w:val="22"/>
                <w:lang w:eastAsia="en-US"/>
              </w:rPr>
              <w:t>10</w:t>
            </w:r>
          </w:p>
        </w:tc>
        <w:tc>
          <w:tcPr>
            <w:tcW w:w="1684"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2A1341F5" w14:textId="16B1FF8D" w:rsidR="00FA6117" w:rsidRPr="004D74A2" w:rsidRDefault="00FA6117" w:rsidP="00FA6117">
            <w:pPr>
              <w:jc w:val="right"/>
              <w:rPr>
                <w:sz w:val="22"/>
                <w:szCs w:val="22"/>
                <w:lang w:eastAsia="en-US"/>
              </w:rPr>
            </w:pPr>
            <w:r>
              <w:rPr>
                <w:sz w:val="22"/>
                <w:szCs w:val="22"/>
                <w:lang w:eastAsia="en-US"/>
              </w:rPr>
              <w:t>17.842.186,17</w:t>
            </w:r>
          </w:p>
        </w:tc>
        <w:tc>
          <w:tcPr>
            <w:tcW w:w="1605"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3FD61677" w14:textId="7BCD9314" w:rsidR="00FA6117" w:rsidRPr="004D74A2" w:rsidRDefault="00FA6117" w:rsidP="00FA6117">
            <w:pPr>
              <w:jc w:val="right"/>
              <w:rPr>
                <w:sz w:val="22"/>
                <w:szCs w:val="22"/>
                <w:lang w:eastAsia="en-US"/>
              </w:rPr>
            </w:pPr>
            <w:r>
              <w:rPr>
                <w:sz w:val="22"/>
                <w:szCs w:val="22"/>
                <w:lang w:eastAsia="en-US"/>
              </w:rPr>
              <w:t>7.682.209,49</w:t>
            </w:r>
          </w:p>
        </w:tc>
        <w:tc>
          <w:tcPr>
            <w:tcW w:w="1764"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1328B17E" w14:textId="764D8033" w:rsidR="00FA6117" w:rsidRPr="004D74A2" w:rsidRDefault="00FA6117" w:rsidP="00FA6117">
            <w:pPr>
              <w:jc w:val="right"/>
              <w:rPr>
                <w:sz w:val="22"/>
                <w:szCs w:val="22"/>
                <w:lang w:eastAsia="en-US"/>
              </w:rPr>
            </w:pPr>
            <w:r>
              <w:rPr>
                <w:sz w:val="22"/>
                <w:szCs w:val="22"/>
                <w:lang w:eastAsia="en-US"/>
              </w:rPr>
              <w:t>7.460.687,34</w:t>
            </w:r>
          </w:p>
        </w:tc>
      </w:tr>
      <w:tr w:rsidR="00FA6117" w:rsidRPr="004D74A2" w14:paraId="314BC859" w14:textId="77777777" w:rsidTr="00FA57E8">
        <w:trPr>
          <w:trHeight w:val="227"/>
          <w:jc w:val="center"/>
        </w:trPr>
        <w:tc>
          <w:tcPr>
            <w:tcW w:w="3256" w:type="dxa"/>
            <w:shd w:val="clear" w:color="auto" w:fill="auto"/>
            <w:vAlign w:val="center"/>
          </w:tcPr>
          <w:p w14:paraId="4D33218E" w14:textId="77777777" w:rsidR="00FA6117" w:rsidRPr="004D74A2" w:rsidRDefault="00FA6117" w:rsidP="00FA6117">
            <w:pPr>
              <w:rPr>
                <w:sz w:val="22"/>
                <w:szCs w:val="22"/>
              </w:rPr>
            </w:pPr>
            <w:r w:rsidRPr="004D74A2">
              <w:rPr>
                <w:sz w:val="22"/>
                <w:szCs w:val="22"/>
              </w:rPr>
              <w:t>Su Ürünlerinin İşlenmesi ve Pazarlanması </w:t>
            </w:r>
          </w:p>
        </w:tc>
        <w:tc>
          <w:tcPr>
            <w:tcW w:w="1009" w:type="dxa"/>
            <w:tcBorders>
              <w:top w:val="single" w:sz="4" w:space="0" w:color="auto"/>
              <w:left w:val="single" w:sz="4" w:space="0" w:color="auto"/>
              <w:bottom w:val="single" w:sz="4" w:space="0" w:color="auto"/>
              <w:right w:val="single" w:sz="4" w:space="0" w:color="auto"/>
            </w:tcBorders>
            <w:vAlign w:val="center"/>
          </w:tcPr>
          <w:p w14:paraId="3D9B28EA" w14:textId="187A3860" w:rsidR="00FA6117" w:rsidRPr="004D74A2" w:rsidRDefault="00FA6117" w:rsidP="00FA6117">
            <w:pPr>
              <w:jc w:val="center"/>
              <w:rPr>
                <w:sz w:val="22"/>
                <w:szCs w:val="22"/>
              </w:rPr>
            </w:pPr>
            <w:r>
              <w:rPr>
                <w:sz w:val="22"/>
                <w:szCs w:val="22"/>
                <w:lang w:eastAsia="en-US"/>
              </w:rPr>
              <w:t>9</w:t>
            </w:r>
          </w:p>
        </w:tc>
        <w:tc>
          <w:tcPr>
            <w:tcW w:w="1684" w:type="dxa"/>
            <w:tcBorders>
              <w:top w:val="single" w:sz="4" w:space="0" w:color="auto"/>
              <w:left w:val="single" w:sz="4" w:space="0" w:color="auto"/>
              <w:bottom w:val="single" w:sz="4" w:space="0" w:color="auto"/>
              <w:right w:val="single" w:sz="4" w:space="0" w:color="auto"/>
            </w:tcBorders>
            <w:vAlign w:val="center"/>
          </w:tcPr>
          <w:p w14:paraId="047D7B2B" w14:textId="36E1C915" w:rsidR="00FA6117" w:rsidRPr="004D74A2" w:rsidRDefault="00FA6117" w:rsidP="00FA6117">
            <w:pPr>
              <w:jc w:val="right"/>
              <w:rPr>
                <w:sz w:val="22"/>
                <w:szCs w:val="22"/>
              </w:rPr>
            </w:pPr>
            <w:r>
              <w:rPr>
                <w:sz w:val="22"/>
                <w:szCs w:val="22"/>
                <w:lang w:eastAsia="en-US"/>
              </w:rPr>
              <w:t>35.480.812,04</w:t>
            </w:r>
          </w:p>
        </w:tc>
        <w:tc>
          <w:tcPr>
            <w:tcW w:w="1605" w:type="dxa"/>
            <w:tcBorders>
              <w:top w:val="single" w:sz="4" w:space="0" w:color="auto"/>
              <w:left w:val="single" w:sz="4" w:space="0" w:color="auto"/>
              <w:bottom w:val="single" w:sz="4" w:space="0" w:color="auto"/>
              <w:right w:val="single" w:sz="4" w:space="0" w:color="auto"/>
            </w:tcBorders>
            <w:vAlign w:val="center"/>
          </w:tcPr>
          <w:p w14:paraId="5CEAD226" w14:textId="0B8ECE25" w:rsidR="00FA6117" w:rsidRPr="004D74A2" w:rsidRDefault="00FA6117" w:rsidP="00FA6117">
            <w:pPr>
              <w:jc w:val="right"/>
              <w:rPr>
                <w:sz w:val="22"/>
                <w:szCs w:val="22"/>
              </w:rPr>
            </w:pPr>
            <w:r>
              <w:rPr>
                <w:sz w:val="22"/>
                <w:szCs w:val="22"/>
                <w:lang w:eastAsia="en-US"/>
              </w:rPr>
              <w:t>16.197.549,82</w:t>
            </w:r>
          </w:p>
        </w:tc>
        <w:tc>
          <w:tcPr>
            <w:tcW w:w="1764" w:type="dxa"/>
            <w:tcBorders>
              <w:top w:val="single" w:sz="4" w:space="0" w:color="auto"/>
              <w:left w:val="single" w:sz="4" w:space="0" w:color="auto"/>
              <w:bottom w:val="single" w:sz="4" w:space="0" w:color="auto"/>
              <w:right w:val="single" w:sz="4" w:space="0" w:color="auto"/>
            </w:tcBorders>
            <w:vAlign w:val="center"/>
          </w:tcPr>
          <w:p w14:paraId="378CD81E" w14:textId="5ABE5B95" w:rsidR="00FA6117" w:rsidRPr="004D74A2" w:rsidRDefault="00FA6117" w:rsidP="00FA6117">
            <w:pPr>
              <w:jc w:val="right"/>
              <w:rPr>
                <w:sz w:val="22"/>
                <w:szCs w:val="22"/>
              </w:rPr>
            </w:pPr>
            <w:r>
              <w:rPr>
                <w:sz w:val="22"/>
                <w:szCs w:val="22"/>
                <w:lang w:eastAsia="en-US"/>
              </w:rPr>
              <w:t>16.091.594,55</w:t>
            </w:r>
          </w:p>
        </w:tc>
      </w:tr>
      <w:tr w:rsidR="00FA6117" w:rsidRPr="004D74A2" w14:paraId="4AF3C946" w14:textId="77777777" w:rsidTr="00FA57E8">
        <w:trPr>
          <w:trHeight w:val="227"/>
          <w:jc w:val="center"/>
        </w:trPr>
        <w:tc>
          <w:tcPr>
            <w:tcW w:w="3256" w:type="dxa"/>
            <w:shd w:val="clear" w:color="auto" w:fill="DDD9C3" w:themeFill="background2" w:themeFillShade="E6"/>
            <w:vAlign w:val="center"/>
          </w:tcPr>
          <w:p w14:paraId="4351C2D1" w14:textId="77777777" w:rsidR="00FA6117" w:rsidRPr="004D74A2" w:rsidRDefault="00FA6117" w:rsidP="00FA6117">
            <w:pPr>
              <w:rPr>
                <w:sz w:val="22"/>
                <w:szCs w:val="22"/>
              </w:rPr>
            </w:pPr>
            <w:r w:rsidRPr="004D74A2">
              <w:rPr>
                <w:sz w:val="22"/>
                <w:szCs w:val="22"/>
              </w:rPr>
              <w:t>Meyve ve Sebzelerin İşlenmesi ve Pazarlanması</w:t>
            </w:r>
          </w:p>
        </w:tc>
        <w:tc>
          <w:tcPr>
            <w:tcW w:w="1009"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32ABA684" w14:textId="60179307" w:rsidR="00FA6117" w:rsidRPr="004D74A2" w:rsidRDefault="00FA6117" w:rsidP="00FA6117">
            <w:pPr>
              <w:jc w:val="center"/>
              <w:rPr>
                <w:sz w:val="22"/>
                <w:szCs w:val="22"/>
              </w:rPr>
            </w:pPr>
            <w:r>
              <w:rPr>
                <w:sz w:val="22"/>
                <w:szCs w:val="22"/>
                <w:lang w:eastAsia="en-US"/>
              </w:rPr>
              <w:t>13</w:t>
            </w:r>
          </w:p>
        </w:tc>
        <w:tc>
          <w:tcPr>
            <w:tcW w:w="1684"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7E1FE094" w14:textId="06837835" w:rsidR="00FA6117" w:rsidRPr="004D74A2" w:rsidRDefault="00FA6117" w:rsidP="00FA6117">
            <w:pPr>
              <w:jc w:val="right"/>
              <w:rPr>
                <w:sz w:val="22"/>
                <w:szCs w:val="22"/>
              </w:rPr>
            </w:pPr>
            <w:r>
              <w:rPr>
                <w:sz w:val="22"/>
                <w:szCs w:val="22"/>
                <w:lang w:eastAsia="en-US"/>
              </w:rPr>
              <w:t>83.979.537,28</w:t>
            </w:r>
          </w:p>
        </w:tc>
        <w:tc>
          <w:tcPr>
            <w:tcW w:w="1605"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27F78AAC" w14:textId="385E51C2" w:rsidR="00FA6117" w:rsidRPr="004D74A2" w:rsidRDefault="00FA6117" w:rsidP="00FA6117">
            <w:pPr>
              <w:jc w:val="right"/>
              <w:rPr>
                <w:sz w:val="22"/>
                <w:szCs w:val="22"/>
              </w:rPr>
            </w:pPr>
            <w:r>
              <w:rPr>
                <w:sz w:val="22"/>
                <w:szCs w:val="22"/>
                <w:lang w:eastAsia="en-US"/>
              </w:rPr>
              <w:t>36.283.554,85</w:t>
            </w:r>
          </w:p>
        </w:tc>
        <w:tc>
          <w:tcPr>
            <w:tcW w:w="1764"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5E8FBA88" w14:textId="0627BF3D" w:rsidR="00FA6117" w:rsidRPr="004D74A2" w:rsidRDefault="00FA6117" w:rsidP="00FA6117">
            <w:pPr>
              <w:jc w:val="right"/>
              <w:rPr>
                <w:sz w:val="22"/>
                <w:szCs w:val="22"/>
              </w:rPr>
            </w:pPr>
            <w:r>
              <w:rPr>
                <w:sz w:val="22"/>
                <w:szCs w:val="22"/>
                <w:lang w:eastAsia="en-US"/>
              </w:rPr>
              <w:t>33.963.508,95</w:t>
            </w:r>
          </w:p>
        </w:tc>
      </w:tr>
      <w:tr w:rsidR="00FA6117" w:rsidRPr="004D74A2" w14:paraId="6ED47B36" w14:textId="77777777" w:rsidTr="00FA57E8">
        <w:trPr>
          <w:trHeight w:val="227"/>
          <w:jc w:val="center"/>
        </w:trPr>
        <w:tc>
          <w:tcPr>
            <w:tcW w:w="3256" w:type="dxa"/>
            <w:shd w:val="clear" w:color="auto" w:fill="auto"/>
            <w:vAlign w:val="center"/>
          </w:tcPr>
          <w:p w14:paraId="057D626B" w14:textId="77777777" w:rsidR="00FA6117" w:rsidRPr="004D74A2" w:rsidRDefault="00FA6117" w:rsidP="00FA6117">
            <w:pPr>
              <w:rPr>
                <w:sz w:val="22"/>
                <w:szCs w:val="22"/>
              </w:rPr>
            </w:pPr>
            <w:r w:rsidRPr="004D74A2">
              <w:rPr>
                <w:sz w:val="22"/>
                <w:szCs w:val="22"/>
              </w:rPr>
              <w:t>Bitkisel Üretimin Çeşitlendirilmesi ve Bitkisel Ürünlerin İşlenmesi ve Paketlenmesi</w:t>
            </w:r>
          </w:p>
        </w:tc>
        <w:tc>
          <w:tcPr>
            <w:tcW w:w="1009" w:type="dxa"/>
            <w:tcBorders>
              <w:top w:val="single" w:sz="4" w:space="0" w:color="auto"/>
              <w:left w:val="single" w:sz="4" w:space="0" w:color="auto"/>
              <w:bottom w:val="single" w:sz="4" w:space="0" w:color="auto"/>
              <w:right w:val="single" w:sz="4" w:space="0" w:color="auto"/>
            </w:tcBorders>
            <w:vAlign w:val="center"/>
          </w:tcPr>
          <w:p w14:paraId="36354A22" w14:textId="5E029337" w:rsidR="00FA6117" w:rsidRPr="004D74A2" w:rsidRDefault="00FA6117" w:rsidP="00FA6117">
            <w:pPr>
              <w:jc w:val="center"/>
              <w:rPr>
                <w:sz w:val="22"/>
                <w:szCs w:val="22"/>
              </w:rPr>
            </w:pPr>
            <w:r>
              <w:rPr>
                <w:sz w:val="22"/>
                <w:szCs w:val="22"/>
                <w:lang w:eastAsia="en-US"/>
              </w:rPr>
              <w:t>4</w:t>
            </w:r>
          </w:p>
        </w:tc>
        <w:tc>
          <w:tcPr>
            <w:tcW w:w="1684" w:type="dxa"/>
            <w:tcBorders>
              <w:top w:val="single" w:sz="4" w:space="0" w:color="auto"/>
              <w:left w:val="single" w:sz="4" w:space="0" w:color="auto"/>
              <w:bottom w:val="single" w:sz="4" w:space="0" w:color="auto"/>
              <w:right w:val="single" w:sz="4" w:space="0" w:color="auto"/>
            </w:tcBorders>
            <w:vAlign w:val="center"/>
          </w:tcPr>
          <w:p w14:paraId="3569DB16" w14:textId="76591522" w:rsidR="00FA6117" w:rsidRPr="004D74A2" w:rsidRDefault="00FA6117" w:rsidP="00FA6117">
            <w:pPr>
              <w:jc w:val="right"/>
              <w:rPr>
                <w:sz w:val="22"/>
                <w:szCs w:val="22"/>
              </w:rPr>
            </w:pPr>
            <w:r>
              <w:rPr>
                <w:sz w:val="22"/>
                <w:szCs w:val="22"/>
                <w:lang w:eastAsia="en-US"/>
              </w:rPr>
              <w:t>2.434.627,68</w:t>
            </w:r>
          </w:p>
        </w:tc>
        <w:tc>
          <w:tcPr>
            <w:tcW w:w="1605" w:type="dxa"/>
            <w:tcBorders>
              <w:top w:val="single" w:sz="4" w:space="0" w:color="auto"/>
              <w:left w:val="single" w:sz="4" w:space="0" w:color="auto"/>
              <w:bottom w:val="single" w:sz="4" w:space="0" w:color="auto"/>
              <w:right w:val="single" w:sz="4" w:space="0" w:color="auto"/>
            </w:tcBorders>
            <w:vAlign w:val="center"/>
          </w:tcPr>
          <w:p w14:paraId="3906A193" w14:textId="779B3DAA" w:rsidR="00FA6117" w:rsidRPr="004D74A2" w:rsidRDefault="00FA6117" w:rsidP="00FA6117">
            <w:pPr>
              <w:jc w:val="right"/>
              <w:rPr>
                <w:sz w:val="22"/>
                <w:szCs w:val="22"/>
              </w:rPr>
            </w:pPr>
            <w:r>
              <w:rPr>
                <w:sz w:val="22"/>
                <w:szCs w:val="22"/>
                <w:lang w:eastAsia="en-US"/>
              </w:rPr>
              <w:t>666.837,65</w:t>
            </w:r>
          </w:p>
        </w:tc>
        <w:tc>
          <w:tcPr>
            <w:tcW w:w="1764" w:type="dxa"/>
            <w:tcBorders>
              <w:top w:val="single" w:sz="4" w:space="0" w:color="auto"/>
              <w:left w:val="single" w:sz="4" w:space="0" w:color="auto"/>
              <w:bottom w:val="single" w:sz="4" w:space="0" w:color="auto"/>
              <w:right w:val="single" w:sz="4" w:space="0" w:color="auto"/>
            </w:tcBorders>
            <w:vAlign w:val="center"/>
          </w:tcPr>
          <w:p w14:paraId="4E716249" w14:textId="33198B0E" w:rsidR="00FA6117" w:rsidRPr="004D74A2" w:rsidRDefault="00FA6117" w:rsidP="00FA6117">
            <w:pPr>
              <w:jc w:val="right"/>
              <w:rPr>
                <w:sz w:val="22"/>
                <w:szCs w:val="22"/>
              </w:rPr>
            </w:pPr>
            <w:r>
              <w:rPr>
                <w:sz w:val="22"/>
                <w:szCs w:val="22"/>
                <w:lang w:eastAsia="en-US"/>
              </w:rPr>
              <w:t>350.583,80</w:t>
            </w:r>
          </w:p>
        </w:tc>
      </w:tr>
      <w:tr w:rsidR="00FA6117" w:rsidRPr="004D74A2" w14:paraId="2E415BB6" w14:textId="77777777" w:rsidTr="00FA57E8">
        <w:trPr>
          <w:trHeight w:val="227"/>
          <w:jc w:val="center"/>
        </w:trPr>
        <w:tc>
          <w:tcPr>
            <w:tcW w:w="3256" w:type="dxa"/>
            <w:shd w:val="clear" w:color="auto" w:fill="DDD9C3" w:themeFill="background2" w:themeFillShade="E6"/>
            <w:vAlign w:val="center"/>
          </w:tcPr>
          <w:p w14:paraId="6887A7A6" w14:textId="77777777" w:rsidR="00FA6117" w:rsidRPr="004D74A2" w:rsidRDefault="00FA6117" w:rsidP="00FA6117">
            <w:pPr>
              <w:rPr>
                <w:sz w:val="22"/>
                <w:szCs w:val="22"/>
              </w:rPr>
            </w:pPr>
            <w:r w:rsidRPr="004D74A2">
              <w:rPr>
                <w:sz w:val="22"/>
                <w:szCs w:val="22"/>
              </w:rPr>
              <w:t>Arıcılık ve Arı Ürünlerinin Üretimi İşlenmesi ve Paketlenmesi</w:t>
            </w:r>
          </w:p>
        </w:tc>
        <w:tc>
          <w:tcPr>
            <w:tcW w:w="1009" w:type="dxa"/>
            <w:tcBorders>
              <w:top w:val="single" w:sz="4" w:space="0" w:color="auto"/>
              <w:left w:val="single" w:sz="4" w:space="0" w:color="auto"/>
              <w:bottom w:val="single" w:sz="4" w:space="0" w:color="auto"/>
              <w:right w:val="single" w:sz="4" w:space="0" w:color="auto"/>
            </w:tcBorders>
            <w:shd w:val="clear" w:color="auto" w:fill="DDD9C3"/>
            <w:vAlign w:val="center"/>
          </w:tcPr>
          <w:p w14:paraId="37376DD6" w14:textId="52D93514" w:rsidR="00FA6117" w:rsidRPr="004D74A2" w:rsidRDefault="00FA6117" w:rsidP="00FA6117">
            <w:pPr>
              <w:jc w:val="center"/>
              <w:rPr>
                <w:sz w:val="22"/>
                <w:szCs w:val="22"/>
              </w:rPr>
            </w:pPr>
            <w:r>
              <w:rPr>
                <w:sz w:val="22"/>
                <w:szCs w:val="22"/>
                <w:lang w:eastAsia="en-US"/>
              </w:rPr>
              <w:t>504</w:t>
            </w:r>
          </w:p>
        </w:tc>
        <w:tc>
          <w:tcPr>
            <w:tcW w:w="1684" w:type="dxa"/>
            <w:tcBorders>
              <w:top w:val="single" w:sz="4" w:space="0" w:color="auto"/>
              <w:left w:val="single" w:sz="4" w:space="0" w:color="auto"/>
              <w:bottom w:val="single" w:sz="4" w:space="0" w:color="auto"/>
              <w:right w:val="single" w:sz="4" w:space="0" w:color="auto"/>
            </w:tcBorders>
            <w:shd w:val="clear" w:color="auto" w:fill="DDD9C3"/>
            <w:vAlign w:val="center"/>
          </w:tcPr>
          <w:p w14:paraId="647D7F1C" w14:textId="3C6C9E39" w:rsidR="00FA6117" w:rsidRPr="004D74A2" w:rsidRDefault="00FA6117" w:rsidP="00FA6117">
            <w:pPr>
              <w:jc w:val="right"/>
              <w:rPr>
                <w:sz w:val="22"/>
                <w:szCs w:val="22"/>
              </w:rPr>
            </w:pPr>
            <w:r>
              <w:rPr>
                <w:sz w:val="22"/>
                <w:szCs w:val="22"/>
                <w:lang w:eastAsia="en-US"/>
              </w:rPr>
              <w:t>65.903.901,68</w:t>
            </w:r>
          </w:p>
        </w:tc>
        <w:tc>
          <w:tcPr>
            <w:tcW w:w="1605" w:type="dxa"/>
            <w:tcBorders>
              <w:top w:val="single" w:sz="4" w:space="0" w:color="auto"/>
              <w:left w:val="single" w:sz="4" w:space="0" w:color="auto"/>
              <w:bottom w:val="single" w:sz="4" w:space="0" w:color="auto"/>
              <w:right w:val="single" w:sz="4" w:space="0" w:color="auto"/>
            </w:tcBorders>
            <w:shd w:val="clear" w:color="auto" w:fill="DDD9C3"/>
            <w:vAlign w:val="center"/>
          </w:tcPr>
          <w:p w14:paraId="3D82433E" w14:textId="24061F04" w:rsidR="00FA6117" w:rsidRPr="004D74A2" w:rsidRDefault="00FA6117" w:rsidP="00FA6117">
            <w:pPr>
              <w:jc w:val="right"/>
              <w:rPr>
                <w:sz w:val="22"/>
                <w:szCs w:val="22"/>
              </w:rPr>
            </w:pPr>
            <w:r>
              <w:rPr>
                <w:sz w:val="22"/>
                <w:szCs w:val="22"/>
                <w:lang w:eastAsia="en-US"/>
              </w:rPr>
              <w:t>33.510.740,00</w:t>
            </w:r>
          </w:p>
        </w:tc>
        <w:tc>
          <w:tcPr>
            <w:tcW w:w="1764" w:type="dxa"/>
            <w:tcBorders>
              <w:top w:val="single" w:sz="4" w:space="0" w:color="auto"/>
              <w:left w:val="single" w:sz="4" w:space="0" w:color="auto"/>
              <w:bottom w:val="single" w:sz="4" w:space="0" w:color="auto"/>
              <w:right w:val="single" w:sz="4" w:space="0" w:color="auto"/>
            </w:tcBorders>
            <w:shd w:val="clear" w:color="auto" w:fill="DDD9C3"/>
            <w:vAlign w:val="center"/>
          </w:tcPr>
          <w:p w14:paraId="495A74D8" w14:textId="578E28AA" w:rsidR="00FA6117" w:rsidRPr="004D74A2" w:rsidRDefault="00FA6117" w:rsidP="00FA6117">
            <w:pPr>
              <w:jc w:val="right"/>
              <w:rPr>
                <w:sz w:val="22"/>
                <w:szCs w:val="22"/>
              </w:rPr>
            </w:pPr>
            <w:r>
              <w:rPr>
                <w:sz w:val="22"/>
                <w:szCs w:val="22"/>
                <w:lang w:eastAsia="en-US"/>
              </w:rPr>
              <w:t>32.018.614,24</w:t>
            </w:r>
          </w:p>
        </w:tc>
      </w:tr>
      <w:tr w:rsidR="00FA6117" w:rsidRPr="004D74A2" w14:paraId="5B9D1A98" w14:textId="77777777" w:rsidTr="00FA57E8">
        <w:trPr>
          <w:trHeight w:val="227"/>
          <w:jc w:val="center"/>
        </w:trPr>
        <w:tc>
          <w:tcPr>
            <w:tcW w:w="3256" w:type="dxa"/>
            <w:shd w:val="clear" w:color="auto" w:fill="auto"/>
            <w:vAlign w:val="center"/>
          </w:tcPr>
          <w:p w14:paraId="1C681568" w14:textId="77777777" w:rsidR="00FA6117" w:rsidRPr="004D74A2" w:rsidRDefault="00FA6117" w:rsidP="00FA6117">
            <w:pPr>
              <w:rPr>
                <w:sz w:val="22"/>
                <w:szCs w:val="22"/>
              </w:rPr>
            </w:pPr>
            <w:r w:rsidRPr="004D74A2">
              <w:rPr>
                <w:sz w:val="22"/>
                <w:szCs w:val="22"/>
              </w:rPr>
              <w:t>Zanaatkarlık ve Katma Değerli Ürünler</w:t>
            </w:r>
          </w:p>
        </w:tc>
        <w:tc>
          <w:tcPr>
            <w:tcW w:w="1009" w:type="dxa"/>
            <w:tcBorders>
              <w:top w:val="single" w:sz="4" w:space="0" w:color="auto"/>
              <w:left w:val="single" w:sz="4" w:space="0" w:color="auto"/>
              <w:bottom w:val="single" w:sz="4" w:space="0" w:color="auto"/>
              <w:right w:val="single" w:sz="4" w:space="0" w:color="auto"/>
            </w:tcBorders>
            <w:vAlign w:val="center"/>
          </w:tcPr>
          <w:p w14:paraId="600A0AC6" w14:textId="3613A563" w:rsidR="00FA6117" w:rsidRPr="004D74A2" w:rsidRDefault="00FA6117" w:rsidP="00FA6117">
            <w:pPr>
              <w:jc w:val="center"/>
              <w:rPr>
                <w:sz w:val="22"/>
                <w:szCs w:val="22"/>
              </w:rPr>
            </w:pPr>
            <w:r>
              <w:rPr>
                <w:sz w:val="22"/>
                <w:szCs w:val="22"/>
                <w:lang w:eastAsia="en-US"/>
              </w:rPr>
              <w:t>10</w:t>
            </w:r>
          </w:p>
        </w:tc>
        <w:tc>
          <w:tcPr>
            <w:tcW w:w="1684" w:type="dxa"/>
            <w:tcBorders>
              <w:top w:val="single" w:sz="4" w:space="0" w:color="auto"/>
              <w:left w:val="single" w:sz="4" w:space="0" w:color="auto"/>
              <w:bottom w:val="single" w:sz="4" w:space="0" w:color="auto"/>
              <w:right w:val="single" w:sz="4" w:space="0" w:color="auto"/>
            </w:tcBorders>
            <w:vAlign w:val="center"/>
          </w:tcPr>
          <w:p w14:paraId="7C4C3F85" w14:textId="21B10DAA" w:rsidR="00FA6117" w:rsidRPr="004D74A2" w:rsidRDefault="00FA6117" w:rsidP="00FA6117">
            <w:pPr>
              <w:jc w:val="right"/>
              <w:rPr>
                <w:sz w:val="22"/>
                <w:szCs w:val="22"/>
              </w:rPr>
            </w:pPr>
            <w:r>
              <w:rPr>
                <w:sz w:val="22"/>
                <w:szCs w:val="22"/>
                <w:lang w:eastAsia="en-US"/>
              </w:rPr>
              <w:t>22.035.185,22</w:t>
            </w:r>
          </w:p>
        </w:tc>
        <w:tc>
          <w:tcPr>
            <w:tcW w:w="1605" w:type="dxa"/>
            <w:tcBorders>
              <w:top w:val="single" w:sz="4" w:space="0" w:color="auto"/>
              <w:left w:val="single" w:sz="4" w:space="0" w:color="auto"/>
              <w:bottom w:val="single" w:sz="4" w:space="0" w:color="auto"/>
              <w:right w:val="single" w:sz="4" w:space="0" w:color="auto"/>
            </w:tcBorders>
            <w:vAlign w:val="center"/>
          </w:tcPr>
          <w:p w14:paraId="142DB93F" w14:textId="03D63417" w:rsidR="00FA6117" w:rsidRPr="004D74A2" w:rsidRDefault="00FA6117" w:rsidP="00FA6117">
            <w:pPr>
              <w:jc w:val="right"/>
              <w:rPr>
                <w:sz w:val="22"/>
                <w:szCs w:val="22"/>
              </w:rPr>
            </w:pPr>
            <w:r>
              <w:rPr>
                <w:sz w:val="22"/>
                <w:szCs w:val="22"/>
                <w:lang w:eastAsia="en-US"/>
              </w:rPr>
              <w:t>11.256.353,15</w:t>
            </w:r>
          </w:p>
        </w:tc>
        <w:tc>
          <w:tcPr>
            <w:tcW w:w="1764" w:type="dxa"/>
            <w:tcBorders>
              <w:top w:val="single" w:sz="4" w:space="0" w:color="auto"/>
              <w:left w:val="single" w:sz="4" w:space="0" w:color="auto"/>
              <w:bottom w:val="single" w:sz="4" w:space="0" w:color="auto"/>
              <w:right w:val="single" w:sz="4" w:space="0" w:color="auto"/>
            </w:tcBorders>
            <w:vAlign w:val="center"/>
          </w:tcPr>
          <w:p w14:paraId="392856F7" w14:textId="46E1DBA8" w:rsidR="00FA6117" w:rsidRPr="004D74A2" w:rsidRDefault="00FA6117" w:rsidP="00FA6117">
            <w:pPr>
              <w:jc w:val="right"/>
              <w:rPr>
                <w:sz w:val="22"/>
                <w:szCs w:val="22"/>
              </w:rPr>
            </w:pPr>
            <w:r>
              <w:rPr>
                <w:sz w:val="22"/>
                <w:szCs w:val="22"/>
                <w:lang w:eastAsia="en-US"/>
              </w:rPr>
              <w:t>10.266.596,07</w:t>
            </w:r>
          </w:p>
        </w:tc>
      </w:tr>
      <w:tr w:rsidR="00FA6117" w:rsidRPr="004D74A2" w14:paraId="2F5D977F" w14:textId="77777777" w:rsidTr="00FA57E8">
        <w:trPr>
          <w:trHeight w:val="227"/>
          <w:jc w:val="center"/>
        </w:trPr>
        <w:tc>
          <w:tcPr>
            <w:tcW w:w="3256" w:type="dxa"/>
            <w:shd w:val="clear" w:color="auto" w:fill="DDD9C3" w:themeFill="background2" w:themeFillShade="E6"/>
            <w:vAlign w:val="center"/>
          </w:tcPr>
          <w:p w14:paraId="35122365" w14:textId="77777777" w:rsidR="00FA6117" w:rsidRPr="004D74A2" w:rsidRDefault="00FA6117" w:rsidP="00FA6117">
            <w:pPr>
              <w:rPr>
                <w:sz w:val="22"/>
                <w:szCs w:val="22"/>
              </w:rPr>
            </w:pPr>
            <w:r w:rsidRPr="004D74A2">
              <w:rPr>
                <w:sz w:val="22"/>
                <w:szCs w:val="22"/>
              </w:rPr>
              <w:t>Kırsal Turizm ve Rekreasyon Faaliyetleri</w:t>
            </w:r>
          </w:p>
        </w:tc>
        <w:tc>
          <w:tcPr>
            <w:tcW w:w="1009" w:type="dxa"/>
            <w:tcBorders>
              <w:top w:val="single" w:sz="4" w:space="0" w:color="auto"/>
              <w:left w:val="single" w:sz="4" w:space="0" w:color="auto"/>
              <w:bottom w:val="single" w:sz="4" w:space="0" w:color="auto"/>
              <w:right w:val="single" w:sz="4" w:space="0" w:color="auto"/>
            </w:tcBorders>
            <w:shd w:val="clear" w:color="auto" w:fill="DDD9C3"/>
            <w:vAlign w:val="center"/>
          </w:tcPr>
          <w:p w14:paraId="13E49BEE" w14:textId="6961CC9C" w:rsidR="00FA6117" w:rsidRPr="004D74A2" w:rsidRDefault="00FA6117" w:rsidP="00FA6117">
            <w:pPr>
              <w:jc w:val="center"/>
              <w:rPr>
                <w:sz w:val="22"/>
                <w:szCs w:val="22"/>
              </w:rPr>
            </w:pPr>
            <w:r>
              <w:rPr>
                <w:sz w:val="22"/>
                <w:szCs w:val="22"/>
                <w:lang w:eastAsia="en-US"/>
              </w:rPr>
              <w:t>36</w:t>
            </w:r>
          </w:p>
        </w:tc>
        <w:tc>
          <w:tcPr>
            <w:tcW w:w="1684" w:type="dxa"/>
            <w:tcBorders>
              <w:top w:val="single" w:sz="4" w:space="0" w:color="auto"/>
              <w:left w:val="single" w:sz="4" w:space="0" w:color="auto"/>
              <w:bottom w:val="single" w:sz="4" w:space="0" w:color="auto"/>
              <w:right w:val="single" w:sz="4" w:space="0" w:color="auto"/>
            </w:tcBorders>
            <w:shd w:val="clear" w:color="auto" w:fill="DDD9C3"/>
            <w:vAlign w:val="center"/>
          </w:tcPr>
          <w:p w14:paraId="443EC2D1" w14:textId="01F0BBBA" w:rsidR="00FA6117" w:rsidRPr="004D74A2" w:rsidRDefault="00FA6117" w:rsidP="00FA6117">
            <w:pPr>
              <w:jc w:val="right"/>
              <w:rPr>
                <w:sz w:val="22"/>
                <w:szCs w:val="22"/>
              </w:rPr>
            </w:pPr>
            <w:r>
              <w:rPr>
                <w:sz w:val="22"/>
                <w:szCs w:val="22"/>
                <w:lang w:eastAsia="en-US"/>
              </w:rPr>
              <w:t>53.226.377,45</w:t>
            </w:r>
          </w:p>
        </w:tc>
        <w:tc>
          <w:tcPr>
            <w:tcW w:w="1605" w:type="dxa"/>
            <w:tcBorders>
              <w:top w:val="single" w:sz="4" w:space="0" w:color="auto"/>
              <w:left w:val="single" w:sz="4" w:space="0" w:color="auto"/>
              <w:bottom w:val="single" w:sz="4" w:space="0" w:color="auto"/>
              <w:right w:val="single" w:sz="4" w:space="0" w:color="auto"/>
            </w:tcBorders>
            <w:shd w:val="clear" w:color="auto" w:fill="DDD9C3"/>
            <w:vAlign w:val="center"/>
          </w:tcPr>
          <w:p w14:paraId="36C49F19" w14:textId="40E6F81B" w:rsidR="00FA6117" w:rsidRPr="004D74A2" w:rsidRDefault="00FA6117" w:rsidP="00FA6117">
            <w:pPr>
              <w:jc w:val="right"/>
              <w:rPr>
                <w:sz w:val="22"/>
                <w:szCs w:val="22"/>
              </w:rPr>
            </w:pPr>
            <w:r>
              <w:rPr>
                <w:sz w:val="22"/>
                <w:szCs w:val="22"/>
                <w:lang w:eastAsia="en-US"/>
              </w:rPr>
              <w:t>24.852.067,70</w:t>
            </w:r>
          </w:p>
        </w:tc>
        <w:tc>
          <w:tcPr>
            <w:tcW w:w="1764" w:type="dxa"/>
            <w:tcBorders>
              <w:top w:val="single" w:sz="4" w:space="0" w:color="auto"/>
              <w:left w:val="single" w:sz="4" w:space="0" w:color="auto"/>
              <w:bottom w:val="single" w:sz="4" w:space="0" w:color="auto"/>
              <w:right w:val="single" w:sz="4" w:space="0" w:color="auto"/>
            </w:tcBorders>
            <w:shd w:val="clear" w:color="auto" w:fill="DDD9C3"/>
            <w:vAlign w:val="center"/>
          </w:tcPr>
          <w:p w14:paraId="30184D63" w14:textId="76078FD5" w:rsidR="00FA6117" w:rsidRPr="004D74A2" w:rsidRDefault="00FA6117" w:rsidP="00FA6117">
            <w:pPr>
              <w:jc w:val="right"/>
              <w:rPr>
                <w:sz w:val="22"/>
                <w:szCs w:val="22"/>
              </w:rPr>
            </w:pPr>
            <w:r>
              <w:rPr>
                <w:sz w:val="22"/>
                <w:szCs w:val="22"/>
                <w:lang w:eastAsia="en-US"/>
              </w:rPr>
              <w:t>17.700.754,66</w:t>
            </w:r>
          </w:p>
        </w:tc>
      </w:tr>
      <w:tr w:rsidR="00FA6117" w14:paraId="01CE6418" w14:textId="77777777" w:rsidTr="00FA57E8">
        <w:trPr>
          <w:trHeight w:val="227"/>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09EAA0B6" w14:textId="77777777" w:rsidR="00FA6117" w:rsidRDefault="00FA6117" w:rsidP="00FA6117">
            <w:pPr>
              <w:spacing w:line="256" w:lineRule="auto"/>
              <w:jc w:val="left"/>
              <w:rPr>
                <w:sz w:val="22"/>
                <w:szCs w:val="22"/>
                <w:lang w:eastAsia="en-US"/>
              </w:rPr>
            </w:pPr>
            <w:r>
              <w:rPr>
                <w:sz w:val="22"/>
                <w:szCs w:val="22"/>
                <w:lang w:eastAsia="en-US"/>
              </w:rPr>
              <w:t xml:space="preserve">Yenilenebilir Enerji Yatırımları </w:t>
            </w:r>
          </w:p>
        </w:tc>
        <w:tc>
          <w:tcPr>
            <w:tcW w:w="1009" w:type="dxa"/>
            <w:tcBorders>
              <w:top w:val="single" w:sz="4" w:space="0" w:color="auto"/>
              <w:left w:val="single" w:sz="4" w:space="0" w:color="auto"/>
              <w:bottom w:val="single" w:sz="4" w:space="0" w:color="auto"/>
              <w:right w:val="single" w:sz="4" w:space="0" w:color="auto"/>
            </w:tcBorders>
            <w:vAlign w:val="center"/>
            <w:hideMark/>
          </w:tcPr>
          <w:p w14:paraId="09241B78" w14:textId="133575C8" w:rsidR="00FA6117" w:rsidRDefault="00FA6117" w:rsidP="00FA6117">
            <w:pPr>
              <w:spacing w:line="256" w:lineRule="auto"/>
              <w:jc w:val="center"/>
              <w:rPr>
                <w:sz w:val="22"/>
                <w:szCs w:val="22"/>
                <w:lang w:eastAsia="en-US"/>
              </w:rPr>
            </w:pPr>
            <w:r>
              <w:rPr>
                <w:sz w:val="22"/>
                <w:szCs w:val="22"/>
                <w:lang w:eastAsia="en-US"/>
              </w:rPr>
              <w:t>1</w:t>
            </w:r>
          </w:p>
        </w:tc>
        <w:tc>
          <w:tcPr>
            <w:tcW w:w="1684" w:type="dxa"/>
            <w:tcBorders>
              <w:top w:val="single" w:sz="4" w:space="0" w:color="auto"/>
              <w:left w:val="single" w:sz="4" w:space="0" w:color="auto"/>
              <w:bottom w:val="single" w:sz="4" w:space="0" w:color="auto"/>
              <w:right w:val="single" w:sz="4" w:space="0" w:color="auto"/>
            </w:tcBorders>
            <w:vAlign w:val="center"/>
            <w:hideMark/>
          </w:tcPr>
          <w:p w14:paraId="493E8AA8" w14:textId="264EE4B5" w:rsidR="00FA6117" w:rsidRDefault="00FA6117" w:rsidP="00FA6117">
            <w:pPr>
              <w:spacing w:line="256" w:lineRule="auto"/>
              <w:jc w:val="right"/>
              <w:rPr>
                <w:sz w:val="22"/>
                <w:szCs w:val="22"/>
                <w:lang w:eastAsia="en-US"/>
              </w:rPr>
            </w:pPr>
            <w:r>
              <w:rPr>
                <w:sz w:val="22"/>
                <w:szCs w:val="22"/>
                <w:lang w:eastAsia="en-US"/>
              </w:rPr>
              <w:t>497.631,78</w:t>
            </w:r>
          </w:p>
        </w:tc>
        <w:tc>
          <w:tcPr>
            <w:tcW w:w="1605" w:type="dxa"/>
            <w:tcBorders>
              <w:top w:val="single" w:sz="4" w:space="0" w:color="auto"/>
              <w:left w:val="single" w:sz="4" w:space="0" w:color="auto"/>
              <w:bottom w:val="single" w:sz="4" w:space="0" w:color="auto"/>
              <w:right w:val="single" w:sz="4" w:space="0" w:color="auto"/>
            </w:tcBorders>
            <w:vAlign w:val="center"/>
            <w:hideMark/>
          </w:tcPr>
          <w:p w14:paraId="7F5A347B" w14:textId="525A9AA1" w:rsidR="00FA6117" w:rsidRDefault="00FA6117" w:rsidP="00FA6117">
            <w:pPr>
              <w:spacing w:line="256" w:lineRule="auto"/>
              <w:jc w:val="right"/>
              <w:rPr>
                <w:sz w:val="22"/>
                <w:szCs w:val="22"/>
                <w:lang w:eastAsia="en-US"/>
              </w:rPr>
            </w:pPr>
            <w:r>
              <w:rPr>
                <w:sz w:val="22"/>
                <w:szCs w:val="22"/>
                <w:lang w:eastAsia="en-US"/>
              </w:rPr>
              <w:t>273.147,47</w:t>
            </w:r>
          </w:p>
        </w:tc>
        <w:tc>
          <w:tcPr>
            <w:tcW w:w="1764" w:type="dxa"/>
            <w:tcBorders>
              <w:top w:val="single" w:sz="4" w:space="0" w:color="auto"/>
              <w:left w:val="single" w:sz="4" w:space="0" w:color="auto"/>
              <w:bottom w:val="single" w:sz="4" w:space="0" w:color="auto"/>
              <w:right w:val="single" w:sz="4" w:space="0" w:color="auto"/>
            </w:tcBorders>
            <w:vAlign w:val="center"/>
            <w:hideMark/>
          </w:tcPr>
          <w:p w14:paraId="429C50A3" w14:textId="66794FB2" w:rsidR="00FA6117" w:rsidRDefault="00FA6117" w:rsidP="00FA6117">
            <w:pPr>
              <w:spacing w:line="256" w:lineRule="auto"/>
              <w:jc w:val="right"/>
              <w:rPr>
                <w:sz w:val="22"/>
                <w:szCs w:val="22"/>
                <w:lang w:eastAsia="en-US"/>
              </w:rPr>
            </w:pPr>
            <w:r>
              <w:rPr>
                <w:sz w:val="22"/>
                <w:szCs w:val="22"/>
                <w:lang w:eastAsia="en-US"/>
              </w:rPr>
              <w:t>205.977,38</w:t>
            </w:r>
          </w:p>
        </w:tc>
      </w:tr>
      <w:tr w:rsidR="00FA6117" w:rsidRPr="004D74A2" w14:paraId="306C80AF" w14:textId="77777777" w:rsidTr="00FA57E8">
        <w:trPr>
          <w:trHeight w:val="227"/>
          <w:jc w:val="center"/>
        </w:trPr>
        <w:tc>
          <w:tcPr>
            <w:tcW w:w="3256" w:type="dxa"/>
            <w:shd w:val="clear" w:color="auto" w:fill="DDD9C3" w:themeFill="background2" w:themeFillShade="E6"/>
            <w:vAlign w:val="center"/>
          </w:tcPr>
          <w:p w14:paraId="3489B662" w14:textId="77777777" w:rsidR="00FA6117" w:rsidRPr="004D74A2" w:rsidRDefault="00FA6117" w:rsidP="00FA6117">
            <w:pPr>
              <w:rPr>
                <w:sz w:val="22"/>
                <w:szCs w:val="22"/>
              </w:rPr>
            </w:pPr>
            <w:r w:rsidRPr="004D74A2">
              <w:rPr>
                <w:sz w:val="22"/>
                <w:szCs w:val="22"/>
              </w:rPr>
              <w:t>Yerel Kalkınma Stratejilerinin Uygulanması – LEADER</w:t>
            </w:r>
          </w:p>
        </w:tc>
        <w:tc>
          <w:tcPr>
            <w:tcW w:w="1009"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22269FE0" w14:textId="4F1C7711" w:rsidR="00FA6117" w:rsidRPr="004D74A2" w:rsidRDefault="00FA6117" w:rsidP="00FA6117">
            <w:pPr>
              <w:jc w:val="center"/>
              <w:rPr>
                <w:sz w:val="22"/>
                <w:szCs w:val="22"/>
              </w:rPr>
            </w:pPr>
            <w:r>
              <w:rPr>
                <w:sz w:val="22"/>
                <w:szCs w:val="22"/>
                <w:lang w:eastAsia="en-US"/>
              </w:rPr>
              <w:t>9</w:t>
            </w:r>
          </w:p>
        </w:tc>
        <w:tc>
          <w:tcPr>
            <w:tcW w:w="1684"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3ED018C9" w14:textId="213D7C4D" w:rsidR="00FA6117" w:rsidRPr="004D74A2" w:rsidRDefault="00FA6117" w:rsidP="00FA6117">
            <w:pPr>
              <w:jc w:val="right"/>
              <w:rPr>
                <w:sz w:val="22"/>
                <w:szCs w:val="22"/>
              </w:rPr>
            </w:pPr>
            <w:r>
              <w:rPr>
                <w:sz w:val="22"/>
                <w:szCs w:val="22"/>
                <w:lang w:eastAsia="en-US"/>
              </w:rPr>
              <w:t>50.712.655,88</w:t>
            </w:r>
          </w:p>
        </w:tc>
        <w:tc>
          <w:tcPr>
            <w:tcW w:w="1605"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5053AAA4" w14:textId="1216A10D" w:rsidR="00FA6117" w:rsidRPr="004D74A2" w:rsidRDefault="00FA6117" w:rsidP="00FA6117">
            <w:pPr>
              <w:jc w:val="right"/>
              <w:rPr>
                <w:sz w:val="22"/>
                <w:szCs w:val="22"/>
              </w:rPr>
            </w:pPr>
            <w:r>
              <w:rPr>
                <w:sz w:val="22"/>
                <w:szCs w:val="22"/>
                <w:lang w:eastAsia="en-US"/>
              </w:rPr>
              <w:t>50.712.655,88</w:t>
            </w:r>
          </w:p>
        </w:tc>
        <w:tc>
          <w:tcPr>
            <w:tcW w:w="1764"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34C62454" w14:textId="2367304E" w:rsidR="00FA6117" w:rsidRPr="004D74A2" w:rsidRDefault="00FA6117" w:rsidP="00FA6117">
            <w:pPr>
              <w:jc w:val="right"/>
              <w:rPr>
                <w:sz w:val="22"/>
                <w:szCs w:val="22"/>
              </w:rPr>
            </w:pPr>
            <w:r>
              <w:rPr>
                <w:sz w:val="22"/>
                <w:szCs w:val="22"/>
                <w:lang w:eastAsia="en-US"/>
              </w:rPr>
              <w:t>50.712.655,88</w:t>
            </w:r>
          </w:p>
        </w:tc>
      </w:tr>
      <w:tr w:rsidR="00FA6117" w:rsidRPr="004D74A2" w14:paraId="4A441D90" w14:textId="77777777" w:rsidTr="00FA57E8">
        <w:trPr>
          <w:trHeight w:val="227"/>
          <w:jc w:val="center"/>
        </w:trPr>
        <w:tc>
          <w:tcPr>
            <w:tcW w:w="3256" w:type="dxa"/>
            <w:shd w:val="clear" w:color="auto" w:fill="auto"/>
            <w:vAlign w:val="center"/>
          </w:tcPr>
          <w:p w14:paraId="4D918F11" w14:textId="77777777" w:rsidR="00FA6117" w:rsidRPr="004D74A2" w:rsidRDefault="00FA6117" w:rsidP="00FA6117">
            <w:pPr>
              <w:jc w:val="center"/>
              <w:rPr>
                <w:b/>
                <w:sz w:val="22"/>
                <w:szCs w:val="22"/>
              </w:rPr>
            </w:pPr>
            <w:r w:rsidRPr="004D74A2">
              <w:rPr>
                <w:b/>
                <w:sz w:val="22"/>
                <w:szCs w:val="22"/>
              </w:rPr>
              <w:t>TOPLAM</w:t>
            </w:r>
          </w:p>
        </w:tc>
        <w:tc>
          <w:tcPr>
            <w:tcW w:w="1009" w:type="dxa"/>
            <w:tcBorders>
              <w:top w:val="single" w:sz="4" w:space="0" w:color="auto"/>
              <w:left w:val="single" w:sz="4" w:space="0" w:color="auto"/>
              <w:bottom w:val="single" w:sz="4" w:space="0" w:color="auto"/>
              <w:right w:val="single" w:sz="4" w:space="0" w:color="auto"/>
            </w:tcBorders>
            <w:shd w:val="clear" w:color="auto" w:fill="auto"/>
            <w:vAlign w:val="center"/>
          </w:tcPr>
          <w:p w14:paraId="642A62AE" w14:textId="5F703EBA" w:rsidR="00FA6117" w:rsidRPr="00FA6117" w:rsidRDefault="00FA6117" w:rsidP="00FA6117">
            <w:pPr>
              <w:jc w:val="center"/>
              <w:rPr>
                <w:b/>
                <w:color w:val="000000" w:themeColor="text1"/>
                <w:sz w:val="22"/>
                <w:szCs w:val="22"/>
              </w:rPr>
            </w:pPr>
            <w:r w:rsidRPr="00FA6117">
              <w:rPr>
                <w:b/>
                <w:bCs/>
                <w:color w:val="000000" w:themeColor="text1"/>
                <w:sz w:val="22"/>
                <w:szCs w:val="22"/>
                <w:lang w:eastAsia="en-US"/>
              </w:rPr>
              <w:t>622</w:t>
            </w:r>
          </w:p>
        </w:tc>
        <w:tc>
          <w:tcPr>
            <w:tcW w:w="1684" w:type="dxa"/>
            <w:tcBorders>
              <w:top w:val="single" w:sz="4" w:space="0" w:color="auto"/>
              <w:left w:val="single" w:sz="4" w:space="0" w:color="auto"/>
              <w:bottom w:val="single" w:sz="4" w:space="0" w:color="auto"/>
              <w:right w:val="single" w:sz="4" w:space="0" w:color="auto"/>
            </w:tcBorders>
            <w:shd w:val="clear" w:color="auto" w:fill="auto"/>
            <w:vAlign w:val="center"/>
          </w:tcPr>
          <w:p w14:paraId="49188F71" w14:textId="1812B978" w:rsidR="00FA6117" w:rsidRPr="00FA6117" w:rsidRDefault="00FA6117" w:rsidP="00FA6117">
            <w:pPr>
              <w:spacing w:line="256" w:lineRule="auto"/>
              <w:jc w:val="right"/>
              <w:rPr>
                <w:b/>
                <w:color w:val="000000" w:themeColor="text1"/>
                <w:sz w:val="22"/>
                <w:szCs w:val="22"/>
                <w:lang w:eastAsia="en-US"/>
              </w:rPr>
            </w:pPr>
            <w:r w:rsidRPr="00FA6117">
              <w:rPr>
                <w:b/>
                <w:bCs/>
                <w:color w:val="000000" w:themeColor="text1"/>
                <w:sz w:val="22"/>
                <w:szCs w:val="22"/>
                <w:lang w:eastAsia="en-US"/>
              </w:rPr>
              <w:t>368.131.743,24</w:t>
            </w:r>
          </w:p>
        </w:tc>
        <w:tc>
          <w:tcPr>
            <w:tcW w:w="1605" w:type="dxa"/>
            <w:tcBorders>
              <w:top w:val="single" w:sz="4" w:space="0" w:color="auto"/>
              <w:left w:val="single" w:sz="4" w:space="0" w:color="auto"/>
              <w:bottom w:val="single" w:sz="4" w:space="0" w:color="auto"/>
              <w:right w:val="single" w:sz="4" w:space="0" w:color="auto"/>
            </w:tcBorders>
            <w:shd w:val="clear" w:color="auto" w:fill="auto"/>
            <w:vAlign w:val="center"/>
          </w:tcPr>
          <w:p w14:paraId="4E43C0E9" w14:textId="438E572D" w:rsidR="00FA6117" w:rsidRPr="00FA6117" w:rsidRDefault="00FA6117" w:rsidP="00FA6117">
            <w:pPr>
              <w:spacing w:line="256" w:lineRule="auto"/>
              <w:jc w:val="right"/>
              <w:rPr>
                <w:b/>
                <w:color w:val="000000" w:themeColor="text1"/>
                <w:sz w:val="22"/>
                <w:szCs w:val="22"/>
                <w:lang w:eastAsia="en-US"/>
              </w:rPr>
            </w:pPr>
            <w:r w:rsidRPr="00FA6117">
              <w:rPr>
                <w:b/>
                <w:bCs/>
                <w:color w:val="000000" w:themeColor="text1"/>
                <w:sz w:val="22"/>
                <w:szCs w:val="22"/>
                <w:lang w:eastAsia="en-US"/>
              </w:rPr>
              <w:t>198.492.631,03</w:t>
            </w:r>
          </w:p>
        </w:tc>
        <w:tc>
          <w:tcPr>
            <w:tcW w:w="1764" w:type="dxa"/>
            <w:tcBorders>
              <w:top w:val="single" w:sz="4" w:space="0" w:color="auto"/>
              <w:left w:val="single" w:sz="4" w:space="0" w:color="auto"/>
              <w:bottom w:val="single" w:sz="4" w:space="0" w:color="auto"/>
              <w:right w:val="single" w:sz="4" w:space="0" w:color="auto"/>
            </w:tcBorders>
            <w:shd w:val="clear" w:color="auto" w:fill="auto"/>
            <w:vAlign w:val="center"/>
          </w:tcPr>
          <w:p w14:paraId="184C82D6" w14:textId="647D4192" w:rsidR="00FA6117" w:rsidRPr="00FA6117" w:rsidRDefault="00FA6117" w:rsidP="00FA6117">
            <w:pPr>
              <w:spacing w:line="256" w:lineRule="auto"/>
              <w:jc w:val="right"/>
              <w:rPr>
                <w:b/>
                <w:color w:val="000000" w:themeColor="text1"/>
                <w:sz w:val="22"/>
                <w:szCs w:val="22"/>
                <w:lang w:eastAsia="en-US"/>
              </w:rPr>
            </w:pPr>
            <w:r w:rsidRPr="00FA6117">
              <w:rPr>
                <w:b/>
                <w:bCs/>
                <w:color w:val="000000" w:themeColor="text1"/>
                <w:sz w:val="22"/>
                <w:szCs w:val="22"/>
                <w:lang w:eastAsia="en-US"/>
              </w:rPr>
              <w:t>182.906.061,50</w:t>
            </w:r>
          </w:p>
        </w:tc>
      </w:tr>
    </w:tbl>
    <w:bookmarkEnd w:id="526"/>
    <w:p w14:paraId="7E393720" w14:textId="5692A3E2" w:rsidR="00855641" w:rsidRPr="00D51936" w:rsidRDefault="00855641" w:rsidP="00DA6641">
      <w:pPr>
        <w:ind w:firstLine="709"/>
        <w:rPr>
          <w:b/>
        </w:rPr>
      </w:pPr>
      <w:r w:rsidRPr="00D51936">
        <w:rPr>
          <w:b/>
        </w:rPr>
        <w:lastRenderedPageBreak/>
        <w:t xml:space="preserve">c. TKDK Desteklerinden Faydalanan Projelerin İlçelere Göre Sayısal Dağılımı </w:t>
      </w:r>
    </w:p>
    <w:p w14:paraId="57878B31" w14:textId="1FE26340" w:rsidR="00895161" w:rsidRDefault="00F07EEF" w:rsidP="00895161">
      <w:pPr>
        <w:ind w:firstLine="709"/>
        <w:rPr>
          <w:b/>
          <w:color w:val="C00000"/>
        </w:rPr>
      </w:pPr>
      <w:r>
        <w:rPr>
          <w:b/>
        </w:rPr>
        <w:t xml:space="preserve">    </w:t>
      </w:r>
      <w:r w:rsidR="00895161">
        <w:rPr>
          <w:b/>
          <w:color w:val="C00000"/>
        </w:rPr>
        <w:t>(İlçe toplamları 2011-2025 İlk 6 Ay toplamına göre güncellenecek!!!)</w:t>
      </w:r>
    </w:p>
    <w:p w14:paraId="47AB9FAF" w14:textId="4C28E289" w:rsidR="0096102B" w:rsidRPr="00D51936" w:rsidRDefault="0096102B" w:rsidP="00855641">
      <w:pPr>
        <w:ind w:firstLine="709"/>
        <w:rPr>
          <w:b/>
        </w:rPr>
      </w:pPr>
    </w:p>
    <w:p w14:paraId="0B92FABA" w14:textId="7DDAB52F" w:rsidR="00577F67" w:rsidRDefault="00974B42" w:rsidP="00525BD8">
      <w:pPr>
        <w:ind w:firstLine="709"/>
      </w:pPr>
      <w:r>
        <w:t xml:space="preserve">Akkuş: </w:t>
      </w:r>
      <w:r w:rsidR="00B17A73">
        <w:t>6</w:t>
      </w:r>
      <w:r>
        <w:t xml:space="preserve">, </w:t>
      </w:r>
      <w:r w:rsidR="00F07EEF">
        <w:t xml:space="preserve">Altınordu: </w:t>
      </w:r>
      <w:r w:rsidR="006A71CD">
        <w:t>4</w:t>
      </w:r>
      <w:r w:rsidR="00FA6117">
        <w:t>3</w:t>
      </w:r>
      <w:r w:rsidR="00855641" w:rsidRPr="00BC1D93">
        <w:t xml:space="preserve">, Aybastı: </w:t>
      </w:r>
      <w:r w:rsidR="006A71CD">
        <w:t>1</w:t>
      </w:r>
      <w:r w:rsidR="00525BD8">
        <w:t>4</w:t>
      </w:r>
      <w:r w:rsidR="00855641">
        <w:t>,</w:t>
      </w:r>
      <w:r w:rsidR="00F07EEF">
        <w:t xml:space="preserve"> Çamaş: </w:t>
      </w:r>
      <w:r w:rsidR="006A71CD">
        <w:t>2</w:t>
      </w:r>
      <w:r w:rsidR="00525BD8">
        <w:t>2</w:t>
      </w:r>
      <w:r w:rsidR="00F07EEF">
        <w:t xml:space="preserve">, Çatalpınar: </w:t>
      </w:r>
      <w:r w:rsidR="00B17A73">
        <w:t>7</w:t>
      </w:r>
      <w:r w:rsidR="00471EF5">
        <w:t>8</w:t>
      </w:r>
      <w:r w:rsidR="00855641">
        <w:t>, Ç</w:t>
      </w:r>
      <w:r w:rsidR="00F07EEF">
        <w:t xml:space="preserve">aybaşı: </w:t>
      </w:r>
      <w:r w:rsidR="006A71CD">
        <w:t>3</w:t>
      </w:r>
      <w:r w:rsidR="00F07EEF">
        <w:t xml:space="preserve">, Fatsa: </w:t>
      </w:r>
      <w:r w:rsidR="00525BD8">
        <w:t>4</w:t>
      </w:r>
      <w:r w:rsidR="00FA6117">
        <w:t>6</w:t>
      </w:r>
      <w:r w:rsidR="00F07EEF">
        <w:t xml:space="preserve">, Gölköy: </w:t>
      </w:r>
      <w:r w:rsidR="00525BD8">
        <w:t>9</w:t>
      </w:r>
      <w:r w:rsidR="00471EF5">
        <w:t>6</w:t>
      </w:r>
      <w:r w:rsidR="00855641">
        <w:t xml:space="preserve">, </w:t>
      </w:r>
      <w:r>
        <w:t xml:space="preserve">Gülyalı: </w:t>
      </w:r>
      <w:r w:rsidR="00FA6117">
        <w:t>3</w:t>
      </w:r>
      <w:r>
        <w:t xml:space="preserve">, </w:t>
      </w:r>
      <w:r w:rsidR="00855641">
        <w:t>Gürgen</w:t>
      </w:r>
      <w:r w:rsidR="00015346">
        <w:t xml:space="preserve">tepe: </w:t>
      </w:r>
      <w:r w:rsidR="006A71CD">
        <w:t>1</w:t>
      </w:r>
      <w:r w:rsidR="00525BD8">
        <w:t>4</w:t>
      </w:r>
      <w:r w:rsidR="00B17A73">
        <w:t>5</w:t>
      </w:r>
      <w:r w:rsidR="006D2025">
        <w:t>,</w:t>
      </w:r>
      <w:r w:rsidR="00DD1BAB">
        <w:t xml:space="preserve"> </w:t>
      </w:r>
      <w:r w:rsidR="006A71CD">
        <w:t xml:space="preserve">İkizce: 3, </w:t>
      </w:r>
      <w:r w:rsidR="00DD1BAB">
        <w:t xml:space="preserve">Kabadüz: </w:t>
      </w:r>
      <w:r w:rsidR="00525BD8">
        <w:t>9</w:t>
      </w:r>
      <w:r w:rsidR="00DD1BAB">
        <w:t>, Kabataş: 3</w:t>
      </w:r>
      <w:r w:rsidR="00525BD8">
        <w:t>9</w:t>
      </w:r>
      <w:r w:rsidR="00855641">
        <w:t xml:space="preserve">, </w:t>
      </w:r>
      <w:r w:rsidR="00DD1BAB">
        <w:t xml:space="preserve">Korgan: </w:t>
      </w:r>
      <w:r w:rsidR="00FA6117">
        <w:t>7</w:t>
      </w:r>
      <w:r w:rsidR="00DD1BAB">
        <w:t xml:space="preserve">, Kumru: </w:t>
      </w:r>
      <w:r w:rsidR="00525BD8">
        <w:t>9</w:t>
      </w:r>
      <w:r w:rsidR="006D2025">
        <w:t xml:space="preserve">, Mesudiye: </w:t>
      </w:r>
      <w:r w:rsidR="00525BD8">
        <w:t>6</w:t>
      </w:r>
      <w:r w:rsidR="00855641">
        <w:t xml:space="preserve">, Perşembe: </w:t>
      </w:r>
      <w:r w:rsidR="00B46DF1">
        <w:t>3</w:t>
      </w:r>
      <w:r w:rsidR="00B17A73">
        <w:t>6</w:t>
      </w:r>
      <w:r w:rsidR="00855641">
        <w:t xml:space="preserve">, Ulubey: </w:t>
      </w:r>
      <w:r w:rsidR="00525BD8">
        <w:t>3</w:t>
      </w:r>
      <w:r w:rsidR="00471EF5">
        <w:t>4</w:t>
      </w:r>
      <w:r w:rsidR="00855641">
        <w:t xml:space="preserve">, Ünye: </w:t>
      </w:r>
      <w:r>
        <w:t>2</w:t>
      </w:r>
      <w:r w:rsidR="00525BD8">
        <w:t>3</w:t>
      </w:r>
    </w:p>
    <w:bookmarkEnd w:id="523"/>
    <w:bookmarkEnd w:id="527"/>
    <w:p w14:paraId="35F4AD03" w14:textId="417F363D" w:rsidR="00B765BD" w:rsidRDefault="00B765BD" w:rsidP="00732254"/>
    <w:p w14:paraId="114C64AA" w14:textId="51BE6AC3" w:rsidR="00855641" w:rsidRPr="00381358" w:rsidRDefault="00411C06" w:rsidP="00855641">
      <w:pPr>
        <w:pStyle w:val="Stil3"/>
        <w:jc w:val="left"/>
      </w:pPr>
      <w:bookmarkStart w:id="528" w:name="_Toc201215386"/>
      <w:r>
        <w:t>1</w:t>
      </w:r>
      <w:r w:rsidR="00C2448C">
        <w:t>5.</w:t>
      </w:r>
      <w:r w:rsidR="00855641" w:rsidRPr="00381358">
        <w:t xml:space="preserve"> </w:t>
      </w:r>
      <w:r w:rsidR="00855641">
        <w:t>Doğu Karadeniz Kalkınma Ajansı (DOKA</w:t>
      </w:r>
      <w:r w:rsidR="00855641" w:rsidRPr="00381358">
        <w:t xml:space="preserve">) </w:t>
      </w:r>
      <w:r w:rsidR="00855641">
        <w:t>Destekleri</w:t>
      </w:r>
      <w:bookmarkEnd w:id="528"/>
    </w:p>
    <w:p w14:paraId="3ABE87D4" w14:textId="77777777" w:rsidR="00855641" w:rsidRPr="00381358" w:rsidRDefault="00855641" w:rsidP="00855641">
      <w:pPr>
        <w:pStyle w:val="AralkYok"/>
        <w:jc w:val="both"/>
      </w:pPr>
    </w:p>
    <w:p w14:paraId="34F11F37" w14:textId="77266B4D" w:rsidR="00915162" w:rsidRDefault="00855641" w:rsidP="00E3254C">
      <w:pPr>
        <w:ind w:firstLine="709"/>
      </w:pPr>
      <w:bookmarkStart w:id="529" w:name="_Hlk110088013"/>
      <w:r w:rsidRPr="00C13984">
        <w:t>Doğu Karadeniz Kalkınma Ajansı, 5449 sayılı Kalkınma Ajanslarının Kuruluşu, Koordinasyonu ve Görevleri Hakkında Kanun’a dayanılarak</w:t>
      </w:r>
      <w:r w:rsidR="00E83F8D">
        <w:t xml:space="preserve"> </w:t>
      </w:r>
      <w:r w:rsidRPr="00C13984">
        <w:t xml:space="preserve">25.07.2009 tarih ve 27299 sayılı </w:t>
      </w:r>
      <w:r w:rsidR="004C4074">
        <w:t>Resmî</w:t>
      </w:r>
      <w:r w:rsidRPr="00C13984">
        <w:t xml:space="preserve"> </w:t>
      </w:r>
      <w:proofErr w:type="spellStart"/>
      <w:r w:rsidRPr="00C13984">
        <w:t>Gazete’de</w:t>
      </w:r>
      <w:proofErr w:type="spellEnd"/>
      <w:r w:rsidRPr="00C13984">
        <w:t xml:space="preserve"> yayımlanan Bakanlar Kurulu kararı ile 29.07.2009 tarihinde Artvin, Giresun, Gümüşhane, Ordu, Rize ve Trabzon olmak üzere altı ili kapsayan TR90 Düzey2 Bölgesine hizmet verecek şekilde Trabzon merkezli olarak kurulmuştur.</w:t>
      </w:r>
    </w:p>
    <w:p w14:paraId="46A55C4B" w14:textId="77777777" w:rsidR="00915162" w:rsidRDefault="00915162" w:rsidP="00855641">
      <w:pPr>
        <w:ind w:firstLine="709"/>
      </w:pPr>
    </w:p>
    <w:p w14:paraId="478C339E" w14:textId="2D04CB98" w:rsidR="00855641" w:rsidRPr="00E24A04" w:rsidRDefault="001D368F" w:rsidP="001D368F">
      <w:pPr>
        <w:jc w:val="center"/>
        <w:rPr>
          <w:b/>
          <w:sz w:val="22"/>
          <w:szCs w:val="22"/>
        </w:rPr>
      </w:pPr>
      <w:r w:rsidRPr="00E24A04">
        <w:rPr>
          <w:b/>
          <w:sz w:val="22"/>
          <w:szCs w:val="22"/>
        </w:rPr>
        <w:t xml:space="preserve">DOKA Tarafından </w:t>
      </w:r>
      <w:r w:rsidR="006B577B">
        <w:rPr>
          <w:b/>
          <w:sz w:val="22"/>
          <w:szCs w:val="22"/>
        </w:rPr>
        <w:t xml:space="preserve">Son 5 Yılda </w:t>
      </w:r>
      <w:r w:rsidRPr="00E24A04">
        <w:rPr>
          <w:b/>
          <w:sz w:val="22"/>
          <w:szCs w:val="22"/>
        </w:rPr>
        <w:t xml:space="preserve">Ordu İline Verilen </w:t>
      </w:r>
      <w:r w:rsidR="00725BE9" w:rsidRPr="00E24A04">
        <w:rPr>
          <w:b/>
          <w:sz w:val="22"/>
          <w:szCs w:val="22"/>
        </w:rPr>
        <w:t>Destek Tutarları</w:t>
      </w:r>
    </w:p>
    <w:p w14:paraId="68A4FD27" w14:textId="77777777" w:rsidR="00D4433E" w:rsidRPr="001D368F" w:rsidRDefault="00D4433E" w:rsidP="001D368F">
      <w:pPr>
        <w:jc w:val="center"/>
        <w:rPr>
          <w:b/>
        </w:rPr>
      </w:pPr>
    </w:p>
    <w:tbl>
      <w:tblPr>
        <w:tblStyle w:val="TabloKlavuzu"/>
        <w:tblW w:w="0" w:type="auto"/>
        <w:jc w:val="center"/>
        <w:tblLayout w:type="fixed"/>
        <w:tblLook w:val="04A0" w:firstRow="1" w:lastRow="0" w:firstColumn="1" w:lastColumn="0" w:noHBand="0" w:noVBand="1"/>
      </w:tblPr>
      <w:tblGrid>
        <w:gridCol w:w="1129"/>
        <w:gridCol w:w="3828"/>
        <w:gridCol w:w="992"/>
        <w:gridCol w:w="1701"/>
        <w:gridCol w:w="1694"/>
      </w:tblGrid>
      <w:tr w:rsidR="00B15B67" w14:paraId="56AF92D5" w14:textId="77777777" w:rsidTr="00915162">
        <w:trPr>
          <w:trHeight w:val="20"/>
          <w:jc w:val="center"/>
        </w:trPr>
        <w:tc>
          <w:tcPr>
            <w:tcW w:w="1129" w:type="dxa"/>
            <w:shd w:val="clear" w:color="auto" w:fill="C4BC96" w:themeFill="background2" w:themeFillShade="BF"/>
            <w:vAlign w:val="center"/>
          </w:tcPr>
          <w:p w14:paraId="1C90A952" w14:textId="77777777" w:rsidR="00B15B67" w:rsidRPr="009D441E" w:rsidRDefault="00B15B67" w:rsidP="00B15B67">
            <w:pPr>
              <w:pStyle w:val="ListeParagraf"/>
              <w:spacing w:after="0" w:line="240" w:lineRule="auto"/>
              <w:ind w:left="0"/>
              <w:jc w:val="center"/>
              <w:rPr>
                <w:rFonts w:ascii="Times New Roman" w:hAnsi="Times New Roman"/>
                <w:b/>
                <w:sz w:val="22"/>
                <w:szCs w:val="22"/>
              </w:rPr>
            </w:pPr>
            <w:r w:rsidRPr="009D441E">
              <w:rPr>
                <w:rFonts w:ascii="Times New Roman" w:hAnsi="Times New Roman"/>
                <w:b/>
                <w:sz w:val="22"/>
                <w:szCs w:val="22"/>
              </w:rPr>
              <w:t>YIL</w:t>
            </w:r>
          </w:p>
        </w:tc>
        <w:tc>
          <w:tcPr>
            <w:tcW w:w="3828" w:type="dxa"/>
            <w:shd w:val="clear" w:color="auto" w:fill="C4BC96" w:themeFill="background2" w:themeFillShade="BF"/>
            <w:vAlign w:val="center"/>
          </w:tcPr>
          <w:p w14:paraId="74BC74B2" w14:textId="77777777" w:rsidR="00B15B67" w:rsidRPr="009D441E" w:rsidRDefault="00B15B67" w:rsidP="00B15B67">
            <w:pPr>
              <w:pStyle w:val="ListeParagraf"/>
              <w:spacing w:after="0" w:line="240" w:lineRule="auto"/>
              <w:ind w:left="0"/>
              <w:jc w:val="center"/>
              <w:rPr>
                <w:rFonts w:ascii="Times New Roman" w:hAnsi="Times New Roman"/>
                <w:b/>
                <w:sz w:val="22"/>
                <w:szCs w:val="22"/>
              </w:rPr>
            </w:pPr>
            <w:r w:rsidRPr="009D441E">
              <w:rPr>
                <w:rFonts w:ascii="Times New Roman" w:hAnsi="Times New Roman"/>
                <w:b/>
                <w:sz w:val="22"/>
                <w:szCs w:val="22"/>
              </w:rPr>
              <w:t>DESTEK PROGRAMLARI</w:t>
            </w:r>
          </w:p>
        </w:tc>
        <w:tc>
          <w:tcPr>
            <w:tcW w:w="992" w:type="dxa"/>
            <w:shd w:val="clear" w:color="auto" w:fill="C4BC96" w:themeFill="background2" w:themeFillShade="BF"/>
            <w:vAlign w:val="center"/>
          </w:tcPr>
          <w:p w14:paraId="7CD5BC8F" w14:textId="77777777" w:rsidR="00B15B67" w:rsidRPr="009D441E" w:rsidRDefault="00B15B67" w:rsidP="00B15B67">
            <w:pPr>
              <w:pStyle w:val="ListeParagraf"/>
              <w:spacing w:after="0" w:line="240" w:lineRule="auto"/>
              <w:ind w:left="0"/>
              <w:jc w:val="center"/>
              <w:rPr>
                <w:rFonts w:ascii="Times New Roman" w:hAnsi="Times New Roman"/>
                <w:b/>
                <w:sz w:val="22"/>
                <w:szCs w:val="22"/>
              </w:rPr>
            </w:pPr>
            <w:r w:rsidRPr="009D441E">
              <w:rPr>
                <w:rFonts w:ascii="Times New Roman" w:hAnsi="Times New Roman"/>
                <w:b/>
                <w:sz w:val="22"/>
                <w:szCs w:val="22"/>
              </w:rPr>
              <w:t>PROJE SAYISI</w:t>
            </w:r>
          </w:p>
        </w:tc>
        <w:tc>
          <w:tcPr>
            <w:tcW w:w="1701" w:type="dxa"/>
            <w:shd w:val="clear" w:color="auto" w:fill="C4BC96" w:themeFill="background2" w:themeFillShade="BF"/>
            <w:vAlign w:val="center"/>
          </w:tcPr>
          <w:p w14:paraId="2EAFA95E" w14:textId="77777777" w:rsidR="00B15B67" w:rsidRPr="009D441E" w:rsidRDefault="00B15B67" w:rsidP="00B15B67">
            <w:pPr>
              <w:pStyle w:val="ListeParagraf"/>
              <w:spacing w:after="0" w:line="240" w:lineRule="auto"/>
              <w:ind w:left="0"/>
              <w:jc w:val="center"/>
              <w:rPr>
                <w:rFonts w:ascii="Times New Roman" w:hAnsi="Times New Roman"/>
                <w:b/>
                <w:sz w:val="22"/>
                <w:szCs w:val="22"/>
              </w:rPr>
            </w:pPr>
            <w:r w:rsidRPr="009D441E">
              <w:rPr>
                <w:rFonts w:ascii="Times New Roman" w:hAnsi="Times New Roman"/>
                <w:b/>
                <w:sz w:val="22"/>
                <w:szCs w:val="22"/>
              </w:rPr>
              <w:t>PROJELERİN TOPLAM BÜTÇESİ</w:t>
            </w:r>
            <w:r w:rsidR="00DE2EC3" w:rsidRPr="009D441E">
              <w:rPr>
                <w:rFonts w:ascii="Times New Roman" w:hAnsi="Times New Roman"/>
                <w:b/>
                <w:sz w:val="22"/>
                <w:szCs w:val="22"/>
              </w:rPr>
              <w:t xml:space="preserve"> (TL)</w:t>
            </w:r>
          </w:p>
        </w:tc>
        <w:tc>
          <w:tcPr>
            <w:tcW w:w="1694" w:type="dxa"/>
            <w:shd w:val="clear" w:color="auto" w:fill="C4BC96" w:themeFill="background2" w:themeFillShade="BF"/>
            <w:vAlign w:val="center"/>
          </w:tcPr>
          <w:p w14:paraId="240158E3" w14:textId="77777777" w:rsidR="00DE2EC3" w:rsidRPr="009D441E" w:rsidRDefault="00B15B67" w:rsidP="00B15B67">
            <w:pPr>
              <w:pStyle w:val="ListeParagraf"/>
              <w:spacing w:after="0" w:line="240" w:lineRule="auto"/>
              <w:ind w:left="0"/>
              <w:jc w:val="center"/>
              <w:rPr>
                <w:rFonts w:ascii="Times New Roman" w:hAnsi="Times New Roman"/>
                <w:b/>
                <w:sz w:val="22"/>
                <w:szCs w:val="22"/>
              </w:rPr>
            </w:pPr>
            <w:r w:rsidRPr="009D441E">
              <w:rPr>
                <w:rFonts w:ascii="Times New Roman" w:hAnsi="Times New Roman"/>
                <w:b/>
                <w:sz w:val="22"/>
                <w:szCs w:val="22"/>
              </w:rPr>
              <w:t>DOKA DESTEK TUTARI</w:t>
            </w:r>
            <w:r w:rsidR="00DE2EC3" w:rsidRPr="009D441E">
              <w:rPr>
                <w:rFonts w:ascii="Times New Roman" w:hAnsi="Times New Roman"/>
                <w:b/>
                <w:sz w:val="22"/>
                <w:szCs w:val="22"/>
              </w:rPr>
              <w:t xml:space="preserve"> </w:t>
            </w:r>
          </w:p>
          <w:p w14:paraId="62BBB8DB" w14:textId="77777777" w:rsidR="00B15B67" w:rsidRPr="009D441E" w:rsidRDefault="00DE2EC3" w:rsidP="00B15B67">
            <w:pPr>
              <w:pStyle w:val="ListeParagraf"/>
              <w:spacing w:after="0" w:line="240" w:lineRule="auto"/>
              <w:ind w:left="0"/>
              <w:jc w:val="center"/>
              <w:rPr>
                <w:rFonts w:ascii="Times New Roman" w:hAnsi="Times New Roman"/>
                <w:b/>
                <w:sz w:val="22"/>
                <w:szCs w:val="22"/>
              </w:rPr>
            </w:pPr>
            <w:r w:rsidRPr="009D441E">
              <w:rPr>
                <w:rFonts w:ascii="Times New Roman" w:hAnsi="Times New Roman"/>
                <w:b/>
                <w:sz w:val="22"/>
                <w:szCs w:val="22"/>
              </w:rPr>
              <w:t>(TL)</w:t>
            </w:r>
          </w:p>
        </w:tc>
      </w:tr>
      <w:tr w:rsidR="000448B3" w14:paraId="4598365C" w14:textId="77777777" w:rsidTr="00203912">
        <w:trPr>
          <w:trHeight w:val="20"/>
          <w:jc w:val="center"/>
        </w:trPr>
        <w:tc>
          <w:tcPr>
            <w:tcW w:w="1129" w:type="dxa"/>
            <w:shd w:val="clear" w:color="auto" w:fill="auto"/>
            <w:vAlign w:val="center"/>
          </w:tcPr>
          <w:p w14:paraId="0D1D7668" w14:textId="1ABE253D" w:rsidR="000448B3" w:rsidRPr="009D441E" w:rsidRDefault="000448B3" w:rsidP="000448B3">
            <w:pPr>
              <w:pStyle w:val="ListeParagraf"/>
              <w:spacing w:after="0" w:line="240" w:lineRule="auto"/>
              <w:ind w:left="0"/>
              <w:jc w:val="center"/>
              <w:rPr>
                <w:rFonts w:ascii="Times New Roman" w:hAnsi="Times New Roman"/>
                <w:sz w:val="22"/>
                <w:szCs w:val="22"/>
              </w:rPr>
            </w:pPr>
            <w:r w:rsidRPr="009D441E">
              <w:rPr>
                <w:rFonts w:ascii="Times New Roman" w:hAnsi="Times New Roman"/>
                <w:sz w:val="22"/>
                <w:szCs w:val="22"/>
              </w:rPr>
              <w:t>2020</w:t>
            </w:r>
          </w:p>
        </w:tc>
        <w:tc>
          <w:tcPr>
            <w:tcW w:w="3828" w:type="dxa"/>
            <w:shd w:val="clear" w:color="auto" w:fill="auto"/>
            <w:vAlign w:val="center"/>
          </w:tcPr>
          <w:p w14:paraId="3E541F17" w14:textId="107EB97C" w:rsidR="000448B3" w:rsidRPr="009D441E" w:rsidRDefault="000448B3" w:rsidP="000448B3">
            <w:pPr>
              <w:pStyle w:val="ListeParagraf"/>
              <w:spacing w:after="0" w:line="240" w:lineRule="auto"/>
              <w:ind w:left="0"/>
              <w:rPr>
                <w:rFonts w:ascii="Times New Roman" w:hAnsi="Times New Roman"/>
                <w:sz w:val="22"/>
                <w:szCs w:val="22"/>
              </w:rPr>
            </w:pPr>
            <w:r w:rsidRPr="009D441E">
              <w:rPr>
                <w:rFonts w:ascii="Times New Roman" w:hAnsi="Times New Roman"/>
                <w:sz w:val="22"/>
                <w:szCs w:val="22"/>
              </w:rPr>
              <w:t>Sürdürülebilir Turizm Mali Destek Programı, Coğrafi İşaret Mali Destek Programı, Sosyal Gelişmeyi Destekleme Programı (SOGEP)</w:t>
            </w:r>
          </w:p>
        </w:tc>
        <w:tc>
          <w:tcPr>
            <w:tcW w:w="992" w:type="dxa"/>
            <w:shd w:val="clear" w:color="auto" w:fill="auto"/>
            <w:vAlign w:val="center"/>
          </w:tcPr>
          <w:p w14:paraId="286DB417" w14:textId="77777777" w:rsidR="000448B3" w:rsidRPr="000448B3" w:rsidRDefault="000448B3" w:rsidP="00203912">
            <w:pPr>
              <w:jc w:val="center"/>
              <w:rPr>
                <w:sz w:val="22"/>
                <w:szCs w:val="22"/>
              </w:rPr>
            </w:pPr>
          </w:p>
          <w:p w14:paraId="3C398EBF" w14:textId="13A2A70E" w:rsidR="000448B3" w:rsidRPr="000448B3" w:rsidRDefault="000448B3" w:rsidP="00203912">
            <w:pPr>
              <w:pStyle w:val="ListeParagraf"/>
              <w:spacing w:after="0" w:line="240" w:lineRule="auto"/>
              <w:ind w:left="0"/>
              <w:jc w:val="center"/>
              <w:rPr>
                <w:rFonts w:ascii="Times New Roman" w:hAnsi="Times New Roman"/>
                <w:sz w:val="22"/>
                <w:szCs w:val="22"/>
              </w:rPr>
            </w:pPr>
            <w:r w:rsidRPr="000448B3">
              <w:rPr>
                <w:rFonts w:ascii="Times New Roman" w:hAnsi="Times New Roman"/>
                <w:sz w:val="22"/>
                <w:szCs w:val="22"/>
                <w:lang w:eastAsia="tr-TR"/>
              </w:rPr>
              <w:t>8</w:t>
            </w:r>
          </w:p>
        </w:tc>
        <w:tc>
          <w:tcPr>
            <w:tcW w:w="1701" w:type="dxa"/>
            <w:shd w:val="clear" w:color="auto" w:fill="auto"/>
            <w:vAlign w:val="center"/>
          </w:tcPr>
          <w:p w14:paraId="3E655779" w14:textId="77777777" w:rsidR="000448B3" w:rsidRPr="000448B3" w:rsidRDefault="000448B3" w:rsidP="00203912">
            <w:pPr>
              <w:jc w:val="center"/>
              <w:rPr>
                <w:sz w:val="22"/>
                <w:szCs w:val="22"/>
              </w:rPr>
            </w:pPr>
          </w:p>
          <w:p w14:paraId="0726039E" w14:textId="50D983D7" w:rsidR="000448B3" w:rsidRPr="000448B3" w:rsidRDefault="000448B3" w:rsidP="00203912">
            <w:pPr>
              <w:pStyle w:val="ListeParagraf"/>
              <w:spacing w:after="0" w:line="240" w:lineRule="auto"/>
              <w:ind w:left="0"/>
              <w:jc w:val="center"/>
              <w:rPr>
                <w:rFonts w:ascii="Times New Roman" w:hAnsi="Times New Roman"/>
                <w:sz w:val="22"/>
                <w:szCs w:val="22"/>
              </w:rPr>
            </w:pPr>
            <w:r w:rsidRPr="000448B3">
              <w:rPr>
                <w:rFonts w:ascii="Times New Roman" w:hAnsi="Times New Roman"/>
                <w:sz w:val="22"/>
                <w:szCs w:val="22"/>
                <w:lang w:eastAsia="tr-TR"/>
              </w:rPr>
              <w:t>19.256.509</w:t>
            </w:r>
          </w:p>
        </w:tc>
        <w:tc>
          <w:tcPr>
            <w:tcW w:w="1694" w:type="dxa"/>
            <w:shd w:val="clear" w:color="auto" w:fill="auto"/>
            <w:vAlign w:val="center"/>
          </w:tcPr>
          <w:p w14:paraId="779DE8B4" w14:textId="77777777" w:rsidR="000448B3" w:rsidRPr="000448B3" w:rsidRDefault="000448B3" w:rsidP="00203912">
            <w:pPr>
              <w:jc w:val="center"/>
              <w:rPr>
                <w:sz w:val="22"/>
                <w:szCs w:val="22"/>
              </w:rPr>
            </w:pPr>
          </w:p>
          <w:p w14:paraId="586569C9" w14:textId="7FF54A48" w:rsidR="000448B3" w:rsidRPr="000448B3" w:rsidRDefault="000448B3" w:rsidP="00203912">
            <w:pPr>
              <w:pStyle w:val="ListeParagraf"/>
              <w:spacing w:after="0" w:line="240" w:lineRule="auto"/>
              <w:ind w:left="0"/>
              <w:jc w:val="center"/>
              <w:rPr>
                <w:rFonts w:ascii="Times New Roman" w:hAnsi="Times New Roman"/>
                <w:sz w:val="22"/>
                <w:szCs w:val="22"/>
              </w:rPr>
            </w:pPr>
            <w:r w:rsidRPr="000448B3">
              <w:rPr>
                <w:rFonts w:ascii="Times New Roman" w:hAnsi="Times New Roman"/>
                <w:sz w:val="22"/>
                <w:szCs w:val="22"/>
                <w:lang w:eastAsia="tr-TR"/>
              </w:rPr>
              <w:t>13.934.491</w:t>
            </w:r>
          </w:p>
        </w:tc>
      </w:tr>
      <w:tr w:rsidR="000448B3" w14:paraId="72E616A4" w14:textId="77777777" w:rsidTr="00203912">
        <w:trPr>
          <w:trHeight w:val="20"/>
          <w:jc w:val="center"/>
        </w:trPr>
        <w:tc>
          <w:tcPr>
            <w:tcW w:w="1129" w:type="dxa"/>
            <w:shd w:val="clear" w:color="auto" w:fill="DDD9C3" w:themeFill="background2" w:themeFillShade="E6"/>
            <w:vAlign w:val="center"/>
          </w:tcPr>
          <w:p w14:paraId="7BEFD391" w14:textId="4EA1468E" w:rsidR="000448B3" w:rsidRPr="009D441E" w:rsidRDefault="000448B3" w:rsidP="000448B3">
            <w:pPr>
              <w:pStyle w:val="ListeParagraf"/>
              <w:spacing w:after="0" w:line="240" w:lineRule="auto"/>
              <w:ind w:left="0"/>
              <w:jc w:val="center"/>
              <w:rPr>
                <w:rFonts w:ascii="Times New Roman" w:hAnsi="Times New Roman"/>
                <w:sz w:val="22"/>
                <w:szCs w:val="22"/>
              </w:rPr>
            </w:pPr>
            <w:r w:rsidRPr="009D441E">
              <w:rPr>
                <w:rFonts w:ascii="Times New Roman" w:hAnsi="Times New Roman"/>
                <w:sz w:val="22"/>
                <w:szCs w:val="22"/>
              </w:rPr>
              <w:t>2021</w:t>
            </w:r>
          </w:p>
        </w:tc>
        <w:tc>
          <w:tcPr>
            <w:tcW w:w="3828" w:type="dxa"/>
            <w:shd w:val="clear" w:color="auto" w:fill="DDD9C3" w:themeFill="background2" w:themeFillShade="E6"/>
            <w:vAlign w:val="center"/>
          </w:tcPr>
          <w:p w14:paraId="3A945F08" w14:textId="7BCE719A" w:rsidR="000448B3" w:rsidRPr="009D441E" w:rsidRDefault="000448B3" w:rsidP="000448B3">
            <w:pPr>
              <w:pStyle w:val="ListeParagraf"/>
              <w:spacing w:after="0" w:line="240" w:lineRule="auto"/>
              <w:ind w:left="0"/>
              <w:rPr>
                <w:rFonts w:ascii="Times New Roman" w:hAnsi="Times New Roman"/>
                <w:sz w:val="22"/>
                <w:szCs w:val="22"/>
              </w:rPr>
            </w:pPr>
            <w:r w:rsidRPr="009D441E">
              <w:rPr>
                <w:rFonts w:ascii="Times New Roman" w:hAnsi="Times New Roman"/>
                <w:sz w:val="22"/>
                <w:szCs w:val="22"/>
              </w:rPr>
              <w:t>Teknik Destek Programı, Sosyal Gelişmeyi Destekleme Programı (SOGEP), Çalışan ve Üreten Gençler Programı (CUGEP)</w:t>
            </w:r>
          </w:p>
        </w:tc>
        <w:tc>
          <w:tcPr>
            <w:tcW w:w="992" w:type="dxa"/>
            <w:shd w:val="clear" w:color="auto" w:fill="DDD9C3" w:themeFill="background2" w:themeFillShade="E6"/>
            <w:vAlign w:val="center"/>
          </w:tcPr>
          <w:p w14:paraId="3F25207B" w14:textId="77777777" w:rsidR="000448B3" w:rsidRPr="000448B3" w:rsidRDefault="000448B3" w:rsidP="00203912">
            <w:pPr>
              <w:jc w:val="center"/>
              <w:rPr>
                <w:sz w:val="22"/>
                <w:szCs w:val="22"/>
              </w:rPr>
            </w:pPr>
          </w:p>
          <w:p w14:paraId="690E8B66" w14:textId="0E5BE4DB" w:rsidR="000448B3" w:rsidRPr="000448B3" w:rsidRDefault="000448B3" w:rsidP="00203912">
            <w:pPr>
              <w:pStyle w:val="ListeParagraf"/>
              <w:spacing w:after="0" w:line="240" w:lineRule="auto"/>
              <w:ind w:left="0"/>
              <w:jc w:val="center"/>
              <w:rPr>
                <w:rFonts w:ascii="Times New Roman" w:hAnsi="Times New Roman"/>
                <w:sz w:val="22"/>
                <w:szCs w:val="22"/>
              </w:rPr>
            </w:pPr>
            <w:r w:rsidRPr="000448B3">
              <w:rPr>
                <w:rFonts w:ascii="Times New Roman" w:hAnsi="Times New Roman"/>
                <w:sz w:val="22"/>
                <w:szCs w:val="22"/>
                <w:lang w:eastAsia="tr-TR"/>
              </w:rPr>
              <w:t>10</w:t>
            </w:r>
          </w:p>
        </w:tc>
        <w:tc>
          <w:tcPr>
            <w:tcW w:w="1701" w:type="dxa"/>
            <w:shd w:val="clear" w:color="auto" w:fill="DDD9C3" w:themeFill="background2" w:themeFillShade="E6"/>
            <w:vAlign w:val="center"/>
          </w:tcPr>
          <w:p w14:paraId="7750AE9C" w14:textId="77777777" w:rsidR="000448B3" w:rsidRPr="000448B3" w:rsidRDefault="000448B3" w:rsidP="00203912">
            <w:pPr>
              <w:jc w:val="center"/>
              <w:rPr>
                <w:sz w:val="22"/>
                <w:szCs w:val="22"/>
              </w:rPr>
            </w:pPr>
          </w:p>
          <w:p w14:paraId="6E06AB8F" w14:textId="6D478749" w:rsidR="000448B3" w:rsidRPr="000448B3" w:rsidRDefault="000448B3" w:rsidP="00203912">
            <w:pPr>
              <w:pStyle w:val="ListeParagraf"/>
              <w:spacing w:after="0" w:line="240" w:lineRule="auto"/>
              <w:ind w:left="0"/>
              <w:jc w:val="center"/>
              <w:rPr>
                <w:rFonts w:ascii="Times New Roman" w:hAnsi="Times New Roman"/>
                <w:sz w:val="22"/>
                <w:szCs w:val="22"/>
              </w:rPr>
            </w:pPr>
            <w:r w:rsidRPr="000448B3">
              <w:rPr>
                <w:rFonts w:ascii="Times New Roman" w:hAnsi="Times New Roman"/>
                <w:sz w:val="22"/>
                <w:szCs w:val="22"/>
                <w:lang w:eastAsia="tr-TR"/>
              </w:rPr>
              <w:t>48.202.913</w:t>
            </w:r>
          </w:p>
        </w:tc>
        <w:tc>
          <w:tcPr>
            <w:tcW w:w="1694" w:type="dxa"/>
            <w:shd w:val="clear" w:color="auto" w:fill="DDD9C3" w:themeFill="background2" w:themeFillShade="E6"/>
            <w:vAlign w:val="center"/>
          </w:tcPr>
          <w:p w14:paraId="555A396F" w14:textId="77777777" w:rsidR="000448B3" w:rsidRPr="000448B3" w:rsidRDefault="000448B3" w:rsidP="00203912">
            <w:pPr>
              <w:jc w:val="center"/>
              <w:rPr>
                <w:sz w:val="22"/>
                <w:szCs w:val="22"/>
              </w:rPr>
            </w:pPr>
          </w:p>
          <w:p w14:paraId="10F06F2F" w14:textId="015A4DA4" w:rsidR="000448B3" w:rsidRPr="000448B3" w:rsidRDefault="000448B3" w:rsidP="00203912">
            <w:pPr>
              <w:pStyle w:val="ListeParagraf"/>
              <w:spacing w:after="0" w:line="240" w:lineRule="auto"/>
              <w:ind w:left="0"/>
              <w:jc w:val="center"/>
              <w:rPr>
                <w:rFonts w:ascii="Times New Roman" w:hAnsi="Times New Roman"/>
                <w:sz w:val="22"/>
                <w:szCs w:val="22"/>
              </w:rPr>
            </w:pPr>
            <w:r w:rsidRPr="000448B3">
              <w:rPr>
                <w:rFonts w:ascii="Times New Roman" w:hAnsi="Times New Roman"/>
                <w:sz w:val="22"/>
                <w:szCs w:val="22"/>
                <w:lang w:eastAsia="tr-TR"/>
              </w:rPr>
              <w:t>26.419.535</w:t>
            </w:r>
          </w:p>
        </w:tc>
      </w:tr>
      <w:tr w:rsidR="000448B3" w14:paraId="608DC1ED" w14:textId="77777777" w:rsidTr="00203912">
        <w:trPr>
          <w:trHeight w:val="20"/>
          <w:jc w:val="center"/>
        </w:trPr>
        <w:tc>
          <w:tcPr>
            <w:tcW w:w="1129" w:type="dxa"/>
            <w:shd w:val="clear" w:color="auto" w:fill="auto"/>
            <w:vAlign w:val="center"/>
          </w:tcPr>
          <w:p w14:paraId="688B6CBF" w14:textId="0B46555F" w:rsidR="000448B3" w:rsidRPr="003A51DD" w:rsidRDefault="000448B3" w:rsidP="000448B3">
            <w:pPr>
              <w:jc w:val="center"/>
              <w:rPr>
                <w:sz w:val="22"/>
                <w:szCs w:val="22"/>
              </w:rPr>
            </w:pPr>
            <w:r w:rsidRPr="003A51DD">
              <w:rPr>
                <w:sz w:val="22"/>
                <w:szCs w:val="22"/>
              </w:rPr>
              <w:t>2022</w:t>
            </w:r>
          </w:p>
        </w:tc>
        <w:tc>
          <w:tcPr>
            <w:tcW w:w="3828" w:type="dxa"/>
            <w:tcBorders>
              <w:top w:val="single" w:sz="4" w:space="0" w:color="auto"/>
              <w:left w:val="single" w:sz="4" w:space="0" w:color="auto"/>
              <w:bottom w:val="single" w:sz="4" w:space="0" w:color="auto"/>
              <w:right w:val="single" w:sz="4" w:space="0" w:color="auto"/>
            </w:tcBorders>
            <w:shd w:val="clear" w:color="auto" w:fill="auto"/>
            <w:vAlign w:val="center"/>
          </w:tcPr>
          <w:p w14:paraId="47D7B9DF" w14:textId="5E078A3D" w:rsidR="000448B3" w:rsidRPr="003A51DD" w:rsidRDefault="000448B3" w:rsidP="000448B3">
            <w:pPr>
              <w:rPr>
                <w:sz w:val="22"/>
                <w:szCs w:val="22"/>
              </w:rPr>
            </w:pPr>
            <w:r w:rsidRPr="003A51DD">
              <w:rPr>
                <w:rFonts w:eastAsia="Calibri"/>
                <w:sz w:val="22"/>
                <w:szCs w:val="22"/>
              </w:rPr>
              <w:t>Teknik Destek Programı, Sosyal Gelişmeyi Destekleme Programı (SOGEP), Çalışan ve Üreten Gençler Programı (CUGEP)</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CCC574E" w14:textId="77777777" w:rsidR="000448B3" w:rsidRPr="000448B3" w:rsidRDefault="000448B3" w:rsidP="00203912">
            <w:pPr>
              <w:jc w:val="center"/>
              <w:rPr>
                <w:sz w:val="22"/>
                <w:szCs w:val="22"/>
              </w:rPr>
            </w:pPr>
          </w:p>
          <w:p w14:paraId="3A027BBA" w14:textId="363E19F9" w:rsidR="000448B3" w:rsidRPr="000448B3" w:rsidRDefault="000448B3" w:rsidP="00203912">
            <w:pPr>
              <w:jc w:val="center"/>
              <w:rPr>
                <w:sz w:val="22"/>
                <w:szCs w:val="22"/>
              </w:rPr>
            </w:pPr>
            <w:r w:rsidRPr="000448B3">
              <w:rPr>
                <w:sz w:val="22"/>
                <w:szCs w:val="22"/>
              </w:rPr>
              <w:t>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2825248" w14:textId="77777777" w:rsidR="000448B3" w:rsidRPr="000448B3" w:rsidRDefault="000448B3" w:rsidP="00203912">
            <w:pPr>
              <w:jc w:val="center"/>
              <w:rPr>
                <w:sz w:val="22"/>
                <w:szCs w:val="22"/>
              </w:rPr>
            </w:pPr>
          </w:p>
          <w:p w14:paraId="0C514EA3" w14:textId="5C9B3785" w:rsidR="000448B3" w:rsidRPr="000448B3" w:rsidRDefault="000448B3" w:rsidP="00203912">
            <w:pPr>
              <w:jc w:val="center"/>
              <w:rPr>
                <w:sz w:val="22"/>
                <w:szCs w:val="22"/>
              </w:rPr>
            </w:pPr>
            <w:r w:rsidRPr="000448B3">
              <w:rPr>
                <w:sz w:val="22"/>
                <w:szCs w:val="22"/>
              </w:rPr>
              <w:t>32.546.251</w:t>
            </w:r>
          </w:p>
        </w:tc>
        <w:tc>
          <w:tcPr>
            <w:tcW w:w="1694" w:type="dxa"/>
            <w:tcBorders>
              <w:top w:val="single" w:sz="4" w:space="0" w:color="auto"/>
              <w:left w:val="single" w:sz="4" w:space="0" w:color="auto"/>
              <w:bottom w:val="single" w:sz="4" w:space="0" w:color="auto"/>
              <w:right w:val="single" w:sz="4" w:space="0" w:color="auto"/>
            </w:tcBorders>
            <w:shd w:val="clear" w:color="auto" w:fill="auto"/>
            <w:vAlign w:val="center"/>
          </w:tcPr>
          <w:p w14:paraId="2E5D8D95" w14:textId="77777777" w:rsidR="000448B3" w:rsidRPr="000448B3" w:rsidRDefault="000448B3" w:rsidP="00203912">
            <w:pPr>
              <w:jc w:val="center"/>
              <w:rPr>
                <w:sz w:val="22"/>
                <w:szCs w:val="22"/>
              </w:rPr>
            </w:pPr>
          </w:p>
          <w:p w14:paraId="2642824E" w14:textId="560D4E77" w:rsidR="000448B3" w:rsidRPr="000448B3" w:rsidRDefault="000448B3" w:rsidP="00203912">
            <w:pPr>
              <w:jc w:val="center"/>
              <w:rPr>
                <w:sz w:val="22"/>
                <w:szCs w:val="22"/>
              </w:rPr>
            </w:pPr>
            <w:r w:rsidRPr="000448B3">
              <w:rPr>
                <w:sz w:val="22"/>
                <w:szCs w:val="22"/>
              </w:rPr>
              <w:t>26.358.673</w:t>
            </w:r>
          </w:p>
        </w:tc>
      </w:tr>
      <w:tr w:rsidR="000448B3" w14:paraId="510BEB7B" w14:textId="77777777" w:rsidTr="00203912">
        <w:trPr>
          <w:trHeight w:val="567"/>
          <w:jc w:val="center"/>
        </w:trPr>
        <w:tc>
          <w:tcPr>
            <w:tcW w:w="1129" w:type="dxa"/>
            <w:shd w:val="clear" w:color="auto" w:fill="DDD9C3" w:themeFill="background2" w:themeFillShade="E6"/>
            <w:vAlign w:val="center"/>
          </w:tcPr>
          <w:p w14:paraId="40B4DBC1" w14:textId="423E19C1" w:rsidR="000448B3" w:rsidRPr="003A51DD" w:rsidRDefault="000448B3" w:rsidP="007131E6">
            <w:pPr>
              <w:jc w:val="center"/>
              <w:rPr>
                <w:sz w:val="22"/>
                <w:szCs w:val="22"/>
              </w:rPr>
            </w:pPr>
            <w:r>
              <w:rPr>
                <w:sz w:val="22"/>
                <w:szCs w:val="22"/>
              </w:rPr>
              <w:t>2023</w:t>
            </w:r>
          </w:p>
        </w:tc>
        <w:tc>
          <w:tcPr>
            <w:tcW w:w="3828"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755F63EF" w14:textId="14441700" w:rsidR="000448B3" w:rsidRPr="003A51DD" w:rsidRDefault="000448B3" w:rsidP="007131E6">
            <w:pPr>
              <w:rPr>
                <w:rFonts w:eastAsia="Calibri"/>
                <w:sz w:val="22"/>
                <w:szCs w:val="22"/>
              </w:rPr>
            </w:pPr>
            <w:r w:rsidRPr="003A51DD">
              <w:rPr>
                <w:rFonts w:eastAsia="Calibri"/>
                <w:sz w:val="22"/>
                <w:szCs w:val="22"/>
              </w:rPr>
              <w:t>Teknik Destek Programı</w:t>
            </w:r>
          </w:p>
        </w:tc>
        <w:tc>
          <w:tcPr>
            <w:tcW w:w="992"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6789CC72" w14:textId="44CF8C24" w:rsidR="000448B3" w:rsidRPr="000448B3" w:rsidRDefault="000448B3" w:rsidP="00203912">
            <w:pPr>
              <w:jc w:val="center"/>
              <w:rPr>
                <w:rFonts w:eastAsia="Calibri"/>
                <w:sz w:val="22"/>
                <w:szCs w:val="22"/>
              </w:rPr>
            </w:pPr>
            <w:r w:rsidRPr="000448B3">
              <w:rPr>
                <w:sz w:val="22"/>
                <w:szCs w:val="22"/>
              </w:rPr>
              <w:t>12</w:t>
            </w:r>
          </w:p>
        </w:tc>
        <w:tc>
          <w:tcPr>
            <w:tcW w:w="1701"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2C751EBC" w14:textId="2D90B23E" w:rsidR="007131E6" w:rsidRPr="000448B3" w:rsidRDefault="007131E6" w:rsidP="00203912">
            <w:pPr>
              <w:jc w:val="center"/>
              <w:rPr>
                <w:rFonts w:eastAsia="Calibri"/>
                <w:sz w:val="22"/>
                <w:szCs w:val="22"/>
              </w:rPr>
            </w:pPr>
            <w:r w:rsidRPr="000448B3">
              <w:rPr>
                <w:sz w:val="22"/>
                <w:szCs w:val="22"/>
              </w:rPr>
              <w:t>1.159.639</w:t>
            </w:r>
          </w:p>
        </w:tc>
        <w:tc>
          <w:tcPr>
            <w:tcW w:w="1694" w:type="dxa"/>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14:paraId="2428ECAA" w14:textId="1F1D3B0B" w:rsidR="000448B3" w:rsidRPr="007131E6" w:rsidRDefault="001751E7" w:rsidP="00203912">
            <w:pPr>
              <w:jc w:val="center"/>
              <w:rPr>
                <w:sz w:val="22"/>
                <w:szCs w:val="22"/>
              </w:rPr>
            </w:pPr>
            <w:r>
              <w:rPr>
                <w:sz w:val="22"/>
                <w:szCs w:val="22"/>
              </w:rPr>
              <w:t>1.159.639</w:t>
            </w:r>
          </w:p>
        </w:tc>
      </w:tr>
      <w:tr w:rsidR="007C2907" w14:paraId="0215BCD6" w14:textId="77777777" w:rsidTr="00203912">
        <w:trPr>
          <w:trHeight w:val="567"/>
          <w:jc w:val="center"/>
        </w:trPr>
        <w:tc>
          <w:tcPr>
            <w:tcW w:w="1129" w:type="dxa"/>
            <w:shd w:val="clear" w:color="auto" w:fill="auto"/>
            <w:vAlign w:val="center"/>
          </w:tcPr>
          <w:p w14:paraId="6069F88B" w14:textId="1546475E" w:rsidR="007C2907" w:rsidRDefault="007C2907" w:rsidP="00BA2553">
            <w:pPr>
              <w:jc w:val="center"/>
              <w:rPr>
                <w:sz w:val="22"/>
                <w:szCs w:val="22"/>
              </w:rPr>
            </w:pPr>
            <w:r>
              <w:rPr>
                <w:sz w:val="22"/>
                <w:szCs w:val="22"/>
              </w:rPr>
              <w:t xml:space="preserve">2024 </w:t>
            </w:r>
          </w:p>
        </w:tc>
        <w:tc>
          <w:tcPr>
            <w:tcW w:w="3828" w:type="dxa"/>
            <w:tcBorders>
              <w:top w:val="single" w:sz="4" w:space="0" w:color="auto"/>
              <w:left w:val="single" w:sz="4" w:space="0" w:color="auto"/>
              <w:bottom w:val="single" w:sz="4" w:space="0" w:color="auto"/>
              <w:right w:val="single" w:sz="4" w:space="0" w:color="auto"/>
            </w:tcBorders>
            <w:shd w:val="clear" w:color="auto" w:fill="auto"/>
            <w:vAlign w:val="center"/>
          </w:tcPr>
          <w:p w14:paraId="5C70C37D" w14:textId="6DCBE553" w:rsidR="007C2907" w:rsidRPr="003A51DD" w:rsidRDefault="007C2907" w:rsidP="007131E6">
            <w:pPr>
              <w:rPr>
                <w:rFonts w:eastAsia="Calibri"/>
                <w:sz w:val="22"/>
                <w:szCs w:val="22"/>
              </w:rPr>
            </w:pPr>
            <w:r w:rsidRPr="003A51DD">
              <w:rPr>
                <w:rFonts w:eastAsia="Calibri"/>
                <w:sz w:val="22"/>
                <w:szCs w:val="22"/>
              </w:rPr>
              <w:t>Teknik Destek Programı</w:t>
            </w:r>
            <w:r w:rsidR="00BA2553">
              <w:rPr>
                <w:rFonts w:eastAsia="Calibri"/>
                <w:sz w:val="22"/>
                <w:szCs w:val="22"/>
              </w:rPr>
              <w:t>, Sosyal Gelişmeyi Destekleme Programı</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D0867D3" w14:textId="50FABEFF" w:rsidR="007C2907" w:rsidRPr="000448B3" w:rsidRDefault="00BA2553" w:rsidP="00203912">
            <w:pPr>
              <w:jc w:val="center"/>
              <w:rPr>
                <w:sz w:val="22"/>
                <w:szCs w:val="22"/>
              </w:rPr>
            </w:pPr>
            <w:r>
              <w:rPr>
                <w:sz w:val="22"/>
                <w:szCs w:val="22"/>
              </w:rPr>
              <w:t>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6840C8D" w14:textId="36C28AAE" w:rsidR="007C2907" w:rsidRPr="000448B3" w:rsidRDefault="00BA2553" w:rsidP="00203912">
            <w:pPr>
              <w:jc w:val="center"/>
              <w:rPr>
                <w:sz w:val="22"/>
                <w:szCs w:val="22"/>
              </w:rPr>
            </w:pPr>
            <w:r>
              <w:rPr>
                <w:sz w:val="22"/>
                <w:szCs w:val="22"/>
              </w:rPr>
              <w:t>11.053.000</w:t>
            </w:r>
          </w:p>
        </w:tc>
        <w:tc>
          <w:tcPr>
            <w:tcW w:w="1694" w:type="dxa"/>
            <w:tcBorders>
              <w:top w:val="single" w:sz="4" w:space="0" w:color="auto"/>
              <w:left w:val="single" w:sz="4" w:space="0" w:color="auto"/>
              <w:bottom w:val="single" w:sz="4" w:space="0" w:color="auto"/>
              <w:right w:val="single" w:sz="4" w:space="0" w:color="auto"/>
            </w:tcBorders>
            <w:shd w:val="clear" w:color="auto" w:fill="auto"/>
            <w:vAlign w:val="center"/>
          </w:tcPr>
          <w:p w14:paraId="42E263A6" w14:textId="31680471" w:rsidR="007C2907" w:rsidRPr="000448B3" w:rsidRDefault="00BA2553" w:rsidP="00203912">
            <w:pPr>
              <w:jc w:val="center"/>
              <w:rPr>
                <w:sz w:val="22"/>
                <w:szCs w:val="22"/>
              </w:rPr>
            </w:pPr>
            <w:r>
              <w:rPr>
                <w:sz w:val="22"/>
                <w:szCs w:val="22"/>
              </w:rPr>
              <w:t>7.568</w:t>
            </w:r>
            <w:r w:rsidR="007C2907">
              <w:rPr>
                <w:sz w:val="22"/>
                <w:szCs w:val="22"/>
              </w:rPr>
              <w:t>.000</w:t>
            </w:r>
          </w:p>
        </w:tc>
      </w:tr>
      <w:bookmarkEnd w:id="529"/>
    </w:tbl>
    <w:p w14:paraId="72D59AE4" w14:textId="67F411A2" w:rsidR="00036042" w:rsidRDefault="00036042" w:rsidP="005921BC"/>
    <w:p w14:paraId="1955655F" w14:textId="7C1EA81A" w:rsidR="00256F7D" w:rsidRDefault="00256F7D" w:rsidP="005921BC"/>
    <w:p w14:paraId="3F23EF4C" w14:textId="0231DE33" w:rsidR="00256F7D" w:rsidRDefault="00256F7D" w:rsidP="005921BC"/>
    <w:p w14:paraId="4E25EF9E" w14:textId="7C654AFB" w:rsidR="00256F7D" w:rsidRDefault="00256F7D" w:rsidP="005921BC"/>
    <w:p w14:paraId="54FA8A1A" w14:textId="095DB150" w:rsidR="00256F7D" w:rsidRDefault="00256F7D" w:rsidP="005921BC"/>
    <w:p w14:paraId="6A6811B1" w14:textId="103745D8" w:rsidR="00256F7D" w:rsidRDefault="00256F7D" w:rsidP="005921BC"/>
    <w:p w14:paraId="337F209F" w14:textId="6A2E440A" w:rsidR="00256F7D" w:rsidRDefault="00256F7D" w:rsidP="005921BC"/>
    <w:p w14:paraId="0BF51FD5" w14:textId="7340C8A3" w:rsidR="00256F7D" w:rsidRDefault="00256F7D" w:rsidP="005921BC"/>
    <w:p w14:paraId="175E1AE4" w14:textId="67B31D7D" w:rsidR="00256F7D" w:rsidRDefault="00256F7D" w:rsidP="005921BC"/>
    <w:p w14:paraId="5D7F41FD" w14:textId="0D3C43B9" w:rsidR="00256F7D" w:rsidRDefault="00256F7D" w:rsidP="005921BC"/>
    <w:p w14:paraId="5BFECBB3" w14:textId="092A4BB8" w:rsidR="00256F7D" w:rsidRDefault="00256F7D" w:rsidP="005921BC"/>
    <w:p w14:paraId="36A77E0D" w14:textId="42468289" w:rsidR="00256F7D" w:rsidRDefault="00256F7D" w:rsidP="005921BC"/>
    <w:p w14:paraId="2BA69CF4" w14:textId="77777777" w:rsidR="00855641" w:rsidRDefault="006D6AC2" w:rsidP="00855641">
      <w:pPr>
        <w:pStyle w:val="Stil2"/>
      </w:pPr>
      <w:bookmarkStart w:id="530" w:name="_Toc201215387"/>
      <w:r>
        <w:lastRenderedPageBreak/>
        <w:t>B</w:t>
      </w:r>
      <w:r w:rsidR="00855641">
        <w:t>. ORDU İLİNDE</w:t>
      </w:r>
      <w:r w:rsidR="00855641" w:rsidRPr="00220EEA">
        <w:t xml:space="preserve"> DEVAM EDEN ÖNEMLİ YATIRIMLAR (ÖZET TABLO)</w:t>
      </w:r>
      <w:bookmarkEnd w:id="530"/>
    </w:p>
    <w:p w14:paraId="31E002ED" w14:textId="77777777" w:rsidR="00B838C6" w:rsidRPr="00220EEA" w:rsidRDefault="00B838C6" w:rsidP="00855641">
      <w:pPr>
        <w:pStyle w:val="Stil2"/>
      </w:pP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06"/>
        <w:gridCol w:w="1276"/>
        <w:gridCol w:w="1724"/>
        <w:gridCol w:w="1134"/>
        <w:gridCol w:w="1111"/>
      </w:tblGrid>
      <w:tr w:rsidR="00392B0A" w:rsidRPr="004B7872" w14:paraId="0413B1E2" w14:textId="77777777" w:rsidTr="00B91F61">
        <w:trPr>
          <w:trHeight w:val="567"/>
          <w:jc w:val="center"/>
        </w:trPr>
        <w:tc>
          <w:tcPr>
            <w:tcW w:w="4106" w:type="dxa"/>
            <w:shd w:val="clear" w:color="auto" w:fill="C4BC96" w:themeFill="background2" w:themeFillShade="BF"/>
            <w:vAlign w:val="center"/>
          </w:tcPr>
          <w:p w14:paraId="00289C9C" w14:textId="77777777" w:rsidR="00392B0A" w:rsidRPr="00DB4EC1" w:rsidRDefault="00392B0A" w:rsidP="00F361CC">
            <w:pPr>
              <w:jc w:val="center"/>
              <w:rPr>
                <w:b/>
                <w:color w:val="000000"/>
                <w:sz w:val="22"/>
                <w:szCs w:val="22"/>
              </w:rPr>
            </w:pPr>
            <w:bookmarkStart w:id="531" w:name="_Hlk64765499"/>
            <w:r w:rsidRPr="00DB4EC1">
              <w:rPr>
                <w:color w:val="000000"/>
                <w:sz w:val="22"/>
                <w:szCs w:val="22"/>
              </w:rPr>
              <w:tab/>
            </w:r>
            <w:r w:rsidRPr="00DB4EC1">
              <w:rPr>
                <w:b/>
                <w:color w:val="000000"/>
                <w:sz w:val="22"/>
                <w:szCs w:val="22"/>
              </w:rPr>
              <w:t>Yatırımın Adı</w:t>
            </w:r>
          </w:p>
        </w:tc>
        <w:tc>
          <w:tcPr>
            <w:tcW w:w="1276" w:type="dxa"/>
            <w:shd w:val="clear" w:color="auto" w:fill="C4BC96" w:themeFill="background2" w:themeFillShade="BF"/>
            <w:vAlign w:val="center"/>
          </w:tcPr>
          <w:p w14:paraId="310CBFB3" w14:textId="77777777" w:rsidR="00392B0A" w:rsidRPr="00DB4EC1" w:rsidRDefault="00392B0A" w:rsidP="00F361CC">
            <w:pPr>
              <w:jc w:val="center"/>
              <w:rPr>
                <w:b/>
                <w:color w:val="000000"/>
                <w:sz w:val="22"/>
                <w:szCs w:val="22"/>
              </w:rPr>
            </w:pPr>
            <w:r w:rsidRPr="00DB4EC1">
              <w:rPr>
                <w:b/>
                <w:color w:val="000000"/>
                <w:sz w:val="22"/>
                <w:szCs w:val="22"/>
              </w:rPr>
              <w:t>Sektörü</w:t>
            </w:r>
          </w:p>
        </w:tc>
        <w:tc>
          <w:tcPr>
            <w:tcW w:w="1724" w:type="dxa"/>
            <w:shd w:val="clear" w:color="auto" w:fill="C4BC96" w:themeFill="background2" w:themeFillShade="BF"/>
            <w:vAlign w:val="center"/>
          </w:tcPr>
          <w:p w14:paraId="51230441" w14:textId="77777777" w:rsidR="00392B0A" w:rsidRPr="00DB4EC1" w:rsidRDefault="00392B0A" w:rsidP="00F361CC">
            <w:pPr>
              <w:jc w:val="center"/>
              <w:rPr>
                <w:b/>
                <w:color w:val="000000"/>
                <w:sz w:val="22"/>
                <w:szCs w:val="22"/>
              </w:rPr>
            </w:pPr>
            <w:r w:rsidRPr="00DB4EC1">
              <w:rPr>
                <w:b/>
                <w:color w:val="000000"/>
                <w:sz w:val="22"/>
                <w:szCs w:val="22"/>
              </w:rPr>
              <w:t>Proje Bedeli (TL)</w:t>
            </w:r>
          </w:p>
        </w:tc>
        <w:tc>
          <w:tcPr>
            <w:tcW w:w="1134" w:type="dxa"/>
            <w:shd w:val="clear" w:color="auto" w:fill="C4BC96" w:themeFill="background2" w:themeFillShade="BF"/>
            <w:vAlign w:val="center"/>
          </w:tcPr>
          <w:p w14:paraId="47670BC0" w14:textId="77777777" w:rsidR="00392B0A" w:rsidRPr="00DB4EC1" w:rsidRDefault="00392B0A" w:rsidP="00F361CC">
            <w:pPr>
              <w:jc w:val="center"/>
              <w:rPr>
                <w:b/>
                <w:color w:val="000000"/>
                <w:sz w:val="22"/>
                <w:szCs w:val="22"/>
              </w:rPr>
            </w:pPr>
            <w:r w:rsidRPr="00DB4EC1">
              <w:rPr>
                <w:b/>
                <w:color w:val="000000"/>
                <w:sz w:val="22"/>
                <w:szCs w:val="22"/>
              </w:rPr>
              <w:t>Başlangıç</w:t>
            </w:r>
          </w:p>
          <w:p w14:paraId="573AB24B" w14:textId="77777777" w:rsidR="00392B0A" w:rsidRPr="00DB4EC1" w:rsidRDefault="00392B0A" w:rsidP="00F361CC">
            <w:pPr>
              <w:jc w:val="center"/>
              <w:rPr>
                <w:b/>
                <w:color w:val="000000"/>
                <w:sz w:val="22"/>
                <w:szCs w:val="22"/>
              </w:rPr>
            </w:pPr>
            <w:r w:rsidRPr="00DB4EC1">
              <w:rPr>
                <w:b/>
                <w:color w:val="000000"/>
                <w:sz w:val="22"/>
                <w:szCs w:val="22"/>
              </w:rPr>
              <w:t>Yılı</w:t>
            </w:r>
          </w:p>
        </w:tc>
        <w:tc>
          <w:tcPr>
            <w:tcW w:w="1111" w:type="dxa"/>
            <w:shd w:val="clear" w:color="auto" w:fill="C4BC96" w:themeFill="background2" w:themeFillShade="BF"/>
            <w:vAlign w:val="center"/>
          </w:tcPr>
          <w:p w14:paraId="01D6D685" w14:textId="77777777" w:rsidR="00392B0A" w:rsidRDefault="00392B0A" w:rsidP="00F361CC">
            <w:pPr>
              <w:jc w:val="center"/>
              <w:rPr>
                <w:b/>
                <w:color w:val="000000"/>
                <w:sz w:val="22"/>
                <w:szCs w:val="22"/>
              </w:rPr>
            </w:pPr>
            <w:r w:rsidRPr="00DB4EC1">
              <w:rPr>
                <w:b/>
                <w:color w:val="000000"/>
                <w:sz w:val="22"/>
                <w:szCs w:val="22"/>
              </w:rPr>
              <w:t xml:space="preserve">Bitiş </w:t>
            </w:r>
          </w:p>
          <w:p w14:paraId="29F055AE" w14:textId="77777777" w:rsidR="00392B0A" w:rsidRPr="00DB4EC1" w:rsidRDefault="00392B0A" w:rsidP="00F361CC">
            <w:pPr>
              <w:jc w:val="center"/>
              <w:rPr>
                <w:b/>
                <w:color w:val="000000"/>
                <w:sz w:val="22"/>
                <w:szCs w:val="22"/>
              </w:rPr>
            </w:pPr>
            <w:r w:rsidRPr="00DB4EC1">
              <w:rPr>
                <w:b/>
                <w:color w:val="000000"/>
                <w:sz w:val="22"/>
                <w:szCs w:val="22"/>
              </w:rPr>
              <w:t>Yılı</w:t>
            </w:r>
          </w:p>
        </w:tc>
      </w:tr>
      <w:tr w:rsidR="00392B0A" w:rsidRPr="004B7872" w14:paraId="5C86B626" w14:textId="77777777" w:rsidTr="00B91F61">
        <w:trPr>
          <w:trHeight w:val="567"/>
          <w:jc w:val="center"/>
        </w:trPr>
        <w:tc>
          <w:tcPr>
            <w:tcW w:w="4106" w:type="dxa"/>
            <w:shd w:val="clear" w:color="auto" w:fill="auto"/>
            <w:vAlign w:val="center"/>
          </w:tcPr>
          <w:p w14:paraId="029BE207" w14:textId="77777777" w:rsidR="00392B0A" w:rsidRPr="00DB4EC1" w:rsidRDefault="00392B0A" w:rsidP="00F361CC">
            <w:pPr>
              <w:spacing w:before="60" w:after="60"/>
              <w:rPr>
                <w:color w:val="000000"/>
                <w:sz w:val="22"/>
                <w:szCs w:val="22"/>
              </w:rPr>
            </w:pPr>
            <w:r w:rsidRPr="00DB4EC1">
              <w:rPr>
                <w:color w:val="000000"/>
                <w:sz w:val="22"/>
                <w:szCs w:val="22"/>
              </w:rPr>
              <w:t>Ordu Çevre Yolu</w:t>
            </w:r>
          </w:p>
        </w:tc>
        <w:tc>
          <w:tcPr>
            <w:tcW w:w="1276" w:type="dxa"/>
            <w:shd w:val="clear" w:color="auto" w:fill="auto"/>
            <w:vAlign w:val="center"/>
          </w:tcPr>
          <w:p w14:paraId="313ADF7D" w14:textId="77777777" w:rsidR="00392B0A" w:rsidRPr="00DB4EC1" w:rsidRDefault="00392B0A" w:rsidP="00F361CC">
            <w:pPr>
              <w:jc w:val="center"/>
              <w:rPr>
                <w:color w:val="000000"/>
                <w:sz w:val="22"/>
                <w:szCs w:val="22"/>
              </w:rPr>
            </w:pPr>
            <w:r w:rsidRPr="00DB4EC1">
              <w:rPr>
                <w:color w:val="000000"/>
                <w:sz w:val="22"/>
                <w:szCs w:val="22"/>
              </w:rPr>
              <w:t>Ulaşım</w:t>
            </w:r>
          </w:p>
        </w:tc>
        <w:tc>
          <w:tcPr>
            <w:tcW w:w="1724" w:type="dxa"/>
            <w:shd w:val="clear" w:color="auto" w:fill="auto"/>
            <w:vAlign w:val="center"/>
          </w:tcPr>
          <w:p w14:paraId="3A9C9A0D" w14:textId="6F419D0A" w:rsidR="00392B0A" w:rsidRPr="00DB4EC1" w:rsidRDefault="00A2086F" w:rsidP="00F361CC">
            <w:pPr>
              <w:jc w:val="center"/>
              <w:rPr>
                <w:color w:val="000000"/>
                <w:sz w:val="22"/>
                <w:szCs w:val="22"/>
              </w:rPr>
            </w:pPr>
            <w:r>
              <w:rPr>
                <w:color w:val="000000"/>
                <w:sz w:val="22"/>
                <w:szCs w:val="22"/>
              </w:rPr>
              <w:t>2</w:t>
            </w:r>
            <w:r w:rsidR="00167EF1">
              <w:rPr>
                <w:color w:val="000000"/>
                <w:sz w:val="22"/>
                <w:szCs w:val="22"/>
              </w:rPr>
              <w:t>4</w:t>
            </w:r>
            <w:r w:rsidR="00914532">
              <w:rPr>
                <w:color w:val="000000"/>
                <w:sz w:val="22"/>
                <w:szCs w:val="22"/>
              </w:rPr>
              <w:t>.</w:t>
            </w:r>
            <w:r w:rsidR="00167EF1">
              <w:rPr>
                <w:color w:val="000000"/>
                <w:sz w:val="22"/>
                <w:szCs w:val="22"/>
              </w:rPr>
              <w:t>024</w:t>
            </w:r>
            <w:r w:rsidR="00914532">
              <w:rPr>
                <w:color w:val="000000"/>
                <w:sz w:val="22"/>
                <w:szCs w:val="22"/>
              </w:rPr>
              <w:t>.</w:t>
            </w:r>
            <w:r w:rsidR="00167EF1">
              <w:rPr>
                <w:color w:val="000000"/>
                <w:sz w:val="22"/>
                <w:szCs w:val="22"/>
              </w:rPr>
              <w:t>000</w:t>
            </w:r>
            <w:r w:rsidR="00914532">
              <w:rPr>
                <w:color w:val="000000"/>
                <w:sz w:val="22"/>
                <w:szCs w:val="22"/>
              </w:rPr>
              <w:t>.000</w:t>
            </w:r>
          </w:p>
        </w:tc>
        <w:tc>
          <w:tcPr>
            <w:tcW w:w="1134" w:type="dxa"/>
            <w:shd w:val="clear" w:color="auto" w:fill="auto"/>
            <w:vAlign w:val="center"/>
          </w:tcPr>
          <w:p w14:paraId="24CEB4D3" w14:textId="77777777" w:rsidR="00392B0A" w:rsidRPr="00DB4EC1" w:rsidRDefault="00392B0A" w:rsidP="00F361CC">
            <w:pPr>
              <w:jc w:val="center"/>
              <w:rPr>
                <w:color w:val="000000"/>
                <w:sz w:val="22"/>
                <w:szCs w:val="22"/>
              </w:rPr>
            </w:pPr>
            <w:r w:rsidRPr="00DB4EC1">
              <w:rPr>
                <w:color w:val="000000"/>
                <w:sz w:val="22"/>
                <w:szCs w:val="22"/>
              </w:rPr>
              <w:t>2012</w:t>
            </w:r>
          </w:p>
        </w:tc>
        <w:tc>
          <w:tcPr>
            <w:tcW w:w="1111" w:type="dxa"/>
            <w:shd w:val="clear" w:color="auto" w:fill="auto"/>
            <w:vAlign w:val="center"/>
          </w:tcPr>
          <w:p w14:paraId="28FBBCCC" w14:textId="3EDF12FA" w:rsidR="00392B0A" w:rsidRPr="00DB4EC1" w:rsidRDefault="00392B0A" w:rsidP="00F361CC">
            <w:pPr>
              <w:jc w:val="center"/>
              <w:rPr>
                <w:color w:val="000000"/>
                <w:sz w:val="22"/>
                <w:szCs w:val="22"/>
              </w:rPr>
            </w:pPr>
            <w:r w:rsidRPr="00DB4EC1">
              <w:rPr>
                <w:color w:val="000000"/>
                <w:sz w:val="22"/>
                <w:szCs w:val="22"/>
              </w:rPr>
              <w:t>202</w:t>
            </w:r>
            <w:r w:rsidR="00A2086F">
              <w:rPr>
                <w:color w:val="000000"/>
                <w:sz w:val="22"/>
                <w:szCs w:val="22"/>
              </w:rPr>
              <w:t>6</w:t>
            </w:r>
          </w:p>
        </w:tc>
      </w:tr>
      <w:tr w:rsidR="00392B0A" w:rsidRPr="004B7872" w14:paraId="55BD6B6B" w14:textId="77777777" w:rsidTr="00B91F61">
        <w:trPr>
          <w:trHeight w:val="567"/>
          <w:jc w:val="center"/>
        </w:trPr>
        <w:tc>
          <w:tcPr>
            <w:tcW w:w="4106" w:type="dxa"/>
            <w:shd w:val="clear" w:color="auto" w:fill="DDD9C3" w:themeFill="background2" w:themeFillShade="E6"/>
            <w:vAlign w:val="center"/>
          </w:tcPr>
          <w:p w14:paraId="3706BA0E" w14:textId="77777777" w:rsidR="00392B0A" w:rsidRPr="00DB4EC1" w:rsidRDefault="00392B0A" w:rsidP="00F361CC">
            <w:pPr>
              <w:spacing w:before="60" w:after="60"/>
              <w:rPr>
                <w:color w:val="000000"/>
                <w:sz w:val="22"/>
                <w:szCs w:val="22"/>
              </w:rPr>
            </w:pPr>
            <w:r w:rsidRPr="00DB4EC1">
              <w:rPr>
                <w:color w:val="000000"/>
                <w:sz w:val="22"/>
                <w:szCs w:val="22"/>
              </w:rPr>
              <w:t>Karadeniz-Akdeniz Yolu (Dere Yolu Projesi)</w:t>
            </w:r>
          </w:p>
        </w:tc>
        <w:tc>
          <w:tcPr>
            <w:tcW w:w="1276" w:type="dxa"/>
            <w:shd w:val="clear" w:color="auto" w:fill="DDD9C3" w:themeFill="background2" w:themeFillShade="E6"/>
            <w:vAlign w:val="center"/>
          </w:tcPr>
          <w:p w14:paraId="181C744B" w14:textId="77777777" w:rsidR="00392B0A" w:rsidRPr="00DB4EC1" w:rsidRDefault="00392B0A" w:rsidP="00F361CC">
            <w:pPr>
              <w:jc w:val="center"/>
              <w:rPr>
                <w:color w:val="000000"/>
                <w:sz w:val="22"/>
                <w:szCs w:val="22"/>
              </w:rPr>
            </w:pPr>
            <w:r w:rsidRPr="00DB4EC1">
              <w:rPr>
                <w:color w:val="000000"/>
                <w:sz w:val="22"/>
                <w:szCs w:val="22"/>
              </w:rPr>
              <w:t>Ulaşım</w:t>
            </w:r>
          </w:p>
        </w:tc>
        <w:tc>
          <w:tcPr>
            <w:tcW w:w="1724" w:type="dxa"/>
            <w:shd w:val="clear" w:color="auto" w:fill="DDD9C3" w:themeFill="background2" w:themeFillShade="E6"/>
            <w:vAlign w:val="center"/>
          </w:tcPr>
          <w:p w14:paraId="16A6267C" w14:textId="763B26D0" w:rsidR="00392B0A" w:rsidRPr="00DB4EC1" w:rsidRDefault="00A2086F" w:rsidP="00F361CC">
            <w:pPr>
              <w:jc w:val="center"/>
              <w:rPr>
                <w:color w:val="000000"/>
                <w:sz w:val="22"/>
                <w:szCs w:val="22"/>
              </w:rPr>
            </w:pPr>
            <w:r>
              <w:rPr>
                <w:color w:val="000000"/>
                <w:sz w:val="22"/>
                <w:szCs w:val="22"/>
              </w:rPr>
              <w:t>1</w:t>
            </w:r>
            <w:r w:rsidR="00167EF1">
              <w:rPr>
                <w:color w:val="000000"/>
                <w:sz w:val="22"/>
                <w:szCs w:val="22"/>
              </w:rPr>
              <w:t>7</w:t>
            </w:r>
            <w:r w:rsidR="00392B0A" w:rsidRPr="00DB4EC1">
              <w:rPr>
                <w:color w:val="000000"/>
                <w:sz w:val="22"/>
                <w:szCs w:val="22"/>
              </w:rPr>
              <w:t>.</w:t>
            </w:r>
            <w:r w:rsidR="00167EF1">
              <w:rPr>
                <w:color w:val="000000"/>
                <w:sz w:val="22"/>
                <w:szCs w:val="22"/>
              </w:rPr>
              <w:t>802</w:t>
            </w:r>
            <w:r w:rsidR="00392B0A" w:rsidRPr="00DB4EC1">
              <w:rPr>
                <w:color w:val="000000"/>
                <w:sz w:val="22"/>
                <w:szCs w:val="22"/>
              </w:rPr>
              <w:t>.</w:t>
            </w:r>
            <w:r w:rsidR="00167EF1">
              <w:rPr>
                <w:color w:val="000000"/>
                <w:sz w:val="22"/>
                <w:szCs w:val="22"/>
              </w:rPr>
              <w:t>000</w:t>
            </w:r>
            <w:r w:rsidR="00392B0A" w:rsidRPr="00DB4EC1">
              <w:rPr>
                <w:color w:val="000000"/>
                <w:sz w:val="22"/>
                <w:szCs w:val="22"/>
              </w:rPr>
              <w:t>.000</w:t>
            </w:r>
          </w:p>
        </w:tc>
        <w:tc>
          <w:tcPr>
            <w:tcW w:w="1134" w:type="dxa"/>
            <w:shd w:val="clear" w:color="auto" w:fill="DDD9C3" w:themeFill="background2" w:themeFillShade="E6"/>
            <w:vAlign w:val="center"/>
          </w:tcPr>
          <w:p w14:paraId="7F1F103A" w14:textId="77777777" w:rsidR="00392B0A" w:rsidRPr="00DB4EC1" w:rsidRDefault="00392B0A" w:rsidP="00F361CC">
            <w:pPr>
              <w:jc w:val="center"/>
              <w:rPr>
                <w:color w:val="000000"/>
                <w:sz w:val="22"/>
                <w:szCs w:val="22"/>
              </w:rPr>
            </w:pPr>
            <w:r w:rsidRPr="00DB4EC1">
              <w:rPr>
                <w:color w:val="000000"/>
                <w:sz w:val="22"/>
                <w:szCs w:val="22"/>
              </w:rPr>
              <w:t>2003</w:t>
            </w:r>
          </w:p>
        </w:tc>
        <w:tc>
          <w:tcPr>
            <w:tcW w:w="1111" w:type="dxa"/>
            <w:shd w:val="clear" w:color="auto" w:fill="DDD9C3" w:themeFill="background2" w:themeFillShade="E6"/>
            <w:vAlign w:val="center"/>
          </w:tcPr>
          <w:p w14:paraId="65BE6F37" w14:textId="6155B2AD" w:rsidR="00392B0A" w:rsidRPr="00DB4EC1" w:rsidRDefault="00392B0A" w:rsidP="00F361CC">
            <w:pPr>
              <w:jc w:val="center"/>
              <w:rPr>
                <w:color w:val="000000"/>
                <w:sz w:val="22"/>
                <w:szCs w:val="22"/>
              </w:rPr>
            </w:pPr>
            <w:r w:rsidRPr="00DB4EC1">
              <w:rPr>
                <w:color w:val="000000"/>
                <w:sz w:val="22"/>
                <w:szCs w:val="22"/>
              </w:rPr>
              <w:t>202</w:t>
            </w:r>
            <w:r w:rsidR="00167EF1">
              <w:rPr>
                <w:color w:val="000000"/>
                <w:sz w:val="22"/>
                <w:szCs w:val="22"/>
              </w:rPr>
              <w:t>5</w:t>
            </w:r>
          </w:p>
        </w:tc>
      </w:tr>
      <w:tr w:rsidR="00392B0A" w:rsidRPr="004B7872" w14:paraId="21DFF7F0" w14:textId="77777777" w:rsidTr="00B91F61">
        <w:trPr>
          <w:trHeight w:val="567"/>
          <w:jc w:val="center"/>
        </w:trPr>
        <w:tc>
          <w:tcPr>
            <w:tcW w:w="4106" w:type="dxa"/>
            <w:shd w:val="clear" w:color="auto" w:fill="auto"/>
            <w:vAlign w:val="center"/>
          </w:tcPr>
          <w:p w14:paraId="5ECECAED" w14:textId="77777777" w:rsidR="00392B0A" w:rsidRPr="00DB4EC1" w:rsidRDefault="00392B0A" w:rsidP="00F361CC">
            <w:pPr>
              <w:rPr>
                <w:color w:val="000000"/>
                <w:sz w:val="22"/>
                <w:szCs w:val="22"/>
              </w:rPr>
            </w:pPr>
            <w:r w:rsidRPr="00DB4EC1">
              <w:rPr>
                <w:color w:val="000000"/>
                <w:sz w:val="22"/>
                <w:szCs w:val="22"/>
              </w:rPr>
              <w:t>Ünye-Akkuş-Niksar Yolu</w:t>
            </w:r>
          </w:p>
        </w:tc>
        <w:tc>
          <w:tcPr>
            <w:tcW w:w="1276" w:type="dxa"/>
            <w:shd w:val="clear" w:color="auto" w:fill="auto"/>
            <w:vAlign w:val="center"/>
          </w:tcPr>
          <w:p w14:paraId="3E4BC4E2" w14:textId="77777777" w:rsidR="00392B0A" w:rsidRPr="00DB4EC1" w:rsidRDefault="00392B0A" w:rsidP="00F361CC">
            <w:pPr>
              <w:jc w:val="center"/>
              <w:rPr>
                <w:color w:val="000000"/>
                <w:sz w:val="22"/>
                <w:szCs w:val="22"/>
              </w:rPr>
            </w:pPr>
            <w:r w:rsidRPr="00DB4EC1">
              <w:rPr>
                <w:color w:val="000000"/>
                <w:sz w:val="22"/>
                <w:szCs w:val="22"/>
              </w:rPr>
              <w:t>Ulaşım</w:t>
            </w:r>
          </w:p>
        </w:tc>
        <w:tc>
          <w:tcPr>
            <w:tcW w:w="1724" w:type="dxa"/>
            <w:shd w:val="clear" w:color="auto" w:fill="auto"/>
            <w:vAlign w:val="center"/>
          </w:tcPr>
          <w:p w14:paraId="7BCCE352" w14:textId="5ED9B2C6" w:rsidR="00392B0A" w:rsidRPr="00DB4EC1" w:rsidRDefault="00392B0A" w:rsidP="00F361CC">
            <w:pPr>
              <w:jc w:val="center"/>
              <w:rPr>
                <w:color w:val="000000"/>
                <w:sz w:val="22"/>
                <w:szCs w:val="22"/>
              </w:rPr>
            </w:pPr>
            <w:r w:rsidRPr="00DB4EC1">
              <w:rPr>
                <w:color w:val="000000"/>
                <w:sz w:val="22"/>
                <w:szCs w:val="22"/>
              </w:rPr>
              <w:t>1.</w:t>
            </w:r>
            <w:r w:rsidR="00167EF1">
              <w:rPr>
                <w:color w:val="000000"/>
                <w:sz w:val="22"/>
                <w:szCs w:val="22"/>
              </w:rPr>
              <w:t>873</w:t>
            </w:r>
            <w:r w:rsidRPr="00DB4EC1">
              <w:rPr>
                <w:color w:val="000000"/>
                <w:sz w:val="22"/>
                <w:szCs w:val="22"/>
              </w:rPr>
              <w:t>.000.000</w:t>
            </w:r>
          </w:p>
        </w:tc>
        <w:tc>
          <w:tcPr>
            <w:tcW w:w="1134" w:type="dxa"/>
            <w:shd w:val="clear" w:color="auto" w:fill="auto"/>
            <w:vAlign w:val="center"/>
          </w:tcPr>
          <w:p w14:paraId="7E39BD17" w14:textId="77777777" w:rsidR="00392B0A" w:rsidRPr="00DB4EC1" w:rsidRDefault="00392B0A" w:rsidP="00F361CC">
            <w:pPr>
              <w:jc w:val="center"/>
              <w:rPr>
                <w:color w:val="000000"/>
                <w:sz w:val="22"/>
                <w:szCs w:val="22"/>
              </w:rPr>
            </w:pPr>
            <w:r w:rsidRPr="00DB4EC1">
              <w:rPr>
                <w:color w:val="000000"/>
                <w:sz w:val="22"/>
                <w:szCs w:val="22"/>
              </w:rPr>
              <w:t>2023</w:t>
            </w:r>
          </w:p>
        </w:tc>
        <w:tc>
          <w:tcPr>
            <w:tcW w:w="1111" w:type="dxa"/>
            <w:shd w:val="clear" w:color="auto" w:fill="auto"/>
            <w:vAlign w:val="center"/>
          </w:tcPr>
          <w:p w14:paraId="081828C0" w14:textId="64529D2B" w:rsidR="00392B0A" w:rsidRPr="00DB4EC1" w:rsidRDefault="00392B0A" w:rsidP="00F361CC">
            <w:pPr>
              <w:jc w:val="center"/>
              <w:rPr>
                <w:color w:val="000000"/>
                <w:sz w:val="22"/>
                <w:szCs w:val="22"/>
              </w:rPr>
            </w:pPr>
            <w:r w:rsidRPr="00DB4EC1">
              <w:rPr>
                <w:color w:val="000000"/>
                <w:sz w:val="22"/>
                <w:szCs w:val="22"/>
              </w:rPr>
              <w:t>202</w:t>
            </w:r>
            <w:r w:rsidR="00A2086F">
              <w:rPr>
                <w:color w:val="000000"/>
                <w:sz w:val="22"/>
                <w:szCs w:val="22"/>
              </w:rPr>
              <w:t>6</w:t>
            </w:r>
          </w:p>
        </w:tc>
      </w:tr>
      <w:tr w:rsidR="005B6024" w:rsidRPr="004B7872" w14:paraId="23419B44" w14:textId="77777777" w:rsidTr="00B91F61">
        <w:trPr>
          <w:trHeight w:val="567"/>
          <w:jc w:val="center"/>
        </w:trPr>
        <w:tc>
          <w:tcPr>
            <w:tcW w:w="4106" w:type="dxa"/>
            <w:shd w:val="clear" w:color="auto" w:fill="DDD9C3" w:themeFill="background2" w:themeFillShade="E6"/>
            <w:vAlign w:val="center"/>
          </w:tcPr>
          <w:p w14:paraId="45444F41" w14:textId="59FE81EB" w:rsidR="005B6024" w:rsidRPr="00DB4EC1" w:rsidRDefault="005B6024" w:rsidP="00F361CC">
            <w:pPr>
              <w:rPr>
                <w:color w:val="000000"/>
                <w:sz w:val="22"/>
                <w:szCs w:val="22"/>
              </w:rPr>
            </w:pPr>
            <w:r>
              <w:rPr>
                <w:color w:val="000000"/>
                <w:sz w:val="22"/>
                <w:szCs w:val="22"/>
              </w:rPr>
              <w:t>Ordu Şehir Hastanesi Bağlantı Yolu</w:t>
            </w:r>
          </w:p>
        </w:tc>
        <w:tc>
          <w:tcPr>
            <w:tcW w:w="1276" w:type="dxa"/>
            <w:shd w:val="clear" w:color="auto" w:fill="DDD9C3" w:themeFill="background2" w:themeFillShade="E6"/>
            <w:vAlign w:val="center"/>
          </w:tcPr>
          <w:p w14:paraId="68A153F7" w14:textId="4510DBBA" w:rsidR="005B6024" w:rsidRPr="00DB4EC1" w:rsidRDefault="005B6024" w:rsidP="00F361CC">
            <w:pPr>
              <w:jc w:val="center"/>
              <w:rPr>
                <w:color w:val="000000"/>
                <w:sz w:val="22"/>
                <w:szCs w:val="22"/>
              </w:rPr>
            </w:pPr>
            <w:r w:rsidRPr="00DB4EC1">
              <w:rPr>
                <w:color w:val="000000"/>
                <w:sz w:val="22"/>
                <w:szCs w:val="22"/>
              </w:rPr>
              <w:t>Ulaşım</w:t>
            </w:r>
          </w:p>
        </w:tc>
        <w:tc>
          <w:tcPr>
            <w:tcW w:w="1724" w:type="dxa"/>
            <w:shd w:val="clear" w:color="auto" w:fill="DDD9C3" w:themeFill="background2" w:themeFillShade="E6"/>
            <w:vAlign w:val="center"/>
          </w:tcPr>
          <w:p w14:paraId="101F2564" w14:textId="0F71208B" w:rsidR="005B6024" w:rsidRPr="00DB4EC1" w:rsidRDefault="005B6024" w:rsidP="00F361CC">
            <w:pPr>
              <w:jc w:val="center"/>
              <w:rPr>
                <w:color w:val="000000"/>
                <w:sz w:val="22"/>
                <w:szCs w:val="22"/>
              </w:rPr>
            </w:pPr>
            <w:r>
              <w:rPr>
                <w:color w:val="000000"/>
                <w:sz w:val="22"/>
                <w:szCs w:val="22"/>
              </w:rPr>
              <w:t>784.200.000</w:t>
            </w:r>
          </w:p>
        </w:tc>
        <w:tc>
          <w:tcPr>
            <w:tcW w:w="1134" w:type="dxa"/>
            <w:shd w:val="clear" w:color="auto" w:fill="DDD9C3" w:themeFill="background2" w:themeFillShade="E6"/>
            <w:vAlign w:val="center"/>
          </w:tcPr>
          <w:p w14:paraId="15EA2E12" w14:textId="50EC07DE" w:rsidR="005B6024" w:rsidRPr="00DB4EC1" w:rsidRDefault="005B6024" w:rsidP="00F361CC">
            <w:pPr>
              <w:jc w:val="center"/>
              <w:rPr>
                <w:color w:val="000000"/>
                <w:sz w:val="22"/>
                <w:szCs w:val="22"/>
              </w:rPr>
            </w:pPr>
            <w:r>
              <w:rPr>
                <w:color w:val="000000"/>
                <w:sz w:val="22"/>
                <w:szCs w:val="22"/>
              </w:rPr>
              <w:t>2025</w:t>
            </w:r>
          </w:p>
        </w:tc>
        <w:tc>
          <w:tcPr>
            <w:tcW w:w="1111" w:type="dxa"/>
            <w:shd w:val="clear" w:color="auto" w:fill="DDD9C3" w:themeFill="background2" w:themeFillShade="E6"/>
            <w:vAlign w:val="center"/>
          </w:tcPr>
          <w:p w14:paraId="53F6199E" w14:textId="29E91043" w:rsidR="005B6024" w:rsidRPr="00DB4EC1" w:rsidRDefault="005B6024" w:rsidP="00F361CC">
            <w:pPr>
              <w:jc w:val="center"/>
              <w:rPr>
                <w:color w:val="000000"/>
                <w:sz w:val="22"/>
                <w:szCs w:val="22"/>
              </w:rPr>
            </w:pPr>
            <w:r>
              <w:rPr>
                <w:color w:val="000000"/>
                <w:sz w:val="22"/>
                <w:szCs w:val="22"/>
              </w:rPr>
              <w:t>2025</w:t>
            </w:r>
          </w:p>
        </w:tc>
      </w:tr>
      <w:tr w:rsidR="00392B0A" w:rsidRPr="004B7872" w14:paraId="38C733C2" w14:textId="77777777" w:rsidTr="00B91F61">
        <w:trPr>
          <w:trHeight w:val="567"/>
          <w:jc w:val="center"/>
        </w:trPr>
        <w:tc>
          <w:tcPr>
            <w:tcW w:w="4106" w:type="dxa"/>
            <w:shd w:val="clear" w:color="auto" w:fill="auto"/>
            <w:vAlign w:val="center"/>
          </w:tcPr>
          <w:p w14:paraId="28376FC8" w14:textId="322C5439" w:rsidR="00392B0A" w:rsidRPr="00DB4EC1" w:rsidRDefault="00392B0A" w:rsidP="00F361CC">
            <w:pPr>
              <w:spacing w:before="60" w:after="60"/>
              <w:rPr>
                <w:color w:val="000000"/>
                <w:sz w:val="22"/>
                <w:szCs w:val="22"/>
                <w:vertAlign w:val="superscript"/>
              </w:rPr>
            </w:pPr>
            <w:r w:rsidRPr="00DB4EC1">
              <w:rPr>
                <w:color w:val="000000"/>
                <w:sz w:val="22"/>
                <w:szCs w:val="22"/>
              </w:rPr>
              <w:t>Ordu Şehir Hastanesi (</w:t>
            </w:r>
            <w:r w:rsidR="00E54F82">
              <w:rPr>
                <w:color w:val="000000"/>
                <w:sz w:val="22"/>
                <w:szCs w:val="22"/>
              </w:rPr>
              <w:t>1.200</w:t>
            </w:r>
            <w:r w:rsidRPr="00DB4EC1">
              <w:rPr>
                <w:color w:val="000000"/>
                <w:sz w:val="22"/>
                <w:szCs w:val="22"/>
              </w:rPr>
              <w:t xml:space="preserve"> yatak, 31</w:t>
            </w:r>
            <w:r w:rsidR="005B6024">
              <w:rPr>
                <w:color w:val="000000"/>
                <w:sz w:val="22"/>
                <w:szCs w:val="22"/>
              </w:rPr>
              <w:t>5</w:t>
            </w:r>
            <w:r w:rsidRPr="00DB4EC1">
              <w:rPr>
                <w:color w:val="000000"/>
                <w:sz w:val="22"/>
                <w:szCs w:val="22"/>
              </w:rPr>
              <w:t>.</w:t>
            </w:r>
            <w:r w:rsidR="005B6024">
              <w:rPr>
                <w:color w:val="000000"/>
                <w:sz w:val="22"/>
                <w:szCs w:val="22"/>
              </w:rPr>
              <w:t>724</w:t>
            </w:r>
            <w:r w:rsidRPr="00DB4EC1">
              <w:rPr>
                <w:color w:val="000000"/>
                <w:sz w:val="22"/>
                <w:szCs w:val="22"/>
              </w:rPr>
              <w:t xml:space="preserve"> m</w:t>
            </w:r>
            <w:r w:rsidRPr="00DB4EC1">
              <w:rPr>
                <w:color w:val="000000"/>
                <w:sz w:val="22"/>
                <w:szCs w:val="22"/>
                <w:vertAlign w:val="superscript"/>
              </w:rPr>
              <w:t>2</w:t>
            </w:r>
            <w:r w:rsidRPr="00DB4EC1">
              <w:rPr>
                <w:color w:val="000000"/>
                <w:sz w:val="22"/>
                <w:szCs w:val="22"/>
              </w:rPr>
              <w:t>)</w:t>
            </w:r>
          </w:p>
        </w:tc>
        <w:tc>
          <w:tcPr>
            <w:tcW w:w="1276" w:type="dxa"/>
            <w:shd w:val="clear" w:color="auto" w:fill="auto"/>
            <w:vAlign w:val="center"/>
          </w:tcPr>
          <w:p w14:paraId="71C80AF8" w14:textId="77777777" w:rsidR="00392B0A" w:rsidRPr="00DB4EC1" w:rsidRDefault="00392B0A" w:rsidP="00F361CC">
            <w:pPr>
              <w:jc w:val="center"/>
              <w:rPr>
                <w:color w:val="000000"/>
                <w:sz w:val="22"/>
                <w:szCs w:val="22"/>
              </w:rPr>
            </w:pPr>
            <w:r w:rsidRPr="00DB4EC1">
              <w:rPr>
                <w:color w:val="000000"/>
                <w:sz w:val="22"/>
                <w:szCs w:val="22"/>
              </w:rPr>
              <w:t>Sağlık</w:t>
            </w:r>
          </w:p>
        </w:tc>
        <w:tc>
          <w:tcPr>
            <w:tcW w:w="1724" w:type="dxa"/>
            <w:shd w:val="clear" w:color="auto" w:fill="auto"/>
            <w:vAlign w:val="center"/>
          </w:tcPr>
          <w:p w14:paraId="2259B898" w14:textId="6AE903E0" w:rsidR="00392B0A" w:rsidRPr="00DB4EC1" w:rsidRDefault="005B6024" w:rsidP="00F361CC">
            <w:pPr>
              <w:jc w:val="center"/>
              <w:rPr>
                <w:color w:val="000000"/>
                <w:sz w:val="22"/>
                <w:szCs w:val="22"/>
              </w:rPr>
            </w:pPr>
            <w:r>
              <w:rPr>
                <w:color w:val="000000"/>
                <w:sz w:val="22"/>
                <w:szCs w:val="22"/>
              </w:rPr>
              <w:t>12</w:t>
            </w:r>
            <w:r w:rsidR="000228EB">
              <w:rPr>
                <w:color w:val="000000"/>
                <w:sz w:val="22"/>
                <w:szCs w:val="22"/>
              </w:rPr>
              <w:t>.6</w:t>
            </w:r>
            <w:r>
              <w:rPr>
                <w:color w:val="000000"/>
                <w:sz w:val="22"/>
                <w:szCs w:val="22"/>
              </w:rPr>
              <w:t>28</w:t>
            </w:r>
            <w:r w:rsidR="00392B0A" w:rsidRPr="00DB4EC1">
              <w:rPr>
                <w:color w:val="000000"/>
                <w:sz w:val="22"/>
                <w:szCs w:val="22"/>
              </w:rPr>
              <w:t>.</w:t>
            </w:r>
            <w:r>
              <w:rPr>
                <w:color w:val="000000"/>
                <w:sz w:val="22"/>
                <w:szCs w:val="22"/>
              </w:rPr>
              <w:t>960</w:t>
            </w:r>
            <w:r w:rsidR="00392B0A" w:rsidRPr="00DB4EC1">
              <w:rPr>
                <w:color w:val="000000"/>
                <w:sz w:val="22"/>
                <w:szCs w:val="22"/>
              </w:rPr>
              <w:t>.</w:t>
            </w:r>
            <w:r>
              <w:rPr>
                <w:color w:val="000000"/>
                <w:sz w:val="22"/>
                <w:szCs w:val="22"/>
              </w:rPr>
              <w:t>000</w:t>
            </w:r>
          </w:p>
        </w:tc>
        <w:tc>
          <w:tcPr>
            <w:tcW w:w="1134" w:type="dxa"/>
            <w:shd w:val="clear" w:color="auto" w:fill="auto"/>
            <w:vAlign w:val="center"/>
          </w:tcPr>
          <w:p w14:paraId="670B534B" w14:textId="77777777" w:rsidR="00392B0A" w:rsidRPr="00DB4EC1" w:rsidRDefault="00392B0A" w:rsidP="00F361CC">
            <w:pPr>
              <w:jc w:val="center"/>
              <w:rPr>
                <w:color w:val="000000"/>
                <w:sz w:val="22"/>
                <w:szCs w:val="22"/>
              </w:rPr>
            </w:pPr>
            <w:r w:rsidRPr="00DB4EC1">
              <w:rPr>
                <w:color w:val="000000"/>
                <w:sz w:val="22"/>
                <w:szCs w:val="22"/>
              </w:rPr>
              <w:t>2021</w:t>
            </w:r>
          </w:p>
        </w:tc>
        <w:tc>
          <w:tcPr>
            <w:tcW w:w="1111" w:type="dxa"/>
            <w:shd w:val="clear" w:color="auto" w:fill="auto"/>
            <w:vAlign w:val="center"/>
          </w:tcPr>
          <w:p w14:paraId="3887474D" w14:textId="6591C292" w:rsidR="00392B0A" w:rsidRPr="00DB4EC1" w:rsidRDefault="00392B0A" w:rsidP="00F361CC">
            <w:pPr>
              <w:jc w:val="center"/>
              <w:rPr>
                <w:color w:val="000000"/>
                <w:sz w:val="22"/>
                <w:szCs w:val="22"/>
              </w:rPr>
            </w:pPr>
            <w:r w:rsidRPr="00DB4EC1">
              <w:rPr>
                <w:color w:val="000000"/>
                <w:sz w:val="22"/>
                <w:szCs w:val="22"/>
              </w:rPr>
              <w:t>202</w:t>
            </w:r>
            <w:r w:rsidR="005B6024">
              <w:rPr>
                <w:color w:val="000000"/>
                <w:sz w:val="22"/>
                <w:szCs w:val="22"/>
              </w:rPr>
              <w:t>6</w:t>
            </w:r>
          </w:p>
        </w:tc>
      </w:tr>
      <w:tr w:rsidR="00B230DC" w:rsidRPr="004B7872" w14:paraId="5D14DAB6" w14:textId="77777777" w:rsidTr="00B91F61">
        <w:trPr>
          <w:trHeight w:val="567"/>
          <w:jc w:val="center"/>
        </w:trPr>
        <w:tc>
          <w:tcPr>
            <w:tcW w:w="4106" w:type="dxa"/>
            <w:shd w:val="clear" w:color="auto" w:fill="DDD9C3" w:themeFill="background2" w:themeFillShade="E6"/>
            <w:vAlign w:val="center"/>
          </w:tcPr>
          <w:p w14:paraId="507F3342" w14:textId="7DF3274E" w:rsidR="00B230DC" w:rsidRPr="00DB4EC1" w:rsidRDefault="00B230DC" w:rsidP="00F361CC">
            <w:pPr>
              <w:spacing w:before="60" w:after="60"/>
              <w:rPr>
                <w:color w:val="000000"/>
                <w:sz w:val="22"/>
                <w:szCs w:val="22"/>
              </w:rPr>
            </w:pPr>
            <w:r>
              <w:rPr>
                <w:color w:val="000000"/>
                <w:sz w:val="22"/>
                <w:szCs w:val="22"/>
              </w:rPr>
              <w:t>Gölköy Devlet Hastanesi (75 yatak)</w:t>
            </w:r>
          </w:p>
        </w:tc>
        <w:tc>
          <w:tcPr>
            <w:tcW w:w="1276" w:type="dxa"/>
            <w:shd w:val="clear" w:color="auto" w:fill="DDD9C3" w:themeFill="background2" w:themeFillShade="E6"/>
            <w:vAlign w:val="center"/>
          </w:tcPr>
          <w:p w14:paraId="3ADE5527" w14:textId="1B532CE3" w:rsidR="00B230DC" w:rsidRPr="00DB4EC1" w:rsidRDefault="00B230DC" w:rsidP="00F361CC">
            <w:pPr>
              <w:jc w:val="center"/>
              <w:rPr>
                <w:color w:val="000000"/>
                <w:sz w:val="22"/>
                <w:szCs w:val="22"/>
              </w:rPr>
            </w:pPr>
            <w:r w:rsidRPr="00DB4EC1">
              <w:rPr>
                <w:color w:val="000000"/>
                <w:sz w:val="22"/>
                <w:szCs w:val="22"/>
              </w:rPr>
              <w:t>Sağlık</w:t>
            </w:r>
          </w:p>
        </w:tc>
        <w:tc>
          <w:tcPr>
            <w:tcW w:w="1724" w:type="dxa"/>
            <w:shd w:val="clear" w:color="auto" w:fill="DDD9C3" w:themeFill="background2" w:themeFillShade="E6"/>
            <w:vAlign w:val="center"/>
          </w:tcPr>
          <w:p w14:paraId="7E757B67" w14:textId="7D257E0A" w:rsidR="00B230DC" w:rsidRDefault="00B230DC" w:rsidP="00F361CC">
            <w:pPr>
              <w:jc w:val="center"/>
              <w:rPr>
                <w:color w:val="000000"/>
                <w:sz w:val="22"/>
                <w:szCs w:val="22"/>
              </w:rPr>
            </w:pPr>
            <w:r>
              <w:rPr>
                <w:color w:val="000000"/>
                <w:sz w:val="22"/>
                <w:szCs w:val="22"/>
              </w:rPr>
              <w:t>320.000.000</w:t>
            </w:r>
          </w:p>
        </w:tc>
        <w:tc>
          <w:tcPr>
            <w:tcW w:w="1134" w:type="dxa"/>
            <w:shd w:val="clear" w:color="auto" w:fill="DDD9C3" w:themeFill="background2" w:themeFillShade="E6"/>
            <w:vAlign w:val="center"/>
          </w:tcPr>
          <w:p w14:paraId="7C0C0E22" w14:textId="2958110B" w:rsidR="00B230DC" w:rsidRPr="00DB4EC1" w:rsidRDefault="00B230DC" w:rsidP="00F361CC">
            <w:pPr>
              <w:jc w:val="center"/>
              <w:rPr>
                <w:color w:val="000000"/>
                <w:sz w:val="22"/>
                <w:szCs w:val="22"/>
              </w:rPr>
            </w:pPr>
            <w:r>
              <w:rPr>
                <w:color w:val="000000"/>
                <w:sz w:val="22"/>
                <w:szCs w:val="22"/>
              </w:rPr>
              <w:t>2023</w:t>
            </w:r>
          </w:p>
        </w:tc>
        <w:tc>
          <w:tcPr>
            <w:tcW w:w="1111" w:type="dxa"/>
            <w:shd w:val="clear" w:color="auto" w:fill="DDD9C3" w:themeFill="background2" w:themeFillShade="E6"/>
            <w:vAlign w:val="center"/>
          </w:tcPr>
          <w:p w14:paraId="758727F5" w14:textId="5D971589" w:rsidR="00B230DC" w:rsidRPr="00DB4EC1" w:rsidRDefault="00B230DC" w:rsidP="00F361CC">
            <w:pPr>
              <w:jc w:val="center"/>
              <w:rPr>
                <w:color w:val="000000"/>
                <w:sz w:val="22"/>
                <w:szCs w:val="22"/>
              </w:rPr>
            </w:pPr>
            <w:r>
              <w:rPr>
                <w:color w:val="000000"/>
                <w:sz w:val="22"/>
                <w:szCs w:val="22"/>
              </w:rPr>
              <w:t>202</w:t>
            </w:r>
            <w:r w:rsidR="0054385D">
              <w:rPr>
                <w:color w:val="000000"/>
                <w:sz w:val="22"/>
                <w:szCs w:val="22"/>
              </w:rPr>
              <w:t>5</w:t>
            </w:r>
          </w:p>
        </w:tc>
      </w:tr>
      <w:tr w:rsidR="0054385D" w:rsidRPr="004B7872" w14:paraId="6DEEC533" w14:textId="77777777" w:rsidTr="00B91F61">
        <w:trPr>
          <w:trHeight w:val="567"/>
          <w:jc w:val="center"/>
        </w:trPr>
        <w:tc>
          <w:tcPr>
            <w:tcW w:w="4106" w:type="dxa"/>
            <w:shd w:val="clear" w:color="auto" w:fill="auto"/>
            <w:vAlign w:val="center"/>
          </w:tcPr>
          <w:p w14:paraId="3F9EBF27" w14:textId="61FF6E8F" w:rsidR="0054385D" w:rsidRDefault="0054385D" w:rsidP="00F361CC">
            <w:pPr>
              <w:spacing w:before="60" w:after="60"/>
              <w:rPr>
                <w:color w:val="000000"/>
                <w:sz w:val="22"/>
                <w:szCs w:val="22"/>
              </w:rPr>
            </w:pPr>
            <w:r>
              <w:rPr>
                <w:color w:val="000000"/>
                <w:sz w:val="22"/>
                <w:szCs w:val="22"/>
              </w:rPr>
              <w:t>Çaybaşı İlçe Entegre Devlet Hastanesi (10 yatak)</w:t>
            </w:r>
          </w:p>
        </w:tc>
        <w:tc>
          <w:tcPr>
            <w:tcW w:w="1276" w:type="dxa"/>
            <w:shd w:val="clear" w:color="auto" w:fill="auto"/>
            <w:vAlign w:val="center"/>
          </w:tcPr>
          <w:p w14:paraId="481811EF" w14:textId="07BBB5DB" w:rsidR="0054385D" w:rsidRPr="00DB4EC1" w:rsidRDefault="0054385D" w:rsidP="00F361CC">
            <w:pPr>
              <w:jc w:val="center"/>
              <w:rPr>
                <w:color w:val="000000"/>
                <w:sz w:val="22"/>
                <w:szCs w:val="22"/>
              </w:rPr>
            </w:pPr>
            <w:r w:rsidRPr="00DB4EC1">
              <w:rPr>
                <w:color w:val="000000"/>
                <w:sz w:val="22"/>
                <w:szCs w:val="22"/>
              </w:rPr>
              <w:t>Sağlık</w:t>
            </w:r>
          </w:p>
        </w:tc>
        <w:tc>
          <w:tcPr>
            <w:tcW w:w="1724" w:type="dxa"/>
            <w:shd w:val="clear" w:color="auto" w:fill="auto"/>
            <w:vAlign w:val="center"/>
          </w:tcPr>
          <w:p w14:paraId="5E74E4B3" w14:textId="350B82A8" w:rsidR="0054385D" w:rsidRDefault="0054385D" w:rsidP="00F361CC">
            <w:pPr>
              <w:jc w:val="center"/>
              <w:rPr>
                <w:color w:val="000000"/>
                <w:sz w:val="22"/>
                <w:szCs w:val="22"/>
              </w:rPr>
            </w:pPr>
            <w:r>
              <w:rPr>
                <w:color w:val="000000"/>
                <w:sz w:val="22"/>
                <w:szCs w:val="22"/>
              </w:rPr>
              <w:t>5</w:t>
            </w:r>
            <w:r w:rsidR="005B6024">
              <w:rPr>
                <w:color w:val="000000"/>
                <w:sz w:val="22"/>
                <w:szCs w:val="22"/>
              </w:rPr>
              <w:t>7</w:t>
            </w:r>
            <w:r>
              <w:rPr>
                <w:color w:val="000000"/>
                <w:sz w:val="22"/>
                <w:szCs w:val="22"/>
              </w:rPr>
              <w:t>.5</w:t>
            </w:r>
            <w:r w:rsidR="005B6024">
              <w:rPr>
                <w:color w:val="000000"/>
                <w:sz w:val="22"/>
                <w:szCs w:val="22"/>
              </w:rPr>
              <w:t>43</w:t>
            </w:r>
            <w:r>
              <w:rPr>
                <w:color w:val="000000"/>
                <w:sz w:val="22"/>
                <w:szCs w:val="22"/>
              </w:rPr>
              <w:t>.</w:t>
            </w:r>
            <w:r w:rsidR="005B6024">
              <w:rPr>
                <w:color w:val="000000"/>
                <w:sz w:val="22"/>
                <w:szCs w:val="22"/>
              </w:rPr>
              <w:t>302</w:t>
            </w:r>
          </w:p>
        </w:tc>
        <w:tc>
          <w:tcPr>
            <w:tcW w:w="1134" w:type="dxa"/>
            <w:shd w:val="clear" w:color="auto" w:fill="auto"/>
            <w:vAlign w:val="center"/>
          </w:tcPr>
          <w:p w14:paraId="45768FED" w14:textId="5EB9CACA" w:rsidR="0054385D" w:rsidRDefault="0054385D" w:rsidP="00F361CC">
            <w:pPr>
              <w:jc w:val="center"/>
              <w:rPr>
                <w:color w:val="000000"/>
                <w:sz w:val="22"/>
                <w:szCs w:val="22"/>
              </w:rPr>
            </w:pPr>
            <w:r>
              <w:rPr>
                <w:color w:val="000000"/>
                <w:sz w:val="22"/>
                <w:szCs w:val="22"/>
              </w:rPr>
              <w:t>2023</w:t>
            </w:r>
          </w:p>
        </w:tc>
        <w:tc>
          <w:tcPr>
            <w:tcW w:w="1111" w:type="dxa"/>
            <w:shd w:val="clear" w:color="auto" w:fill="auto"/>
            <w:vAlign w:val="center"/>
          </w:tcPr>
          <w:p w14:paraId="707C5C53" w14:textId="0509D512" w:rsidR="0054385D" w:rsidRDefault="0054385D" w:rsidP="00F361CC">
            <w:pPr>
              <w:jc w:val="center"/>
              <w:rPr>
                <w:color w:val="000000"/>
                <w:sz w:val="22"/>
                <w:szCs w:val="22"/>
              </w:rPr>
            </w:pPr>
            <w:r>
              <w:rPr>
                <w:color w:val="000000"/>
                <w:sz w:val="22"/>
                <w:szCs w:val="22"/>
              </w:rPr>
              <w:t>2025</w:t>
            </w:r>
          </w:p>
        </w:tc>
      </w:tr>
      <w:tr w:rsidR="00EA2D75" w:rsidRPr="004B7872" w14:paraId="71E493C2" w14:textId="77777777" w:rsidTr="00B91F61">
        <w:trPr>
          <w:trHeight w:val="567"/>
          <w:jc w:val="center"/>
        </w:trPr>
        <w:tc>
          <w:tcPr>
            <w:tcW w:w="4106" w:type="dxa"/>
            <w:shd w:val="clear" w:color="auto" w:fill="DDD9C3" w:themeFill="background2" w:themeFillShade="E6"/>
            <w:vAlign w:val="center"/>
          </w:tcPr>
          <w:p w14:paraId="68ACF8BF" w14:textId="6DC941FC" w:rsidR="00EA2D75" w:rsidRDefault="00EA2D75" w:rsidP="00F361CC">
            <w:pPr>
              <w:spacing w:before="60" w:after="60"/>
              <w:rPr>
                <w:color w:val="000000"/>
                <w:sz w:val="22"/>
                <w:szCs w:val="22"/>
              </w:rPr>
            </w:pPr>
            <w:r>
              <w:rPr>
                <w:color w:val="000000"/>
                <w:sz w:val="22"/>
                <w:szCs w:val="22"/>
              </w:rPr>
              <w:t>Çatalpınar İlçe Entegre Devlet Hastanesi</w:t>
            </w:r>
            <w:r w:rsidR="009D209F">
              <w:rPr>
                <w:color w:val="000000"/>
                <w:sz w:val="22"/>
                <w:szCs w:val="22"/>
              </w:rPr>
              <w:t xml:space="preserve"> </w:t>
            </w:r>
            <w:r w:rsidR="005B6024">
              <w:rPr>
                <w:color w:val="000000"/>
                <w:sz w:val="22"/>
                <w:szCs w:val="22"/>
              </w:rPr>
              <w:t xml:space="preserve">Ek Bina Yapımı </w:t>
            </w:r>
            <w:r w:rsidR="009D209F">
              <w:rPr>
                <w:color w:val="000000"/>
                <w:sz w:val="22"/>
                <w:szCs w:val="22"/>
              </w:rPr>
              <w:t xml:space="preserve">(8 </w:t>
            </w:r>
            <w:r w:rsidR="00007D36">
              <w:rPr>
                <w:color w:val="000000"/>
                <w:sz w:val="22"/>
                <w:szCs w:val="22"/>
              </w:rPr>
              <w:t>yatak</w:t>
            </w:r>
            <w:r w:rsidR="009D209F">
              <w:rPr>
                <w:color w:val="000000"/>
                <w:sz w:val="22"/>
                <w:szCs w:val="22"/>
              </w:rPr>
              <w:t>)</w:t>
            </w:r>
          </w:p>
        </w:tc>
        <w:tc>
          <w:tcPr>
            <w:tcW w:w="1276" w:type="dxa"/>
            <w:shd w:val="clear" w:color="auto" w:fill="DDD9C3" w:themeFill="background2" w:themeFillShade="E6"/>
            <w:vAlign w:val="center"/>
          </w:tcPr>
          <w:p w14:paraId="4ECFA921" w14:textId="7BD09ECA" w:rsidR="00EA2D75" w:rsidRPr="00DB4EC1" w:rsidRDefault="00EA2D75" w:rsidP="00F361CC">
            <w:pPr>
              <w:jc w:val="center"/>
              <w:rPr>
                <w:color w:val="000000"/>
                <w:sz w:val="22"/>
                <w:szCs w:val="22"/>
              </w:rPr>
            </w:pPr>
            <w:r w:rsidRPr="00DB4EC1">
              <w:rPr>
                <w:color w:val="000000"/>
                <w:sz w:val="22"/>
                <w:szCs w:val="22"/>
              </w:rPr>
              <w:t>Sağlık</w:t>
            </w:r>
          </w:p>
        </w:tc>
        <w:tc>
          <w:tcPr>
            <w:tcW w:w="1724" w:type="dxa"/>
            <w:shd w:val="clear" w:color="auto" w:fill="DDD9C3" w:themeFill="background2" w:themeFillShade="E6"/>
            <w:vAlign w:val="center"/>
          </w:tcPr>
          <w:p w14:paraId="0F98267E" w14:textId="39EBEE2C" w:rsidR="00EA2D75" w:rsidRDefault="00EA2D75" w:rsidP="00F361CC">
            <w:pPr>
              <w:jc w:val="center"/>
              <w:rPr>
                <w:color w:val="000000"/>
                <w:sz w:val="22"/>
                <w:szCs w:val="22"/>
              </w:rPr>
            </w:pPr>
            <w:r>
              <w:rPr>
                <w:color w:val="000000"/>
                <w:sz w:val="22"/>
                <w:szCs w:val="22"/>
              </w:rPr>
              <w:t>37.850.000</w:t>
            </w:r>
          </w:p>
        </w:tc>
        <w:tc>
          <w:tcPr>
            <w:tcW w:w="1134" w:type="dxa"/>
            <w:shd w:val="clear" w:color="auto" w:fill="DDD9C3" w:themeFill="background2" w:themeFillShade="E6"/>
            <w:vAlign w:val="center"/>
          </w:tcPr>
          <w:p w14:paraId="5B095888" w14:textId="45B46BB7" w:rsidR="00EA2D75" w:rsidRDefault="00EA2D75" w:rsidP="00F361CC">
            <w:pPr>
              <w:jc w:val="center"/>
              <w:rPr>
                <w:color w:val="000000"/>
                <w:sz w:val="22"/>
                <w:szCs w:val="22"/>
              </w:rPr>
            </w:pPr>
            <w:r>
              <w:rPr>
                <w:color w:val="000000"/>
                <w:sz w:val="22"/>
                <w:szCs w:val="22"/>
              </w:rPr>
              <w:t>2024</w:t>
            </w:r>
          </w:p>
        </w:tc>
        <w:tc>
          <w:tcPr>
            <w:tcW w:w="1111" w:type="dxa"/>
            <w:shd w:val="clear" w:color="auto" w:fill="DDD9C3" w:themeFill="background2" w:themeFillShade="E6"/>
            <w:vAlign w:val="center"/>
          </w:tcPr>
          <w:p w14:paraId="1096526B" w14:textId="50D15267" w:rsidR="00EA2D75" w:rsidRDefault="00EA2D75" w:rsidP="00F361CC">
            <w:pPr>
              <w:jc w:val="center"/>
              <w:rPr>
                <w:color w:val="000000"/>
                <w:sz w:val="22"/>
                <w:szCs w:val="22"/>
              </w:rPr>
            </w:pPr>
            <w:r>
              <w:rPr>
                <w:color w:val="000000"/>
                <w:sz w:val="22"/>
                <w:szCs w:val="22"/>
              </w:rPr>
              <w:t>2025</w:t>
            </w:r>
          </w:p>
        </w:tc>
      </w:tr>
      <w:tr w:rsidR="003C436E" w:rsidRPr="004B7872" w14:paraId="26B8A9EE" w14:textId="77777777" w:rsidTr="00B91F61">
        <w:trPr>
          <w:trHeight w:val="567"/>
          <w:jc w:val="center"/>
        </w:trPr>
        <w:tc>
          <w:tcPr>
            <w:tcW w:w="4106" w:type="dxa"/>
            <w:shd w:val="clear" w:color="auto" w:fill="auto"/>
            <w:vAlign w:val="center"/>
          </w:tcPr>
          <w:p w14:paraId="49B1CC2D" w14:textId="197D350D" w:rsidR="003C436E" w:rsidRDefault="00F0584D" w:rsidP="00F361CC">
            <w:pPr>
              <w:spacing w:before="60" w:after="60"/>
              <w:rPr>
                <w:color w:val="000000"/>
                <w:sz w:val="22"/>
                <w:szCs w:val="22"/>
              </w:rPr>
            </w:pPr>
            <w:r>
              <w:rPr>
                <w:color w:val="000000"/>
                <w:sz w:val="22"/>
                <w:szCs w:val="22"/>
              </w:rPr>
              <w:t>Kabataş İlçe Entegre Devlet Hastanesi</w:t>
            </w:r>
            <w:r w:rsidR="009D209F">
              <w:rPr>
                <w:color w:val="000000"/>
                <w:sz w:val="22"/>
                <w:szCs w:val="22"/>
              </w:rPr>
              <w:t xml:space="preserve"> (11 </w:t>
            </w:r>
            <w:r w:rsidR="00007D36">
              <w:rPr>
                <w:color w:val="000000"/>
                <w:sz w:val="22"/>
                <w:szCs w:val="22"/>
              </w:rPr>
              <w:t>yatak</w:t>
            </w:r>
            <w:r w:rsidR="009D209F">
              <w:rPr>
                <w:color w:val="000000"/>
                <w:sz w:val="22"/>
                <w:szCs w:val="22"/>
              </w:rPr>
              <w:t>)</w:t>
            </w:r>
          </w:p>
        </w:tc>
        <w:tc>
          <w:tcPr>
            <w:tcW w:w="1276" w:type="dxa"/>
            <w:shd w:val="clear" w:color="auto" w:fill="auto"/>
            <w:vAlign w:val="center"/>
          </w:tcPr>
          <w:p w14:paraId="44F2B9E2" w14:textId="27E0543E" w:rsidR="003C436E" w:rsidRPr="00DB4EC1" w:rsidRDefault="00F0584D" w:rsidP="00F361CC">
            <w:pPr>
              <w:jc w:val="center"/>
              <w:rPr>
                <w:color w:val="000000"/>
                <w:sz w:val="22"/>
                <w:szCs w:val="22"/>
              </w:rPr>
            </w:pPr>
            <w:r w:rsidRPr="00DB4EC1">
              <w:rPr>
                <w:color w:val="000000"/>
                <w:sz w:val="22"/>
                <w:szCs w:val="22"/>
              </w:rPr>
              <w:t>Sağlık</w:t>
            </w:r>
          </w:p>
        </w:tc>
        <w:tc>
          <w:tcPr>
            <w:tcW w:w="1724" w:type="dxa"/>
            <w:shd w:val="clear" w:color="auto" w:fill="auto"/>
            <w:vAlign w:val="center"/>
          </w:tcPr>
          <w:p w14:paraId="2ED1DD48" w14:textId="22104A4E" w:rsidR="003C436E" w:rsidRDefault="00F0584D" w:rsidP="00F361CC">
            <w:pPr>
              <w:jc w:val="center"/>
              <w:rPr>
                <w:color w:val="000000"/>
                <w:sz w:val="22"/>
                <w:szCs w:val="22"/>
              </w:rPr>
            </w:pPr>
            <w:r>
              <w:rPr>
                <w:color w:val="000000"/>
                <w:sz w:val="22"/>
                <w:szCs w:val="22"/>
              </w:rPr>
              <w:t>58.850.000</w:t>
            </w:r>
          </w:p>
        </w:tc>
        <w:tc>
          <w:tcPr>
            <w:tcW w:w="1134" w:type="dxa"/>
            <w:shd w:val="clear" w:color="auto" w:fill="auto"/>
            <w:vAlign w:val="center"/>
          </w:tcPr>
          <w:p w14:paraId="4422E640" w14:textId="54A4628D" w:rsidR="003C436E" w:rsidRDefault="00EA2D75" w:rsidP="00F361CC">
            <w:pPr>
              <w:jc w:val="center"/>
              <w:rPr>
                <w:color w:val="000000"/>
                <w:sz w:val="22"/>
                <w:szCs w:val="22"/>
              </w:rPr>
            </w:pPr>
            <w:r>
              <w:rPr>
                <w:color w:val="000000"/>
                <w:sz w:val="22"/>
                <w:szCs w:val="22"/>
              </w:rPr>
              <w:t>2024</w:t>
            </w:r>
          </w:p>
        </w:tc>
        <w:tc>
          <w:tcPr>
            <w:tcW w:w="1111" w:type="dxa"/>
            <w:shd w:val="clear" w:color="auto" w:fill="auto"/>
            <w:vAlign w:val="center"/>
          </w:tcPr>
          <w:p w14:paraId="09E80FF4" w14:textId="6D433964" w:rsidR="003C436E" w:rsidRDefault="00EA2D75" w:rsidP="00F361CC">
            <w:pPr>
              <w:jc w:val="center"/>
              <w:rPr>
                <w:color w:val="000000"/>
                <w:sz w:val="22"/>
                <w:szCs w:val="22"/>
              </w:rPr>
            </w:pPr>
            <w:r>
              <w:rPr>
                <w:color w:val="000000"/>
                <w:sz w:val="22"/>
                <w:szCs w:val="22"/>
              </w:rPr>
              <w:t>2025</w:t>
            </w:r>
          </w:p>
        </w:tc>
      </w:tr>
      <w:tr w:rsidR="004054AC" w:rsidRPr="004B7872" w14:paraId="3B9DCD95" w14:textId="77777777" w:rsidTr="00B91F61">
        <w:trPr>
          <w:trHeight w:val="567"/>
          <w:jc w:val="center"/>
        </w:trPr>
        <w:tc>
          <w:tcPr>
            <w:tcW w:w="4106" w:type="dxa"/>
            <w:shd w:val="clear" w:color="auto" w:fill="DDD9C3" w:themeFill="background2" w:themeFillShade="E6"/>
            <w:vAlign w:val="center"/>
          </w:tcPr>
          <w:p w14:paraId="610D0E78" w14:textId="4383E8C9" w:rsidR="004054AC" w:rsidRDefault="004054AC" w:rsidP="00F361CC">
            <w:pPr>
              <w:spacing w:before="60" w:after="60"/>
              <w:rPr>
                <w:color w:val="000000"/>
                <w:sz w:val="22"/>
                <w:szCs w:val="22"/>
              </w:rPr>
            </w:pPr>
            <w:r>
              <w:rPr>
                <w:color w:val="000000"/>
                <w:sz w:val="22"/>
                <w:szCs w:val="22"/>
              </w:rPr>
              <w:t xml:space="preserve">Ahmet Cemal </w:t>
            </w:r>
            <w:proofErr w:type="spellStart"/>
            <w:r>
              <w:rPr>
                <w:color w:val="000000"/>
                <w:sz w:val="22"/>
                <w:szCs w:val="22"/>
              </w:rPr>
              <w:t>Mağden</w:t>
            </w:r>
            <w:proofErr w:type="spellEnd"/>
            <w:r>
              <w:rPr>
                <w:color w:val="000000"/>
                <w:sz w:val="22"/>
                <w:szCs w:val="22"/>
              </w:rPr>
              <w:t xml:space="preserve"> Huzurevi Binası Yapımı</w:t>
            </w:r>
          </w:p>
        </w:tc>
        <w:tc>
          <w:tcPr>
            <w:tcW w:w="1276" w:type="dxa"/>
            <w:shd w:val="clear" w:color="auto" w:fill="DDD9C3" w:themeFill="background2" w:themeFillShade="E6"/>
            <w:vAlign w:val="center"/>
          </w:tcPr>
          <w:p w14:paraId="4CF10D99" w14:textId="465B1CB6" w:rsidR="004054AC" w:rsidRPr="00DB4EC1" w:rsidRDefault="004054AC" w:rsidP="00F361CC">
            <w:pPr>
              <w:jc w:val="center"/>
              <w:rPr>
                <w:color w:val="000000"/>
                <w:sz w:val="22"/>
                <w:szCs w:val="22"/>
              </w:rPr>
            </w:pPr>
            <w:r>
              <w:rPr>
                <w:color w:val="000000"/>
                <w:sz w:val="22"/>
                <w:szCs w:val="22"/>
              </w:rPr>
              <w:t>Sosyal Hizmet</w:t>
            </w:r>
          </w:p>
        </w:tc>
        <w:tc>
          <w:tcPr>
            <w:tcW w:w="1724" w:type="dxa"/>
            <w:shd w:val="clear" w:color="auto" w:fill="DDD9C3" w:themeFill="background2" w:themeFillShade="E6"/>
            <w:vAlign w:val="center"/>
          </w:tcPr>
          <w:p w14:paraId="56A39806" w14:textId="276D191F" w:rsidR="004054AC" w:rsidRDefault="001346F6" w:rsidP="00F361CC">
            <w:pPr>
              <w:jc w:val="center"/>
              <w:rPr>
                <w:color w:val="000000"/>
                <w:sz w:val="22"/>
                <w:szCs w:val="22"/>
              </w:rPr>
            </w:pPr>
            <w:r>
              <w:rPr>
                <w:color w:val="000000"/>
                <w:sz w:val="22"/>
                <w:szCs w:val="22"/>
              </w:rPr>
              <w:t>218.847.000</w:t>
            </w:r>
          </w:p>
        </w:tc>
        <w:tc>
          <w:tcPr>
            <w:tcW w:w="1134" w:type="dxa"/>
            <w:shd w:val="clear" w:color="auto" w:fill="DDD9C3" w:themeFill="background2" w:themeFillShade="E6"/>
            <w:vAlign w:val="center"/>
          </w:tcPr>
          <w:p w14:paraId="5D0BF82B" w14:textId="786F7428" w:rsidR="004054AC" w:rsidRDefault="001346F6" w:rsidP="00F361CC">
            <w:pPr>
              <w:jc w:val="center"/>
              <w:rPr>
                <w:color w:val="000000"/>
                <w:sz w:val="22"/>
                <w:szCs w:val="22"/>
              </w:rPr>
            </w:pPr>
            <w:r>
              <w:rPr>
                <w:color w:val="000000"/>
                <w:sz w:val="22"/>
                <w:szCs w:val="22"/>
              </w:rPr>
              <w:t>2024</w:t>
            </w:r>
          </w:p>
        </w:tc>
        <w:tc>
          <w:tcPr>
            <w:tcW w:w="1111" w:type="dxa"/>
            <w:shd w:val="clear" w:color="auto" w:fill="DDD9C3" w:themeFill="background2" w:themeFillShade="E6"/>
            <w:vAlign w:val="center"/>
          </w:tcPr>
          <w:p w14:paraId="2F3C693B" w14:textId="1190BC21" w:rsidR="004054AC" w:rsidRDefault="001346F6" w:rsidP="00F361CC">
            <w:pPr>
              <w:jc w:val="center"/>
              <w:rPr>
                <w:color w:val="000000"/>
                <w:sz w:val="22"/>
                <w:szCs w:val="22"/>
              </w:rPr>
            </w:pPr>
            <w:r>
              <w:rPr>
                <w:color w:val="000000"/>
                <w:sz w:val="22"/>
                <w:szCs w:val="22"/>
              </w:rPr>
              <w:t>2026</w:t>
            </w:r>
          </w:p>
        </w:tc>
      </w:tr>
      <w:tr w:rsidR="00392B0A" w:rsidRPr="004B7872" w14:paraId="0BC3C979" w14:textId="77777777" w:rsidTr="00B91F61">
        <w:trPr>
          <w:trHeight w:val="567"/>
          <w:jc w:val="center"/>
        </w:trPr>
        <w:tc>
          <w:tcPr>
            <w:tcW w:w="4106" w:type="dxa"/>
            <w:shd w:val="clear" w:color="auto" w:fill="auto"/>
            <w:vAlign w:val="center"/>
          </w:tcPr>
          <w:p w14:paraId="631F2AF8" w14:textId="40F765C5" w:rsidR="00392B0A" w:rsidRPr="00DB4EC1" w:rsidRDefault="00392B0A" w:rsidP="00F361CC">
            <w:pPr>
              <w:rPr>
                <w:color w:val="000000"/>
                <w:sz w:val="22"/>
                <w:szCs w:val="22"/>
              </w:rPr>
            </w:pPr>
            <w:r w:rsidRPr="00DB4EC1">
              <w:rPr>
                <w:color w:val="000000"/>
                <w:sz w:val="22"/>
                <w:szCs w:val="22"/>
              </w:rPr>
              <w:t>Ordu Üniversitesi Yatırımları</w:t>
            </w:r>
          </w:p>
        </w:tc>
        <w:tc>
          <w:tcPr>
            <w:tcW w:w="1276" w:type="dxa"/>
            <w:shd w:val="clear" w:color="auto" w:fill="auto"/>
            <w:vAlign w:val="center"/>
          </w:tcPr>
          <w:p w14:paraId="3DC0530C" w14:textId="77777777" w:rsidR="00392B0A" w:rsidRPr="00DB4EC1" w:rsidRDefault="00392B0A" w:rsidP="00F361CC">
            <w:pPr>
              <w:jc w:val="center"/>
              <w:rPr>
                <w:color w:val="000000"/>
                <w:sz w:val="22"/>
                <w:szCs w:val="22"/>
              </w:rPr>
            </w:pPr>
            <w:r w:rsidRPr="00DB4EC1">
              <w:rPr>
                <w:color w:val="000000"/>
                <w:sz w:val="22"/>
                <w:szCs w:val="22"/>
              </w:rPr>
              <w:t>Eğitim</w:t>
            </w:r>
          </w:p>
        </w:tc>
        <w:tc>
          <w:tcPr>
            <w:tcW w:w="1724" w:type="dxa"/>
            <w:shd w:val="clear" w:color="auto" w:fill="auto"/>
            <w:vAlign w:val="center"/>
          </w:tcPr>
          <w:p w14:paraId="163EBCDE" w14:textId="419F5409" w:rsidR="00392B0A" w:rsidRPr="00DB4EC1" w:rsidRDefault="005B6024" w:rsidP="00F361CC">
            <w:pPr>
              <w:jc w:val="center"/>
              <w:rPr>
                <w:color w:val="000000"/>
                <w:sz w:val="22"/>
                <w:szCs w:val="22"/>
              </w:rPr>
            </w:pPr>
            <w:r>
              <w:rPr>
                <w:color w:val="000000"/>
                <w:sz w:val="22"/>
                <w:szCs w:val="22"/>
              </w:rPr>
              <w:t>607</w:t>
            </w:r>
            <w:r w:rsidR="002255C7">
              <w:rPr>
                <w:color w:val="000000"/>
                <w:sz w:val="22"/>
                <w:szCs w:val="22"/>
              </w:rPr>
              <w:t>.</w:t>
            </w:r>
            <w:r>
              <w:rPr>
                <w:color w:val="000000"/>
                <w:sz w:val="22"/>
                <w:szCs w:val="22"/>
              </w:rPr>
              <w:t>164</w:t>
            </w:r>
            <w:r w:rsidR="002255C7">
              <w:rPr>
                <w:color w:val="000000"/>
                <w:sz w:val="22"/>
                <w:szCs w:val="22"/>
              </w:rPr>
              <w:t>.000</w:t>
            </w:r>
          </w:p>
        </w:tc>
        <w:tc>
          <w:tcPr>
            <w:tcW w:w="1134" w:type="dxa"/>
            <w:shd w:val="clear" w:color="auto" w:fill="auto"/>
            <w:vAlign w:val="center"/>
          </w:tcPr>
          <w:p w14:paraId="7FE04B63" w14:textId="765967AD" w:rsidR="00392B0A" w:rsidRPr="00DB4EC1" w:rsidRDefault="00392B0A" w:rsidP="00F361CC">
            <w:pPr>
              <w:jc w:val="center"/>
              <w:rPr>
                <w:color w:val="000000"/>
                <w:sz w:val="22"/>
                <w:szCs w:val="22"/>
              </w:rPr>
            </w:pPr>
            <w:r w:rsidRPr="00DB4EC1">
              <w:rPr>
                <w:color w:val="000000"/>
                <w:sz w:val="22"/>
                <w:szCs w:val="22"/>
              </w:rPr>
              <w:t>202</w:t>
            </w:r>
            <w:r w:rsidR="005F7750">
              <w:rPr>
                <w:color w:val="000000"/>
                <w:sz w:val="22"/>
                <w:szCs w:val="22"/>
              </w:rPr>
              <w:t>0</w:t>
            </w:r>
          </w:p>
        </w:tc>
        <w:tc>
          <w:tcPr>
            <w:tcW w:w="1111" w:type="dxa"/>
            <w:shd w:val="clear" w:color="auto" w:fill="auto"/>
            <w:vAlign w:val="center"/>
          </w:tcPr>
          <w:p w14:paraId="5AB924C0" w14:textId="6E24DE67" w:rsidR="00392B0A" w:rsidRPr="00DB4EC1" w:rsidRDefault="00392B0A" w:rsidP="00F361CC">
            <w:pPr>
              <w:jc w:val="center"/>
              <w:rPr>
                <w:color w:val="000000"/>
                <w:sz w:val="22"/>
                <w:szCs w:val="22"/>
              </w:rPr>
            </w:pPr>
            <w:r w:rsidRPr="00DB4EC1">
              <w:rPr>
                <w:color w:val="000000"/>
                <w:sz w:val="22"/>
                <w:szCs w:val="22"/>
              </w:rPr>
              <w:t>202</w:t>
            </w:r>
            <w:r w:rsidR="006F5E36">
              <w:rPr>
                <w:color w:val="000000"/>
                <w:sz w:val="22"/>
                <w:szCs w:val="22"/>
              </w:rPr>
              <w:t>7</w:t>
            </w:r>
          </w:p>
        </w:tc>
      </w:tr>
      <w:tr w:rsidR="00B91F61" w:rsidRPr="004B7872" w14:paraId="7E3818F3" w14:textId="77777777" w:rsidTr="00B91F61">
        <w:trPr>
          <w:trHeight w:val="567"/>
          <w:jc w:val="center"/>
        </w:trPr>
        <w:tc>
          <w:tcPr>
            <w:tcW w:w="4106" w:type="dxa"/>
            <w:shd w:val="clear" w:color="auto" w:fill="DDD9C3" w:themeFill="background2" w:themeFillShade="E6"/>
            <w:vAlign w:val="center"/>
          </w:tcPr>
          <w:p w14:paraId="34BB8155" w14:textId="539CBFCD" w:rsidR="00B91F61" w:rsidRPr="00B91F61" w:rsidRDefault="00B91F61" w:rsidP="00F361CC">
            <w:pPr>
              <w:rPr>
                <w:color w:val="000000"/>
                <w:sz w:val="22"/>
                <w:szCs w:val="22"/>
              </w:rPr>
            </w:pPr>
            <w:r>
              <w:rPr>
                <w:color w:val="000000"/>
                <w:sz w:val="22"/>
                <w:szCs w:val="22"/>
              </w:rPr>
              <w:t>Afet Konutları (48 daire, 5280 m</w:t>
            </w:r>
            <w:r>
              <w:rPr>
                <w:color w:val="000000"/>
                <w:sz w:val="22"/>
                <w:szCs w:val="22"/>
                <w:vertAlign w:val="superscript"/>
              </w:rPr>
              <w:t>2</w:t>
            </w:r>
            <w:r>
              <w:rPr>
                <w:color w:val="000000"/>
                <w:sz w:val="22"/>
                <w:szCs w:val="22"/>
              </w:rPr>
              <w:t>)</w:t>
            </w:r>
          </w:p>
        </w:tc>
        <w:tc>
          <w:tcPr>
            <w:tcW w:w="1276" w:type="dxa"/>
            <w:shd w:val="clear" w:color="auto" w:fill="DDD9C3" w:themeFill="background2" w:themeFillShade="E6"/>
            <w:vAlign w:val="center"/>
          </w:tcPr>
          <w:p w14:paraId="185D71B3" w14:textId="35EEF3FD" w:rsidR="00B91F61" w:rsidRPr="00DB4EC1" w:rsidRDefault="00B91F61" w:rsidP="00F361CC">
            <w:pPr>
              <w:jc w:val="center"/>
              <w:rPr>
                <w:color w:val="000000"/>
                <w:sz w:val="22"/>
                <w:szCs w:val="22"/>
              </w:rPr>
            </w:pPr>
            <w:r>
              <w:rPr>
                <w:color w:val="000000"/>
                <w:sz w:val="22"/>
                <w:szCs w:val="22"/>
              </w:rPr>
              <w:t>Afet Hizmetleri</w:t>
            </w:r>
          </w:p>
        </w:tc>
        <w:tc>
          <w:tcPr>
            <w:tcW w:w="1724" w:type="dxa"/>
            <w:shd w:val="clear" w:color="auto" w:fill="DDD9C3" w:themeFill="background2" w:themeFillShade="E6"/>
            <w:vAlign w:val="center"/>
          </w:tcPr>
          <w:p w14:paraId="53DF8F02" w14:textId="05327ECA" w:rsidR="00B91F61" w:rsidRDefault="00B91F61" w:rsidP="00F361CC">
            <w:pPr>
              <w:jc w:val="center"/>
              <w:rPr>
                <w:color w:val="000000"/>
                <w:sz w:val="22"/>
                <w:szCs w:val="22"/>
              </w:rPr>
            </w:pPr>
            <w:r>
              <w:rPr>
                <w:color w:val="000000"/>
                <w:sz w:val="22"/>
                <w:szCs w:val="22"/>
              </w:rPr>
              <w:t>192.000.000</w:t>
            </w:r>
          </w:p>
        </w:tc>
        <w:tc>
          <w:tcPr>
            <w:tcW w:w="1134" w:type="dxa"/>
            <w:shd w:val="clear" w:color="auto" w:fill="DDD9C3" w:themeFill="background2" w:themeFillShade="E6"/>
            <w:vAlign w:val="center"/>
          </w:tcPr>
          <w:p w14:paraId="427E154B" w14:textId="760C0ACC" w:rsidR="00B91F61" w:rsidRPr="00DB4EC1" w:rsidRDefault="00B91F61" w:rsidP="00F361CC">
            <w:pPr>
              <w:jc w:val="center"/>
              <w:rPr>
                <w:color w:val="000000"/>
                <w:sz w:val="22"/>
                <w:szCs w:val="22"/>
              </w:rPr>
            </w:pPr>
            <w:r>
              <w:rPr>
                <w:color w:val="000000"/>
                <w:sz w:val="22"/>
                <w:szCs w:val="22"/>
              </w:rPr>
              <w:t>2018</w:t>
            </w:r>
          </w:p>
        </w:tc>
        <w:tc>
          <w:tcPr>
            <w:tcW w:w="1111" w:type="dxa"/>
            <w:shd w:val="clear" w:color="auto" w:fill="DDD9C3" w:themeFill="background2" w:themeFillShade="E6"/>
            <w:vAlign w:val="center"/>
          </w:tcPr>
          <w:p w14:paraId="7A03C8B7" w14:textId="65DB8FA0" w:rsidR="00B91F61" w:rsidRPr="00DB4EC1" w:rsidRDefault="00B91F61" w:rsidP="00F361CC">
            <w:pPr>
              <w:jc w:val="center"/>
              <w:rPr>
                <w:color w:val="000000"/>
                <w:sz w:val="22"/>
                <w:szCs w:val="22"/>
              </w:rPr>
            </w:pPr>
            <w:r>
              <w:rPr>
                <w:color w:val="000000"/>
                <w:sz w:val="22"/>
                <w:szCs w:val="22"/>
              </w:rPr>
              <w:t>2025</w:t>
            </w:r>
          </w:p>
        </w:tc>
      </w:tr>
      <w:tr w:rsidR="00B91F61" w:rsidRPr="004B7872" w14:paraId="52B30534" w14:textId="77777777" w:rsidTr="00B91F61">
        <w:trPr>
          <w:trHeight w:val="567"/>
          <w:jc w:val="center"/>
        </w:trPr>
        <w:tc>
          <w:tcPr>
            <w:tcW w:w="4106" w:type="dxa"/>
            <w:shd w:val="clear" w:color="auto" w:fill="auto"/>
            <w:vAlign w:val="center"/>
          </w:tcPr>
          <w:p w14:paraId="3145DD82" w14:textId="734B20C7" w:rsidR="00B91F61" w:rsidRPr="00DB4EC1" w:rsidRDefault="00B91F61" w:rsidP="00F361CC">
            <w:pPr>
              <w:rPr>
                <w:color w:val="000000"/>
                <w:sz w:val="22"/>
                <w:szCs w:val="22"/>
              </w:rPr>
            </w:pPr>
            <w:r>
              <w:rPr>
                <w:color w:val="000000"/>
                <w:sz w:val="22"/>
                <w:szCs w:val="22"/>
              </w:rPr>
              <w:t>Afet Konutları (30 daire, 3300 m</w:t>
            </w:r>
            <w:r>
              <w:rPr>
                <w:color w:val="000000"/>
                <w:sz w:val="22"/>
                <w:szCs w:val="22"/>
                <w:vertAlign w:val="superscript"/>
              </w:rPr>
              <w:t>2</w:t>
            </w:r>
            <w:r>
              <w:rPr>
                <w:color w:val="000000"/>
                <w:sz w:val="22"/>
                <w:szCs w:val="22"/>
              </w:rPr>
              <w:t>)</w:t>
            </w:r>
          </w:p>
        </w:tc>
        <w:tc>
          <w:tcPr>
            <w:tcW w:w="1276" w:type="dxa"/>
            <w:shd w:val="clear" w:color="auto" w:fill="auto"/>
            <w:vAlign w:val="center"/>
          </w:tcPr>
          <w:p w14:paraId="604FA448" w14:textId="388626B9" w:rsidR="00B91F61" w:rsidRPr="00DB4EC1" w:rsidRDefault="00B91F61" w:rsidP="00F361CC">
            <w:pPr>
              <w:jc w:val="center"/>
              <w:rPr>
                <w:color w:val="000000"/>
                <w:sz w:val="22"/>
                <w:szCs w:val="22"/>
              </w:rPr>
            </w:pPr>
            <w:r>
              <w:rPr>
                <w:color w:val="000000"/>
                <w:sz w:val="22"/>
                <w:szCs w:val="22"/>
              </w:rPr>
              <w:t>Afet Hizmetleri</w:t>
            </w:r>
          </w:p>
        </w:tc>
        <w:tc>
          <w:tcPr>
            <w:tcW w:w="1724" w:type="dxa"/>
            <w:shd w:val="clear" w:color="auto" w:fill="auto"/>
            <w:vAlign w:val="center"/>
          </w:tcPr>
          <w:p w14:paraId="6A5E591C" w14:textId="1F58CCAC" w:rsidR="00B91F61" w:rsidRDefault="00B91F61" w:rsidP="00F361CC">
            <w:pPr>
              <w:jc w:val="center"/>
              <w:rPr>
                <w:color w:val="000000"/>
                <w:sz w:val="22"/>
                <w:szCs w:val="22"/>
              </w:rPr>
            </w:pPr>
            <w:r>
              <w:rPr>
                <w:color w:val="000000"/>
                <w:sz w:val="22"/>
                <w:szCs w:val="22"/>
              </w:rPr>
              <w:t>86.300.000</w:t>
            </w:r>
          </w:p>
        </w:tc>
        <w:tc>
          <w:tcPr>
            <w:tcW w:w="1134" w:type="dxa"/>
            <w:shd w:val="clear" w:color="auto" w:fill="auto"/>
            <w:vAlign w:val="center"/>
          </w:tcPr>
          <w:p w14:paraId="408D8A26" w14:textId="4E3FC877" w:rsidR="00B91F61" w:rsidRPr="00DB4EC1" w:rsidRDefault="00B91F61" w:rsidP="00F361CC">
            <w:pPr>
              <w:jc w:val="center"/>
              <w:rPr>
                <w:color w:val="000000"/>
                <w:sz w:val="22"/>
                <w:szCs w:val="22"/>
              </w:rPr>
            </w:pPr>
            <w:r>
              <w:rPr>
                <w:color w:val="000000"/>
                <w:sz w:val="22"/>
                <w:szCs w:val="22"/>
              </w:rPr>
              <w:t>2021</w:t>
            </w:r>
          </w:p>
        </w:tc>
        <w:tc>
          <w:tcPr>
            <w:tcW w:w="1111" w:type="dxa"/>
            <w:shd w:val="clear" w:color="auto" w:fill="auto"/>
            <w:vAlign w:val="center"/>
          </w:tcPr>
          <w:p w14:paraId="10F99AC4" w14:textId="1710879E" w:rsidR="00B91F61" w:rsidRPr="00DB4EC1" w:rsidRDefault="00B91F61" w:rsidP="00F361CC">
            <w:pPr>
              <w:jc w:val="center"/>
              <w:rPr>
                <w:color w:val="000000"/>
                <w:sz w:val="22"/>
                <w:szCs w:val="22"/>
              </w:rPr>
            </w:pPr>
            <w:r>
              <w:rPr>
                <w:color w:val="000000"/>
                <w:sz w:val="22"/>
                <w:szCs w:val="22"/>
              </w:rPr>
              <w:t>2025</w:t>
            </w:r>
          </w:p>
        </w:tc>
      </w:tr>
      <w:tr w:rsidR="00B91F61" w:rsidRPr="004B7872" w14:paraId="7C1249B2" w14:textId="77777777" w:rsidTr="00B91F61">
        <w:trPr>
          <w:trHeight w:val="567"/>
          <w:jc w:val="center"/>
        </w:trPr>
        <w:tc>
          <w:tcPr>
            <w:tcW w:w="4106" w:type="dxa"/>
            <w:shd w:val="clear" w:color="auto" w:fill="DDD9C3" w:themeFill="background2" w:themeFillShade="E6"/>
            <w:vAlign w:val="center"/>
          </w:tcPr>
          <w:p w14:paraId="1C3A074E" w14:textId="7ED6E809" w:rsidR="00B91F61" w:rsidRDefault="00B91F61" w:rsidP="00F361CC">
            <w:pPr>
              <w:rPr>
                <w:color w:val="000000"/>
                <w:sz w:val="22"/>
                <w:szCs w:val="22"/>
              </w:rPr>
            </w:pPr>
            <w:r>
              <w:rPr>
                <w:color w:val="000000"/>
                <w:sz w:val="22"/>
                <w:szCs w:val="22"/>
              </w:rPr>
              <w:t>Ordu İkaz ve Alarm Sistemi (İKAS) Kurulumu</w:t>
            </w:r>
          </w:p>
        </w:tc>
        <w:tc>
          <w:tcPr>
            <w:tcW w:w="1276" w:type="dxa"/>
            <w:shd w:val="clear" w:color="auto" w:fill="DDD9C3" w:themeFill="background2" w:themeFillShade="E6"/>
            <w:vAlign w:val="center"/>
          </w:tcPr>
          <w:p w14:paraId="79370EF4" w14:textId="34514099" w:rsidR="00B91F61" w:rsidRDefault="00B91F61" w:rsidP="00F361CC">
            <w:pPr>
              <w:jc w:val="center"/>
              <w:rPr>
                <w:color w:val="000000"/>
                <w:sz w:val="22"/>
                <w:szCs w:val="22"/>
              </w:rPr>
            </w:pPr>
            <w:r>
              <w:rPr>
                <w:color w:val="000000"/>
                <w:sz w:val="22"/>
                <w:szCs w:val="22"/>
              </w:rPr>
              <w:t>Afet Hizmetleri</w:t>
            </w:r>
          </w:p>
        </w:tc>
        <w:tc>
          <w:tcPr>
            <w:tcW w:w="1724" w:type="dxa"/>
            <w:shd w:val="clear" w:color="auto" w:fill="DDD9C3" w:themeFill="background2" w:themeFillShade="E6"/>
            <w:vAlign w:val="center"/>
          </w:tcPr>
          <w:p w14:paraId="50459BC1" w14:textId="049E16FD" w:rsidR="00B91F61" w:rsidRDefault="00B91F61" w:rsidP="00F361CC">
            <w:pPr>
              <w:jc w:val="center"/>
              <w:rPr>
                <w:color w:val="000000"/>
                <w:sz w:val="22"/>
                <w:szCs w:val="22"/>
              </w:rPr>
            </w:pPr>
            <w:r>
              <w:rPr>
                <w:color w:val="000000"/>
                <w:sz w:val="22"/>
                <w:szCs w:val="22"/>
              </w:rPr>
              <w:t>100.000.000</w:t>
            </w:r>
          </w:p>
        </w:tc>
        <w:tc>
          <w:tcPr>
            <w:tcW w:w="1134" w:type="dxa"/>
            <w:shd w:val="clear" w:color="auto" w:fill="DDD9C3" w:themeFill="background2" w:themeFillShade="E6"/>
            <w:vAlign w:val="center"/>
          </w:tcPr>
          <w:p w14:paraId="1975115C" w14:textId="186E9D86" w:rsidR="00B91F61" w:rsidRDefault="00B91F61" w:rsidP="00F361CC">
            <w:pPr>
              <w:jc w:val="center"/>
              <w:rPr>
                <w:color w:val="000000"/>
                <w:sz w:val="22"/>
                <w:szCs w:val="22"/>
              </w:rPr>
            </w:pPr>
            <w:r>
              <w:rPr>
                <w:color w:val="000000"/>
                <w:sz w:val="22"/>
                <w:szCs w:val="22"/>
              </w:rPr>
              <w:t>2024</w:t>
            </w:r>
          </w:p>
        </w:tc>
        <w:tc>
          <w:tcPr>
            <w:tcW w:w="1111" w:type="dxa"/>
            <w:shd w:val="clear" w:color="auto" w:fill="DDD9C3" w:themeFill="background2" w:themeFillShade="E6"/>
            <w:vAlign w:val="center"/>
          </w:tcPr>
          <w:p w14:paraId="3B27AC85" w14:textId="0038A270" w:rsidR="00B91F61" w:rsidRDefault="00B91F61" w:rsidP="00F361CC">
            <w:pPr>
              <w:jc w:val="center"/>
              <w:rPr>
                <w:color w:val="000000"/>
                <w:sz w:val="22"/>
                <w:szCs w:val="22"/>
              </w:rPr>
            </w:pPr>
            <w:r>
              <w:rPr>
                <w:color w:val="000000"/>
                <w:sz w:val="22"/>
                <w:szCs w:val="22"/>
              </w:rPr>
              <w:t>2025</w:t>
            </w:r>
          </w:p>
        </w:tc>
      </w:tr>
      <w:tr w:rsidR="00392B0A" w:rsidRPr="004B7872" w14:paraId="5C44BF5F" w14:textId="77777777" w:rsidTr="00B91F61">
        <w:trPr>
          <w:trHeight w:val="567"/>
          <w:jc w:val="center"/>
        </w:trPr>
        <w:tc>
          <w:tcPr>
            <w:tcW w:w="4106" w:type="dxa"/>
            <w:shd w:val="clear" w:color="auto" w:fill="auto"/>
            <w:vAlign w:val="center"/>
          </w:tcPr>
          <w:p w14:paraId="7114D3C3" w14:textId="77777777" w:rsidR="00392B0A" w:rsidRPr="00DB4EC1" w:rsidRDefault="00392B0A" w:rsidP="00F361CC">
            <w:pPr>
              <w:rPr>
                <w:color w:val="000000"/>
                <w:sz w:val="22"/>
                <w:szCs w:val="22"/>
              </w:rPr>
            </w:pPr>
            <w:r w:rsidRPr="00DB4EC1">
              <w:rPr>
                <w:color w:val="000000"/>
                <w:sz w:val="22"/>
                <w:szCs w:val="22"/>
              </w:rPr>
              <w:t>TOKİ Yatırımları</w:t>
            </w:r>
          </w:p>
        </w:tc>
        <w:tc>
          <w:tcPr>
            <w:tcW w:w="1276" w:type="dxa"/>
            <w:shd w:val="clear" w:color="auto" w:fill="auto"/>
            <w:vAlign w:val="center"/>
          </w:tcPr>
          <w:p w14:paraId="470CD182" w14:textId="77777777" w:rsidR="00392B0A" w:rsidRPr="00DB4EC1" w:rsidRDefault="00392B0A" w:rsidP="00F361CC">
            <w:pPr>
              <w:jc w:val="center"/>
              <w:rPr>
                <w:color w:val="000000"/>
                <w:sz w:val="22"/>
                <w:szCs w:val="22"/>
              </w:rPr>
            </w:pPr>
            <w:r w:rsidRPr="00DB4EC1">
              <w:rPr>
                <w:color w:val="000000"/>
                <w:sz w:val="22"/>
                <w:szCs w:val="22"/>
              </w:rPr>
              <w:t>Konut</w:t>
            </w:r>
          </w:p>
        </w:tc>
        <w:tc>
          <w:tcPr>
            <w:tcW w:w="1724" w:type="dxa"/>
            <w:shd w:val="clear" w:color="auto" w:fill="auto"/>
            <w:vAlign w:val="center"/>
          </w:tcPr>
          <w:p w14:paraId="51CE30D5" w14:textId="6B0931D5" w:rsidR="00392B0A" w:rsidRPr="00DB4EC1" w:rsidRDefault="00D918E1" w:rsidP="00F361CC">
            <w:pPr>
              <w:jc w:val="center"/>
              <w:rPr>
                <w:color w:val="000000"/>
                <w:sz w:val="22"/>
                <w:szCs w:val="22"/>
              </w:rPr>
            </w:pPr>
            <w:r>
              <w:rPr>
                <w:color w:val="000000"/>
                <w:sz w:val="22"/>
                <w:szCs w:val="22"/>
              </w:rPr>
              <w:t>2.</w:t>
            </w:r>
            <w:r w:rsidR="004A6FD6">
              <w:rPr>
                <w:color w:val="000000"/>
                <w:sz w:val="22"/>
                <w:szCs w:val="22"/>
              </w:rPr>
              <w:t>082</w:t>
            </w:r>
            <w:r>
              <w:rPr>
                <w:color w:val="000000"/>
                <w:sz w:val="22"/>
                <w:szCs w:val="22"/>
              </w:rPr>
              <w:t>.</w:t>
            </w:r>
            <w:r w:rsidR="004A6FD6">
              <w:rPr>
                <w:color w:val="000000"/>
                <w:sz w:val="22"/>
                <w:szCs w:val="22"/>
              </w:rPr>
              <w:t>360</w:t>
            </w:r>
            <w:r>
              <w:rPr>
                <w:color w:val="000000"/>
                <w:sz w:val="22"/>
                <w:szCs w:val="22"/>
              </w:rPr>
              <w:t>.000</w:t>
            </w:r>
          </w:p>
        </w:tc>
        <w:tc>
          <w:tcPr>
            <w:tcW w:w="1134" w:type="dxa"/>
            <w:shd w:val="clear" w:color="auto" w:fill="auto"/>
            <w:vAlign w:val="center"/>
          </w:tcPr>
          <w:p w14:paraId="6E343597" w14:textId="77777777" w:rsidR="00392B0A" w:rsidRPr="00DB4EC1" w:rsidRDefault="00392B0A" w:rsidP="00F361CC">
            <w:pPr>
              <w:jc w:val="center"/>
              <w:rPr>
                <w:color w:val="000000"/>
                <w:sz w:val="22"/>
                <w:szCs w:val="22"/>
              </w:rPr>
            </w:pPr>
            <w:r w:rsidRPr="00DB4EC1">
              <w:rPr>
                <w:color w:val="000000"/>
                <w:sz w:val="22"/>
                <w:szCs w:val="22"/>
              </w:rPr>
              <w:t>2020</w:t>
            </w:r>
          </w:p>
        </w:tc>
        <w:tc>
          <w:tcPr>
            <w:tcW w:w="1111" w:type="dxa"/>
            <w:shd w:val="clear" w:color="auto" w:fill="auto"/>
            <w:vAlign w:val="center"/>
          </w:tcPr>
          <w:p w14:paraId="63F8D65E" w14:textId="26035DA7" w:rsidR="00392B0A" w:rsidRPr="00DB4EC1" w:rsidRDefault="00DA314E" w:rsidP="00F361CC">
            <w:pPr>
              <w:jc w:val="center"/>
              <w:rPr>
                <w:color w:val="000000"/>
                <w:sz w:val="22"/>
                <w:szCs w:val="22"/>
              </w:rPr>
            </w:pPr>
            <w:r>
              <w:rPr>
                <w:color w:val="000000"/>
                <w:sz w:val="22"/>
                <w:szCs w:val="22"/>
              </w:rPr>
              <w:t>-</w:t>
            </w:r>
          </w:p>
        </w:tc>
      </w:tr>
      <w:tr w:rsidR="00392B0A" w:rsidRPr="004B7872" w14:paraId="17E59688" w14:textId="77777777" w:rsidTr="00B91F61">
        <w:trPr>
          <w:trHeight w:val="567"/>
          <w:jc w:val="center"/>
        </w:trPr>
        <w:tc>
          <w:tcPr>
            <w:tcW w:w="4106" w:type="dxa"/>
            <w:shd w:val="clear" w:color="auto" w:fill="DDD9C3" w:themeFill="background2" w:themeFillShade="E6"/>
            <w:vAlign w:val="center"/>
          </w:tcPr>
          <w:p w14:paraId="0D43208B" w14:textId="77777777" w:rsidR="00392B0A" w:rsidRPr="00DB4EC1" w:rsidRDefault="00392B0A" w:rsidP="00F361CC">
            <w:pPr>
              <w:rPr>
                <w:color w:val="000000"/>
                <w:sz w:val="22"/>
                <w:szCs w:val="22"/>
              </w:rPr>
            </w:pPr>
            <w:r w:rsidRPr="00DB4EC1">
              <w:rPr>
                <w:color w:val="000000"/>
                <w:sz w:val="22"/>
                <w:szCs w:val="22"/>
              </w:rPr>
              <w:t>Ünye Kültür Merkezi Yapımı</w:t>
            </w:r>
          </w:p>
        </w:tc>
        <w:tc>
          <w:tcPr>
            <w:tcW w:w="1276" w:type="dxa"/>
            <w:shd w:val="clear" w:color="auto" w:fill="DDD9C3" w:themeFill="background2" w:themeFillShade="E6"/>
            <w:vAlign w:val="center"/>
          </w:tcPr>
          <w:p w14:paraId="6344329C" w14:textId="77777777" w:rsidR="00392B0A" w:rsidRPr="00DB4EC1" w:rsidRDefault="00392B0A" w:rsidP="00F361CC">
            <w:pPr>
              <w:jc w:val="center"/>
              <w:rPr>
                <w:color w:val="000000"/>
                <w:sz w:val="22"/>
                <w:szCs w:val="22"/>
              </w:rPr>
            </w:pPr>
            <w:r w:rsidRPr="00DB4EC1">
              <w:rPr>
                <w:color w:val="000000"/>
                <w:sz w:val="22"/>
                <w:szCs w:val="22"/>
              </w:rPr>
              <w:t>Kültür</w:t>
            </w:r>
          </w:p>
        </w:tc>
        <w:tc>
          <w:tcPr>
            <w:tcW w:w="1724" w:type="dxa"/>
            <w:shd w:val="clear" w:color="auto" w:fill="DDD9C3" w:themeFill="background2" w:themeFillShade="E6"/>
            <w:vAlign w:val="center"/>
          </w:tcPr>
          <w:p w14:paraId="4A567AC4" w14:textId="14F6B6B7" w:rsidR="00392B0A" w:rsidRPr="00DB4EC1" w:rsidRDefault="002D0642" w:rsidP="00F361CC">
            <w:pPr>
              <w:jc w:val="center"/>
              <w:rPr>
                <w:color w:val="000000"/>
                <w:sz w:val="22"/>
                <w:szCs w:val="22"/>
              </w:rPr>
            </w:pPr>
            <w:r>
              <w:rPr>
                <w:color w:val="000000"/>
                <w:sz w:val="22"/>
                <w:szCs w:val="22"/>
              </w:rPr>
              <w:t>3</w:t>
            </w:r>
            <w:r w:rsidR="005B6024">
              <w:rPr>
                <w:color w:val="000000"/>
                <w:sz w:val="22"/>
                <w:szCs w:val="22"/>
              </w:rPr>
              <w:t>21</w:t>
            </w:r>
            <w:r w:rsidR="006D325C">
              <w:rPr>
                <w:color w:val="000000"/>
                <w:sz w:val="22"/>
                <w:szCs w:val="22"/>
              </w:rPr>
              <w:t>.</w:t>
            </w:r>
            <w:r w:rsidR="005B6024">
              <w:rPr>
                <w:color w:val="000000"/>
                <w:sz w:val="22"/>
                <w:szCs w:val="22"/>
              </w:rPr>
              <w:t>220</w:t>
            </w:r>
            <w:r w:rsidR="006D325C">
              <w:rPr>
                <w:color w:val="000000"/>
                <w:sz w:val="22"/>
                <w:szCs w:val="22"/>
              </w:rPr>
              <w:t>.</w:t>
            </w:r>
            <w:r>
              <w:rPr>
                <w:color w:val="000000"/>
                <w:sz w:val="22"/>
                <w:szCs w:val="22"/>
              </w:rPr>
              <w:t>0</w:t>
            </w:r>
            <w:r w:rsidR="006D325C">
              <w:rPr>
                <w:color w:val="000000"/>
                <w:sz w:val="22"/>
                <w:szCs w:val="22"/>
              </w:rPr>
              <w:t>00</w:t>
            </w:r>
          </w:p>
        </w:tc>
        <w:tc>
          <w:tcPr>
            <w:tcW w:w="1134" w:type="dxa"/>
            <w:shd w:val="clear" w:color="auto" w:fill="DDD9C3" w:themeFill="background2" w:themeFillShade="E6"/>
            <w:vAlign w:val="center"/>
          </w:tcPr>
          <w:p w14:paraId="72B080D9" w14:textId="77777777" w:rsidR="00392B0A" w:rsidRPr="00DB4EC1" w:rsidRDefault="00392B0A" w:rsidP="00F361CC">
            <w:pPr>
              <w:jc w:val="center"/>
              <w:rPr>
                <w:color w:val="000000"/>
                <w:sz w:val="22"/>
                <w:szCs w:val="22"/>
              </w:rPr>
            </w:pPr>
            <w:r w:rsidRPr="00DB4EC1">
              <w:rPr>
                <w:color w:val="000000"/>
                <w:sz w:val="22"/>
                <w:szCs w:val="22"/>
              </w:rPr>
              <w:t>2023</w:t>
            </w:r>
          </w:p>
        </w:tc>
        <w:tc>
          <w:tcPr>
            <w:tcW w:w="1111" w:type="dxa"/>
            <w:shd w:val="clear" w:color="auto" w:fill="DDD9C3" w:themeFill="background2" w:themeFillShade="E6"/>
            <w:vAlign w:val="center"/>
          </w:tcPr>
          <w:p w14:paraId="784C0841" w14:textId="77777777" w:rsidR="00392B0A" w:rsidRPr="00DB4EC1" w:rsidRDefault="00392B0A" w:rsidP="00F361CC">
            <w:pPr>
              <w:jc w:val="center"/>
              <w:rPr>
                <w:color w:val="000000"/>
                <w:sz w:val="22"/>
                <w:szCs w:val="22"/>
              </w:rPr>
            </w:pPr>
            <w:r w:rsidRPr="00DB4EC1">
              <w:rPr>
                <w:color w:val="000000"/>
                <w:sz w:val="22"/>
                <w:szCs w:val="22"/>
              </w:rPr>
              <w:t>2025</w:t>
            </w:r>
          </w:p>
        </w:tc>
      </w:tr>
      <w:tr w:rsidR="00392B0A" w:rsidRPr="004B7872" w14:paraId="7D6C2D20" w14:textId="77777777" w:rsidTr="00B91F61">
        <w:trPr>
          <w:trHeight w:val="567"/>
          <w:jc w:val="center"/>
        </w:trPr>
        <w:tc>
          <w:tcPr>
            <w:tcW w:w="4106" w:type="dxa"/>
            <w:shd w:val="clear" w:color="auto" w:fill="auto"/>
            <w:vAlign w:val="center"/>
          </w:tcPr>
          <w:p w14:paraId="5DCCAF0E" w14:textId="77777777" w:rsidR="00392B0A" w:rsidRPr="00DB4EC1" w:rsidRDefault="00392B0A" w:rsidP="00F361CC">
            <w:pPr>
              <w:rPr>
                <w:color w:val="000000"/>
                <w:sz w:val="22"/>
                <w:szCs w:val="22"/>
              </w:rPr>
            </w:pPr>
            <w:r w:rsidRPr="00DB4EC1">
              <w:rPr>
                <w:color w:val="000000"/>
                <w:sz w:val="22"/>
                <w:szCs w:val="22"/>
              </w:rPr>
              <w:t>Yeşil Yol Projesi</w:t>
            </w:r>
          </w:p>
        </w:tc>
        <w:tc>
          <w:tcPr>
            <w:tcW w:w="1276" w:type="dxa"/>
            <w:shd w:val="clear" w:color="auto" w:fill="auto"/>
            <w:vAlign w:val="center"/>
          </w:tcPr>
          <w:p w14:paraId="10648926" w14:textId="77777777" w:rsidR="00392B0A" w:rsidRPr="00DB4EC1" w:rsidRDefault="00392B0A" w:rsidP="00F361CC">
            <w:pPr>
              <w:jc w:val="center"/>
              <w:rPr>
                <w:color w:val="000000"/>
                <w:sz w:val="22"/>
                <w:szCs w:val="22"/>
              </w:rPr>
            </w:pPr>
            <w:r w:rsidRPr="00DB4EC1">
              <w:rPr>
                <w:color w:val="000000"/>
                <w:sz w:val="22"/>
                <w:szCs w:val="22"/>
              </w:rPr>
              <w:t>Turizm</w:t>
            </w:r>
          </w:p>
        </w:tc>
        <w:tc>
          <w:tcPr>
            <w:tcW w:w="1724" w:type="dxa"/>
            <w:shd w:val="clear" w:color="auto" w:fill="auto"/>
            <w:vAlign w:val="center"/>
          </w:tcPr>
          <w:p w14:paraId="7BEE4135" w14:textId="0B5FA99B" w:rsidR="00392B0A" w:rsidRPr="00DB4EC1" w:rsidRDefault="005B6024" w:rsidP="00F361CC">
            <w:pPr>
              <w:jc w:val="center"/>
              <w:rPr>
                <w:color w:val="000000"/>
                <w:sz w:val="22"/>
                <w:szCs w:val="22"/>
              </w:rPr>
            </w:pPr>
            <w:r>
              <w:rPr>
                <w:rFonts w:eastAsia="Calibri"/>
                <w:color w:val="000000" w:themeColor="text1"/>
                <w:sz w:val="22"/>
                <w:szCs w:val="22"/>
              </w:rPr>
              <w:t>110</w:t>
            </w:r>
            <w:r w:rsidR="00900BA3">
              <w:rPr>
                <w:rFonts w:eastAsia="Calibri"/>
                <w:color w:val="000000" w:themeColor="text1"/>
                <w:sz w:val="22"/>
                <w:szCs w:val="22"/>
              </w:rPr>
              <w:t>.</w:t>
            </w:r>
            <w:r>
              <w:rPr>
                <w:rFonts w:eastAsia="Calibri"/>
                <w:color w:val="000000" w:themeColor="text1"/>
                <w:sz w:val="22"/>
                <w:szCs w:val="22"/>
              </w:rPr>
              <w:t>175</w:t>
            </w:r>
            <w:r w:rsidR="00900BA3">
              <w:rPr>
                <w:rFonts w:eastAsia="Calibri"/>
                <w:color w:val="000000" w:themeColor="text1"/>
                <w:sz w:val="22"/>
                <w:szCs w:val="22"/>
              </w:rPr>
              <w:t>.</w:t>
            </w:r>
            <w:r>
              <w:rPr>
                <w:rFonts w:eastAsia="Calibri"/>
                <w:color w:val="000000" w:themeColor="text1"/>
                <w:sz w:val="22"/>
                <w:szCs w:val="22"/>
              </w:rPr>
              <w:t>769</w:t>
            </w:r>
          </w:p>
        </w:tc>
        <w:tc>
          <w:tcPr>
            <w:tcW w:w="1134" w:type="dxa"/>
            <w:shd w:val="clear" w:color="auto" w:fill="auto"/>
            <w:vAlign w:val="center"/>
          </w:tcPr>
          <w:p w14:paraId="7E487640" w14:textId="77777777" w:rsidR="00392B0A" w:rsidRPr="00DB4EC1" w:rsidRDefault="00392B0A" w:rsidP="00F361CC">
            <w:pPr>
              <w:jc w:val="center"/>
              <w:rPr>
                <w:color w:val="000000"/>
                <w:sz w:val="22"/>
                <w:szCs w:val="22"/>
              </w:rPr>
            </w:pPr>
            <w:r w:rsidRPr="00DB4EC1">
              <w:rPr>
                <w:color w:val="000000"/>
                <w:sz w:val="22"/>
                <w:szCs w:val="22"/>
              </w:rPr>
              <w:t>2011</w:t>
            </w:r>
          </w:p>
        </w:tc>
        <w:tc>
          <w:tcPr>
            <w:tcW w:w="1111" w:type="dxa"/>
            <w:shd w:val="clear" w:color="auto" w:fill="auto"/>
            <w:vAlign w:val="center"/>
          </w:tcPr>
          <w:p w14:paraId="3CED79F3" w14:textId="77777777" w:rsidR="00392B0A" w:rsidRPr="00DB4EC1" w:rsidRDefault="00392B0A" w:rsidP="00F361CC">
            <w:pPr>
              <w:jc w:val="center"/>
              <w:rPr>
                <w:color w:val="000000"/>
                <w:sz w:val="22"/>
                <w:szCs w:val="22"/>
              </w:rPr>
            </w:pPr>
            <w:r w:rsidRPr="00DB4EC1">
              <w:rPr>
                <w:color w:val="000000"/>
                <w:sz w:val="22"/>
                <w:szCs w:val="22"/>
              </w:rPr>
              <w:t>-</w:t>
            </w:r>
          </w:p>
        </w:tc>
      </w:tr>
      <w:tr w:rsidR="00392B0A" w:rsidRPr="004B7872" w14:paraId="6B3965FB" w14:textId="77777777" w:rsidTr="00B91F61">
        <w:trPr>
          <w:trHeight w:val="567"/>
          <w:jc w:val="center"/>
        </w:trPr>
        <w:tc>
          <w:tcPr>
            <w:tcW w:w="4106" w:type="dxa"/>
            <w:shd w:val="clear" w:color="auto" w:fill="DDD9C3" w:themeFill="background2" w:themeFillShade="E6"/>
            <w:vAlign w:val="center"/>
          </w:tcPr>
          <w:p w14:paraId="3A0C1A43" w14:textId="77777777" w:rsidR="00392B0A" w:rsidRPr="00DB4EC1" w:rsidRDefault="00392B0A" w:rsidP="00F361CC">
            <w:pPr>
              <w:rPr>
                <w:color w:val="000000"/>
                <w:sz w:val="22"/>
                <w:szCs w:val="22"/>
              </w:rPr>
            </w:pPr>
            <w:r w:rsidRPr="00DB4EC1">
              <w:rPr>
                <w:color w:val="000000"/>
                <w:sz w:val="22"/>
                <w:szCs w:val="22"/>
              </w:rPr>
              <w:t>Ordu 2.OSB, Fatsa İlave OSB ve Ünye OSB Toplamı</w:t>
            </w:r>
          </w:p>
        </w:tc>
        <w:tc>
          <w:tcPr>
            <w:tcW w:w="1276" w:type="dxa"/>
            <w:shd w:val="clear" w:color="auto" w:fill="DDD9C3" w:themeFill="background2" w:themeFillShade="E6"/>
            <w:vAlign w:val="center"/>
          </w:tcPr>
          <w:p w14:paraId="7D585D12" w14:textId="77777777" w:rsidR="00392B0A" w:rsidRPr="00DB4EC1" w:rsidRDefault="00392B0A" w:rsidP="00F361CC">
            <w:pPr>
              <w:jc w:val="center"/>
              <w:rPr>
                <w:color w:val="000000"/>
                <w:sz w:val="22"/>
                <w:szCs w:val="22"/>
              </w:rPr>
            </w:pPr>
            <w:r w:rsidRPr="00DB4EC1">
              <w:rPr>
                <w:color w:val="000000"/>
                <w:sz w:val="22"/>
                <w:szCs w:val="22"/>
              </w:rPr>
              <w:t>Sanayi</w:t>
            </w:r>
          </w:p>
        </w:tc>
        <w:tc>
          <w:tcPr>
            <w:tcW w:w="1724" w:type="dxa"/>
            <w:shd w:val="clear" w:color="auto" w:fill="DDD9C3" w:themeFill="background2" w:themeFillShade="E6"/>
            <w:vAlign w:val="center"/>
          </w:tcPr>
          <w:p w14:paraId="41F7687C" w14:textId="2375824C" w:rsidR="00392B0A" w:rsidRPr="00DB4EC1" w:rsidRDefault="005B6024" w:rsidP="00F361CC">
            <w:pPr>
              <w:jc w:val="center"/>
              <w:rPr>
                <w:color w:val="000000"/>
                <w:sz w:val="22"/>
                <w:szCs w:val="22"/>
              </w:rPr>
            </w:pPr>
            <w:r>
              <w:rPr>
                <w:color w:val="000000"/>
                <w:sz w:val="22"/>
                <w:szCs w:val="22"/>
              </w:rPr>
              <w:t>1.777.370.000</w:t>
            </w:r>
          </w:p>
        </w:tc>
        <w:tc>
          <w:tcPr>
            <w:tcW w:w="1134" w:type="dxa"/>
            <w:shd w:val="clear" w:color="auto" w:fill="DDD9C3" w:themeFill="background2" w:themeFillShade="E6"/>
            <w:vAlign w:val="center"/>
          </w:tcPr>
          <w:p w14:paraId="4B703B15" w14:textId="77777777" w:rsidR="00392B0A" w:rsidRPr="00DB4EC1" w:rsidRDefault="00392B0A" w:rsidP="00F361CC">
            <w:pPr>
              <w:jc w:val="center"/>
              <w:rPr>
                <w:color w:val="000000"/>
                <w:sz w:val="22"/>
                <w:szCs w:val="22"/>
              </w:rPr>
            </w:pPr>
            <w:r w:rsidRPr="00DB4EC1">
              <w:rPr>
                <w:color w:val="000000"/>
                <w:sz w:val="22"/>
                <w:szCs w:val="22"/>
              </w:rPr>
              <w:t>2017</w:t>
            </w:r>
          </w:p>
        </w:tc>
        <w:tc>
          <w:tcPr>
            <w:tcW w:w="1111" w:type="dxa"/>
            <w:shd w:val="clear" w:color="auto" w:fill="DDD9C3" w:themeFill="background2" w:themeFillShade="E6"/>
            <w:vAlign w:val="center"/>
          </w:tcPr>
          <w:p w14:paraId="2B976CE5" w14:textId="51AF659F" w:rsidR="00392B0A" w:rsidRPr="00DB4EC1" w:rsidRDefault="005B6024" w:rsidP="005B6024">
            <w:pPr>
              <w:jc w:val="center"/>
              <w:rPr>
                <w:color w:val="000000"/>
                <w:sz w:val="22"/>
                <w:szCs w:val="22"/>
              </w:rPr>
            </w:pPr>
            <w:r>
              <w:rPr>
                <w:color w:val="000000"/>
                <w:sz w:val="22"/>
                <w:szCs w:val="22"/>
              </w:rPr>
              <w:t>2028</w:t>
            </w:r>
          </w:p>
        </w:tc>
      </w:tr>
      <w:tr w:rsidR="00392B0A" w:rsidRPr="004B7872" w14:paraId="742A15DD" w14:textId="77777777" w:rsidTr="00B91F61">
        <w:trPr>
          <w:trHeight w:val="567"/>
          <w:jc w:val="center"/>
        </w:trPr>
        <w:tc>
          <w:tcPr>
            <w:tcW w:w="4106" w:type="dxa"/>
            <w:shd w:val="clear" w:color="auto" w:fill="auto"/>
            <w:vAlign w:val="center"/>
          </w:tcPr>
          <w:p w14:paraId="140A3164" w14:textId="77777777" w:rsidR="00392B0A" w:rsidRPr="00DB4EC1" w:rsidRDefault="00392B0A" w:rsidP="00F361CC">
            <w:pPr>
              <w:rPr>
                <w:color w:val="000000"/>
                <w:sz w:val="22"/>
                <w:szCs w:val="22"/>
              </w:rPr>
            </w:pPr>
            <w:proofErr w:type="spellStart"/>
            <w:r w:rsidRPr="00DB4EC1">
              <w:rPr>
                <w:color w:val="000000"/>
                <w:sz w:val="22"/>
                <w:szCs w:val="22"/>
              </w:rPr>
              <w:t>Bolaman</w:t>
            </w:r>
            <w:proofErr w:type="spellEnd"/>
            <w:r w:rsidRPr="00DB4EC1">
              <w:rPr>
                <w:color w:val="000000"/>
                <w:sz w:val="22"/>
                <w:szCs w:val="22"/>
              </w:rPr>
              <w:t xml:space="preserve"> Havzası Rehabilitasyon Projesi</w:t>
            </w:r>
          </w:p>
        </w:tc>
        <w:tc>
          <w:tcPr>
            <w:tcW w:w="1276" w:type="dxa"/>
            <w:shd w:val="clear" w:color="auto" w:fill="auto"/>
            <w:vAlign w:val="center"/>
          </w:tcPr>
          <w:p w14:paraId="66158FAF" w14:textId="77777777" w:rsidR="00392B0A" w:rsidRPr="00DB4EC1" w:rsidRDefault="00392B0A" w:rsidP="00F361CC">
            <w:pPr>
              <w:jc w:val="center"/>
              <w:rPr>
                <w:color w:val="000000"/>
                <w:sz w:val="22"/>
                <w:szCs w:val="22"/>
              </w:rPr>
            </w:pPr>
            <w:r w:rsidRPr="00DB4EC1">
              <w:rPr>
                <w:color w:val="000000"/>
                <w:sz w:val="22"/>
                <w:szCs w:val="22"/>
              </w:rPr>
              <w:t>Çok Sektörlü</w:t>
            </w:r>
          </w:p>
        </w:tc>
        <w:tc>
          <w:tcPr>
            <w:tcW w:w="1724" w:type="dxa"/>
            <w:shd w:val="clear" w:color="auto" w:fill="auto"/>
            <w:vAlign w:val="center"/>
          </w:tcPr>
          <w:p w14:paraId="64361BEA" w14:textId="77777777" w:rsidR="00392B0A" w:rsidRPr="00DB4EC1" w:rsidRDefault="00392B0A" w:rsidP="00F361CC">
            <w:pPr>
              <w:jc w:val="center"/>
              <w:rPr>
                <w:color w:val="000000"/>
                <w:sz w:val="22"/>
                <w:szCs w:val="22"/>
              </w:rPr>
            </w:pPr>
            <w:r w:rsidRPr="00DB4EC1">
              <w:rPr>
                <w:color w:val="000000"/>
                <w:sz w:val="22"/>
                <w:szCs w:val="22"/>
              </w:rPr>
              <w:t xml:space="preserve">58.000.000 € </w:t>
            </w:r>
          </w:p>
        </w:tc>
        <w:tc>
          <w:tcPr>
            <w:tcW w:w="1134" w:type="dxa"/>
            <w:shd w:val="clear" w:color="auto" w:fill="auto"/>
            <w:vAlign w:val="center"/>
          </w:tcPr>
          <w:p w14:paraId="0AD9DD11" w14:textId="77777777" w:rsidR="00392B0A" w:rsidRPr="00DB4EC1" w:rsidRDefault="00392B0A" w:rsidP="00F361CC">
            <w:pPr>
              <w:jc w:val="center"/>
              <w:rPr>
                <w:color w:val="000000"/>
                <w:sz w:val="22"/>
                <w:szCs w:val="22"/>
              </w:rPr>
            </w:pPr>
            <w:r w:rsidRPr="00DB4EC1">
              <w:rPr>
                <w:color w:val="000000"/>
                <w:sz w:val="22"/>
                <w:szCs w:val="22"/>
              </w:rPr>
              <w:t>2021</w:t>
            </w:r>
          </w:p>
        </w:tc>
        <w:tc>
          <w:tcPr>
            <w:tcW w:w="1111" w:type="dxa"/>
            <w:shd w:val="clear" w:color="auto" w:fill="auto"/>
            <w:vAlign w:val="center"/>
          </w:tcPr>
          <w:p w14:paraId="63028EB8" w14:textId="77777777" w:rsidR="00392B0A" w:rsidRPr="00DB4EC1" w:rsidRDefault="00392B0A" w:rsidP="00F361CC">
            <w:pPr>
              <w:jc w:val="center"/>
              <w:rPr>
                <w:color w:val="000000"/>
                <w:sz w:val="22"/>
                <w:szCs w:val="22"/>
              </w:rPr>
            </w:pPr>
            <w:r w:rsidRPr="00DB4EC1">
              <w:rPr>
                <w:color w:val="000000"/>
                <w:sz w:val="22"/>
                <w:szCs w:val="22"/>
              </w:rPr>
              <w:t>2027</w:t>
            </w:r>
          </w:p>
        </w:tc>
      </w:tr>
      <w:bookmarkEnd w:id="531"/>
    </w:tbl>
    <w:p w14:paraId="437C2CBC" w14:textId="77777777" w:rsidR="00770206" w:rsidRDefault="00770206"/>
    <w:sectPr w:rsidR="00770206" w:rsidSect="00531CD8">
      <w:pgSz w:w="11906" w:h="16838" w:code="9"/>
      <w:pgMar w:top="1418" w:right="1134" w:bottom="851" w:left="1418"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55BE7B" w14:textId="77777777" w:rsidR="00E44DFA" w:rsidRDefault="00E44DFA">
      <w:r>
        <w:separator/>
      </w:r>
    </w:p>
  </w:endnote>
  <w:endnote w:type="continuationSeparator" w:id="0">
    <w:p w14:paraId="1DB4FD21" w14:textId="77777777" w:rsidR="00E44DFA" w:rsidRDefault="00E44D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New York">
    <w:panose1 w:val="02040503060506020304"/>
    <w:charset w:val="00"/>
    <w:family w:val="roman"/>
    <w:notTrueType/>
    <w:pitch w:val="variable"/>
    <w:sig w:usb0="00000003" w:usb1="00000000" w:usb2="00000000" w:usb3="00000000" w:csb0="00000001"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6FF" w:usb1="420024FF" w:usb2="02000000" w:usb3="00000000" w:csb0="0000019F" w:csb1="00000000"/>
  </w:font>
  <w:font w:name="Trebuchet MS">
    <w:panose1 w:val="020B0603020202020204"/>
    <w:charset w:val="A2"/>
    <w:family w:val="swiss"/>
    <w:pitch w:val="variable"/>
    <w:sig w:usb0="00000687" w:usb1="00000000" w:usb2="00000000" w:usb3="00000000" w:csb0="0000009F" w:csb1="00000000"/>
  </w:font>
  <w:font w:name="Sylfaen">
    <w:panose1 w:val="010A0502050306030303"/>
    <w:charset w:val="A2"/>
    <w:family w:val="roman"/>
    <w:pitch w:val="variable"/>
    <w:sig w:usb0="04000687" w:usb1="00000000" w:usb2="00000000" w:usb3="00000000" w:csb0="0000009F" w:csb1="00000000"/>
  </w:font>
  <w:font w:name="Calibri Light">
    <w:panose1 w:val="020F0302020204030204"/>
    <w:charset w:val="A2"/>
    <w:family w:val="swiss"/>
    <w:pitch w:val="variable"/>
    <w:sig w:usb0="E4002EFF" w:usb1="C000247B" w:usb2="00000009" w:usb3="00000000" w:csb0="000001FF" w:csb1="00000000"/>
  </w:font>
  <w:font w:name="Liberation Serif">
    <w:altName w:val="Times New Roman"/>
    <w:charset w:val="00"/>
    <w:family w:val="roman"/>
    <w:pitch w:val="variable"/>
  </w:font>
  <w:font w:name="Noto Serif CJK SC">
    <w:charset w:val="00"/>
    <w:family w:val="auto"/>
    <w:pitch w:val="variable"/>
  </w:font>
  <w:font w:name="Lohit Devanagari">
    <w:charset w:val="00"/>
    <w:family w:val="auto"/>
    <w:pitch w:val="variable"/>
  </w:font>
  <w:font w:name="GothamNarrow-Light">
    <w:altName w:val="Calibri"/>
    <w:panose1 w:val="00000000000000000000"/>
    <w:charset w:val="00"/>
    <w:family w:val="swiss"/>
    <w:notTrueType/>
    <w:pitch w:val="default"/>
    <w:sig w:usb0="00000003" w:usb1="00000000" w:usb2="00000000" w:usb3="00000000" w:csb0="00000001" w:csb1="00000000"/>
  </w:font>
  <w:font w:name="+mn-ea">
    <w:panose1 w:val="00000000000000000000"/>
    <w:charset w:val="00"/>
    <w:family w:val="roman"/>
    <w:notTrueType/>
    <w:pitch w:val="default"/>
  </w:font>
  <w:font w:name="+mn-cs">
    <w:panose1 w:val="00000000000000000000"/>
    <w:charset w:val="00"/>
    <w:family w:val="roman"/>
    <w:notTrueType/>
    <w:pitch w:val="default"/>
  </w:font>
  <w:font w:name="CentraleSansRegular">
    <w:altName w:val="Yu Gothic"/>
    <w:panose1 w:val="00000000000000000000"/>
    <w:charset w:val="80"/>
    <w:family w:val="swiss"/>
    <w:notTrueType/>
    <w:pitch w:val="default"/>
    <w:sig w:usb0="00000001" w:usb1="08070000" w:usb2="00000010" w:usb3="00000000" w:csb0="00020000" w:csb1="00000000"/>
  </w:font>
  <w:font w:name="Avenir Next Medium">
    <w:altName w:val="Times New Roman"/>
    <w:panose1 w:val="00000000000000000000"/>
    <w:charset w:val="00"/>
    <w:family w:val="roman"/>
    <w:notTrueType/>
    <w:pitch w:val="default"/>
  </w:font>
  <w:font w:name="TimesNewRomanPSMT">
    <w:altName w:val="Times New Roman"/>
    <w:panose1 w:val="00000000000000000000"/>
    <w:charset w:val="A2"/>
    <w:family w:val="auto"/>
    <w:notTrueType/>
    <w:pitch w:val="default"/>
    <w:sig w:usb0="00000005" w:usb1="00000000" w:usb2="00000000" w:usb3="00000000" w:csb0="00000010" w:csb1="00000000"/>
  </w:font>
  <w:font w:name="Segoe UI Symbol">
    <w:panose1 w:val="020B0502040204020203"/>
    <w:charset w:val="00"/>
    <w:family w:val="swiss"/>
    <w:pitch w:val="variable"/>
    <w:sig w:usb0="800001E3" w:usb1="1200FFEF" w:usb2="00040000" w:usb3="00000000" w:csb0="00000001" w:csb1="00000000"/>
  </w:font>
  <w:font w:name="Arial [ Mono ]">
    <w:altName w:val="Arial"/>
    <w:charset w:val="00"/>
    <w:family w:val="auto"/>
    <w:pitch w:val="default"/>
    <w:sig w:usb0="00000000" w:usb1="00000000" w:usb2="00000000" w:usb3="00000000" w:csb0="00040001" w:csb1="00000000"/>
  </w:font>
  <w:font w:name="DejaVu Sans">
    <w:altName w:val="Sylfaen"/>
    <w:charset w:val="00"/>
    <w:family w:val="auto"/>
    <w:pitch w:val="default"/>
    <w:sig w:usb0="E7006EFF" w:usb1="D200FDFF" w:usb2="0A246029" w:usb3="0400200C" w:csb0="600001FF" w:csb1="DFFF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69282860"/>
      <w:docPartObj>
        <w:docPartGallery w:val="Page Numbers (Bottom of Page)"/>
        <w:docPartUnique/>
      </w:docPartObj>
    </w:sdtPr>
    <w:sdtEndPr/>
    <w:sdtContent>
      <w:p w14:paraId="353C89E0" w14:textId="2445A1D6" w:rsidR="00BC27D8" w:rsidRDefault="00BC27D8">
        <w:pPr>
          <w:pStyle w:val="AltBilgi"/>
          <w:jc w:val="center"/>
        </w:pPr>
        <w:r>
          <w:fldChar w:fldCharType="begin"/>
        </w:r>
        <w:r>
          <w:instrText>PAGE   \* MERGEFORMAT</w:instrText>
        </w:r>
        <w:r>
          <w:fldChar w:fldCharType="separate"/>
        </w:r>
        <w:r>
          <w:rPr>
            <w:noProof/>
          </w:rPr>
          <w:t>72</w:t>
        </w:r>
        <w:r>
          <w:fldChar w:fldCharType="end"/>
        </w:r>
      </w:p>
    </w:sdtContent>
  </w:sdt>
  <w:p w14:paraId="6E8213D0" w14:textId="77777777" w:rsidR="00BC27D8" w:rsidRDefault="00BC27D8">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2D7562B" w14:textId="77777777" w:rsidR="00E44DFA" w:rsidRDefault="00E44DFA">
      <w:r>
        <w:separator/>
      </w:r>
    </w:p>
  </w:footnote>
  <w:footnote w:type="continuationSeparator" w:id="0">
    <w:p w14:paraId="4A7AAC14" w14:textId="77777777" w:rsidR="00E44DFA" w:rsidRDefault="00E44D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46CD8B" w14:textId="77777777" w:rsidR="00BC27D8" w:rsidRDefault="00BC27D8">
    <w:pPr>
      <w:pStyle w:val="stBilgi"/>
    </w:pPr>
    <w:r>
      <w:rPr>
        <w:noProof/>
      </w:rPr>
      <w:drawing>
        <wp:anchor distT="0" distB="0" distL="114300" distR="114300" simplePos="0" relativeHeight="251659264" behindDoc="1" locked="0" layoutInCell="1" allowOverlap="1" wp14:anchorId="23C047B3" wp14:editId="228B5DA5">
          <wp:simplePos x="0" y="0"/>
          <wp:positionH relativeFrom="margin">
            <wp:align>center</wp:align>
          </wp:positionH>
          <wp:positionV relativeFrom="paragraph">
            <wp:posOffset>-135890</wp:posOffset>
          </wp:positionV>
          <wp:extent cx="450000" cy="414000"/>
          <wp:effectExtent l="0" t="0" r="7620" b="5715"/>
          <wp:wrapTight wrapText="bothSides">
            <wp:wrapPolygon edited="0">
              <wp:start x="0" y="0"/>
              <wp:lineTo x="0" y="20903"/>
              <wp:lineTo x="21051" y="20903"/>
              <wp:lineTo x="21051" y="0"/>
              <wp:lineTo x="0" y="0"/>
            </wp:wrapPolygon>
          </wp:wrapTight>
          <wp:docPr id="6" name="Resim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valilik-logolari_1041598.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450000" cy="4140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473FC7"/>
    <w:multiLevelType w:val="hybridMultilevel"/>
    <w:tmpl w:val="06F43BA8"/>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007A7C3C"/>
    <w:multiLevelType w:val="hybridMultilevel"/>
    <w:tmpl w:val="8DB2682C"/>
    <w:lvl w:ilvl="0" w:tplc="980C9C02">
      <w:start w:val="1"/>
      <w:numFmt w:val="bullet"/>
      <w:lvlText w:val=""/>
      <w:lvlJc w:val="left"/>
      <w:pPr>
        <w:ind w:left="0" w:firstLine="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15:restartNumberingAfterBreak="0">
    <w:nsid w:val="00A61B72"/>
    <w:multiLevelType w:val="hybridMultilevel"/>
    <w:tmpl w:val="46A0D3CE"/>
    <w:lvl w:ilvl="0" w:tplc="877C2516">
      <w:start w:val="1"/>
      <w:numFmt w:val="bullet"/>
      <w:lvlText w:val=""/>
      <w:lvlJc w:val="left"/>
      <w:pPr>
        <w:ind w:left="0" w:firstLine="2552"/>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15:restartNumberingAfterBreak="0">
    <w:nsid w:val="01AA7B1E"/>
    <w:multiLevelType w:val="hybridMultilevel"/>
    <w:tmpl w:val="1F14C63C"/>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15:restartNumberingAfterBreak="0">
    <w:nsid w:val="02911C22"/>
    <w:multiLevelType w:val="hybridMultilevel"/>
    <w:tmpl w:val="104C87E6"/>
    <w:lvl w:ilvl="0" w:tplc="041F0005">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5" w15:restartNumberingAfterBreak="0">
    <w:nsid w:val="02A050F5"/>
    <w:multiLevelType w:val="multilevel"/>
    <w:tmpl w:val="306AA530"/>
    <w:lvl w:ilvl="0">
      <w:start w:val="1"/>
      <w:numFmt w:val="bullet"/>
      <w:lvlText w:val=""/>
      <w:lvlJc w:val="left"/>
      <w:pPr>
        <w:tabs>
          <w:tab w:val="num" w:pos="0"/>
        </w:tabs>
        <w:ind w:left="0" w:firstLine="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15:restartNumberingAfterBreak="0">
    <w:nsid w:val="02B74728"/>
    <w:multiLevelType w:val="hybridMultilevel"/>
    <w:tmpl w:val="27AAF228"/>
    <w:lvl w:ilvl="0" w:tplc="C0A65CA2">
      <w:start w:val="1"/>
      <w:numFmt w:val="bullet"/>
      <w:lvlText w:val=""/>
      <w:lvlJc w:val="left"/>
      <w:pPr>
        <w:ind w:left="0" w:firstLine="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15:restartNumberingAfterBreak="0">
    <w:nsid w:val="05C87743"/>
    <w:multiLevelType w:val="hybridMultilevel"/>
    <w:tmpl w:val="7DF4690E"/>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06627E53"/>
    <w:multiLevelType w:val="hybridMultilevel"/>
    <w:tmpl w:val="1988FC1E"/>
    <w:lvl w:ilvl="0" w:tplc="33E2DB00">
      <w:start w:val="1"/>
      <w:numFmt w:val="bullet"/>
      <w:lvlText w:val=""/>
      <w:lvlJc w:val="left"/>
      <w:pPr>
        <w:ind w:left="0" w:firstLine="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15:restartNumberingAfterBreak="0">
    <w:nsid w:val="0726757B"/>
    <w:multiLevelType w:val="hybridMultilevel"/>
    <w:tmpl w:val="A07E7622"/>
    <w:lvl w:ilvl="0" w:tplc="977A8AEA">
      <w:start w:val="1"/>
      <w:numFmt w:val="bullet"/>
      <w:lvlText w:val=""/>
      <w:lvlJc w:val="left"/>
      <w:pPr>
        <w:ind w:left="0" w:firstLine="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15:restartNumberingAfterBreak="0">
    <w:nsid w:val="073A6707"/>
    <w:multiLevelType w:val="hybridMultilevel"/>
    <w:tmpl w:val="872E91A2"/>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15:restartNumberingAfterBreak="0">
    <w:nsid w:val="0AD1209B"/>
    <w:multiLevelType w:val="hybridMultilevel"/>
    <w:tmpl w:val="19F2D2CA"/>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15:restartNumberingAfterBreak="0">
    <w:nsid w:val="0BDA5ACE"/>
    <w:multiLevelType w:val="hybridMultilevel"/>
    <w:tmpl w:val="CCE87CC6"/>
    <w:lvl w:ilvl="0" w:tplc="244CF5AC">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15:restartNumberingAfterBreak="0">
    <w:nsid w:val="0F295175"/>
    <w:multiLevelType w:val="hybridMultilevel"/>
    <w:tmpl w:val="094629A0"/>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15:restartNumberingAfterBreak="0">
    <w:nsid w:val="10885E89"/>
    <w:multiLevelType w:val="hybridMultilevel"/>
    <w:tmpl w:val="156C18E8"/>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15:restartNumberingAfterBreak="0">
    <w:nsid w:val="10BD5DDD"/>
    <w:multiLevelType w:val="multilevel"/>
    <w:tmpl w:val="8822F8A8"/>
    <w:lvl w:ilvl="0">
      <w:start w:val="1"/>
      <w:numFmt w:val="bullet"/>
      <w:lvlText w:val=""/>
      <w:lvlJc w:val="left"/>
      <w:pPr>
        <w:tabs>
          <w:tab w:val="num" w:pos="0"/>
        </w:tabs>
        <w:ind w:left="0" w:firstLine="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 w15:restartNumberingAfterBreak="0">
    <w:nsid w:val="10CF1B7E"/>
    <w:multiLevelType w:val="hybridMultilevel"/>
    <w:tmpl w:val="E1787978"/>
    <w:lvl w:ilvl="0" w:tplc="C65657A6">
      <w:start w:val="1"/>
      <w:numFmt w:val="bullet"/>
      <w:lvlText w:val=""/>
      <w:lvlJc w:val="left"/>
      <w:pPr>
        <w:ind w:left="720" w:hanging="360"/>
      </w:pPr>
      <w:rPr>
        <w:rFonts w:ascii="Wingdings" w:hAnsi="Wingdings" w:hint="default"/>
        <w:b/>
        <w:i w:val="0"/>
        <w:sz w:val="24"/>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15:restartNumberingAfterBreak="0">
    <w:nsid w:val="117D1D3E"/>
    <w:multiLevelType w:val="hybridMultilevel"/>
    <w:tmpl w:val="31DC2BFA"/>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15:restartNumberingAfterBreak="0">
    <w:nsid w:val="14BA5C1C"/>
    <w:multiLevelType w:val="hybridMultilevel"/>
    <w:tmpl w:val="E4F04DE6"/>
    <w:lvl w:ilvl="0" w:tplc="F5D0AD44">
      <w:start w:val="1"/>
      <w:numFmt w:val="bullet"/>
      <w:lvlText w:val=""/>
      <w:lvlJc w:val="left"/>
      <w:pPr>
        <w:ind w:left="720" w:hanging="363"/>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15:restartNumberingAfterBreak="0">
    <w:nsid w:val="15BE41FE"/>
    <w:multiLevelType w:val="hybridMultilevel"/>
    <w:tmpl w:val="D0DC330E"/>
    <w:lvl w:ilvl="0" w:tplc="BCFEFD3E">
      <w:start w:val="1"/>
      <w:numFmt w:val="bullet"/>
      <w:lvlText w:val=""/>
      <w:lvlJc w:val="left"/>
      <w:pPr>
        <w:ind w:left="0" w:firstLine="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15:restartNumberingAfterBreak="0">
    <w:nsid w:val="18827192"/>
    <w:multiLevelType w:val="hybridMultilevel"/>
    <w:tmpl w:val="57943356"/>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15:restartNumberingAfterBreak="0">
    <w:nsid w:val="18EC48DA"/>
    <w:multiLevelType w:val="hybridMultilevel"/>
    <w:tmpl w:val="253E477A"/>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15:restartNumberingAfterBreak="0">
    <w:nsid w:val="1CBF09B1"/>
    <w:multiLevelType w:val="hybridMultilevel"/>
    <w:tmpl w:val="5AE8FCC6"/>
    <w:lvl w:ilvl="0" w:tplc="39B42D12">
      <w:start w:val="1"/>
      <w:numFmt w:val="bullet"/>
      <w:lvlText w:val=""/>
      <w:lvlJc w:val="left"/>
      <w:pPr>
        <w:ind w:left="0" w:firstLine="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15:restartNumberingAfterBreak="0">
    <w:nsid w:val="1CBF0C6B"/>
    <w:multiLevelType w:val="hybridMultilevel"/>
    <w:tmpl w:val="36D8810E"/>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15:restartNumberingAfterBreak="0">
    <w:nsid w:val="1CE66976"/>
    <w:multiLevelType w:val="hybridMultilevel"/>
    <w:tmpl w:val="A24EF160"/>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15:restartNumberingAfterBreak="0">
    <w:nsid w:val="1EDE635E"/>
    <w:multiLevelType w:val="hybridMultilevel"/>
    <w:tmpl w:val="AD40F9F0"/>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15:restartNumberingAfterBreak="0">
    <w:nsid w:val="229C6A63"/>
    <w:multiLevelType w:val="hybridMultilevel"/>
    <w:tmpl w:val="101C57C6"/>
    <w:lvl w:ilvl="0" w:tplc="F19449A0">
      <w:start w:val="1"/>
      <w:numFmt w:val="bullet"/>
      <w:lvlText w:val=""/>
      <w:lvlJc w:val="left"/>
      <w:pPr>
        <w:ind w:left="0" w:firstLine="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15:restartNumberingAfterBreak="0">
    <w:nsid w:val="22BC49FD"/>
    <w:multiLevelType w:val="hybridMultilevel"/>
    <w:tmpl w:val="4C40BD00"/>
    <w:lvl w:ilvl="0" w:tplc="4FF02ED6">
      <w:start w:val="1"/>
      <w:numFmt w:val="bullet"/>
      <w:lvlText w:val=""/>
      <w:lvlJc w:val="left"/>
      <w:pPr>
        <w:ind w:left="0" w:firstLine="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15:restartNumberingAfterBreak="0">
    <w:nsid w:val="23314F4E"/>
    <w:multiLevelType w:val="hybridMultilevel"/>
    <w:tmpl w:val="381C0800"/>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15:restartNumberingAfterBreak="0">
    <w:nsid w:val="23EC5B6B"/>
    <w:multiLevelType w:val="hybridMultilevel"/>
    <w:tmpl w:val="A1F83E70"/>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15:restartNumberingAfterBreak="0">
    <w:nsid w:val="23FD5D13"/>
    <w:multiLevelType w:val="hybridMultilevel"/>
    <w:tmpl w:val="CA325334"/>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15:restartNumberingAfterBreak="0">
    <w:nsid w:val="2419121A"/>
    <w:multiLevelType w:val="hybridMultilevel"/>
    <w:tmpl w:val="AD2AB862"/>
    <w:lvl w:ilvl="0" w:tplc="45125782">
      <w:start w:val="1"/>
      <w:numFmt w:val="bullet"/>
      <w:lvlText w:val=""/>
      <w:lvlJc w:val="left"/>
      <w:pPr>
        <w:ind w:left="0" w:firstLine="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2" w15:restartNumberingAfterBreak="0">
    <w:nsid w:val="25B95CB1"/>
    <w:multiLevelType w:val="hybridMultilevel"/>
    <w:tmpl w:val="68040140"/>
    <w:lvl w:ilvl="0" w:tplc="D158BD22">
      <w:start w:val="1"/>
      <w:numFmt w:val="bullet"/>
      <w:lvlText w:val=""/>
      <w:lvlJc w:val="left"/>
      <w:pPr>
        <w:ind w:left="0" w:firstLine="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3" w15:restartNumberingAfterBreak="0">
    <w:nsid w:val="27AC2120"/>
    <w:multiLevelType w:val="hybridMultilevel"/>
    <w:tmpl w:val="2556A934"/>
    <w:lvl w:ilvl="0" w:tplc="C65657A6">
      <w:start w:val="1"/>
      <w:numFmt w:val="bullet"/>
      <w:lvlText w:val=""/>
      <w:lvlJc w:val="left"/>
      <w:pPr>
        <w:ind w:left="720" w:hanging="360"/>
      </w:pPr>
      <w:rPr>
        <w:rFonts w:ascii="Wingdings" w:hAnsi="Wingdings" w:hint="default"/>
        <w:b/>
        <w:i w:val="0"/>
        <w:sz w:val="24"/>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15:restartNumberingAfterBreak="0">
    <w:nsid w:val="293A5521"/>
    <w:multiLevelType w:val="hybridMultilevel"/>
    <w:tmpl w:val="76949300"/>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5" w15:restartNumberingAfterBreak="0">
    <w:nsid w:val="2B4E17F3"/>
    <w:multiLevelType w:val="hybridMultilevel"/>
    <w:tmpl w:val="FA624BC0"/>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6" w15:restartNumberingAfterBreak="0">
    <w:nsid w:val="2B7C7A44"/>
    <w:multiLevelType w:val="hybridMultilevel"/>
    <w:tmpl w:val="B190593A"/>
    <w:lvl w:ilvl="0" w:tplc="CFAC8622">
      <w:start w:val="1"/>
      <w:numFmt w:val="bullet"/>
      <w:lvlText w:val=""/>
      <w:lvlJc w:val="left"/>
      <w:pPr>
        <w:ind w:left="0" w:firstLine="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7" w15:restartNumberingAfterBreak="0">
    <w:nsid w:val="2C3E14AB"/>
    <w:multiLevelType w:val="hybridMultilevel"/>
    <w:tmpl w:val="8E3632E2"/>
    <w:lvl w:ilvl="0" w:tplc="D7845DC4">
      <w:start w:val="1"/>
      <w:numFmt w:val="bullet"/>
      <w:lvlText w:val=""/>
      <w:lvlJc w:val="left"/>
      <w:pPr>
        <w:ind w:left="0" w:firstLine="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8" w15:restartNumberingAfterBreak="0">
    <w:nsid w:val="32DA18F9"/>
    <w:multiLevelType w:val="hybridMultilevel"/>
    <w:tmpl w:val="7BD04C22"/>
    <w:lvl w:ilvl="0" w:tplc="750E3144">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9" w15:restartNumberingAfterBreak="0">
    <w:nsid w:val="33FC7C6C"/>
    <w:multiLevelType w:val="hybridMultilevel"/>
    <w:tmpl w:val="43125B62"/>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0" w15:restartNumberingAfterBreak="0">
    <w:nsid w:val="3598444A"/>
    <w:multiLevelType w:val="hybridMultilevel"/>
    <w:tmpl w:val="0208274E"/>
    <w:lvl w:ilvl="0" w:tplc="34BC85AA">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1" w15:restartNumberingAfterBreak="0">
    <w:nsid w:val="366B6A0C"/>
    <w:multiLevelType w:val="hybridMultilevel"/>
    <w:tmpl w:val="1F0EC022"/>
    <w:lvl w:ilvl="0" w:tplc="C2BC500C">
      <w:start w:val="1"/>
      <w:numFmt w:val="bullet"/>
      <w:lvlText w:val=""/>
      <w:lvlJc w:val="left"/>
      <w:pPr>
        <w:ind w:left="0" w:firstLine="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2" w15:restartNumberingAfterBreak="0">
    <w:nsid w:val="39716CE5"/>
    <w:multiLevelType w:val="hybridMultilevel"/>
    <w:tmpl w:val="7A8855E4"/>
    <w:lvl w:ilvl="0" w:tplc="92BCDB9C">
      <w:start w:val="1"/>
      <w:numFmt w:val="bullet"/>
      <w:lvlText w:val=""/>
      <w:lvlJc w:val="left"/>
      <w:pPr>
        <w:ind w:left="0" w:firstLine="357"/>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3" w15:restartNumberingAfterBreak="0">
    <w:nsid w:val="3C471FAB"/>
    <w:multiLevelType w:val="hybridMultilevel"/>
    <w:tmpl w:val="217C1B78"/>
    <w:lvl w:ilvl="0" w:tplc="C65657A6">
      <w:start w:val="1"/>
      <w:numFmt w:val="bullet"/>
      <w:lvlText w:val=""/>
      <w:lvlJc w:val="left"/>
      <w:pPr>
        <w:ind w:left="720" w:hanging="360"/>
      </w:pPr>
      <w:rPr>
        <w:rFonts w:ascii="Wingdings" w:hAnsi="Wingdings" w:hint="default"/>
        <w:b/>
        <w:i w:val="0"/>
        <w:sz w:val="24"/>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4" w15:restartNumberingAfterBreak="0">
    <w:nsid w:val="3DDE1C26"/>
    <w:multiLevelType w:val="hybridMultilevel"/>
    <w:tmpl w:val="009E1FD4"/>
    <w:lvl w:ilvl="0" w:tplc="A342B32A">
      <w:start w:val="1"/>
      <w:numFmt w:val="bullet"/>
      <w:lvlText w:val=""/>
      <w:lvlJc w:val="left"/>
      <w:pPr>
        <w:ind w:left="0" w:firstLine="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5" w15:restartNumberingAfterBreak="0">
    <w:nsid w:val="3DF775DF"/>
    <w:multiLevelType w:val="hybridMultilevel"/>
    <w:tmpl w:val="96F47F82"/>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6" w15:restartNumberingAfterBreak="0">
    <w:nsid w:val="3FB36C1C"/>
    <w:multiLevelType w:val="hybridMultilevel"/>
    <w:tmpl w:val="53E02DCC"/>
    <w:lvl w:ilvl="0" w:tplc="1344931E">
      <w:start w:val="1"/>
      <w:numFmt w:val="bullet"/>
      <w:lvlText w:val=""/>
      <w:lvlJc w:val="left"/>
      <w:pPr>
        <w:ind w:left="0" w:firstLine="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7" w15:restartNumberingAfterBreak="0">
    <w:nsid w:val="413712FF"/>
    <w:multiLevelType w:val="hybridMultilevel"/>
    <w:tmpl w:val="C2D2865E"/>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8" w15:restartNumberingAfterBreak="0">
    <w:nsid w:val="484555E3"/>
    <w:multiLevelType w:val="hybridMultilevel"/>
    <w:tmpl w:val="BF98C910"/>
    <w:lvl w:ilvl="0" w:tplc="DC7074EA">
      <w:start w:val="1"/>
      <w:numFmt w:val="bullet"/>
      <w:lvlText w:val=""/>
      <w:lvlJc w:val="left"/>
      <w:pPr>
        <w:ind w:left="0" w:firstLine="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9" w15:restartNumberingAfterBreak="0">
    <w:nsid w:val="49A74FB3"/>
    <w:multiLevelType w:val="hybridMultilevel"/>
    <w:tmpl w:val="992EF20A"/>
    <w:lvl w:ilvl="0" w:tplc="F5D0AD44">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0" w15:restartNumberingAfterBreak="0">
    <w:nsid w:val="4DE80E1E"/>
    <w:multiLevelType w:val="hybridMultilevel"/>
    <w:tmpl w:val="8004956C"/>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1" w15:restartNumberingAfterBreak="0">
    <w:nsid w:val="4F5B24DD"/>
    <w:multiLevelType w:val="hybridMultilevel"/>
    <w:tmpl w:val="DD14F97E"/>
    <w:lvl w:ilvl="0" w:tplc="06287BE8">
      <w:start w:val="1"/>
      <w:numFmt w:val="bullet"/>
      <w:lvlText w:val=""/>
      <w:lvlJc w:val="left"/>
      <w:pPr>
        <w:ind w:left="0" w:firstLine="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2" w15:restartNumberingAfterBreak="0">
    <w:nsid w:val="4FD01829"/>
    <w:multiLevelType w:val="hybridMultilevel"/>
    <w:tmpl w:val="9E8867B0"/>
    <w:lvl w:ilvl="0" w:tplc="B2260F3A">
      <w:start w:val="1"/>
      <w:numFmt w:val="bullet"/>
      <w:lvlText w:val=""/>
      <w:lvlJc w:val="left"/>
      <w:pPr>
        <w:ind w:left="0" w:firstLine="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3" w15:restartNumberingAfterBreak="0">
    <w:nsid w:val="50B91DBC"/>
    <w:multiLevelType w:val="hybridMultilevel"/>
    <w:tmpl w:val="D55A6ABA"/>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4" w15:restartNumberingAfterBreak="0">
    <w:nsid w:val="515615D2"/>
    <w:multiLevelType w:val="hybridMultilevel"/>
    <w:tmpl w:val="A974498C"/>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5" w15:restartNumberingAfterBreak="0">
    <w:nsid w:val="516023F6"/>
    <w:multiLevelType w:val="hybridMultilevel"/>
    <w:tmpl w:val="AEE89E00"/>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6" w15:restartNumberingAfterBreak="0">
    <w:nsid w:val="555576C6"/>
    <w:multiLevelType w:val="hybridMultilevel"/>
    <w:tmpl w:val="FE385A3A"/>
    <w:lvl w:ilvl="0" w:tplc="632E33D6">
      <w:start w:val="1"/>
      <w:numFmt w:val="bullet"/>
      <w:lvlText w:val=""/>
      <w:lvlJc w:val="left"/>
      <w:pPr>
        <w:ind w:left="0" w:firstLine="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7" w15:restartNumberingAfterBreak="0">
    <w:nsid w:val="5680468D"/>
    <w:multiLevelType w:val="hybridMultilevel"/>
    <w:tmpl w:val="B5503DB4"/>
    <w:lvl w:ilvl="0" w:tplc="69321010">
      <w:start w:val="1"/>
      <w:numFmt w:val="bullet"/>
      <w:lvlText w:val=""/>
      <w:lvlJc w:val="left"/>
      <w:pPr>
        <w:ind w:left="0" w:firstLine="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8" w15:restartNumberingAfterBreak="0">
    <w:nsid w:val="57202272"/>
    <w:multiLevelType w:val="hybridMultilevel"/>
    <w:tmpl w:val="1EE23072"/>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9" w15:restartNumberingAfterBreak="0">
    <w:nsid w:val="5AAA6A17"/>
    <w:multiLevelType w:val="hybridMultilevel"/>
    <w:tmpl w:val="47CCE8F0"/>
    <w:lvl w:ilvl="0" w:tplc="3F364B68">
      <w:start w:val="1"/>
      <w:numFmt w:val="bullet"/>
      <w:lvlText w:val=""/>
      <w:lvlJc w:val="left"/>
      <w:pPr>
        <w:ind w:left="0" w:firstLine="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0" w15:restartNumberingAfterBreak="0">
    <w:nsid w:val="5D1411C8"/>
    <w:multiLevelType w:val="hybridMultilevel"/>
    <w:tmpl w:val="C8BE9D9E"/>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1" w15:restartNumberingAfterBreak="0">
    <w:nsid w:val="5E6937D8"/>
    <w:multiLevelType w:val="hybridMultilevel"/>
    <w:tmpl w:val="3AB0E5FA"/>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2" w15:restartNumberingAfterBreak="0">
    <w:nsid w:val="60A60DA7"/>
    <w:multiLevelType w:val="hybridMultilevel"/>
    <w:tmpl w:val="D6806BBC"/>
    <w:lvl w:ilvl="0" w:tplc="041F0005">
      <w:start w:val="1"/>
      <w:numFmt w:val="bullet"/>
      <w:lvlText w:val=""/>
      <w:lvlJc w:val="left"/>
      <w:pPr>
        <w:ind w:left="900" w:hanging="360"/>
      </w:pPr>
      <w:rPr>
        <w:rFonts w:ascii="Wingdings" w:hAnsi="Wingdings" w:hint="default"/>
      </w:rPr>
    </w:lvl>
    <w:lvl w:ilvl="1" w:tplc="041F0003" w:tentative="1">
      <w:start w:val="1"/>
      <w:numFmt w:val="bullet"/>
      <w:lvlText w:val="o"/>
      <w:lvlJc w:val="left"/>
      <w:pPr>
        <w:ind w:left="1620" w:hanging="360"/>
      </w:pPr>
      <w:rPr>
        <w:rFonts w:ascii="Courier New" w:hAnsi="Courier New" w:cs="Courier New" w:hint="default"/>
      </w:rPr>
    </w:lvl>
    <w:lvl w:ilvl="2" w:tplc="041F0005" w:tentative="1">
      <w:start w:val="1"/>
      <w:numFmt w:val="bullet"/>
      <w:lvlText w:val=""/>
      <w:lvlJc w:val="left"/>
      <w:pPr>
        <w:ind w:left="2340" w:hanging="360"/>
      </w:pPr>
      <w:rPr>
        <w:rFonts w:ascii="Wingdings" w:hAnsi="Wingdings" w:hint="default"/>
      </w:rPr>
    </w:lvl>
    <w:lvl w:ilvl="3" w:tplc="041F0001" w:tentative="1">
      <w:start w:val="1"/>
      <w:numFmt w:val="bullet"/>
      <w:lvlText w:val=""/>
      <w:lvlJc w:val="left"/>
      <w:pPr>
        <w:ind w:left="3060" w:hanging="360"/>
      </w:pPr>
      <w:rPr>
        <w:rFonts w:ascii="Symbol" w:hAnsi="Symbol" w:hint="default"/>
      </w:rPr>
    </w:lvl>
    <w:lvl w:ilvl="4" w:tplc="041F0003" w:tentative="1">
      <w:start w:val="1"/>
      <w:numFmt w:val="bullet"/>
      <w:lvlText w:val="o"/>
      <w:lvlJc w:val="left"/>
      <w:pPr>
        <w:ind w:left="3780" w:hanging="360"/>
      </w:pPr>
      <w:rPr>
        <w:rFonts w:ascii="Courier New" w:hAnsi="Courier New" w:cs="Courier New" w:hint="default"/>
      </w:rPr>
    </w:lvl>
    <w:lvl w:ilvl="5" w:tplc="041F0005" w:tentative="1">
      <w:start w:val="1"/>
      <w:numFmt w:val="bullet"/>
      <w:lvlText w:val=""/>
      <w:lvlJc w:val="left"/>
      <w:pPr>
        <w:ind w:left="4500" w:hanging="360"/>
      </w:pPr>
      <w:rPr>
        <w:rFonts w:ascii="Wingdings" w:hAnsi="Wingdings" w:hint="default"/>
      </w:rPr>
    </w:lvl>
    <w:lvl w:ilvl="6" w:tplc="041F0001" w:tentative="1">
      <w:start w:val="1"/>
      <w:numFmt w:val="bullet"/>
      <w:lvlText w:val=""/>
      <w:lvlJc w:val="left"/>
      <w:pPr>
        <w:ind w:left="5220" w:hanging="360"/>
      </w:pPr>
      <w:rPr>
        <w:rFonts w:ascii="Symbol" w:hAnsi="Symbol" w:hint="default"/>
      </w:rPr>
    </w:lvl>
    <w:lvl w:ilvl="7" w:tplc="041F0003" w:tentative="1">
      <w:start w:val="1"/>
      <w:numFmt w:val="bullet"/>
      <w:lvlText w:val="o"/>
      <w:lvlJc w:val="left"/>
      <w:pPr>
        <w:ind w:left="5940" w:hanging="360"/>
      </w:pPr>
      <w:rPr>
        <w:rFonts w:ascii="Courier New" w:hAnsi="Courier New" w:cs="Courier New" w:hint="default"/>
      </w:rPr>
    </w:lvl>
    <w:lvl w:ilvl="8" w:tplc="041F0005" w:tentative="1">
      <w:start w:val="1"/>
      <w:numFmt w:val="bullet"/>
      <w:lvlText w:val=""/>
      <w:lvlJc w:val="left"/>
      <w:pPr>
        <w:ind w:left="6660" w:hanging="360"/>
      </w:pPr>
      <w:rPr>
        <w:rFonts w:ascii="Wingdings" w:hAnsi="Wingdings" w:hint="default"/>
      </w:rPr>
    </w:lvl>
  </w:abstractNum>
  <w:abstractNum w:abstractNumId="63" w15:restartNumberingAfterBreak="0">
    <w:nsid w:val="61623C11"/>
    <w:multiLevelType w:val="hybridMultilevel"/>
    <w:tmpl w:val="39C493D6"/>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4" w15:restartNumberingAfterBreak="0">
    <w:nsid w:val="618C72CA"/>
    <w:multiLevelType w:val="hybridMultilevel"/>
    <w:tmpl w:val="DDBC14F2"/>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5" w15:restartNumberingAfterBreak="0">
    <w:nsid w:val="62437883"/>
    <w:multiLevelType w:val="hybridMultilevel"/>
    <w:tmpl w:val="4D3683DE"/>
    <w:lvl w:ilvl="0" w:tplc="696852BE">
      <w:start w:val="1"/>
      <w:numFmt w:val="bullet"/>
      <w:lvlText w:val=""/>
      <w:lvlJc w:val="left"/>
      <w:pPr>
        <w:ind w:left="0" w:firstLine="360"/>
      </w:pPr>
      <w:rPr>
        <w:rFonts w:ascii="Wingdings" w:hAnsi="Wingdings" w:hint="default"/>
        <w:color w:val="000000" w:themeColor="text1"/>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6" w15:restartNumberingAfterBreak="0">
    <w:nsid w:val="626B7146"/>
    <w:multiLevelType w:val="hybridMultilevel"/>
    <w:tmpl w:val="AD8C7A02"/>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7" w15:restartNumberingAfterBreak="0">
    <w:nsid w:val="626B716E"/>
    <w:multiLevelType w:val="hybridMultilevel"/>
    <w:tmpl w:val="0B4E2992"/>
    <w:lvl w:ilvl="0" w:tplc="BEC2D272">
      <w:start w:val="1"/>
      <w:numFmt w:val="bullet"/>
      <w:lvlText w:val=""/>
      <w:lvlJc w:val="left"/>
      <w:pPr>
        <w:ind w:left="0" w:firstLine="357"/>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8" w15:restartNumberingAfterBreak="0">
    <w:nsid w:val="62FA5244"/>
    <w:multiLevelType w:val="hybridMultilevel"/>
    <w:tmpl w:val="6E9A6D56"/>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9" w15:restartNumberingAfterBreak="0">
    <w:nsid w:val="64097AC1"/>
    <w:multiLevelType w:val="hybridMultilevel"/>
    <w:tmpl w:val="6BEEE264"/>
    <w:lvl w:ilvl="0" w:tplc="CE74DE8E">
      <w:start w:val="1"/>
      <w:numFmt w:val="bullet"/>
      <w:lvlText w:val=""/>
      <w:lvlJc w:val="left"/>
      <w:pPr>
        <w:ind w:left="0" w:firstLine="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0" w15:restartNumberingAfterBreak="0">
    <w:nsid w:val="64567996"/>
    <w:multiLevelType w:val="multilevel"/>
    <w:tmpl w:val="7F4614D6"/>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1" w15:restartNumberingAfterBreak="0">
    <w:nsid w:val="674E72D0"/>
    <w:multiLevelType w:val="hybridMultilevel"/>
    <w:tmpl w:val="C9B0DB94"/>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2" w15:restartNumberingAfterBreak="0">
    <w:nsid w:val="6B881CD8"/>
    <w:multiLevelType w:val="hybridMultilevel"/>
    <w:tmpl w:val="9FDC5268"/>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3" w15:restartNumberingAfterBreak="0">
    <w:nsid w:val="6C507F19"/>
    <w:multiLevelType w:val="hybridMultilevel"/>
    <w:tmpl w:val="410AA076"/>
    <w:lvl w:ilvl="0" w:tplc="9FAE84FC">
      <w:start w:val="1"/>
      <w:numFmt w:val="bullet"/>
      <w:lvlText w:val=""/>
      <w:lvlJc w:val="left"/>
      <w:pPr>
        <w:ind w:left="0" w:firstLine="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4" w15:restartNumberingAfterBreak="0">
    <w:nsid w:val="6D7C0DA4"/>
    <w:multiLevelType w:val="hybridMultilevel"/>
    <w:tmpl w:val="EE688E6E"/>
    <w:lvl w:ilvl="0" w:tplc="76507102">
      <w:start w:val="1"/>
      <w:numFmt w:val="bullet"/>
      <w:lvlText w:val=""/>
      <w:lvlJc w:val="left"/>
      <w:pPr>
        <w:ind w:left="0" w:firstLine="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5" w15:restartNumberingAfterBreak="0">
    <w:nsid w:val="6DD00BD9"/>
    <w:multiLevelType w:val="hybridMultilevel"/>
    <w:tmpl w:val="516ADBF0"/>
    <w:lvl w:ilvl="0" w:tplc="C65657A6">
      <w:start w:val="1"/>
      <w:numFmt w:val="bullet"/>
      <w:lvlText w:val=""/>
      <w:lvlJc w:val="left"/>
      <w:pPr>
        <w:ind w:left="720" w:hanging="360"/>
      </w:pPr>
      <w:rPr>
        <w:rFonts w:ascii="Wingdings" w:hAnsi="Wingdings" w:hint="default"/>
        <w:b/>
        <w:i w:val="0"/>
        <w:sz w:val="24"/>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6" w15:restartNumberingAfterBreak="0">
    <w:nsid w:val="6F0023E8"/>
    <w:multiLevelType w:val="hybridMultilevel"/>
    <w:tmpl w:val="8D54406A"/>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7" w15:restartNumberingAfterBreak="0">
    <w:nsid w:val="6F334566"/>
    <w:multiLevelType w:val="hybridMultilevel"/>
    <w:tmpl w:val="280835E8"/>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78" w15:restartNumberingAfterBreak="0">
    <w:nsid w:val="6FAA11FA"/>
    <w:multiLevelType w:val="hybridMultilevel"/>
    <w:tmpl w:val="A776C770"/>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9" w15:restartNumberingAfterBreak="0">
    <w:nsid w:val="6FDA3C02"/>
    <w:multiLevelType w:val="hybridMultilevel"/>
    <w:tmpl w:val="D71E1A80"/>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0" w15:restartNumberingAfterBreak="0">
    <w:nsid w:val="71290EDE"/>
    <w:multiLevelType w:val="hybridMultilevel"/>
    <w:tmpl w:val="16F866B0"/>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1" w15:restartNumberingAfterBreak="0">
    <w:nsid w:val="72C13696"/>
    <w:multiLevelType w:val="hybridMultilevel"/>
    <w:tmpl w:val="A6801FC6"/>
    <w:lvl w:ilvl="0" w:tplc="C65657A6">
      <w:start w:val="1"/>
      <w:numFmt w:val="bullet"/>
      <w:lvlText w:val=""/>
      <w:lvlJc w:val="left"/>
      <w:pPr>
        <w:ind w:left="2912" w:hanging="360"/>
      </w:pPr>
      <w:rPr>
        <w:rFonts w:ascii="Wingdings" w:hAnsi="Wingdings" w:hint="default"/>
        <w:b/>
        <w:i w:val="0"/>
        <w:sz w:val="24"/>
      </w:rPr>
    </w:lvl>
    <w:lvl w:ilvl="1" w:tplc="041F0003" w:tentative="1">
      <w:start w:val="1"/>
      <w:numFmt w:val="bullet"/>
      <w:lvlText w:val="o"/>
      <w:lvlJc w:val="left"/>
      <w:pPr>
        <w:ind w:left="2858" w:hanging="360"/>
      </w:pPr>
      <w:rPr>
        <w:rFonts w:ascii="Courier New" w:hAnsi="Courier New" w:cs="Courier New" w:hint="default"/>
      </w:rPr>
    </w:lvl>
    <w:lvl w:ilvl="2" w:tplc="041F0005" w:tentative="1">
      <w:start w:val="1"/>
      <w:numFmt w:val="bullet"/>
      <w:lvlText w:val=""/>
      <w:lvlJc w:val="left"/>
      <w:pPr>
        <w:ind w:left="3578" w:hanging="360"/>
      </w:pPr>
      <w:rPr>
        <w:rFonts w:ascii="Wingdings" w:hAnsi="Wingdings" w:hint="default"/>
      </w:rPr>
    </w:lvl>
    <w:lvl w:ilvl="3" w:tplc="041F0001" w:tentative="1">
      <w:start w:val="1"/>
      <w:numFmt w:val="bullet"/>
      <w:lvlText w:val=""/>
      <w:lvlJc w:val="left"/>
      <w:pPr>
        <w:ind w:left="4298" w:hanging="360"/>
      </w:pPr>
      <w:rPr>
        <w:rFonts w:ascii="Symbol" w:hAnsi="Symbol" w:hint="default"/>
      </w:rPr>
    </w:lvl>
    <w:lvl w:ilvl="4" w:tplc="041F0003" w:tentative="1">
      <w:start w:val="1"/>
      <w:numFmt w:val="bullet"/>
      <w:lvlText w:val="o"/>
      <w:lvlJc w:val="left"/>
      <w:pPr>
        <w:ind w:left="5018" w:hanging="360"/>
      </w:pPr>
      <w:rPr>
        <w:rFonts w:ascii="Courier New" w:hAnsi="Courier New" w:cs="Courier New" w:hint="default"/>
      </w:rPr>
    </w:lvl>
    <w:lvl w:ilvl="5" w:tplc="041F0005" w:tentative="1">
      <w:start w:val="1"/>
      <w:numFmt w:val="bullet"/>
      <w:lvlText w:val=""/>
      <w:lvlJc w:val="left"/>
      <w:pPr>
        <w:ind w:left="5738" w:hanging="360"/>
      </w:pPr>
      <w:rPr>
        <w:rFonts w:ascii="Wingdings" w:hAnsi="Wingdings" w:hint="default"/>
      </w:rPr>
    </w:lvl>
    <w:lvl w:ilvl="6" w:tplc="041F0001" w:tentative="1">
      <w:start w:val="1"/>
      <w:numFmt w:val="bullet"/>
      <w:lvlText w:val=""/>
      <w:lvlJc w:val="left"/>
      <w:pPr>
        <w:ind w:left="6458" w:hanging="360"/>
      </w:pPr>
      <w:rPr>
        <w:rFonts w:ascii="Symbol" w:hAnsi="Symbol" w:hint="default"/>
      </w:rPr>
    </w:lvl>
    <w:lvl w:ilvl="7" w:tplc="041F0003" w:tentative="1">
      <w:start w:val="1"/>
      <w:numFmt w:val="bullet"/>
      <w:lvlText w:val="o"/>
      <w:lvlJc w:val="left"/>
      <w:pPr>
        <w:ind w:left="7178" w:hanging="360"/>
      </w:pPr>
      <w:rPr>
        <w:rFonts w:ascii="Courier New" w:hAnsi="Courier New" w:cs="Courier New" w:hint="default"/>
      </w:rPr>
    </w:lvl>
    <w:lvl w:ilvl="8" w:tplc="041F0005" w:tentative="1">
      <w:start w:val="1"/>
      <w:numFmt w:val="bullet"/>
      <w:lvlText w:val=""/>
      <w:lvlJc w:val="left"/>
      <w:pPr>
        <w:ind w:left="7898" w:hanging="360"/>
      </w:pPr>
      <w:rPr>
        <w:rFonts w:ascii="Wingdings" w:hAnsi="Wingdings" w:hint="default"/>
      </w:rPr>
    </w:lvl>
  </w:abstractNum>
  <w:abstractNum w:abstractNumId="82" w15:restartNumberingAfterBreak="0">
    <w:nsid w:val="73C77B92"/>
    <w:multiLevelType w:val="hybridMultilevel"/>
    <w:tmpl w:val="96604724"/>
    <w:lvl w:ilvl="0" w:tplc="041F0005">
      <w:start w:val="1"/>
      <w:numFmt w:val="bullet"/>
      <w:lvlText w:val=""/>
      <w:lvlJc w:val="left"/>
      <w:pPr>
        <w:ind w:left="1429" w:hanging="360"/>
      </w:pPr>
      <w:rPr>
        <w:rFonts w:ascii="Wingdings" w:hAnsi="Wingdings"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83" w15:restartNumberingAfterBreak="0">
    <w:nsid w:val="75D40DFA"/>
    <w:multiLevelType w:val="hybridMultilevel"/>
    <w:tmpl w:val="A2B450B0"/>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4" w15:restartNumberingAfterBreak="0">
    <w:nsid w:val="75E17FDD"/>
    <w:multiLevelType w:val="hybridMultilevel"/>
    <w:tmpl w:val="448C3662"/>
    <w:lvl w:ilvl="0" w:tplc="C65657A6">
      <w:start w:val="1"/>
      <w:numFmt w:val="bullet"/>
      <w:lvlText w:val=""/>
      <w:lvlJc w:val="left"/>
      <w:pPr>
        <w:ind w:left="720" w:hanging="363"/>
      </w:pPr>
      <w:rPr>
        <w:rFonts w:ascii="Wingdings" w:hAnsi="Wingdings" w:hint="default"/>
        <w:b/>
        <w:i w:val="0"/>
        <w:sz w:val="24"/>
      </w:rPr>
    </w:lvl>
    <w:lvl w:ilvl="1" w:tplc="041F0003" w:tentative="1">
      <w:start w:val="1"/>
      <w:numFmt w:val="bullet"/>
      <w:lvlText w:val="o"/>
      <w:lvlJc w:val="left"/>
      <w:pPr>
        <w:ind w:left="2858" w:hanging="360"/>
      </w:pPr>
      <w:rPr>
        <w:rFonts w:ascii="Courier New" w:hAnsi="Courier New" w:cs="Courier New" w:hint="default"/>
      </w:rPr>
    </w:lvl>
    <w:lvl w:ilvl="2" w:tplc="041F0005" w:tentative="1">
      <w:start w:val="1"/>
      <w:numFmt w:val="bullet"/>
      <w:lvlText w:val=""/>
      <w:lvlJc w:val="left"/>
      <w:pPr>
        <w:ind w:left="3578" w:hanging="360"/>
      </w:pPr>
      <w:rPr>
        <w:rFonts w:ascii="Wingdings" w:hAnsi="Wingdings" w:hint="default"/>
      </w:rPr>
    </w:lvl>
    <w:lvl w:ilvl="3" w:tplc="041F0001" w:tentative="1">
      <w:start w:val="1"/>
      <w:numFmt w:val="bullet"/>
      <w:lvlText w:val=""/>
      <w:lvlJc w:val="left"/>
      <w:pPr>
        <w:ind w:left="4298" w:hanging="360"/>
      </w:pPr>
      <w:rPr>
        <w:rFonts w:ascii="Symbol" w:hAnsi="Symbol" w:hint="default"/>
      </w:rPr>
    </w:lvl>
    <w:lvl w:ilvl="4" w:tplc="041F0003" w:tentative="1">
      <w:start w:val="1"/>
      <w:numFmt w:val="bullet"/>
      <w:lvlText w:val="o"/>
      <w:lvlJc w:val="left"/>
      <w:pPr>
        <w:ind w:left="5018" w:hanging="360"/>
      </w:pPr>
      <w:rPr>
        <w:rFonts w:ascii="Courier New" w:hAnsi="Courier New" w:cs="Courier New" w:hint="default"/>
      </w:rPr>
    </w:lvl>
    <w:lvl w:ilvl="5" w:tplc="041F0005" w:tentative="1">
      <w:start w:val="1"/>
      <w:numFmt w:val="bullet"/>
      <w:lvlText w:val=""/>
      <w:lvlJc w:val="left"/>
      <w:pPr>
        <w:ind w:left="5738" w:hanging="360"/>
      </w:pPr>
      <w:rPr>
        <w:rFonts w:ascii="Wingdings" w:hAnsi="Wingdings" w:hint="default"/>
      </w:rPr>
    </w:lvl>
    <w:lvl w:ilvl="6" w:tplc="041F0001" w:tentative="1">
      <w:start w:val="1"/>
      <w:numFmt w:val="bullet"/>
      <w:lvlText w:val=""/>
      <w:lvlJc w:val="left"/>
      <w:pPr>
        <w:ind w:left="6458" w:hanging="360"/>
      </w:pPr>
      <w:rPr>
        <w:rFonts w:ascii="Symbol" w:hAnsi="Symbol" w:hint="default"/>
      </w:rPr>
    </w:lvl>
    <w:lvl w:ilvl="7" w:tplc="041F0003" w:tentative="1">
      <w:start w:val="1"/>
      <w:numFmt w:val="bullet"/>
      <w:lvlText w:val="o"/>
      <w:lvlJc w:val="left"/>
      <w:pPr>
        <w:ind w:left="7178" w:hanging="360"/>
      </w:pPr>
      <w:rPr>
        <w:rFonts w:ascii="Courier New" w:hAnsi="Courier New" w:cs="Courier New" w:hint="default"/>
      </w:rPr>
    </w:lvl>
    <w:lvl w:ilvl="8" w:tplc="041F0005" w:tentative="1">
      <w:start w:val="1"/>
      <w:numFmt w:val="bullet"/>
      <w:lvlText w:val=""/>
      <w:lvlJc w:val="left"/>
      <w:pPr>
        <w:ind w:left="7898" w:hanging="360"/>
      </w:pPr>
      <w:rPr>
        <w:rFonts w:ascii="Wingdings" w:hAnsi="Wingdings" w:hint="default"/>
      </w:rPr>
    </w:lvl>
  </w:abstractNum>
  <w:abstractNum w:abstractNumId="85" w15:restartNumberingAfterBreak="0">
    <w:nsid w:val="77252B13"/>
    <w:multiLevelType w:val="hybridMultilevel"/>
    <w:tmpl w:val="4D66C6D6"/>
    <w:lvl w:ilvl="0" w:tplc="041F0005">
      <w:start w:val="1"/>
      <w:numFmt w:val="bullet"/>
      <w:lvlText w:val=""/>
      <w:lvlJc w:val="left"/>
      <w:pPr>
        <w:ind w:left="1080" w:hanging="360"/>
      </w:pPr>
      <w:rPr>
        <w:rFonts w:ascii="Wingdings" w:hAnsi="Wingdings"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86" w15:restartNumberingAfterBreak="0">
    <w:nsid w:val="774D285F"/>
    <w:multiLevelType w:val="hybridMultilevel"/>
    <w:tmpl w:val="F5765ED6"/>
    <w:lvl w:ilvl="0" w:tplc="0E1A6C8E">
      <w:start w:val="1"/>
      <w:numFmt w:val="bullet"/>
      <w:lvlText w:val=""/>
      <w:lvlJc w:val="left"/>
      <w:pPr>
        <w:ind w:left="0" w:firstLine="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7" w15:restartNumberingAfterBreak="0">
    <w:nsid w:val="7763624D"/>
    <w:multiLevelType w:val="hybridMultilevel"/>
    <w:tmpl w:val="C9E4B2A4"/>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8" w15:restartNumberingAfterBreak="0">
    <w:nsid w:val="793E040A"/>
    <w:multiLevelType w:val="hybridMultilevel"/>
    <w:tmpl w:val="CFB8574C"/>
    <w:lvl w:ilvl="0" w:tplc="6B7263F2">
      <w:start w:val="1"/>
      <w:numFmt w:val="bullet"/>
      <w:lvlText w:val=""/>
      <w:lvlJc w:val="left"/>
      <w:pPr>
        <w:ind w:left="0" w:firstLine="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9" w15:restartNumberingAfterBreak="0">
    <w:nsid w:val="794C3701"/>
    <w:multiLevelType w:val="hybridMultilevel"/>
    <w:tmpl w:val="C6A65A8E"/>
    <w:lvl w:ilvl="0" w:tplc="C65657A6">
      <w:start w:val="1"/>
      <w:numFmt w:val="bullet"/>
      <w:lvlText w:val=""/>
      <w:lvlJc w:val="left"/>
      <w:pPr>
        <w:ind w:left="720" w:hanging="360"/>
      </w:pPr>
      <w:rPr>
        <w:rFonts w:ascii="Wingdings" w:hAnsi="Wingdings" w:hint="default"/>
        <w:b/>
        <w:i w:val="0"/>
        <w:sz w:val="24"/>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0" w15:restartNumberingAfterBreak="0">
    <w:nsid w:val="79BF6AD4"/>
    <w:multiLevelType w:val="hybridMultilevel"/>
    <w:tmpl w:val="2C38A8C4"/>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1" w15:restartNumberingAfterBreak="0">
    <w:nsid w:val="79EF0CC7"/>
    <w:multiLevelType w:val="hybridMultilevel"/>
    <w:tmpl w:val="BC08FF8C"/>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2" w15:restartNumberingAfterBreak="0">
    <w:nsid w:val="7B3B5865"/>
    <w:multiLevelType w:val="hybridMultilevel"/>
    <w:tmpl w:val="C716524A"/>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3" w15:restartNumberingAfterBreak="0">
    <w:nsid w:val="7CDC449F"/>
    <w:multiLevelType w:val="hybridMultilevel"/>
    <w:tmpl w:val="8EFE4B3C"/>
    <w:lvl w:ilvl="0" w:tplc="041F0005">
      <w:start w:val="1"/>
      <w:numFmt w:val="bullet"/>
      <w:lvlText w:val=""/>
      <w:lvlJc w:val="left"/>
      <w:pPr>
        <w:ind w:left="1712" w:hanging="360"/>
      </w:pPr>
      <w:rPr>
        <w:rFonts w:ascii="Wingdings" w:hAnsi="Wingdings" w:hint="default"/>
      </w:rPr>
    </w:lvl>
    <w:lvl w:ilvl="1" w:tplc="041F0003" w:tentative="1">
      <w:start w:val="1"/>
      <w:numFmt w:val="bullet"/>
      <w:lvlText w:val="o"/>
      <w:lvlJc w:val="left"/>
      <w:pPr>
        <w:ind w:left="2432" w:hanging="360"/>
      </w:pPr>
      <w:rPr>
        <w:rFonts w:ascii="Courier New" w:hAnsi="Courier New" w:cs="Courier New" w:hint="default"/>
      </w:rPr>
    </w:lvl>
    <w:lvl w:ilvl="2" w:tplc="041F0005" w:tentative="1">
      <w:start w:val="1"/>
      <w:numFmt w:val="bullet"/>
      <w:lvlText w:val=""/>
      <w:lvlJc w:val="left"/>
      <w:pPr>
        <w:ind w:left="3152" w:hanging="360"/>
      </w:pPr>
      <w:rPr>
        <w:rFonts w:ascii="Wingdings" w:hAnsi="Wingdings" w:hint="default"/>
      </w:rPr>
    </w:lvl>
    <w:lvl w:ilvl="3" w:tplc="041F0001" w:tentative="1">
      <w:start w:val="1"/>
      <w:numFmt w:val="bullet"/>
      <w:lvlText w:val=""/>
      <w:lvlJc w:val="left"/>
      <w:pPr>
        <w:ind w:left="3872" w:hanging="360"/>
      </w:pPr>
      <w:rPr>
        <w:rFonts w:ascii="Symbol" w:hAnsi="Symbol" w:hint="default"/>
      </w:rPr>
    </w:lvl>
    <w:lvl w:ilvl="4" w:tplc="041F0003" w:tentative="1">
      <w:start w:val="1"/>
      <w:numFmt w:val="bullet"/>
      <w:lvlText w:val="o"/>
      <w:lvlJc w:val="left"/>
      <w:pPr>
        <w:ind w:left="4592" w:hanging="360"/>
      </w:pPr>
      <w:rPr>
        <w:rFonts w:ascii="Courier New" w:hAnsi="Courier New" w:cs="Courier New" w:hint="default"/>
      </w:rPr>
    </w:lvl>
    <w:lvl w:ilvl="5" w:tplc="041F0005" w:tentative="1">
      <w:start w:val="1"/>
      <w:numFmt w:val="bullet"/>
      <w:lvlText w:val=""/>
      <w:lvlJc w:val="left"/>
      <w:pPr>
        <w:ind w:left="5312" w:hanging="360"/>
      </w:pPr>
      <w:rPr>
        <w:rFonts w:ascii="Wingdings" w:hAnsi="Wingdings" w:hint="default"/>
      </w:rPr>
    </w:lvl>
    <w:lvl w:ilvl="6" w:tplc="041F0001" w:tentative="1">
      <w:start w:val="1"/>
      <w:numFmt w:val="bullet"/>
      <w:lvlText w:val=""/>
      <w:lvlJc w:val="left"/>
      <w:pPr>
        <w:ind w:left="6032" w:hanging="360"/>
      </w:pPr>
      <w:rPr>
        <w:rFonts w:ascii="Symbol" w:hAnsi="Symbol" w:hint="default"/>
      </w:rPr>
    </w:lvl>
    <w:lvl w:ilvl="7" w:tplc="041F0003" w:tentative="1">
      <w:start w:val="1"/>
      <w:numFmt w:val="bullet"/>
      <w:lvlText w:val="o"/>
      <w:lvlJc w:val="left"/>
      <w:pPr>
        <w:ind w:left="6752" w:hanging="360"/>
      </w:pPr>
      <w:rPr>
        <w:rFonts w:ascii="Courier New" w:hAnsi="Courier New" w:cs="Courier New" w:hint="default"/>
      </w:rPr>
    </w:lvl>
    <w:lvl w:ilvl="8" w:tplc="041F0005" w:tentative="1">
      <w:start w:val="1"/>
      <w:numFmt w:val="bullet"/>
      <w:lvlText w:val=""/>
      <w:lvlJc w:val="left"/>
      <w:pPr>
        <w:ind w:left="7472" w:hanging="360"/>
      </w:pPr>
      <w:rPr>
        <w:rFonts w:ascii="Wingdings" w:hAnsi="Wingdings" w:hint="default"/>
      </w:rPr>
    </w:lvl>
  </w:abstractNum>
  <w:abstractNum w:abstractNumId="94" w15:restartNumberingAfterBreak="0">
    <w:nsid w:val="7CF63A5C"/>
    <w:multiLevelType w:val="hybridMultilevel"/>
    <w:tmpl w:val="44A4DD3E"/>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7"/>
  </w:num>
  <w:num w:numId="2">
    <w:abstractNumId w:val="38"/>
  </w:num>
  <w:num w:numId="3">
    <w:abstractNumId w:val="86"/>
  </w:num>
  <w:num w:numId="4">
    <w:abstractNumId w:val="94"/>
  </w:num>
  <w:num w:numId="5">
    <w:abstractNumId w:val="3"/>
  </w:num>
  <w:num w:numId="6">
    <w:abstractNumId w:val="92"/>
  </w:num>
  <w:num w:numId="7">
    <w:abstractNumId w:val="35"/>
  </w:num>
  <w:num w:numId="8">
    <w:abstractNumId w:val="48"/>
  </w:num>
  <w:num w:numId="9">
    <w:abstractNumId w:val="19"/>
  </w:num>
  <w:num w:numId="10">
    <w:abstractNumId w:val="51"/>
  </w:num>
  <w:num w:numId="11">
    <w:abstractNumId w:val="55"/>
  </w:num>
  <w:num w:numId="12">
    <w:abstractNumId w:val="17"/>
  </w:num>
  <w:num w:numId="13">
    <w:abstractNumId w:val="0"/>
  </w:num>
  <w:num w:numId="14">
    <w:abstractNumId w:val="27"/>
  </w:num>
  <w:num w:numId="15">
    <w:abstractNumId w:val="66"/>
  </w:num>
  <w:num w:numId="16">
    <w:abstractNumId w:val="25"/>
  </w:num>
  <w:num w:numId="17">
    <w:abstractNumId w:val="91"/>
  </w:num>
  <w:num w:numId="18">
    <w:abstractNumId w:val="64"/>
  </w:num>
  <w:num w:numId="19">
    <w:abstractNumId w:val="20"/>
  </w:num>
  <w:num w:numId="20">
    <w:abstractNumId w:val="62"/>
  </w:num>
  <w:num w:numId="21">
    <w:abstractNumId w:val="85"/>
  </w:num>
  <w:num w:numId="22">
    <w:abstractNumId w:val="77"/>
  </w:num>
  <w:num w:numId="23">
    <w:abstractNumId w:val="73"/>
  </w:num>
  <w:num w:numId="24">
    <w:abstractNumId w:val="79"/>
  </w:num>
  <w:num w:numId="25">
    <w:abstractNumId w:val="34"/>
  </w:num>
  <w:num w:numId="26">
    <w:abstractNumId w:val="50"/>
  </w:num>
  <w:num w:numId="27">
    <w:abstractNumId w:val="68"/>
  </w:num>
  <w:num w:numId="28">
    <w:abstractNumId w:val="54"/>
  </w:num>
  <w:num w:numId="29">
    <w:abstractNumId w:val="76"/>
  </w:num>
  <w:num w:numId="30">
    <w:abstractNumId w:val="72"/>
  </w:num>
  <w:num w:numId="31">
    <w:abstractNumId w:val="53"/>
  </w:num>
  <w:num w:numId="32">
    <w:abstractNumId w:val="14"/>
  </w:num>
  <w:num w:numId="33">
    <w:abstractNumId w:val="13"/>
  </w:num>
  <w:num w:numId="34">
    <w:abstractNumId w:val="10"/>
  </w:num>
  <w:num w:numId="35">
    <w:abstractNumId w:val="22"/>
  </w:num>
  <w:num w:numId="36">
    <w:abstractNumId w:val="11"/>
  </w:num>
  <w:num w:numId="37">
    <w:abstractNumId w:val="45"/>
  </w:num>
  <w:num w:numId="38">
    <w:abstractNumId w:val="60"/>
  </w:num>
  <w:num w:numId="39">
    <w:abstractNumId w:val="90"/>
  </w:num>
  <w:num w:numId="40">
    <w:abstractNumId w:val="9"/>
  </w:num>
  <w:num w:numId="41">
    <w:abstractNumId w:val="59"/>
  </w:num>
  <w:num w:numId="42">
    <w:abstractNumId w:val="44"/>
  </w:num>
  <w:num w:numId="43">
    <w:abstractNumId w:val="46"/>
  </w:num>
  <w:num w:numId="44">
    <w:abstractNumId w:val="67"/>
  </w:num>
  <w:num w:numId="45">
    <w:abstractNumId w:val="26"/>
  </w:num>
  <w:num w:numId="46">
    <w:abstractNumId w:val="87"/>
  </w:num>
  <w:num w:numId="47">
    <w:abstractNumId w:val="28"/>
  </w:num>
  <w:num w:numId="48">
    <w:abstractNumId w:val="78"/>
  </w:num>
  <w:num w:numId="49">
    <w:abstractNumId w:val="63"/>
  </w:num>
  <w:num w:numId="50">
    <w:abstractNumId w:val="36"/>
  </w:num>
  <w:num w:numId="51">
    <w:abstractNumId w:val="69"/>
  </w:num>
  <w:num w:numId="52">
    <w:abstractNumId w:val="88"/>
  </w:num>
  <w:num w:numId="53">
    <w:abstractNumId w:val="40"/>
  </w:num>
  <w:num w:numId="54">
    <w:abstractNumId w:val="29"/>
  </w:num>
  <w:num w:numId="55">
    <w:abstractNumId w:val="61"/>
  </w:num>
  <w:num w:numId="56">
    <w:abstractNumId w:val="41"/>
  </w:num>
  <w:num w:numId="57">
    <w:abstractNumId w:val="81"/>
  </w:num>
  <w:num w:numId="58">
    <w:abstractNumId w:val="84"/>
  </w:num>
  <w:num w:numId="59">
    <w:abstractNumId w:val="8"/>
  </w:num>
  <w:num w:numId="60">
    <w:abstractNumId w:val="2"/>
  </w:num>
  <w:num w:numId="61">
    <w:abstractNumId w:val="43"/>
  </w:num>
  <w:num w:numId="62">
    <w:abstractNumId w:val="16"/>
  </w:num>
  <w:num w:numId="63">
    <w:abstractNumId w:val="4"/>
  </w:num>
  <w:num w:numId="64">
    <w:abstractNumId w:val="12"/>
  </w:num>
  <w:num w:numId="65">
    <w:abstractNumId w:val="52"/>
  </w:num>
  <w:num w:numId="66">
    <w:abstractNumId w:val="42"/>
  </w:num>
  <w:num w:numId="67">
    <w:abstractNumId w:val="57"/>
  </w:num>
  <w:num w:numId="68">
    <w:abstractNumId w:val="30"/>
  </w:num>
  <w:num w:numId="69">
    <w:abstractNumId w:val="58"/>
  </w:num>
  <w:num w:numId="70">
    <w:abstractNumId w:val="89"/>
  </w:num>
  <w:num w:numId="71">
    <w:abstractNumId w:val="9"/>
  </w:num>
  <w:num w:numId="72">
    <w:abstractNumId w:val="31"/>
  </w:num>
  <w:num w:numId="73">
    <w:abstractNumId w:val="37"/>
  </w:num>
  <w:num w:numId="74">
    <w:abstractNumId w:val="56"/>
  </w:num>
  <w:num w:numId="75">
    <w:abstractNumId w:val="32"/>
  </w:num>
  <w:num w:numId="76">
    <w:abstractNumId w:val="79"/>
  </w:num>
  <w:num w:numId="77">
    <w:abstractNumId w:val="71"/>
  </w:num>
  <w:num w:numId="78">
    <w:abstractNumId w:val="39"/>
  </w:num>
  <w:num w:numId="79">
    <w:abstractNumId w:val="93"/>
  </w:num>
  <w:num w:numId="80">
    <w:abstractNumId w:val="58"/>
  </w:num>
  <w:num w:numId="81">
    <w:abstractNumId w:val="42"/>
  </w:num>
  <w:num w:numId="82">
    <w:abstractNumId w:val="33"/>
  </w:num>
  <w:num w:numId="83">
    <w:abstractNumId w:val="1"/>
  </w:num>
  <w:num w:numId="84">
    <w:abstractNumId w:val="79"/>
  </w:num>
  <w:num w:numId="85">
    <w:abstractNumId w:val="92"/>
  </w:num>
  <w:num w:numId="86">
    <w:abstractNumId w:val="35"/>
  </w:num>
  <w:num w:numId="87">
    <w:abstractNumId w:val="23"/>
  </w:num>
  <w:num w:numId="88">
    <w:abstractNumId w:val="69"/>
  </w:num>
  <w:num w:numId="89">
    <w:abstractNumId w:val="24"/>
  </w:num>
  <w:num w:numId="90">
    <w:abstractNumId w:val="65"/>
  </w:num>
  <w:num w:numId="91">
    <w:abstractNumId w:val="6"/>
  </w:num>
  <w:num w:numId="92">
    <w:abstractNumId w:val="75"/>
  </w:num>
  <w:num w:numId="93">
    <w:abstractNumId w:val="47"/>
  </w:num>
  <w:num w:numId="94">
    <w:abstractNumId w:val="74"/>
  </w:num>
  <w:num w:numId="95">
    <w:abstractNumId w:val="83"/>
  </w:num>
  <w:num w:numId="96">
    <w:abstractNumId w:val="82"/>
  </w:num>
  <w:num w:numId="97">
    <w:abstractNumId w:val="21"/>
  </w:num>
  <w:num w:numId="98">
    <w:abstractNumId w:val="18"/>
  </w:num>
  <w:num w:numId="99">
    <w:abstractNumId w:val="80"/>
  </w:num>
  <w:num w:numId="100">
    <w:abstractNumId w:val="49"/>
  </w:num>
  <w:num w:numId="101">
    <w:abstractNumId w:val="15"/>
  </w:num>
  <w:num w:numId="102">
    <w:abstractNumId w:val="5"/>
  </w:num>
  <w:num w:numId="103">
    <w:abstractNumId w:val="70"/>
  </w:num>
  <w:numIdMacAtCleanup w:val="1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7F8B"/>
    <w:rsid w:val="0000007C"/>
    <w:rsid w:val="00000175"/>
    <w:rsid w:val="000001EF"/>
    <w:rsid w:val="000003C7"/>
    <w:rsid w:val="00000452"/>
    <w:rsid w:val="000004E0"/>
    <w:rsid w:val="000005A5"/>
    <w:rsid w:val="000005EA"/>
    <w:rsid w:val="000005FC"/>
    <w:rsid w:val="000005FD"/>
    <w:rsid w:val="00000649"/>
    <w:rsid w:val="00000807"/>
    <w:rsid w:val="000008F6"/>
    <w:rsid w:val="00000C01"/>
    <w:rsid w:val="00000C6D"/>
    <w:rsid w:val="00000D18"/>
    <w:rsid w:val="00001708"/>
    <w:rsid w:val="000018AE"/>
    <w:rsid w:val="000018C5"/>
    <w:rsid w:val="00001B3F"/>
    <w:rsid w:val="00001B55"/>
    <w:rsid w:val="00001B8B"/>
    <w:rsid w:val="00001D3A"/>
    <w:rsid w:val="00001DD2"/>
    <w:rsid w:val="00001E74"/>
    <w:rsid w:val="00002064"/>
    <w:rsid w:val="00002183"/>
    <w:rsid w:val="0000237E"/>
    <w:rsid w:val="00002536"/>
    <w:rsid w:val="000025BF"/>
    <w:rsid w:val="0000270A"/>
    <w:rsid w:val="00002829"/>
    <w:rsid w:val="0000353F"/>
    <w:rsid w:val="000038AF"/>
    <w:rsid w:val="00003A73"/>
    <w:rsid w:val="00003A9E"/>
    <w:rsid w:val="00003D17"/>
    <w:rsid w:val="00003EFF"/>
    <w:rsid w:val="00004048"/>
    <w:rsid w:val="000040D5"/>
    <w:rsid w:val="0000413B"/>
    <w:rsid w:val="000042F5"/>
    <w:rsid w:val="000043E6"/>
    <w:rsid w:val="0000443D"/>
    <w:rsid w:val="000044B6"/>
    <w:rsid w:val="00004629"/>
    <w:rsid w:val="000048C9"/>
    <w:rsid w:val="00004E39"/>
    <w:rsid w:val="00005010"/>
    <w:rsid w:val="0000505C"/>
    <w:rsid w:val="000055D5"/>
    <w:rsid w:val="00005701"/>
    <w:rsid w:val="000057D3"/>
    <w:rsid w:val="000059A5"/>
    <w:rsid w:val="00005ADD"/>
    <w:rsid w:val="00005B94"/>
    <w:rsid w:val="00005C2B"/>
    <w:rsid w:val="00005D85"/>
    <w:rsid w:val="00006208"/>
    <w:rsid w:val="00006340"/>
    <w:rsid w:val="000065A5"/>
    <w:rsid w:val="000066E9"/>
    <w:rsid w:val="0000678E"/>
    <w:rsid w:val="0000679A"/>
    <w:rsid w:val="0000684D"/>
    <w:rsid w:val="000068A5"/>
    <w:rsid w:val="00006BFE"/>
    <w:rsid w:val="00006C6D"/>
    <w:rsid w:val="00006CF3"/>
    <w:rsid w:val="00006D8E"/>
    <w:rsid w:val="00006E2B"/>
    <w:rsid w:val="00007167"/>
    <w:rsid w:val="000076C7"/>
    <w:rsid w:val="00007D36"/>
    <w:rsid w:val="00007F87"/>
    <w:rsid w:val="00007FA1"/>
    <w:rsid w:val="00007FC7"/>
    <w:rsid w:val="00007FD8"/>
    <w:rsid w:val="0001018A"/>
    <w:rsid w:val="000102C0"/>
    <w:rsid w:val="0001035A"/>
    <w:rsid w:val="00010675"/>
    <w:rsid w:val="000108D1"/>
    <w:rsid w:val="0001096C"/>
    <w:rsid w:val="000109AE"/>
    <w:rsid w:val="00010A1F"/>
    <w:rsid w:val="00010B2B"/>
    <w:rsid w:val="00010E78"/>
    <w:rsid w:val="000113DF"/>
    <w:rsid w:val="0001166E"/>
    <w:rsid w:val="000117BB"/>
    <w:rsid w:val="00011842"/>
    <w:rsid w:val="000118DA"/>
    <w:rsid w:val="00011D7F"/>
    <w:rsid w:val="000122D8"/>
    <w:rsid w:val="00012458"/>
    <w:rsid w:val="0001269C"/>
    <w:rsid w:val="00012735"/>
    <w:rsid w:val="00012DD8"/>
    <w:rsid w:val="00012DE0"/>
    <w:rsid w:val="00012DE5"/>
    <w:rsid w:val="00012E9F"/>
    <w:rsid w:val="000133E0"/>
    <w:rsid w:val="00013C2E"/>
    <w:rsid w:val="00014132"/>
    <w:rsid w:val="00014138"/>
    <w:rsid w:val="00014642"/>
    <w:rsid w:val="000146F8"/>
    <w:rsid w:val="00014743"/>
    <w:rsid w:val="000147A8"/>
    <w:rsid w:val="00014966"/>
    <w:rsid w:val="00015122"/>
    <w:rsid w:val="00015346"/>
    <w:rsid w:val="000153FC"/>
    <w:rsid w:val="00015493"/>
    <w:rsid w:val="0001558B"/>
    <w:rsid w:val="000155D5"/>
    <w:rsid w:val="000155EA"/>
    <w:rsid w:val="000155EB"/>
    <w:rsid w:val="0001564F"/>
    <w:rsid w:val="00015753"/>
    <w:rsid w:val="00015975"/>
    <w:rsid w:val="00015C06"/>
    <w:rsid w:val="00015C82"/>
    <w:rsid w:val="00015CBD"/>
    <w:rsid w:val="00015DEC"/>
    <w:rsid w:val="00015F3D"/>
    <w:rsid w:val="00016009"/>
    <w:rsid w:val="0001625A"/>
    <w:rsid w:val="00016275"/>
    <w:rsid w:val="000163C4"/>
    <w:rsid w:val="000164F4"/>
    <w:rsid w:val="000166C9"/>
    <w:rsid w:val="000166D5"/>
    <w:rsid w:val="00016A2B"/>
    <w:rsid w:val="00016A74"/>
    <w:rsid w:val="00016B43"/>
    <w:rsid w:val="00016BA1"/>
    <w:rsid w:val="00016C04"/>
    <w:rsid w:val="00016DFC"/>
    <w:rsid w:val="000171AE"/>
    <w:rsid w:val="000173A0"/>
    <w:rsid w:val="00017998"/>
    <w:rsid w:val="00017A1C"/>
    <w:rsid w:val="00017BFB"/>
    <w:rsid w:val="00017CE2"/>
    <w:rsid w:val="00020060"/>
    <w:rsid w:val="0002019B"/>
    <w:rsid w:val="000201DB"/>
    <w:rsid w:val="000202F0"/>
    <w:rsid w:val="0002047D"/>
    <w:rsid w:val="000207C0"/>
    <w:rsid w:val="00020D1A"/>
    <w:rsid w:val="00020D38"/>
    <w:rsid w:val="00020ED6"/>
    <w:rsid w:val="00021062"/>
    <w:rsid w:val="00021447"/>
    <w:rsid w:val="00021A70"/>
    <w:rsid w:val="00021AA0"/>
    <w:rsid w:val="00022002"/>
    <w:rsid w:val="0002200E"/>
    <w:rsid w:val="00022485"/>
    <w:rsid w:val="00022791"/>
    <w:rsid w:val="000228EB"/>
    <w:rsid w:val="0002293F"/>
    <w:rsid w:val="00022A7A"/>
    <w:rsid w:val="00022B1F"/>
    <w:rsid w:val="00022BE0"/>
    <w:rsid w:val="00022F9A"/>
    <w:rsid w:val="000232FD"/>
    <w:rsid w:val="0002363E"/>
    <w:rsid w:val="0002370D"/>
    <w:rsid w:val="000237EC"/>
    <w:rsid w:val="000238F9"/>
    <w:rsid w:val="00023ACE"/>
    <w:rsid w:val="00023B6E"/>
    <w:rsid w:val="00024089"/>
    <w:rsid w:val="000240DB"/>
    <w:rsid w:val="00024121"/>
    <w:rsid w:val="0002413D"/>
    <w:rsid w:val="0002442B"/>
    <w:rsid w:val="00024513"/>
    <w:rsid w:val="00024557"/>
    <w:rsid w:val="00024BB3"/>
    <w:rsid w:val="00024D8E"/>
    <w:rsid w:val="0002524F"/>
    <w:rsid w:val="0002526B"/>
    <w:rsid w:val="000252F7"/>
    <w:rsid w:val="00025459"/>
    <w:rsid w:val="0002577F"/>
    <w:rsid w:val="000257D4"/>
    <w:rsid w:val="000257F9"/>
    <w:rsid w:val="00025A89"/>
    <w:rsid w:val="00026100"/>
    <w:rsid w:val="0002621C"/>
    <w:rsid w:val="00026332"/>
    <w:rsid w:val="0002654F"/>
    <w:rsid w:val="000267B2"/>
    <w:rsid w:val="00026DBD"/>
    <w:rsid w:val="00026DF8"/>
    <w:rsid w:val="00026E64"/>
    <w:rsid w:val="00026EEB"/>
    <w:rsid w:val="00026F06"/>
    <w:rsid w:val="0002707E"/>
    <w:rsid w:val="00027095"/>
    <w:rsid w:val="0002737B"/>
    <w:rsid w:val="00027431"/>
    <w:rsid w:val="00027437"/>
    <w:rsid w:val="000274E1"/>
    <w:rsid w:val="000276A5"/>
    <w:rsid w:val="0002787D"/>
    <w:rsid w:val="00027E7B"/>
    <w:rsid w:val="000300E1"/>
    <w:rsid w:val="000303D7"/>
    <w:rsid w:val="00030532"/>
    <w:rsid w:val="000306B8"/>
    <w:rsid w:val="000306D9"/>
    <w:rsid w:val="000307D4"/>
    <w:rsid w:val="00030983"/>
    <w:rsid w:val="00030A69"/>
    <w:rsid w:val="00030D7A"/>
    <w:rsid w:val="00030E8B"/>
    <w:rsid w:val="00030EBE"/>
    <w:rsid w:val="00030FCE"/>
    <w:rsid w:val="00030FD2"/>
    <w:rsid w:val="000312C5"/>
    <w:rsid w:val="000312F3"/>
    <w:rsid w:val="0003132E"/>
    <w:rsid w:val="0003134F"/>
    <w:rsid w:val="00031423"/>
    <w:rsid w:val="000314CF"/>
    <w:rsid w:val="000316CC"/>
    <w:rsid w:val="00031914"/>
    <w:rsid w:val="00031C7C"/>
    <w:rsid w:val="00031E40"/>
    <w:rsid w:val="00031ED9"/>
    <w:rsid w:val="00031F28"/>
    <w:rsid w:val="000325C3"/>
    <w:rsid w:val="000325F8"/>
    <w:rsid w:val="00032629"/>
    <w:rsid w:val="00032A57"/>
    <w:rsid w:val="00032C0D"/>
    <w:rsid w:val="00032EB2"/>
    <w:rsid w:val="00032EB5"/>
    <w:rsid w:val="0003329A"/>
    <w:rsid w:val="00033334"/>
    <w:rsid w:val="0003334B"/>
    <w:rsid w:val="0003339B"/>
    <w:rsid w:val="00033586"/>
    <w:rsid w:val="00033766"/>
    <w:rsid w:val="00033779"/>
    <w:rsid w:val="00033B14"/>
    <w:rsid w:val="00033E1C"/>
    <w:rsid w:val="0003437B"/>
    <w:rsid w:val="00034E57"/>
    <w:rsid w:val="00034EC5"/>
    <w:rsid w:val="00035101"/>
    <w:rsid w:val="000351C1"/>
    <w:rsid w:val="00035217"/>
    <w:rsid w:val="00035342"/>
    <w:rsid w:val="0003566B"/>
    <w:rsid w:val="000357CB"/>
    <w:rsid w:val="00035905"/>
    <w:rsid w:val="00035AA5"/>
    <w:rsid w:val="00035BAC"/>
    <w:rsid w:val="00035BFA"/>
    <w:rsid w:val="00035CE3"/>
    <w:rsid w:val="00035EE9"/>
    <w:rsid w:val="00035EF2"/>
    <w:rsid w:val="00036042"/>
    <w:rsid w:val="000361E2"/>
    <w:rsid w:val="0003635B"/>
    <w:rsid w:val="000363E5"/>
    <w:rsid w:val="000363EB"/>
    <w:rsid w:val="0003654B"/>
    <w:rsid w:val="000367EB"/>
    <w:rsid w:val="00036AD4"/>
    <w:rsid w:val="00036BB8"/>
    <w:rsid w:val="00036C20"/>
    <w:rsid w:val="00036C42"/>
    <w:rsid w:val="00036D9A"/>
    <w:rsid w:val="00036F31"/>
    <w:rsid w:val="00036F50"/>
    <w:rsid w:val="0003703C"/>
    <w:rsid w:val="0003707A"/>
    <w:rsid w:val="0003746F"/>
    <w:rsid w:val="000375BE"/>
    <w:rsid w:val="000376C9"/>
    <w:rsid w:val="000377BF"/>
    <w:rsid w:val="000377F1"/>
    <w:rsid w:val="000378A8"/>
    <w:rsid w:val="00037907"/>
    <w:rsid w:val="000379E4"/>
    <w:rsid w:val="00037AD5"/>
    <w:rsid w:val="00037E14"/>
    <w:rsid w:val="0004005E"/>
    <w:rsid w:val="000401E1"/>
    <w:rsid w:val="00040286"/>
    <w:rsid w:val="000404BA"/>
    <w:rsid w:val="000405B7"/>
    <w:rsid w:val="0004067D"/>
    <w:rsid w:val="00040770"/>
    <w:rsid w:val="00040AF4"/>
    <w:rsid w:val="00040BC7"/>
    <w:rsid w:val="00040FC2"/>
    <w:rsid w:val="00041168"/>
    <w:rsid w:val="0004133B"/>
    <w:rsid w:val="000413C9"/>
    <w:rsid w:val="000414DE"/>
    <w:rsid w:val="000415BB"/>
    <w:rsid w:val="00041765"/>
    <w:rsid w:val="00041788"/>
    <w:rsid w:val="000418F9"/>
    <w:rsid w:val="00041A3C"/>
    <w:rsid w:val="000422E5"/>
    <w:rsid w:val="00042537"/>
    <w:rsid w:val="0004290B"/>
    <w:rsid w:val="00042BE9"/>
    <w:rsid w:val="00042F3B"/>
    <w:rsid w:val="0004323C"/>
    <w:rsid w:val="00043466"/>
    <w:rsid w:val="00043657"/>
    <w:rsid w:val="000436EC"/>
    <w:rsid w:val="00043817"/>
    <w:rsid w:val="00043909"/>
    <w:rsid w:val="00043A8D"/>
    <w:rsid w:val="00043B67"/>
    <w:rsid w:val="00043B7A"/>
    <w:rsid w:val="00043C31"/>
    <w:rsid w:val="00043C3E"/>
    <w:rsid w:val="00043D46"/>
    <w:rsid w:val="00043D6A"/>
    <w:rsid w:val="0004402C"/>
    <w:rsid w:val="0004413C"/>
    <w:rsid w:val="0004417D"/>
    <w:rsid w:val="00044375"/>
    <w:rsid w:val="000444C9"/>
    <w:rsid w:val="00044742"/>
    <w:rsid w:val="0004488C"/>
    <w:rsid w:val="0004489C"/>
    <w:rsid w:val="000448B3"/>
    <w:rsid w:val="00044927"/>
    <w:rsid w:val="00044D6A"/>
    <w:rsid w:val="00044F72"/>
    <w:rsid w:val="0004502E"/>
    <w:rsid w:val="00045084"/>
    <w:rsid w:val="000450DF"/>
    <w:rsid w:val="00045402"/>
    <w:rsid w:val="000454D0"/>
    <w:rsid w:val="000455B2"/>
    <w:rsid w:val="0004569E"/>
    <w:rsid w:val="00045846"/>
    <w:rsid w:val="00045C5E"/>
    <w:rsid w:val="00045D8F"/>
    <w:rsid w:val="00045E53"/>
    <w:rsid w:val="00045FA5"/>
    <w:rsid w:val="0004601D"/>
    <w:rsid w:val="000461DC"/>
    <w:rsid w:val="00046293"/>
    <w:rsid w:val="0004654B"/>
    <w:rsid w:val="0004655D"/>
    <w:rsid w:val="000465D5"/>
    <w:rsid w:val="00046665"/>
    <w:rsid w:val="000466AC"/>
    <w:rsid w:val="0004698F"/>
    <w:rsid w:val="00046A74"/>
    <w:rsid w:val="00046A87"/>
    <w:rsid w:val="00046B26"/>
    <w:rsid w:val="00046C5A"/>
    <w:rsid w:val="00046D9D"/>
    <w:rsid w:val="00046DEF"/>
    <w:rsid w:val="000471DB"/>
    <w:rsid w:val="0004720C"/>
    <w:rsid w:val="0004722D"/>
    <w:rsid w:val="000473FD"/>
    <w:rsid w:val="0004746B"/>
    <w:rsid w:val="0004785B"/>
    <w:rsid w:val="0004789C"/>
    <w:rsid w:val="000479A9"/>
    <w:rsid w:val="00047CF2"/>
    <w:rsid w:val="00047E86"/>
    <w:rsid w:val="00047FF0"/>
    <w:rsid w:val="0005007D"/>
    <w:rsid w:val="0005063B"/>
    <w:rsid w:val="000509FE"/>
    <w:rsid w:val="00050A8E"/>
    <w:rsid w:val="00050CDB"/>
    <w:rsid w:val="00050CF4"/>
    <w:rsid w:val="00050D45"/>
    <w:rsid w:val="00050FBD"/>
    <w:rsid w:val="0005149D"/>
    <w:rsid w:val="000516E3"/>
    <w:rsid w:val="00051A21"/>
    <w:rsid w:val="00051ACE"/>
    <w:rsid w:val="00051AD2"/>
    <w:rsid w:val="00051B33"/>
    <w:rsid w:val="00051E5F"/>
    <w:rsid w:val="0005206E"/>
    <w:rsid w:val="000520A2"/>
    <w:rsid w:val="000520D0"/>
    <w:rsid w:val="000525AE"/>
    <w:rsid w:val="000527EA"/>
    <w:rsid w:val="000528CB"/>
    <w:rsid w:val="000529B7"/>
    <w:rsid w:val="00052ADB"/>
    <w:rsid w:val="00052B46"/>
    <w:rsid w:val="00052DE5"/>
    <w:rsid w:val="00052E61"/>
    <w:rsid w:val="00052E95"/>
    <w:rsid w:val="00052FAE"/>
    <w:rsid w:val="000531E6"/>
    <w:rsid w:val="0005341B"/>
    <w:rsid w:val="00053464"/>
    <w:rsid w:val="000534F6"/>
    <w:rsid w:val="000538AD"/>
    <w:rsid w:val="000539AE"/>
    <w:rsid w:val="00053A1D"/>
    <w:rsid w:val="00053ABF"/>
    <w:rsid w:val="00053D40"/>
    <w:rsid w:val="00053E71"/>
    <w:rsid w:val="00053FF3"/>
    <w:rsid w:val="000540B2"/>
    <w:rsid w:val="00054564"/>
    <w:rsid w:val="00054694"/>
    <w:rsid w:val="00054703"/>
    <w:rsid w:val="00054823"/>
    <w:rsid w:val="0005495A"/>
    <w:rsid w:val="00054D38"/>
    <w:rsid w:val="00054EF8"/>
    <w:rsid w:val="0005508D"/>
    <w:rsid w:val="0005543A"/>
    <w:rsid w:val="000554BD"/>
    <w:rsid w:val="0005562B"/>
    <w:rsid w:val="000558BF"/>
    <w:rsid w:val="00056187"/>
    <w:rsid w:val="00056190"/>
    <w:rsid w:val="00056266"/>
    <w:rsid w:val="000565E2"/>
    <w:rsid w:val="00056A7C"/>
    <w:rsid w:val="00056B90"/>
    <w:rsid w:val="0005713B"/>
    <w:rsid w:val="00057419"/>
    <w:rsid w:val="000575DF"/>
    <w:rsid w:val="000576A8"/>
    <w:rsid w:val="00057711"/>
    <w:rsid w:val="0005778F"/>
    <w:rsid w:val="00057C44"/>
    <w:rsid w:val="00057FD5"/>
    <w:rsid w:val="00060367"/>
    <w:rsid w:val="000603AF"/>
    <w:rsid w:val="0006048C"/>
    <w:rsid w:val="000604AA"/>
    <w:rsid w:val="00060722"/>
    <w:rsid w:val="000607AF"/>
    <w:rsid w:val="000608E1"/>
    <w:rsid w:val="00060917"/>
    <w:rsid w:val="000611BE"/>
    <w:rsid w:val="000611EE"/>
    <w:rsid w:val="0006151E"/>
    <w:rsid w:val="000615BF"/>
    <w:rsid w:val="000617E1"/>
    <w:rsid w:val="00061AEE"/>
    <w:rsid w:val="00061CF1"/>
    <w:rsid w:val="00061E09"/>
    <w:rsid w:val="00061E5F"/>
    <w:rsid w:val="00061E8D"/>
    <w:rsid w:val="00062029"/>
    <w:rsid w:val="00062069"/>
    <w:rsid w:val="00062218"/>
    <w:rsid w:val="00062447"/>
    <w:rsid w:val="000625C5"/>
    <w:rsid w:val="000626E9"/>
    <w:rsid w:val="000629FA"/>
    <w:rsid w:val="00062AB6"/>
    <w:rsid w:val="00062E42"/>
    <w:rsid w:val="000631EE"/>
    <w:rsid w:val="00063513"/>
    <w:rsid w:val="000635F1"/>
    <w:rsid w:val="000637A3"/>
    <w:rsid w:val="00063AD3"/>
    <w:rsid w:val="00063B9D"/>
    <w:rsid w:val="00063C86"/>
    <w:rsid w:val="00063E24"/>
    <w:rsid w:val="00063E6B"/>
    <w:rsid w:val="00063EE4"/>
    <w:rsid w:val="00063F29"/>
    <w:rsid w:val="000642D8"/>
    <w:rsid w:val="000642F7"/>
    <w:rsid w:val="000643A5"/>
    <w:rsid w:val="000644F1"/>
    <w:rsid w:val="0006453D"/>
    <w:rsid w:val="00064621"/>
    <w:rsid w:val="0006465F"/>
    <w:rsid w:val="000646D5"/>
    <w:rsid w:val="00064862"/>
    <w:rsid w:val="000648B2"/>
    <w:rsid w:val="00064950"/>
    <w:rsid w:val="00064A1D"/>
    <w:rsid w:val="00064AB7"/>
    <w:rsid w:val="00064CFA"/>
    <w:rsid w:val="0006504C"/>
    <w:rsid w:val="000651BC"/>
    <w:rsid w:val="000653AA"/>
    <w:rsid w:val="00065416"/>
    <w:rsid w:val="00065688"/>
    <w:rsid w:val="00065A8F"/>
    <w:rsid w:val="00065AEC"/>
    <w:rsid w:val="00065BC6"/>
    <w:rsid w:val="00065D59"/>
    <w:rsid w:val="0006603A"/>
    <w:rsid w:val="0006608B"/>
    <w:rsid w:val="00066408"/>
    <w:rsid w:val="0006685D"/>
    <w:rsid w:val="00066FBB"/>
    <w:rsid w:val="000675C4"/>
    <w:rsid w:val="000676D9"/>
    <w:rsid w:val="00067779"/>
    <w:rsid w:val="00067848"/>
    <w:rsid w:val="0006792A"/>
    <w:rsid w:val="00070665"/>
    <w:rsid w:val="000707BC"/>
    <w:rsid w:val="00070AA0"/>
    <w:rsid w:val="00070C59"/>
    <w:rsid w:val="00070CF7"/>
    <w:rsid w:val="00070DB6"/>
    <w:rsid w:val="000710F5"/>
    <w:rsid w:val="000711B4"/>
    <w:rsid w:val="00071299"/>
    <w:rsid w:val="000712D5"/>
    <w:rsid w:val="000712E0"/>
    <w:rsid w:val="00071793"/>
    <w:rsid w:val="00071799"/>
    <w:rsid w:val="000717FB"/>
    <w:rsid w:val="0007199E"/>
    <w:rsid w:val="00071A2A"/>
    <w:rsid w:val="00071AD5"/>
    <w:rsid w:val="00071BA1"/>
    <w:rsid w:val="00071F56"/>
    <w:rsid w:val="00071FDA"/>
    <w:rsid w:val="00072185"/>
    <w:rsid w:val="00072188"/>
    <w:rsid w:val="000721E4"/>
    <w:rsid w:val="000728D5"/>
    <w:rsid w:val="00072A3F"/>
    <w:rsid w:val="00072AE4"/>
    <w:rsid w:val="00072D4C"/>
    <w:rsid w:val="00072D85"/>
    <w:rsid w:val="0007313C"/>
    <w:rsid w:val="00073175"/>
    <w:rsid w:val="00073297"/>
    <w:rsid w:val="0007338A"/>
    <w:rsid w:val="0007339C"/>
    <w:rsid w:val="0007341E"/>
    <w:rsid w:val="00073467"/>
    <w:rsid w:val="00073665"/>
    <w:rsid w:val="00073713"/>
    <w:rsid w:val="00073780"/>
    <w:rsid w:val="00073AC8"/>
    <w:rsid w:val="00073C4F"/>
    <w:rsid w:val="00073E53"/>
    <w:rsid w:val="00073E8A"/>
    <w:rsid w:val="00073F8C"/>
    <w:rsid w:val="00074179"/>
    <w:rsid w:val="00074340"/>
    <w:rsid w:val="0007463D"/>
    <w:rsid w:val="00074741"/>
    <w:rsid w:val="00074946"/>
    <w:rsid w:val="00074955"/>
    <w:rsid w:val="00074BAE"/>
    <w:rsid w:val="00075414"/>
    <w:rsid w:val="0007548D"/>
    <w:rsid w:val="0007563A"/>
    <w:rsid w:val="000756A9"/>
    <w:rsid w:val="000758C6"/>
    <w:rsid w:val="000758DD"/>
    <w:rsid w:val="00075A48"/>
    <w:rsid w:val="00075A71"/>
    <w:rsid w:val="00075C54"/>
    <w:rsid w:val="000762ED"/>
    <w:rsid w:val="000764DB"/>
    <w:rsid w:val="000765FB"/>
    <w:rsid w:val="00076634"/>
    <w:rsid w:val="0007663B"/>
    <w:rsid w:val="000768AD"/>
    <w:rsid w:val="000768C9"/>
    <w:rsid w:val="00076A21"/>
    <w:rsid w:val="00076C14"/>
    <w:rsid w:val="00076EFF"/>
    <w:rsid w:val="00076F86"/>
    <w:rsid w:val="00077074"/>
    <w:rsid w:val="0007737D"/>
    <w:rsid w:val="000774ED"/>
    <w:rsid w:val="000775F6"/>
    <w:rsid w:val="0007768E"/>
    <w:rsid w:val="000776F6"/>
    <w:rsid w:val="00077D30"/>
    <w:rsid w:val="00077D3D"/>
    <w:rsid w:val="00077FFB"/>
    <w:rsid w:val="0008004D"/>
    <w:rsid w:val="0008008E"/>
    <w:rsid w:val="00080329"/>
    <w:rsid w:val="00080502"/>
    <w:rsid w:val="000805AB"/>
    <w:rsid w:val="00080768"/>
    <w:rsid w:val="00080979"/>
    <w:rsid w:val="00080AE6"/>
    <w:rsid w:val="00080C4C"/>
    <w:rsid w:val="00080C5F"/>
    <w:rsid w:val="00080D30"/>
    <w:rsid w:val="00080E1F"/>
    <w:rsid w:val="00080F4C"/>
    <w:rsid w:val="00081233"/>
    <w:rsid w:val="000812EC"/>
    <w:rsid w:val="000819A8"/>
    <w:rsid w:val="00082264"/>
    <w:rsid w:val="00082710"/>
    <w:rsid w:val="00082820"/>
    <w:rsid w:val="00082857"/>
    <w:rsid w:val="00082877"/>
    <w:rsid w:val="00082AB4"/>
    <w:rsid w:val="00082ACA"/>
    <w:rsid w:val="00082D01"/>
    <w:rsid w:val="00082DF7"/>
    <w:rsid w:val="00082FA7"/>
    <w:rsid w:val="00082FF2"/>
    <w:rsid w:val="00083397"/>
    <w:rsid w:val="000834B1"/>
    <w:rsid w:val="000835BB"/>
    <w:rsid w:val="000838FF"/>
    <w:rsid w:val="00083ABC"/>
    <w:rsid w:val="00083AF5"/>
    <w:rsid w:val="000841DC"/>
    <w:rsid w:val="00084270"/>
    <w:rsid w:val="0008431D"/>
    <w:rsid w:val="00084415"/>
    <w:rsid w:val="00084554"/>
    <w:rsid w:val="00084572"/>
    <w:rsid w:val="000845F8"/>
    <w:rsid w:val="00084713"/>
    <w:rsid w:val="0008473C"/>
    <w:rsid w:val="00084859"/>
    <w:rsid w:val="00085014"/>
    <w:rsid w:val="000850D2"/>
    <w:rsid w:val="0008558C"/>
    <w:rsid w:val="000855B8"/>
    <w:rsid w:val="0008573B"/>
    <w:rsid w:val="000859DB"/>
    <w:rsid w:val="00085A0E"/>
    <w:rsid w:val="00085B26"/>
    <w:rsid w:val="00085D1C"/>
    <w:rsid w:val="00086073"/>
    <w:rsid w:val="00086105"/>
    <w:rsid w:val="000863AD"/>
    <w:rsid w:val="00086423"/>
    <w:rsid w:val="00086425"/>
    <w:rsid w:val="0008651D"/>
    <w:rsid w:val="00086528"/>
    <w:rsid w:val="0008655E"/>
    <w:rsid w:val="000865EA"/>
    <w:rsid w:val="00086668"/>
    <w:rsid w:val="000866C1"/>
    <w:rsid w:val="00086B81"/>
    <w:rsid w:val="00086DCF"/>
    <w:rsid w:val="00086E08"/>
    <w:rsid w:val="00086F73"/>
    <w:rsid w:val="0008709D"/>
    <w:rsid w:val="00087409"/>
    <w:rsid w:val="000877EE"/>
    <w:rsid w:val="000878D1"/>
    <w:rsid w:val="00087A7A"/>
    <w:rsid w:val="00087D98"/>
    <w:rsid w:val="00087E59"/>
    <w:rsid w:val="000900A2"/>
    <w:rsid w:val="0009017A"/>
    <w:rsid w:val="000902A4"/>
    <w:rsid w:val="000904A7"/>
    <w:rsid w:val="00090822"/>
    <w:rsid w:val="0009097E"/>
    <w:rsid w:val="00090A49"/>
    <w:rsid w:val="00090D28"/>
    <w:rsid w:val="00091259"/>
    <w:rsid w:val="000917D9"/>
    <w:rsid w:val="00091859"/>
    <w:rsid w:val="00091A41"/>
    <w:rsid w:val="00091C9E"/>
    <w:rsid w:val="00091D16"/>
    <w:rsid w:val="000920CA"/>
    <w:rsid w:val="000922A6"/>
    <w:rsid w:val="000922B7"/>
    <w:rsid w:val="00092686"/>
    <w:rsid w:val="000927F5"/>
    <w:rsid w:val="0009295E"/>
    <w:rsid w:val="0009297C"/>
    <w:rsid w:val="00092AA3"/>
    <w:rsid w:val="00092BE9"/>
    <w:rsid w:val="00092D69"/>
    <w:rsid w:val="00092DA4"/>
    <w:rsid w:val="00092F22"/>
    <w:rsid w:val="000930D6"/>
    <w:rsid w:val="00093464"/>
    <w:rsid w:val="00093513"/>
    <w:rsid w:val="00093640"/>
    <w:rsid w:val="000939E6"/>
    <w:rsid w:val="00093B06"/>
    <w:rsid w:val="00093C5E"/>
    <w:rsid w:val="00093D3D"/>
    <w:rsid w:val="00093E49"/>
    <w:rsid w:val="00093FB4"/>
    <w:rsid w:val="000940AF"/>
    <w:rsid w:val="00094267"/>
    <w:rsid w:val="0009447B"/>
    <w:rsid w:val="00094509"/>
    <w:rsid w:val="0009452E"/>
    <w:rsid w:val="000945B3"/>
    <w:rsid w:val="0009471C"/>
    <w:rsid w:val="00094BCA"/>
    <w:rsid w:val="00094CF3"/>
    <w:rsid w:val="00094D07"/>
    <w:rsid w:val="00094DCE"/>
    <w:rsid w:val="00094E28"/>
    <w:rsid w:val="00094E46"/>
    <w:rsid w:val="00095224"/>
    <w:rsid w:val="00095403"/>
    <w:rsid w:val="00095485"/>
    <w:rsid w:val="000957F3"/>
    <w:rsid w:val="00095928"/>
    <w:rsid w:val="00095AF7"/>
    <w:rsid w:val="00095BF4"/>
    <w:rsid w:val="00095C13"/>
    <w:rsid w:val="00095E12"/>
    <w:rsid w:val="00095EE4"/>
    <w:rsid w:val="00096096"/>
    <w:rsid w:val="00096108"/>
    <w:rsid w:val="000965AA"/>
    <w:rsid w:val="00096631"/>
    <w:rsid w:val="0009714F"/>
    <w:rsid w:val="00097193"/>
    <w:rsid w:val="00097257"/>
    <w:rsid w:val="00097532"/>
    <w:rsid w:val="000979BD"/>
    <w:rsid w:val="00097A39"/>
    <w:rsid w:val="00097A8B"/>
    <w:rsid w:val="00097C8D"/>
    <w:rsid w:val="00097EEA"/>
    <w:rsid w:val="00097F70"/>
    <w:rsid w:val="00097FB0"/>
    <w:rsid w:val="000A026D"/>
    <w:rsid w:val="000A0310"/>
    <w:rsid w:val="000A0520"/>
    <w:rsid w:val="000A0697"/>
    <w:rsid w:val="000A07FE"/>
    <w:rsid w:val="000A0B78"/>
    <w:rsid w:val="000A0C15"/>
    <w:rsid w:val="000A0C98"/>
    <w:rsid w:val="000A0F3B"/>
    <w:rsid w:val="000A0F74"/>
    <w:rsid w:val="000A1531"/>
    <w:rsid w:val="000A18AD"/>
    <w:rsid w:val="000A1B5C"/>
    <w:rsid w:val="000A1D54"/>
    <w:rsid w:val="000A1FC4"/>
    <w:rsid w:val="000A1FFF"/>
    <w:rsid w:val="000A20B2"/>
    <w:rsid w:val="000A2242"/>
    <w:rsid w:val="000A2302"/>
    <w:rsid w:val="000A23FF"/>
    <w:rsid w:val="000A2622"/>
    <w:rsid w:val="000A2700"/>
    <w:rsid w:val="000A2956"/>
    <w:rsid w:val="000A2A25"/>
    <w:rsid w:val="000A2BF8"/>
    <w:rsid w:val="000A2C26"/>
    <w:rsid w:val="000A2D49"/>
    <w:rsid w:val="000A2D53"/>
    <w:rsid w:val="000A30B2"/>
    <w:rsid w:val="000A3266"/>
    <w:rsid w:val="000A33B6"/>
    <w:rsid w:val="000A33C8"/>
    <w:rsid w:val="000A3610"/>
    <w:rsid w:val="000A36EB"/>
    <w:rsid w:val="000A37CE"/>
    <w:rsid w:val="000A3973"/>
    <w:rsid w:val="000A39C7"/>
    <w:rsid w:val="000A3EC4"/>
    <w:rsid w:val="000A3EC6"/>
    <w:rsid w:val="000A40AB"/>
    <w:rsid w:val="000A4243"/>
    <w:rsid w:val="000A46CA"/>
    <w:rsid w:val="000A46EF"/>
    <w:rsid w:val="000A4798"/>
    <w:rsid w:val="000A4A7B"/>
    <w:rsid w:val="000A4B5B"/>
    <w:rsid w:val="000A4FF7"/>
    <w:rsid w:val="000A5266"/>
    <w:rsid w:val="000A5465"/>
    <w:rsid w:val="000A5540"/>
    <w:rsid w:val="000A562F"/>
    <w:rsid w:val="000A5997"/>
    <w:rsid w:val="000A5C22"/>
    <w:rsid w:val="000A5C34"/>
    <w:rsid w:val="000A5CB4"/>
    <w:rsid w:val="000A5EB4"/>
    <w:rsid w:val="000A5EDD"/>
    <w:rsid w:val="000A5FE0"/>
    <w:rsid w:val="000A6369"/>
    <w:rsid w:val="000A6541"/>
    <w:rsid w:val="000A6653"/>
    <w:rsid w:val="000A668F"/>
    <w:rsid w:val="000A67FC"/>
    <w:rsid w:val="000A6CA2"/>
    <w:rsid w:val="000A6D5B"/>
    <w:rsid w:val="000A6D85"/>
    <w:rsid w:val="000A6F0C"/>
    <w:rsid w:val="000A7682"/>
    <w:rsid w:val="000A7986"/>
    <w:rsid w:val="000A79DF"/>
    <w:rsid w:val="000B005E"/>
    <w:rsid w:val="000B00A0"/>
    <w:rsid w:val="000B023C"/>
    <w:rsid w:val="000B0699"/>
    <w:rsid w:val="000B0BDA"/>
    <w:rsid w:val="000B1144"/>
    <w:rsid w:val="000B134E"/>
    <w:rsid w:val="000B13A6"/>
    <w:rsid w:val="000B1444"/>
    <w:rsid w:val="000B1547"/>
    <w:rsid w:val="000B15A1"/>
    <w:rsid w:val="000B15F4"/>
    <w:rsid w:val="000B1647"/>
    <w:rsid w:val="000B16F3"/>
    <w:rsid w:val="000B185E"/>
    <w:rsid w:val="000B1AB2"/>
    <w:rsid w:val="000B1DA2"/>
    <w:rsid w:val="000B1F73"/>
    <w:rsid w:val="000B21E7"/>
    <w:rsid w:val="000B23B6"/>
    <w:rsid w:val="000B24F2"/>
    <w:rsid w:val="000B2548"/>
    <w:rsid w:val="000B2574"/>
    <w:rsid w:val="000B2607"/>
    <w:rsid w:val="000B305D"/>
    <w:rsid w:val="000B30EC"/>
    <w:rsid w:val="000B34DE"/>
    <w:rsid w:val="000B3688"/>
    <w:rsid w:val="000B36D7"/>
    <w:rsid w:val="000B3916"/>
    <w:rsid w:val="000B394D"/>
    <w:rsid w:val="000B3A8D"/>
    <w:rsid w:val="000B3F94"/>
    <w:rsid w:val="000B3FA1"/>
    <w:rsid w:val="000B4000"/>
    <w:rsid w:val="000B419F"/>
    <w:rsid w:val="000B450E"/>
    <w:rsid w:val="000B475B"/>
    <w:rsid w:val="000B4AC1"/>
    <w:rsid w:val="000B4D2A"/>
    <w:rsid w:val="000B4FD5"/>
    <w:rsid w:val="000B5164"/>
    <w:rsid w:val="000B5211"/>
    <w:rsid w:val="000B5277"/>
    <w:rsid w:val="000B54F9"/>
    <w:rsid w:val="000B553E"/>
    <w:rsid w:val="000B5608"/>
    <w:rsid w:val="000B58CF"/>
    <w:rsid w:val="000B59D0"/>
    <w:rsid w:val="000B5A44"/>
    <w:rsid w:val="000B5B33"/>
    <w:rsid w:val="000B5C2F"/>
    <w:rsid w:val="000B5F5C"/>
    <w:rsid w:val="000B6222"/>
    <w:rsid w:val="000B6335"/>
    <w:rsid w:val="000B6412"/>
    <w:rsid w:val="000B68DB"/>
    <w:rsid w:val="000B6936"/>
    <w:rsid w:val="000B6970"/>
    <w:rsid w:val="000B6D97"/>
    <w:rsid w:val="000B72A5"/>
    <w:rsid w:val="000B7649"/>
    <w:rsid w:val="000B76EE"/>
    <w:rsid w:val="000B78B1"/>
    <w:rsid w:val="000B7BB8"/>
    <w:rsid w:val="000B7C6D"/>
    <w:rsid w:val="000B7C96"/>
    <w:rsid w:val="000B7DDF"/>
    <w:rsid w:val="000C0158"/>
    <w:rsid w:val="000C0197"/>
    <w:rsid w:val="000C01C8"/>
    <w:rsid w:val="000C02E5"/>
    <w:rsid w:val="000C0316"/>
    <w:rsid w:val="000C048B"/>
    <w:rsid w:val="000C04D3"/>
    <w:rsid w:val="000C05BB"/>
    <w:rsid w:val="000C09F5"/>
    <w:rsid w:val="000C0A0E"/>
    <w:rsid w:val="000C0B3C"/>
    <w:rsid w:val="000C0B5C"/>
    <w:rsid w:val="000C0DFC"/>
    <w:rsid w:val="000C10EB"/>
    <w:rsid w:val="000C11AC"/>
    <w:rsid w:val="000C1236"/>
    <w:rsid w:val="000C1647"/>
    <w:rsid w:val="000C1EF2"/>
    <w:rsid w:val="000C226C"/>
    <w:rsid w:val="000C244F"/>
    <w:rsid w:val="000C256E"/>
    <w:rsid w:val="000C26E3"/>
    <w:rsid w:val="000C291F"/>
    <w:rsid w:val="000C2E31"/>
    <w:rsid w:val="000C3019"/>
    <w:rsid w:val="000C3061"/>
    <w:rsid w:val="000C30C6"/>
    <w:rsid w:val="000C3188"/>
    <w:rsid w:val="000C323C"/>
    <w:rsid w:val="000C3452"/>
    <w:rsid w:val="000C3508"/>
    <w:rsid w:val="000C3749"/>
    <w:rsid w:val="000C3A29"/>
    <w:rsid w:val="000C3C36"/>
    <w:rsid w:val="000C3DA1"/>
    <w:rsid w:val="000C3E6B"/>
    <w:rsid w:val="000C40C5"/>
    <w:rsid w:val="000C41A2"/>
    <w:rsid w:val="000C41BB"/>
    <w:rsid w:val="000C41ED"/>
    <w:rsid w:val="000C4262"/>
    <w:rsid w:val="000C4465"/>
    <w:rsid w:val="000C4488"/>
    <w:rsid w:val="000C45EA"/>
    <w:rsid w:val="000C4C1F"/>
    <w:rsid w:val="000C512A"/>
    <w:rsid w:val="000C5233"/>
    <w:rsid w:val="000C5241"/>
    <w:rsid w:val="000C5305"/>
    <w:rsid w:val="000C53F3"/>
    <w:rsid w:val="000C552A"/>
    <w:rsid w:val="000C5665"/>
    <w:rsid w:val="000C56BF"/>
    <w:rsid w:val="000C585E"/>
    <w:rsid w:val="000C599D"/>
    <w:rsid w:val="000C5A22"/>
    <w:rsid w:val="000C5CED"/>
    <w:rsid w:val="000C5CF4"/>
    <w:rsid w:val="000C5E49"/>
    <w:rsid w:val="000C5E4F"/>
    <w:rsid w:val="000C5F99"/>
    <w:rsid w:val="000C6030"/>
    <w:rsid w:val="000C61C6"/>
    <w:rsid w:val="000C63F3"/>
    <w:rsid w:val="000C65FA"/>
    <w:rsid w:val="000C6705"/>
    <w:rsid w:val="000C674E"/>
    <w:rsid w:val="000C6BE1"/>
    <w:rsid w:val="000C6C28"/>
    <w:rsid w:val="000C6FB6"/>
    <w:rsid w:val="000C71E8"/>
    <w:rsid w:val="000C74E9"/>
    <w:rsid w:val="000C78B5"/>
    <w:rsid w:val="000C7AF2"/>
    <w:rsid w:val="000C7C02"/>
    <w:rsid w:val="000C7F05"/>
    <w:rsid w:val="000D00D5"/>
    <w:rsid w:val="000D0650"/>
    <w:rsid w:val="000D08B9"/>
    <w:rsid w:val="000D0EF5"/>
    <w:rsid w:val="000D10C2"/>
    <w:rsid w:val="000D10C8"/>
    <w:rsid w:val="000D13E1"/>
    <w:rsid w:val="000D13EA"/>
    <w:rsid w:val="000D174E"/>
    <w:rsid w:val="000D1832"/>
    <w:rsid w:val="000D18D1"/>
    <w:rsid w:val="000D1B31"/>
    <w:rsid w:val="000D1F42"/>
    <w:rsid w:val="000D24A7"/>
    <w:rsid w:val="000D24FD"/>
    <w:rsid w:val="000D26BC"/>
    <w:rsid w:val="000D2B4C"/>
    <w:rsid w:val="000D2C6B"/>
    <w:rsid w:val="000D2F4B"/>
    <w:rsid w:val="000D2FC1"/>
    <w:rsid w:val="000D32B5"/>
    <w:rsid w:val="000D32F4"/>
    <w:rsid w:val="000D361E"/>
    <w:rsid w:val="000D3828"/>
    <w:rsid w:val="000D3E39"/>
    <w:rsid w:val="000D41C1"/>
    <w:rsid w:val="000D4215"/>
    <w:rsid w:val="000D42E7"/>
    <w:rsid w:val="000D43B5"/>
    <w:rsid w:val="000D45A4"/>
    <w:rsid w:val="000D46AF"/>
    <w:rsid w:val="000D46BF"/>
    <w:rsid w:val="000D4833"/>
    <w:rsid w:val="000D4A79"/>
    <w:rsid w:val="000D4AF5"/>
    <w:rsid w:val="000D4C03"/>
    <w:rsid w:val="000D4CA8"/>
    <w:rsid w:val="000D4FD2"/>
    <w:rsid w:val="000D518F"/>
    <w:rsid w:val="000D52D8"/>
    <w:rsid w:val="000D52E1"/>
    <w:rsid w:val="000D55FE"/>
    <w:rsid w:val="000D573D"/>
    <w:rsid w:val="000D59BD"/>
    <w:rsid w:val="000D5C30"/>
    <w:rsid w:val="000D60D5"/>
    <w:rsid w:val="000D6C8B"/>
    <w:rsid w:val="000D6CB4"/>
    <w:rsid w:val="000D6E1B"/>
    <w:rsid w:val="000D7168"/>
    <w:rsid w:val="000D75AF"/>
    <w:rsid w:val="000D7802"/>
    <w:rsid w:val="000D79CA"/>
    <w:rsid w:val="000D7B11"/>
    <w:rsid w:val="000D7B39"/>
    <w:rsid w:val="000D7B53"/>
    <w:rsid w:val="000D7BAB"/>
    <w:rsid w:val="000D7E33"/>
    <w:rsid w:val="000D7E8C"/>
    <w:rsid w:val="000E0429"/>
    <w:rsid w:val="000E0636"/>
    <w:rsid w:val="000E06D0"/>
    <w:rsid w:val="000E06D9"/>
    <w:rsid w:val="000E097E"/>
    <w:rsid w:val="000E0A43"/>
    <w:rsid w:val="000E0DBA"/>
    <w:rsid w:val="000E119E"/>
    <w:rsid w:val="000E11A9"/>
    <w:rsid w:val="000E1233"/>
    <w:rsid w:val="000E1410"/>
    <w:rsid w:val="000E147D"/>
    <w:rsid w:val="000E149E"/>
    <w:rsid w:val="000E17CE"/>
    <w:rsid w:val="000E1E6D"/>
    <w:rsid w:val="000E1ED6"/>
    <w:rsid w:val="000E1F0F"/>
    <w:rsid w:val="000E2245"/>
    <w:rsid w:val="000E2372"/>
    <w:rsid w:val="000E23F1"/>
    <w:rsid w:val="000E2428"/>
    <w:rsid w:val="000E2524"/>
    <w:rsid w:val="000E27AC"/>
    <w:rsid w:val="000E280E"/>
    <w:rsid w:val="000E290D"/>
    <w:rsid w:val="000E2C11"/>
    <w:rsid w:val="000E2FB4"/>
    <w:rsid w:val="000E304D"/>
    <w:rsid w:val="000E33C5"/>
    <w:rsid w:val="000E34FD"/>
    <w:rsid w:val="000E3536"/>
    <w:rsid w:val="000E398F"/>
    <w:rsid w:val="000E39A2"/>
    <w:rsid w:val="000E39C3"/>
    <w:rsid w:val="000E3A56"/>
    <w:rsid w:val="000E3FAD"/>
    <w:rsid w:val="000E46E7"/>
    <w:rsid w:val="000E4735"/>
    <w:rsid w:val="000E488A"/>
    <w:rsid w:val="000E49F5"/>
    <w:rsid w:val="000E4C50"/>
    <w:rsid w:val="000E5123"/>
    <w:rsid w:val="000E51C7"/>
    <w:rsid w:val="000E52CE"/>
    <w:rsid w:val="000E5459"/>
    <w:rsid w:val="000E560D"/>
    <w:rsid w:val="000E593C"/>
    <w:rsid w:val="000E5AB9"/>
    <w:rsid w:val="000E5B89"/>
    <w:rsid w:val="000E5E66"/>
    <w:rsid w:val="000E5E97"/>
    <w:rsid w:val="000E5FB9"/>
    <w:rsid w:val="000E655F"/>
    <w:rsid w:val="000E6563"/>
    <w:rsid w:val="000E6586"/>
    <w:rsid w:val="000E65EF"/>
    <w:rsid w:val="000E666E"/>
    <w:rsid w:val="000E6738"/>
    <w:rsid w:val="000E68D5"/>
    <w:rsid w:val="000E69CF"/>
    <w:rsid w:val="000E6B41"/>
    <w:rsid w:val="000E6DF5"/>
    <w:rsid w:val="000E6DF6"/>
    <w:rsid w:val="000E71D3"/>
    <w:rsid w:val="000E71F6"/>
    <w:rsid w:val="000E7361"/>
    <w:rsid w:val="000E73EB"/>
    <w:rsid w:val="000E748F"/>
    <w:rsid w:val="000E74B4"/>
    <w:rsid w:val="000E7675"/>
    <w:rsid w:val="000E7688"/>
    <w:rsid w:val="000E768B"/>
    <w:rsid w:val="000E7729"/>
    <w:rsid w:val="000E783D"/>
    <w:rsid w:val="000E7882"/>
    <w:rsid w:val="000E7A06"/>
    <w:rsid w:val="000E7E35"/>
    <w:rsid w:val="000F014B"/>
    <w:rsid w:val="000F04EF"/>
    <w:rsid w:val="000F05D8"/>
    <w:rsid w:val="000F05D9"/>
    <w:rsid w:val="000F0749"/>
    <w:rsid w:val="000F0B7B"/>
    <w:rsid w:val="000F0CAA"/>
    <w:rsid w:val="000F0EC3"/>
    <w:rsid w:val="000F0F35"/>
    <w:rsid w:val="000F1719"/>
    <w:rsid w:val="000F1896"/>
    <w:rsid w:val="000F18E0"/>
    <w:rsid w:val="000F19EB"/>
    <w:rsid w:val="000F1B2E"/>
    <w:rsid w:val="000F1B34"/>
    <w:rsid w:val="000F1CE4"/>
    <w:rsid w:val="000F1E39"/>
    <w:rsid w:val="000F1E59"/>
    <w:rsid w:val="000F236A"/>
    <w:rsid w:val="000F24E1"/>
    <w:rsid w:val="000F2520"/>
    <w:rsid w:val="000F261C"/>
    <w:rsid w:val="000F26A9"/>
    <w:rsid w:val="000F29A2"/>
    <w:rsid w:val="000F2B39"/>
    <w:rsid w:val="000F2BB0"/>
    <w:rsid w:val="000F2F4B"/>
    <w:rsid w:val="000F3244"/>
    <w:rsid w:val="000F3530"/>
    <w:rsid w:val="000F35ED"/>
    <w:rsid w:val="000F37BD"/>
    <w:rsid w:val="000F3A61"/>
    <w:rsid w:val="000F3BAE"/>
    <w:rsid w:val="000F40FA"/>
    <w:rsid w:val="000F423D"/>
    <w:rsid w:val="000F43F9"/>
    <w:rsid w:val="000F4567"/>
    <w:rsid w:val="000F4643"/>
    <w:rsid w:val="000F4BD3"/>
    <w:rsid w:val="000F4E19"/>
    <w:rsid w:val="000F4E42"/>
    <w:rsid w:val="000F4EC0"/>
    <w:rsid w:val="000F5013"/>
    <w:rsid w:val="000F50C0"/>
    <w:rsid w:val="000F51EC"/>
    <w:rsid w:val="000F552D"/>
    <w:rsid w:val="000F56C9"/>
    <w:rsid w:val="000F56E4"/>
    <w:rsid w:val="000F574C"/>
    <w:rsid w:val="000F589E"/>
    <w:rsid w:val="000F5BB7"/>
    <w:rsid w:val="000F5DD4"/>
    <w:rsid w:val="000F6058"/>
    <w:rsid w:val="000F6111"/>
    <w:rsid w:val="000F68EF"/>
    <w:rsid w:val="000F68F5"/>
    <w:rsid w:val="000F6FD1"/>
    <w:rsid w:val="000F7313"/>
    <w:rsid w:val="000F7318"/>
    <w:rsid w:val="000F7429"/>
    <w:rsid w:val="000F767C"/>
    <w:rsid w:val="000F76B1"/>
    <w:rsid w:val="000F7749"/>
    <w:rsid w:val="000F77FB"/>
    <w:rsid w:val="000F7B20"/>
    <w:rsid w:val="000F7EEF"/>
    <w:rsid w:val="00100256"/>
    <w:rsid w:val="00100496"/>
    <w:rsid w:val="00100594"/>
    <w:rsid w:val="001006DF"/>
    <w:rsid w:val="0010074B"/>
    <w:rsid w:val="001007A9"/>
    <w:rsid w:val="0010090C"/>
    <w:rsid w:val="00100A17"/>
    <w:rsid w:val="00100B02"/>
    <w:rsid w:val="00100C68"/>
    <w:rsid w:val="00100DDC"/>
    <w:rsid w:val="00100E3F"/>
    <w:rsid w:val="00101336"/>
    <w:rsid w:val="0010137F"/>
    <w:rsid w:val="001013FB"/>
    <w:rsid w:val="001017EF"/>
    <w:rsid w:val="00101A0E"/>
    <w:rsid w:val="00101D0C"/>
    <w:rsid w:val="00101DC5"/>
    <w:rsid w:val="001024AE"/>
    <w:rsid w:val="0010271C"/>
    <w:rsid w:val="001028E1"/>
    <w:rsid w:val="001029D4"/>
    <w:rsid w:val="00102AFE"/>
    <w:rsid w:val="00102DB8"/>
    <w:rsid w:val="00102DD9"/>
    <w:rsid w:val="00102DDF"/>
    <w:rsid w:val="00102FDD"/>
    <w:rsid w:val="001032BF"/>
    <w:rsid w:val="001034CB"/>
    <w:rsid w:val="0010382D"/>
    <w:rsid w:val="00103999"/>
    <w:rsid w:val="00103A2E"/>
    <w:rsid w:val="001040A3"/>
    <w:rsid w:val="00104B53"/>
    <w:rsid w:val="00104C8F"/>
    <w:rsid w:val="00104EEC"/>
    <w:rsid w:val="00104F6F"/>
    <w:rsid w:val="00104FBB"/>
    <w:rsid w:val="001050FA"/>
    <w:rsid w:val="001051F0"/>
    <w:rsid w:val="00105282"/>
    <w:rsid w:val="00105365"/>
    <w:rsid w:val="001054A9"/>
    <w:rsid w:val="00105A82"/>
    <w:rsid w:val="00105C3F"/>
    <w:rsid w:val="00105E7F"/>
    <w:rsid w:val="0010606D"/>
    <w:rsid w:val="00106464"/>
    <w:rsid w:val="001065F3"/>
    <w:rsid w:val="00106C72"/>
    <w:rsid w:val="00106D7A"/>
    <w:rsid w:val="00106E20"/>
    <w:rsid w:val="00107128"/>
    <w:rsid w:val="0010732B"/>
    <w:rsid w:val="00107578"/>
    <w:rsid w:val="00107623"/>
    <w:rsid w:val="00107818"/>
    <w:rsid w:val="00107BA4"/>
    <w:rsid w:val="00107CAC"/>
    <w:rsid w:val="00107E89"/>
    <w:rsid w:val="00107F21"/>
    <w:rsid w:val="00107FF1"/>
    <w:rsid w:val="0011014C"/>
    <w:rsid w:val="0011022B"/>
    <w:rsid w:val="001109A6"/>
    <w:rsid w:val="001109ED"/>
    <w:rsid w:val="00110B88"/>
    <w:rsid w:val="00110CE0"/>
    <w:rsid w:val="001111C5"/>
    <w:rsid w:val="0011145B"/>
    <w:rsid w:val="00111558"/>
    <w:rsid w:val="00111626"/>
    <w:rsid w:val="0011171B"/>
    <w:rsid w:val="001118F2"/>
    <w:rsid w:val="0011194E"/>
    <w:rsid w:val="001119A0"/>
    <w:rsid w:val="00111AB7"/>
    <w:rsid w:val="00111AEF"/>
    <w:rsid w:val="00111B40"/>
    <w:rsid w:val="00111BC1"/>
    <w:rsid w:val="00111D4A"/>
    <w:rsid w:val="00111EFD"/>
    <w:rsid w:val="001120A6"/>
    <w:rsid w:val="00112214"/>
    <w:rsid w:val="00112452"/>
    <w:rsid w:val="00112595"/>
    <w:rsid w:val="00112659"/>
    <w:rsid w:val="00112D2F"/>
    <w:rsid w:val="00112EF6"/>
    <w:rsid w:val="00112F3E"/>
    <w:rsid w:val="0011309F"/>
    <w:rsid w:val="001131A5"/>
    <w:rsid w:val="001132CE"/>
    <w:rsid w:val="00113984"/>
    <w:rsid w:val="001139E8"/>
    <w:rsid w:val="00113F4E"/>
    <w:rsid w:val="00114162"/>
    <w:rsid w:val="00114166"/>
    <w:rsid w:val="001144BC"/>
    <w:rsid w:val="0011467E"/>
    <w:rsid w:val="001146D5"/>
    <w:rsid w:val="001147B0"/>
    <w:rsid w:val="00114895"/>
    <w:rsid w:val="00114E99"/>
    <w:rsid w:val="001150FD"/>
    <w:rsid w:val="001152A7"/>
    <w:rsid w:val="001152C4"/>
    <w:rsid w:val="0011533E"/>
    <w:rsid w:val="001153C9"/>
    <w:rsid w:val="0011552E"/>
    <w:rsid w:val="00115783"/>
    <w:rsid w:val="00115DFD"/>
    <w:rsid w:val="00115E60"/>
    <w:rsid w:val="00116401"/>
    <w:rsid w:val="00116413"/>
    <w:rsid w:val="001164B5"/>
    <w:rsid w:val="001164DA"/>
    <w:rsid w:val="001165E7"/>
    <w:rsid w:val="001167EB"/>
    <w:rsid w:val="00116AB7"/>
    <w:rsid w:val="00116C3B"/>
    <w:rsid w:val="00116D68"/>
    <w:rsid w:val="00116FAB"/>
    <w:rsid w:val="0011732C"/>
    <w:rsid w:val="001173B4"/>
    <w:rsid w:val="001173B6"/>
    <w:rsid w:val="00117549"/>
    <w:rsid w:val="00117888"/>
    <w:rsid w:val="00117CD1"/>
    <w:rsid w:val="00117F53"/>
    <w:rsid w:val="00117F5E"/>
    <w:rsid w:val="00120184"/>
    <w:rsid w:val="001204AD"/>
    <w:rsid w:val="0012056D"/>
    <w:rsid w:val="0012069B"/>
    <w:rsid w:val="00120A79"/>
    <w:rsid w:val="00120B6A"/>
    <w:rsid w:val="00120BB4"/>
    <w:rsid w:val="0012105F"/>
    <w:rsid w:val="001216F8"/>
    <w:rsid w:val="001217F1"/>
    <w:rsid w:val="001218B2"/>
    <w:rsid w:val="00121986"/>
    <w:rsid w:val="001219C8"/>
    <w:rsid w:val="00121A6C"/>
    <w:rsid w:val="00121ABD"/>
    <w:rsid w:val="00121DF9"/>
    <w:rsid w:val="00121E1D"/>
    <w:rsid w:val="00121FDF"/>
    <w:rsid w:val="00122065"/>
    <w:rsid w:val="0012206F"/>
    <w:rsid w:val="00122188"/>
    <w:rsid w:val="001224A7"/>
    <w:rsid w:val="00122531"/>
    <w:rsid w:val="0012264D"/>
    <w:rsid w:val="0012266E"/>
    <w:rsid w:val="001227AE"/>
    <w:rsid w:val="00122A48"/>
    <w:rsid w:val="00122A63"/>
    <w:rsid w:val="00122C64"/>
    <w:rsid w:val="001239AB"/>
    <w:rsid w:val="00123B32"/>
    <w:rsid w:val="00123B7F"/>
    <w:rsid w:val="00123FA2"/>
    <w:rsid w:val="00124374"/>
    <w:rsid w:val="001243C1"/>
    <w:rsid w:val="001243C2"/>
    <w:rsid w:val="001243EA"/>
    <w:rsid w:val="00124506"/>
    <w:rsid w:val="001246A2"/>
    <w:rsid w:val="00124828"/>
    <w:rsid w:val="00124B66"/>
    <w:rsid w:val="00125635"/>
    <w:rsid w:val="001256EE"/>
    <w:rsid w:val="0012576D"/>
    <w:rsid w:val="0012592B"/>
    <w:rsid w:val="00125BD7"/>
    <w:rsid w:val="00125FA7"/>
    <w:rsid w:val="001266AE"/>
    <w:rsid w:val="00126747"/>
    <w:rsid w:val="0012679B"/>
    <w:rsid w:val="00126E23"/>
    <w:rsid w:val="00127266"/>
    <w:rsid w:val="00127818"/>
    <w:rsid w:val="001278AB"/>
    <w:rsid w:val="00127A02"/>
    <w:rsid w:val="00127BA3"/>
    <w:rsid w:val="00127BDD"/>
    <w:rsid w:val="00127E2F"/>
    <w:rsid w:val="00130109"/>
    <w:rsid w:val="001304DC"/>
    <w:rsid w:val="0013069B"/>
    <w:rsid w:val="001306FE"/>
    <w:rsid w:val="00130B01"/>
    <w:rsid w:val="00130C9B"/>
    <w:rsid w:val="00130CE5"/>
    <w:rsid w:val="00130E79"/>
    <w:rsid w:val="0013102E"/>
    <w:rsid w:val="001312AE"/>
    <w:rsid w:val="001312CF"/>
    <w:rsid w:val="00131611"/>
    <w:rsid w:val="00131783"/>
    <w:rsid w:val="00131B33"/>
    <w:rsid w:val="00131B5B"/>
    <w:rsid w:val="00131CE7"/>
    <w:rsid w:val="00131CF3"/>
    <w:rsid w:val="00131DBC"/>
    <w:rsid w:val="00132110"/>
    <w:rsid w:val="001322E1"/>
    <w:rsid w:val="00132306"/>
    <w:rsid w:val="00132324"/>
    <w:rsid w:val="00132464"/>
    <w:rsid w:val="00132584"/>
    <w:rsid w:val="001326B3"/>
    <w:rsid w:val="00132727"/>
    <w:rsid w:val="00132C74"/>
    <w:rsid w:val="00132E5A"/>
    <w:rsid w:val="0013313A"/>
    <w:rsid w:val="001331B9"/>
    <w:rsid w:val="00133235"/>
    <w:rsid w:val="001333A6"/>
    <w:rsid w:val="0013367D"/>
    <w:rsid w:val="00133A4C"/>
    <w:rsid w:val="00133B41"/>
    <w:rsid w:val="00133BDD"/>
    <w:rsid w:val="00133C63"/>
    <w:rsid w:val="00133C7B"/>
    <w:rsid w:val="00133EF0"/>
    <w:rsid w:val="00133F63"/>
    <w:rsid w:val="00133FE2"/>
    <w:rsid w:val="0013457E"/>
    <w:rsid w:val="001345DE"/>
    <w:rsid w:val="001346F6"/>
    <w:rsid w:val="0013486E"/>
    <w:rsid w:val="0013487C"/>
    <w:rsid w:val="00134ADC"/>
    <w:rsid w:val="00134C67"/>
    <w:rsid w:val="00134F5D"/>
    <w:rsid w:val="00135090"/>
    <w:rsid w:val="0013513C"/>
    <w:rsid w:val="00135152"/>
    <w:rsid w:val="00135329"/>
    <w:rsid w:val="00135485"/>
    <w:rsid w:val="00135703"/>
    <w:rsid w:val="00135728"/>
    <w:rsid w:val="001358F3"/>
    <w:rsid w:val="00135D31"/>
    <w:rsid w:val="00135D8F"/>
    <w:rsid w:val="00135F2D"/>
    <w:rsid w:val="00135FF6"/>
    <w:rsid w:val="001361A9"/>
    <w:rsid w:val="001362C4"/>
    <w:rsid w:val="00136328"/>
    <w:rsid w:val="00136953"/>
    <w:rsid w:val="00136A88"/>
    <w:rsid w:val="00136BE9"/>
    <w:rsid w:val="00136D5A"/>
    <w:rsid w:val="00136FEE"/>
    <w:rsid w:val="001370E3"/>
    <w:rsid w:val="00137100"/>
    <w:rsid w:val="00137399"/>
    <w:rsid w:val="00137638"/>
    <w:rsid w:val="00137A8C"/>
    <w:rsid w:val="001401B4"/>
    <w:rsid w:val="001401DD"/>
    <w:rsid w:val="00140307"/>
    <w:rsid w:val="001403B6"/>
    <w:rsid w:val="00140915"/>
    <w:rsid w:val="0014091D"/>
    <w:rsid w:val="00140C71"/>
    <w:rsid w:val="00140CD5"/>
    <w:rsid w:val="00140F33"/>
    <w:rsid w:val="00140FE3"/>
    <w:rsid w:val="0014103F"/>
    <w:rsid w:val="00141425"/>
    <w:rsid w:val="001416C3"/>
    <w:rsid w:val="001417BD"/>
    <w:rsid w:val="00141BBF"/>
    <w:rsid w:val="00141DBD"/>
    <w:rsid w:val="00141F2E"/>
    <w:rsid w:val="001421FA"/>
    <w:rsid w:val="0014237C"/>
    <w:rsid w:val="0014251B"/>
    <w:rsid w:val="00142A9B"/>
    <w:rsid w:val="00142AB3"/>
    <w:rsid w:val="00142F04"/>
    <w:rsid w:val="00143018"/>
    <w:rsid w:val="001431E0"/>
    <w:rsid w:val="00143527"/>
    <w:rsid w:val="0014374F"/>
    <w:rsid w:val="0014380E"/>
    <w:rsid w:val="0014392E"/>
    <w:rsid w:val="00143BD9"/>
    <w:rsid w:val="00143CF5"/>
    <w:rsid w:val="00143D15"/>
    <w:rsid w:val="00143F67"/>
    <w:rsid w:val="00144263"/>
    <w:rsid w:val="00144490"/>
    <w:rsid w:val="001444E6"/>
    <w:rsid w:val="001448FE"/>
    <w:rsid w:val="00144A07"/>
    <w:rsid w:val="00144A31"/>
    <w:rsid w:val="00144BF0"/>
    <w:rsid w:val="00144C42"/>
    <w:rsid w:val="00144ED4"/>
    <w:rsid w:val="00145067"/>
    <w:rsid w:val="0014540B"/>
    <w:rsid w:val="001456FC"/>
    <w:rsid w:val="00145A08"/>
    <w:rsid w:val="00145EE7"/>
    <w:rsid w:val="0014670B"/>
    <w:rsid w:val="0014689C"/>
    <w:rsid w:val="001468A1"/>
    <w:rsid w:val="00146E2F"/>
    <w:rsid w:val="00146F73"/>
    <w:rsid w:val="00146FB9"/>
    <w:rsid w:val="00147161"/>
    <w:rsid w:val="00147252"/>
    <w:rsid w:val="00147621"/>
    <w:rsid w:val="001478FE"/>
    <w:rsid w:val="00147952"/>
    <w:rsid w:val="001479FD"/>
    <w:rsid w:val="001500EA"/>
    <w:rsid w:val="00150572"/>
    <w:rsid w:val="00150592"/>
    <w:rsid w:val="001505E4"/>
    <w:rsid w:val="0015073B"/>
    <w:rsid w:val="00150921"/>
    <w:rsid w:val="001509B2"/>
    <w:rsid w:val="00150AFA"/>
    <w:rsid w:val="00150B0C"/>
    <w:rsid w:val="00150E82"/>
    <w:rsid w:val="00151000"/>
    <w:rsid w:val="0015112B"/>
    <w:rsid w:val="001513CF"/>
    <w:rsid w:val="001515F8"/>
    <w:rsid w:val="00151B37"/>
    <w:rsid w:val="00151BC6"/>
    <w:rsid w:val="00151D28"/>
    <w:rsid w:val="00151E8C"/>
    <w:rsid w:val="00152062"/>
    <w:rsid w:val="00152075"/>
    <w:rsid w:val="00152076"/>
    <w:rsid w:val="00152081"/>
    <w:rsid w:val="001520E9"/>
    <w:rsid w:val="00152216"/>
    <w:rsid w:val="0015228F"/>
    <w:rsid w:val="001524A7"/>
    <w:rsid w:val="001525E2"/>
    <w:rsid w:val="00152617"/>
    <w:rsid w:val="0015266F"/>
    <w:rsid w:val="00152C9C"/>
    <w:rsid w:val="00153262"/>
    <w:rsid w:val="00153491"/>
    <w:rsid w:val="00153873"/>
    <w:rsid w:val="001538A8"/>
    <w:rsid w:val="001538C5"/>
    <w:rsid w:val="001538ED"/>
    <w:rsid w:val="0015398F"/>
    <w:rsid w:val="00153C88"/>
    <w:rsid w:val="001541E4"/>
    <w:rsid w:val="00154334"/>
    <w:rsid w:val="001548FF"/>
    <w:rsid w:val="0015499F"/>
    <w:rsid w:val="00154AC4"/>
    <w:rsid w:val="00154EAD"/>
    <w:rsid w:val="0015513D"/>
    <w:rsid w:val="00155155"/>
    <w:rsid w:val="001552FA"/>
    <w:rsid w:val="00155E21"/>
    <w:rsid w:val="00156103"/>
    <w:rsid w:val="001563AD"/>
    <w:rsid w:val="00156531"/>
    <w:rsid w:val="00156610"/>
    <w:rsid w:val="00156C51"/>
    <w:rsid w:val="00156D10"/>
    <w:rsid w:val="00156D14"/>
    <w:rsid w:val="00156E8E"/>
    <w:rsid w:val="00156EF2"/>
    <w:rsid w:val="00156F86"/>
    <w:rsid w:val="0015737D"/>
    <w:rsid w:val="00157503"/>
    <w:rsid w:val="001576C1"/>
    <w:rsid w:val="00157786"/>
    <w:rsid w:val="001577C2"/>
    <w:rsid w:val="001578BB"/>
    <w:rsid w:val="00157BAD"/>
    <w:rsid w:val="00157D13"/>
    <w:rsid w:val="00157F86"/>
    <w:rsid w:val="001600F7"/>
    <w:rsid w:val="001601F3"/>
    <w:rsid w:val="00160265"/>
    <w:rsid w:val="00160314"/>
    <w:rsid w:val="0016095F"/>
    <w:rsid w:val="0016127D"/>
    <w:rsid w:val="001612F2"/>
    <w:rsid w:val="00161BE3"/>
    <w:rsid w:val="001620D5"/>
    <w:rsid w:val="00162793"/>
    <w:rsid w:val="001629ED"/>
    <w:rsid w:val="00162A1B"/>
    <w:rsid w:val="00162B75"/>
    <w:rsid w:val="00162C59"/>
    <w:rsid w:val="00162E82"/>
    <w:rsid w:val="00162F22"/>
    <w:rsid w:val="00163539"/>
    <w:rsid w:val="001635B3"/>
    <w:rsid w:val="001635CF"/>
    <w:rsid w:val="001636BB"/>
    <w:rsid w:val="0016370C"/>
    <w:rsid w:val="0016380C"/>
    <w:rsid w:val="00163A4D"/>
    <w:rsid w:val="00163C19"/>
    <w:rsid w:val="00163E39"/>
    <w:rsid w:val="00163E64"/>
    <w:rsid w:val="00163FBA"/>
    <w:rsid w:val="00164023"/>
    <w:rsid w:val="0016416F"/>
    <w:rsid w:val="00164259"/>
    <w:rsid w:val="001642D8"/>
    <w:rsid w:val="0016441F"/>
    <w:rsid w:val="0016445A"/>
    <w:rsid w:val="00164471"/>
    <w:rsid w:val="0016471C"/>
    <w:rsid w:val="0016483E"/>
    <w:rsid w:val="0016484C"/>
    <w:rsid w:val="00164DFC"/>
    <w:rsid w:val="00164FA2"/>
    <w:rsid w:val="00164FBE"/>
    <w:rsid w:val="00165075"/>
    <w:rsid w:val="00165363"/>
    <w:rsid w:val="00165741"/>
    <w:rsid w:val="0016574D"/>
    <w:rsid w:val="00165792"/>
    <w:rsid w:val="0016597D"/>
    <w:rsid w:val="00165B8D"/>
    <w:rsid w:val="00165E24"/>
    <w:rsid w:val="00165F90"/>
    <w:rsid w:val="00166057"/>
    <w:rsid w:val="00166305"/>
    <w:rsid w:val="00166308"/>
    <w:rsid w:val="0016696F"/>
    <w:rsid w:val="00166B24"/>
    <w:rsid w:val="00166D2C"/>
    <w:rsid w:val="00166DAE"/>
    <w:rsid w:val="00166E31"/>
    <w:rsid w:val="00167099"/>
    <w:rsid w:val="001671EB"/>
    <w:rsid w:val="00167247"/>
    <w:rsid w:val="00167677"/>
    <w:rsid w:val="00167703"/>
    <w:rsid w:val="0016772B"/>
    <w:rsid w:val="001677BD"/>
    <w:rsid w:val="00167D19"/>
    <w:rsid w:val="00167D76"/>
    <w:rsid w:val="00167EF1"/>
    <w:rsid w:val="00167F08"/>
    <w:rsid w:val="0017034A"/>
    <w:rsid w:val="0017049A"/>
    <w:rsid w:val="00170559"/>
    <w:rsid w:val="0017059A"/>
    <w:rsid w:val="00170A36"/>
    <w:rsid w:val="00170C6E"/>
    <w:rsid w:val="00170C8A"/>
    <w:rsid w:val="00170D90"/>
    <w:rsid w:val="00170E52"/>
    <w:rsid w:val="00170EBA"/>
    <w:rsid w:val="001712CC"/>
    <w:rsid w:val="00171464"/>
    <w:rsid w:val="001716EA"/>
    <w:rsid w:val="00171866"/>
    <w:rsid w:val="00171947"/>
    <w:rsid w:val="00171B2F"/>
    <w:rsid w:val="00171E73"/>
    <w:rsid w:val="00171FC7"/>
    <w:rsid w:val="0017228E"/>
    <w:rsid w:val="00172319"/>
    <w:rsid w:val="001723A0"/>
    <w:rsid w:val="0017296C"/>
    <w:rsid w:val="00172B53"/>
    <w:rsid w:val="00172C57"/>
    <w:rsid w:val="00172CC4"/>
    <w:rsid w:val="00172D3E"/>
    <w:rsid w:val="00172E04"/>
    <w:rsid w:val="00172F9E"/>
    <w:rsid w:val="00173107"/>
    <w:rsid w:val="0017383B"/>
    <w:rsid w:val="00173867"/>
    <w:rsid w:val="00173A01"/>
    <w:rsid w:val="00173A7A"/>
    <w:rsid w:val="00173B49"/>
    <w:rsid w:val="00173BA5"/>
    <w:rsid w:val="00173FCC"/>
    <w:rsid w:val="0017417A"/>
    <w:rsid w:val="00174240"/>
    <w:rsid w:val="0017442B"/>
    <w:rsid w:val="001744AB"/>
    <w:rsid w:val="00174AE4"/>
    <w:rsid w:val="00174B1C"/>
    <w:rsid w:val="00174BE1"/>
    <w:rsid w:val="001751E7"/>
    <w:rsid w:val="0017548E"/>
    <w:rsid w:val="001757E3"/>
    <w:rsid w:val="001757E9"/>
    <w:rsid w:val="001759B3"/>
    <w:rsid w:val="00175AD1"/>
    <w:rsid w:val="00175B27"/>
    <w:rsid w:val="00175EE8"/>
    <w:rsid w:val="00176205"/>
    <w:rsid w:val="00176268"/>
    <w:rsid w:val="001762D8"/>
    <w:rsid w:val="001763B7"/>
    <w:rsid w:val="0017642D"/>
    <w:rsid w:val="001764A6"/>
    <w:rsid w:val="001764F3"/>
    <w:rsid w:val="00176DC3"/>
    <w:rsid w:val="00176EAE"/>
    <w:rsid w:val="00176F84"/>
    <w:rsid w:val="00177253"/>
    <w:rsid w:val="001773E9"/>
    <w:rsid w:val="0017766F"/>
    <w:rsid w:val="0017772E"/>
    <w:rsid w:val="00177879"/>
    <w:rsid w:val="00177910"/>
    <w:rsid w:val="00177CEE"/>
    <w:rsid w:val="00177E19"/>
    <w:rsid w:val="00180084"/>
    <w:rsid w:val="0018011F"/>
    <w:rsid w:val="00180181"/>
    <w:rsid w:val="0018025E"/>
    <w:rsid w:val="00180547"/>
    <w:rsid w:val="00180839"/>
    <w:rsid w:val="00180C59"/>
    <w:rsid w:val="00180C72"/>
    <w:rsid w:val="00180D93"/>
    <w:rsid w:val="00180EE7"/>
    <w:rsid w:val="00180F4C"/>
    <w:rsid w:val="0018128A"/>
    <w:rsid w:val="00181430"/>
    <w:rsid w:val="001817A9"/>
    <w:rsid w:val="00181A40"/>
    <w:rsid w:val="00181D37"/>
    <w:rsid w:val="00181E63"/>
    <w:rsid w:val="00181E8B"/>
    <w:rsid w:val="00181FF2"/>
    <w:rsid w:val="00182079"/>
    <w:rsid w:val="00182117"/>
    <w:rsid w:val="0018215F"/>
    <w:rsid w:val="0018282F"/>
    <w:rsid w:val="00182838"/>
    <w:rsid w:val="00182858"/>
    <w:rsid w:val="0018291D"/>
    <w:rsid w:val="00182B6D"/>
    <w:rsid w:val="00182BF9"/>
    <w:rsid w:val="001830F3"/>
    <w:rsid w:val="00183134"/>
    <w:rsid w:val="00183158"/>
    <w:rsid w:val="0018336F"/>
    <w:rsid w:val="001833B7"/>
    <w:rsid w:val="00183442"/>
    <w:rsid w:val="0018387B"/>
    <w:rsid w:val="00183AF0"/>
    <w:rsid w:val="00183C60"/>
    <w:rsid w:val="00183D23"/>
    <w:rsid w:val="00183FF1"/>
    <w:rsid w:val="00184000"/>
    <w:rsid w:val="001840AD"/>
    <w:rsid w:val="00184108"/>
    <w:rsid w:val="001841E7"/>
    <w:rsid w:val="00184232"/>
    <w:rsid w:val="0018423C"/>
    <w:rsid w:val="00184491"/>
    <w:rsid w:val="00184569"/>
    <w:rsid w:val="00184871"/>
    <w:rsid w:val="001849F6"/>
    <w:rsid w:val="001849FB"/>
    <w:rsid w:val="00184C4E"/>
    <w:rsid w:val="00184DB0"/>
    <w:rsid w:val="00184FAD"/>
    <w:rsid w:val="001850D5"/>
    <w:rsid w:val="001851DE"/>
    <w:rsid w:val="001851E6"/>
    <w:rsid w:val="001851F9"/>
    <w:rsid w:val="00185490"/>
    <w:rsid w:val="001854EE"/>
    <w:rsid w:val="0018556B"/>
    <w:rsid w:val="001855B5"/>
    <w:rsid w:val="00185840"/>
    <w:rsid w:val="001858AB"/>
    <w:rsid w:val="00185969"/>
    <w:rsid w:val="00185AFB"/>
    <w:rsid w:val="00185F2D"/>
    <w:rsid w:val="00185FBB"/>
    <w:rsid w:val="0018600C"/>
    <w:rsid w:val="00186080"/>
    <w:rsid w:val="0018609D"/>
    <w:rsid w:val="001860F2"/>
    <w:rsid w:val="00186238"/>
    <w:rsid w:val="001865F2"/>
    <w:rsid w:val="00186853"/>
    <w:rsid w:val="00186868"/>
    <w:rsid w:val="0018699B"/>
    <w:rsid w:val="00186A34"/>
    <w:rsid w:val="00186CA9"/>
    <w:rsid w:val="001872B9"/>
    <w:rsid w:val="0018730E"/>
    <w:rsid w:val="00187463"/>
    <w:rsid w:val="00187502"/>
    <w:rsid w:val="001877BF"/>
    <w:rsid w:val="001877EF"/>
    <w:rsid w:val="0018780B"/>
    <w:rsid w:val="0018794C"/>
    <w:rsid w:val="00187A1E"/>
    <w:rsid w:val="00187C3C"/>
    <w:rsid w:val="00187E2C"/>
    <w:rsid w:val="00187EEA"/>
    <w:rsid w:val="00187F25"/>
    <w:rsid w:val="00187F4D"/>
    <w:rsid w:val="001901AA"/>
    <w:rsid w:val="0019033A"/>
    <w:rsid w:val="0019078C"/>
    <w:rsid w:val="00190819"/>
    <w:rsid w:val="00190A68"/>
    <w:rsid w:val="001911E1"/>
    <w:rsid w:val="001914BF"/>
    <w:rsid w:val="00191696"/>
    <w:rsid w:val="001916D3"/>
    <w:rsid w:val="001917F7"/>
    <w:rsid w:val="0019185B"/>
    <w:rsid w:val="00191B0D"/>
    <w:rsid w:val="00191CA3"/>
    <w:rsid w:val="00191E55"/>
    <w:rsid w:val="00191FA6"/>
    <w:rsid w:val="00192296"/>
    <w:rsid w:val="001923A3"/>
    <w:rsid w:val="001928ED"/>
    <w:rsid w:val="00192CC9"/>
    <w:rsid w:val="00192F0B"/>
    <w:rsid w:val="00192FEF"/>
    <w:rsid w:val="001932FC"/>
    <w:rsid w:val="00193373"/>
    <w:rsid w:val="001936E2"/>
    <w:rsid w:val="00193946"/>
    <w:rsid w:val="0019396D"/>
    <w:rsid w:val="00193A67"/>
    <w:rsid w:val="00193C3B"/>
    <w:rsid w:val="00193CBE"/>
    <w:rsid w:val="00193CDC"/>
    <w:rsid w:val="0019454C"/>
    <w:rsid w:val="001945E1"/>
    <w:rsid w:val="00194655"/>
    <w:rsid w:val="001947AA"/>
    <w:rsid w:val="00194A91"/>
    <w:rsid w:val="00194AB0"/>
    <w:rsid w:val="00194B04"/>
    <w:rsid w:val="00194B82"/>
    <w:rsid w:val="00194F50"/>
    <w:rsid w:val="00195009"/>
    <w:rsid w:val="00195084"/>
    <w:rsid w:val="001952EC"/>
    <w:rsid w:val="0019530E"/>
    <w:rsid w:val="001955A7"/>
    <w:rsid w:val="001957C7"/>
    <w:rsid w:val="00195AA5"/>
    <w:rsid w:val="00195CB3"/>
    <w:rsid w:val="00195D87"/>
    <w:rsid w:val="00196034"/>
    <w:rsid w:val="001961FA"/>
    <w:rsid w:val="00196213"/>
    <w:rsid w:val="0019654B"/>
    <w:rsid w:val="0019665C"/>
    <w:rsid w:val="00196773"/>
    <w:rsid w:val="001968AA"/>
    <w:rsid w:val="00196AF9"/>
    <w:rsid w:val="00196CD4"/>
    <w:rsid w:val="001971D4"/>
    <w:rsid w:val="001971E2"/>
    <w:rsid w:val="001972A8"/>
    <w:rsid w:val="00197432"/>
    <w:rsid w:val="00197584"/>
    <w:rsid w:val="00197670"/>
    <w:rsid w:val="00197A41"/>
    <w:rsid w:val="00197DE8"/>
    <w:rsid w:val="001A032C"/>
    <w:rsid w:val="001A03C4"/>
    <w:rsid w:val="001A03D1"/>
    <w:rsid w:val="001A068E"/>
    <w:rsid w:val="001A068F"/>
    <w:rsid w:val="001A0888"/>
    <w:rsid w:val="001A0906"/>
    <w:rsid w:val="001A0A07"/>
    <w:rsid w:val="001A0A81"/>
    <w:rsid w:val="001A0ED3"/>
    <w:rsid w:val="001A13F6"/>
    <w:rsid w:val="001A1467"/>
    <w:rsid w:val="001A1503"/>
    <w:rsid w:val="001A17EB"/>
    <w:rsid w:val="001A19B4"/>
    <w:rsid w:val="001A1C6D"/>
    <w:rsid w:val="001A21B9"/>
    <w:rsid w:val="001A22C9"/>
    <w:rsid w:val="001A23C4"/>
    <w:rsid w:val="001A2750"/>
    <w:rsid w:val="001A28C4"/>
    <w:rsid w:val="001A2A94"/>
    <w:rsid w:val="001A2EF0"/>
    <w:rsid w:val="001A30DB"/>
    <w:rsid w:val="001A33F4"/>
    <w:rsid w:val="001A3475"/>
    <w:rsid w:val="001A3CB5"/>
    <w:rsid w:val="001A3D0F"/>
    <w:rsid w:val="001A3D84"/>
    <w:rsid w:val="001A3E89"/>
    <w:rsid w:val="001A44C3"/>
    <w:rsid w:val="001A45EC"/>
    <w:rsid w:val="001A48D0"/>
    <w:rsid w:val="001A4988"/>
    <w:rsid w:val="001A4D4C"/>
    <w:rsid w:val="001A5093"/>
    <w:rsid w:val="001A50A8"/>
    <w:rsid w:val="001A520D"/>
    <w:rsid w:val="001A5331"/>
    <w:rsid w:val="001A5518"/>
    <w:rsid w:val="001A5661"/>
    <w:rsid w:val="001A5DED"/>
    <w:rsid w:val="001A5F04"/>
    <w:rsid w:val="001A5F07"/>
    <w:rsid w:val="001A5F19"/>
    <w:rsid w:val="001A604F"/>
    <w:rsid w:val="001A62E2"/>
    <w:rsid w:val="001A6806"/>
    <w:rsid w:val="001A68CB"/>
    <w:rsid w:val="001A68E4"/>
    <w:rsid w:val="001A6A08"/>
    <w:rsid w:val="001A6A92"/>
    <w:rsid w:val="001A7004"/>
    <w:rsid w:val="001A7194"/>
    <w:rsid w:val="001A71CD"/>
    <w:rsid w:val="001A7330"/>
    <w:rsid w:val="001A7649"/>
    <w:rsid w:val="001A7763"/>
    <w:rsid w:val="001A7898"/>
    <w:rsid w:val="001A7999"/>
    <w:rsid w:val="001A79CB"/>
    <w:rsid w:val="001A7A57"/>
    <w:rsid w:val="001A7A98"/>
    <w:rsid w:val="001A7B01"/>
    <w:rsid w:val="001A7F8B"/>
    <w:rsid w:val="001B02E9"/>
    <w:rsid w:val="001B03F0"/>
    <w:rsid w:val="001B0B26"/>
    <w:rsid w:val="001B0B7B"/>
    <w:rsid w:val="001B0C16"/>
    <w:rsid w:val="001B0C2A"/>
    <w:rsid w:val="001B0CBE"/>
    <w:rsid w:val="001B0F55"/>
    <w:rsid w:val="001B110F"/>
    <w:rsid w:val="001B1287"/>
    <w:rsid w:val="001B183C"/>
    <w:rsid w:val="001B19BD"/>
    <w:rsid w:val="001B1AB2"/>
    <w:rsid w:val="001B1C83"/>
    <w:rsid w:val="001B1DFE"/>
    <w:rsid w:val="001B20DB"/>
    <w:rsid w:val="001B20DF"/>
    <w:rsid w:val="001B260D"/>
    <w:rsid w:val="001B26D3"/>
    <w:rsid w:val="001B2879"/>
    <w:rsid w:val="001B2A77"/>
    <w:rsid w:val="001B2AC3"/>
    <w:rsid w:val="001B2CDF"/>
    <w:rsid w:val="001B2DA8"/>
    <w:rsid w:val="001B2E70"/>
    <w:rsid w:val="001B2EFD"/>
    <w:rsid w:val="001B3500"/>
    <w:rsid w:val="001B3507"/>
    <w:rsid w:val="001B35EC"/>
    <w:rsid w:val="001B36B8"/>
    <w:rsid w:val="001B3907"/>
    <w:rsid w:val="001B3DBF"/>
    <w:rsid w:val="001B3DF3"/>
    <w:rsid w:val="001B3F3B"/>
    <w:rsid w:val="001B41B2"/>
    <w:rsid w:val="001B4232"/>
    <w:rsid w:val="001B42FA"/>
    <w:rsid w:val="001B443F"/>
    <w:rsid w:val="001B47AA"/>
    <w:rsid w:val="001B4A6E"/>
    <w:rsid w:val="001B4A80"/>
    <w:rsid w:val="001B4E7D"/>
    <w:rsid w:val="001B4F9D"/>
    <w:rsid w:val="001B503E"/>
    <w:rsid w:val="001B5064"/>
    <w:rsid w:val="001B52FD"/>
    <w:rsid w:val="001B54EC"/>
    <w:rsid w:val="001B572A"/>
    <w:rsid w:val="001B5A94"/>
    <w:rsid w:val="001B6114"/>
    <w:rsid w:val="001B624E"/>
    <w:rsid w:val="001B626B"/>
    <w:rsid w:val="001B6314"/>
    <w:rsid w:val="001B6464"/>
    <w:rsid w:val="001B6662"/>
    <w:rsid w:val="001B66F4"/>
    <w:rsid w:val="001B6907"/>
    <w:rsid w:val="001B6918"/>
    <w:rsid w:val="001B6962"/>
    <w:rsid w:val="001B69D9"/>
    <w:rsid w:val="001B6B03"/>
    <w:rsid w:val="001B6C71"/>
    <w:rsid w:val="001B6D1B"/>
    <w:rsid w:val="001B7180"/>
    <w:rsid w:val="001B7288"/>
    <w:rsid w:val="001B733D"/>
    <w:rsid w:val="001B73C5"/>
    <w:rsid w:val="001B740D"/>
    <w:rsid w:val="001B746B"/>
    <w:rsid w:val="001B779D"/>
    <w:rsid w:val="001B77FC"/>
    <w:rsid w:val="001B7885"/>
    <w:rsid w:val="001B7B52"/>
    <w:rsid w:val="001B7D1E"/>
    <w:rsid w:val="001C006C"/>
    <w:rsid w:val="001C0219"/>
    <w:rsid w:val="001C02BD"/>
    <w:rsid w:val="001C02D5"/>
    <w:rsid w:val="001C053C"/>
    <w:rsid w:val="001C074A"/>
    <w:rsid w:val="001C0791"/>
    <w:rsid w:val="001C07A1"/>
    <w:rsid w:val="001C0BC4"/>
    <w:rsid w:val="001C1403"/>
    <w:rsid w:val="001C1674"/>
    <w:rsid w:val="001C1868"/>
    <w:rsid w:val="001C1C23"/>
    <w:rsid w:val="001C2435"/>
    <w:rsid w:val="001C2614"/>
    <w:rsid w:val="001C2AAC"/>
    <w:rsid w:val="001C2CD9"/>
    <w:rsid w:val="001C2FE1"/>
    <w:rsid w:val="001C3088"/>
    <w:rsid w:val="001C3B6A"/>
    <w:rsid w:val="001C3D4B"/>
    <w:rsid w:val="001C3E0C"/>
    <w:rsid w:val="001C3E72"/>
    <w:rsid w:val="001C3F3C"/>
    <w:rsid w:val="001C40F1"/>
    <w:rsid w:val="001C418B"/>
    <w:rsid w:val="001C41D0"/>
    <w:rsid w:val="001C42D7"/>
    <w:rsid w:val="001C441C"/>
    <w:rsid w:val="001C4459"/>
    <w:rsid w:val="001C489C"/>
    <w:rsid w:val="001C4B45"/>
    <w:rsid w:val="001C4C93"/>
    <w:rsid w:val="001C4DA0"/>
    <w:rsid w:val="001C4EF5"/>
    <w:rsid w:val="001C4F52"/>
    <w:rsid w:val="001C52FD"/>
    <w:rsid w:val="001C5484"/>
    <w:rsid w:val="001C54D7"/>
    <w:rsid w:val="001C5A81"/>
    <w:rsid w:val="001C5AB3"/>
    <w:rsid w:val="001C5AC9"/>
    <w:rsid w:val="001C5E97"/>
    <w:rsid w:val="001C5EC7"/>
    <w:rsid w:val="001C5FB6"/>
    <w:rsid w:val="001C6051"/>
    <w:rsid w:val="001C661B"/>
    <w:rsid w:val="001C6A62"/>
    <w:rsid w:val="001C6F5C"/>
    <w:rsid w:val="001C70CE"/>
    <w:rsid w:val="001C73EF"/>
    <w:rsid w:val="001C7484"/>
    <w:rsid w:val="001C750E"/>
    <w:rsid w:val="001C792D"/>
    <w:rsid w:val="001C7937"/>
    <w:rsid w:val="001C7B87"/>
    <w:rsid w:val="001C7BA4"/>
    <w:rsid w:val="001C7D2B"/>
    <w:rsid w:val="001C7DA8"/>
    <w:rsid w:val="001C7EC2"/>
    <w:rsid w:val="001D0129"/>
    <w:rsid w:val="001D01A3"/>
    <w:rsid w:val="001D01E0"/>
    <w:rsid w:val="001D0239"/>
    <w:rsid w:val="001D0476"/>
    <w:rsid w:val="001D0502"/>
    <w:rsid w:val="001D054E"/>
    <w:rsid w:val="001D067D"/>
    <w:rsid w:val="001D0CAD"/>
    <w:rsid w:val="001D0E2F"/>
    <w:rsid w:val="001D111A"/>
    <w:rsid w:val="001D12CF"/>
    <w:rsid w:val="001D12F0"/>
    <w:rsid w:val="001D1324"/>
    <w:rsid w:val="001D138C"/>
    <w:rsid w:val="001D139F"/>
    <w:rsid w:val="001D13C8"/>
    <w:rsid w:val="001D15C9"/>
    <w:rsid w:val="001D1FBA"/>
    <w:rsid w:val="001D200B"/>
    <w:rsid w:val="001D224B"/>
    <w:rsid w:val="001D2316"/>
    <w:rsid w:val="001D241B"/>
    <w:rsid w:val="001D24C6"/>
    <w:rsid w:val="001D252D"/>
    <w:rsid w:val="001D2711"/>
    <w:rsid w:val="001D2798"/>
    <w:rsid w:val="001D28D0"/>
    <w:rsid w:val="001D2BED"/>
    <w:rsid w:val="001D2C7B"/>
    <w:rsid w:val="001D2D1D"/>
    <w:rsid w:val="001D3085"/>
    <w:rsid w:val="001D33F4"/>
    <w:rsid w:val="001D346D"/>
    <w:rsid w:val="001D351E"/>
    <w:rsid w:val="001D365F"/>
    <w:rsid w:val="001D368F"/>
    <w:rsid w:val="001D3729"/>
    <w:rsid w:val="001D37E6"/>
    <w:rsid w:val="001D3D93"/>
    <w:rsid w:val="001D3E63"/>
    <w:rsid w:val="001D406D"/>
    <w:rsid w:val="001D44DB"/>
    <w:rsid w:val="001D4562"/>
    <w:rsid w:val="001D4616"/>
    <w:rsid w:val="001D47F2"/>
    <w:rsid w:val="001D48BD"/>
    <w:rsid w:val="001D48ED"/>
    <w:rsid w:val="001D4A13"/>
    <w:rsid w:val="001D4A65"/>
    <w:rsid w:val="001D4B7D"/>
    <w:rsid w:val="001D4BE7"/>
    <w:rsid w:val="001D4F68"/>
    <w:rsid w:val="001D4FDF"/>
    <w:rsid w:val="001D518C"/>
    <w:rsid w:val="001D532C"/>
    <w:rsid w:val="001D549D"/>
    <w:rsid w:val="001D54DB"/>
    <w:rsid w:val="001D55A6"/>
    <w:rsid w:val="001D57F9"/>
    <w:rsid w:val="001D58B6"/>
    <w:rsid w:val="001D58CB"/>
    <w:rsid w:val="001D5A34"/>
    <w:rsid w:val="001D5E59"/>
    <w:rsid w:val="001D601E"/>
    <w:rsid w:val="001D62F8"/>
    <w:rsid w:val="001D64CB"/>
    <w:rsid w:val="001D6501"/>
    <w:rsid w:val="001D6602"/>
    <w:rsid w:val="001D6AA5"/>
    <w:rsid w:val="001D6B14"/>
    <w:rsid w:val="001D6C78"/>
    <w:rsid w:val="001D700E"/>
    <w:rsid w:val="001D7601"/>
    <w:rsid w:val="001D7813"/>
    <w:rsid w:val="001D78B6"/>
    <w:rsid w:val="001D7B1E"/>
    <w:rsid w:val="001D7D0D"/>
    <w:rsid w:val="001D7D64"/>
    <w:rsid w:val="001D7DB4"/>
    <w:rsid w:val="001E0024"/>
    <w:rsid w:val="001E0102"/>
    <w:rsid w:val="001E0217"/>
    <w:rsid w:val="001E0311"/>
    <w:rsid w:val="001E03EC"/>
    <w:rsid w:val="001E065D"/>
    <w:rsid w:val="001E06EA"/>
    <w:rsid w:val="001E0899"/>
    <w:rsid w:val="001E08CD"/>
    <w:rsid w:val="001E0FD3"/>
    <w:rsid w:val="001E1101"/>
    <w:rsid w:val="001E12ED"/>
    <w:rsid w:val="001E1442"/>
    <w:rsid w:val="001E1461"/>
    <w:rsid w:val="001E1910"/>
    <w:rsid w:val="001E1DA2"/>
    <w:rsid w:val="001E212F"/>
    <w:rsid w:val="001E27BC"/>
    <w:rsid w:val="001E27E2"/>
    <w:rsid w:val="001E29A1"/>
    <w:rsid w:val="001E29DD"/>
    <w:rsid w:val="001E2DBB"/>
    <w:rsid w:val="001E2E87"/>
    <w:rsid w:val="001E303E"/>
    <w:rsid w:val="001E304E"/>
    <w:rsid w:val="001E30AA"/>
    <w:rsid w:val="001E3182"/>
    <w:rsid w:val="001E32EA"/>
    <w:rsid w:val="001E39B1"/>
    <w:rsid w:val="001E3CC7"/>
    <w:rsid w:val="001E3D16"/>
    <w:rsid w:val="001E3F43"/>
    <w:rsid w:val="001E3FA7"/>
    <w:rsid w:val="001E4364"/>
    <w:rsid w:val="001E4C3F"/>
    <w:rsid w:val="001E4EDB"/>
    <w:rsid w:val="001E55B7"/>
    <w:rsid w:val="001E564E"/>
    <w:rsid w:val="001E5818"/>
    <w:rsid w:val="001E58FC"/>
    <w:rsid w:val="001E5CE7"/>
    <w:rsid w:val="001E5FC1"/>
    <w:rsid w:val="001E605E"/>
    <w:rsid w:val="001E62CF"/>
    <w:rsid w:val="001E62F4"/>
    <w:rsid w:val="001E63DF"/>
    <w:rsid w:val="001E6639"/>
    <w:rsid w:val="001E6D02"/>
    <w:rsid w:val="001E6DAF"/>
    <w:rsid w:val="001E6E1C"/>
    <w:rsid w:val="001E70CA"/>
    <w:rsid w:val="001E718C"/>
    <w:rsid w:val="001E71CE"/>
    <w:rsid w:val="001E7285"/>
    <w:rsid w:val="001E7370"/>
    <w:rsid w:val="001E7522"/>
    <w:rsid w:val="001E7571"/>
    <w:rsid w:val="001E76A4"/>
    <w:rsid w:val="001E778A"/>
    <w:rsid w:val="001E77F1"/>
    <w:rsid w:val="001E7BD9"/>
    <w:rsid w:val="001E7CAB"/>
    <w:rsid w:val="001F0091"/>
    <w:rsid w:val="001F0193"/>
    <w:rsid w:val="001F0224"/>
    <w:rsid w:val="001F0389"/>
    <w:rsid w:val="001F079B"/>
    <w:rsid w:val="001F0B5C"/>
    <w:rsid w:val="001F0BB2"/>
    <w:rsid w:val="001F0E14"/>
    <w:rsid w:val="001F106D"/>
    <w:rsid w:val="001F1189"/>
    <w:rsid w:val="001F133C"/>
    <w:rsid w:val="001F13AA"/>
    <w:rsid w:val="001F17B4"/>
    <w:rsid w:val="001F1C58"/>
    <w:rsid w:val="001F1F54"/>
    <w:rsid w:val="001F2103"/>
    <w:rsid w:val="001F2228"/>
    <w:rsid w:val="001F2753"/>
    <w:rsid w:val="001F27C2"/>
    <w:rsid w:val="001F28E0"/>
    <w:rsid w:val="001F2BB1"/>
    <w:rsid w:val="001F2C0D"/>
    <w:rsid w:val="001F30B6"/>
    <w:rsid w:val="001F312E"/>
    <w:rsid w:val="001F3192"/>
    <w:rsid w:val="001F3227"/>
    <w:rsid w:val="001F32DE"/>
    <w:rsid w:val="001F37C8"/>
    <w:rsid w:val="001F3A89"/>
    <w:rsid w:val="001F3CA6"/>
    <w:rsid w:val="001F3CCA"/>
    <w:rsid w:val="001F3D21"/>
    <w:rsid w:val="001F40DB"/>
    <w:rsid w:val="001F4ACC"/>
    <w:rsid w:val="001F4B40"/>
    <w:rsid w:val="001F4C97"/>
    <w:rsid w:val="001F4CFE"/>
    <w:rsid w:val="001F4E2F"/>
    <w:rsid w:val="001F51A8"/>
    <w:rsid w:val="001F554F"/>
    <w:rsid w:val="001F57D5"/>
    <w:rsid w:val="001F591B"/>
    <w:rsid w:val="001F6273"/>
    <w:rsid w:val="001F6334"/>
    <w:rsid w:val="001F63C0"/>
    <w:rsid w:val="001F6661"/>
    <w:rsid w:val="001F66D7"/>
    <w:rsid w:val="001F6A84"/>
    <w:rsid w:val="001F6B80"/>
    <w:rsid w:val="001F6D29"/>
    <w:rsid w:val="001F6D91"/>
    <w:rsid w:val="001F7124"/>
    <w:rsid w:val="001F7240"/>
    <w:rsid w:val="001F730E"/>
    <w:rsid w:val="001F743A"/>
    <w:rsid w:val="001F7798"/>
    <w:rsid w:val="001F7BC3"/>
    <w:rsid w:val="001F7BC5"/>
    <w:rsid w:val="001F7F5A"/>
    <w:rsid w:val="0020001D"/>
    <w:rsid w:val="00200081"/>
    <w:rsid w:val="00200130"/>
    <w:rsid w:val="002002AB"/>
    <w:rsid w:val="0020066C"/>
    <w:rsid w:val="00200870"/>
    <w:rsid w:val="002009EF"/>
    <w:rsid w:val="00200AC5"/>
    <w:rsid w:val="00200AD5"/>
    <w:rsid w:val="00200AFD"/>
    <w:rsid w:val="00200C08"/>
    <w:rsid w:val="00200CB3"/>
    <w:rsid w:val="00200EC9"/>
    <w:rsid w:val="00200FB6"/>
    <w:rsid w:val="00201026"/>
    <w:rsid w:val="00201324"/>
    <w:rsid w:val="00201553"/>
    <w:rsid w:val="00201899"/>
    <w:rsid w:val="002019AA"/>
    <w:rsid w:val="00201A10"/>
    <w:rsid w:val="002024D6"/>
    <w:rsid w:val="002025DE"/>
    <w:rsid w:val="002026D5"/>
    <w:rsid w:val="00202C1F"/>
    <w:rsid w:val="00202CAF"/>
    <w:rsid w:val="00202DA8"/>
    <w:rsid w:val="00202EEA"/>
    <w:rsid w:val="00202F2D"/>
    <w:rsid w:val="00202F8B"/>
    <w:rsid w:val="002035C0"/>
    <w:rsid w:val="0020360A"/>
    <w:rsid w:val="00203912"/>
    <w:rsid w:val="00203C72"/>
    <w:rsid w:val="00203D02"/>
    <w:rsid w:val="00203D55"/>
    <w:rsid w:val="002048A0"/>
    <w:rsid w:val="0020497D"/>
    <w:rsid w:val="00204D11"/>
    <w:rsid w:val="00205011"/>
    <w:rsid w:val="00205200"/>
    <w:rsid w:val="0020543C"/>
    <w:rsid w:val="00205612"/>
    <w:rsid w:val="002057E5"/>
    <w:rsid w:val="002058F7"/>
    <w:rsid w:val="00205A48"/>
    <w:rsid w:val="00205A61"/>
    <w:rsid w:val="00205B29"/>
    <w:rsid w:val="00205C4F"/>
    <w:rsid w:val="00205CA5"/>
    <w:rsid w:val="00205D9D"/>
    <w:rsid w:val="0020632F"/>
    <w:rsid w:val="00206585"/>
    <w:rsid w:val="00206FD8"/>
    <w:rsid w:val="00207324"/>
    <w:rsid w:val="0020787F"/>
    <w:rsid w:val="00207942"/>
    <w:rsid w:val="00207B9E"/>
    <w:rsid w:val="00207E68"/>
    <w:rsid w:val="00207ED6"/>
    <w:rsid w:val="00210201"/>
    <w:rsid w:val="002105A6"/>
    <w:rsid w:val="0021064E"/>
    <w:rsid w:val="002109AC"/>
    <w:rsid w:val="00210A81"/>
    <w:rsid w:val="00210B89"/>
    <w:rsid w:val="00210C82"/>
    <w:rsid w:val="00210CCC"/>
    <w:rsid w:val="00210DE9"/>
    <w:rsid w:val="00210DFC"/>
    <w:rsid w:val="00210F82"/>
    <w:rsid w:val="002110C5"/>
    <w:rsid w:val="002111BE"/>
    <w:rsid w:val="00211269"/>
    <w:rsid w:val="00211285"/>
    <w:rsid w:val="00211406"/>
    <w:rsid w:val="002114DB"/>
    <w:rsid w:val="0021171E"/>
    <w:rsid w:val="00211801"/>
    <w:rsid w:val="0021195C"/>
    <w:rsid w:val="00211C6E"/>
    <w:rsid w:val="00211E0D"/>
    <w:rsid w:val="00211E4B"/>
    <w:rsid w:val="00211EFE"/>
    <w:rsid w:val="00211FAF"/>
    <w:rsid w:val="00212017"/>
    <w:rsid w:val="002121E1"/>
    <w:rsid w:val="002122A7"/>
    <w:rsid w:val="00212389"/>
    <w:rsid w:val="0021238A"/>
    <w:rsid w:val="0021255B"/>
    <w:rsid w:val="0021272F"/>
    <w:rsid w:val="002129E4"/>
    <w:rsid w:val="00212AE9"/>
    <w:rsid w:val="00212DBB"/>
    <w:rsid w:val="00212E05"/>
    <w:rsid w:val="00212E22"/>
    <w:rsid w:val="00212E6A"/>
    <w:rsid w:val="00212F26"/>
    <w:rsid w:val="00212FDC"/>
    <w:rsid w:val="002132E5"/>
    <w:rsid w:val="002134AF"/>
    <w:rsid w:val="002134B6"/>
    <w:rsid w:val="002138B3"/>
    <w:rsid w:val="002138CF"/>
    <w:rsid w:val="00213C2C"/>
    <w:rsid w:val="00213F05"/>
    <w:rsid w:val="00214156"/>
    <w:rsid w:val="0021416F"/>
    <w:rsid w:val="00214399"/>
    <w:rsid w:val="0021442F"/>
    <w:rsid w:val="002144F6"/>
    <w:rsid w:val="0021451A"/>
    <w:rsid w:val="0021451D"/>
    <w:rsid w:val="002146F0"/>
    <w:rsid w:val="00214CB6"/>
    <w:rsid w:val="00214E99"/>
    <w:rsid w:val="00215286"/>
    <w:rsid w:val="0021529D"/>
    <w:rsid w:val="002152BA"/>
    <w:rsid w:val="00215435"/>
    <w:rsid w:val="002155CE"/>
    <w:rsid w:val="0021573A"/>
    <w:rsid w:val="00215AB2"/>
    <w:rsid w:val="00215E21"/>
    <w:rsid w:val="0021615D"/>
    <w:rsid w:val="00216211"/>
    <w:rsid w:val="0021695E"/>
    <w:rsid w:val="00216C6D"/>
    <w:rsid w:val="002173F5"/>
    <w:rsid w:val="0021747F"/>
    <w:rsid w:val="00217490"/>
    <w:rsid w:val="00217682"/>
    <w:rsid w:val="00217CA0"/>
    <w:rsid w:val="00217D0C"/>
    <w:rsid w:val="00217D40"/>
    <w:rsid w:val="00217F5A"/>
    <w:rsid w:val="002200DA"/>
    <w:rsid w:val="0022011D"/>
    <w:rsid w:val="00220436"/>
    <w:rsid w:val="0022064A"/>
    <w:rsid w:val="00220794"/>
    <w:rsid w:val="002208B4"/>
    <w:rsid w:val="00220931"/>
    <w:rsid w:val="00220BD0"/>
    <w:rsid w:val="00220C31"/>
    <w:rsid w:val="00220CD4"/>
    <w:rsid w:val="00221181"/>
    <w:rsid w:val="00221367"/>
    <w:rsid w:val="0022147E"/>
    <w:rsid w:val="002215F9"/>
    <w:rsid w:val="0022171E"/>
    <w:rsid w:val="00221898"/>
    <w:rsid w:val="0022193C"/>
    <w:rsid w:val="002219A9"/>
    <w:rsid w:val="00221ABD"/>
    <w:rsid w:val="00221ABF"/>
    <w:rsid w:val="00221D44"/>
    <w:rsid w:val="00221E8C"/>
    <w:rsid w:val="002225A3"/>
    <w:rsid w:val="002229DE"/>
    <w:rsid w:val="00222AC0"/>
    <w:rsid w:val="00222BF3"/>
    <w:rsid w:val="00222F38"/>
    <w:rsid w:val="00223170"/>
    <w:rsid w:val="002232C2"/>
    <w:rsid w:val="0022336C"/>
    <w:rsid w:val="002233BE"/>
    <w:rsid w:val="002233EB"/>
    <w:rsid w:val="00223656"/>
    <w:rsid w:val="00223746"/>
    <w:rsid w:val="002238EA"/>
    <w:rsid w:val="00223AC7"/>
    <w:rsid w:val="00223B6E"/>
    <w:rsid w:val="00223C83"/>
    <w:rsid w:val="00223E2C"/>
    <w:rsid w:val="00223E74"/>
    <w:rsid w:val="00223F66"/>
    <w:rsid w:val="002241AA"/>
    <w:rsid w:val="002241B0"/>
    <w:rsid w:val="002241C9"/>
    <w:rsid w:val="002241F8"/>
    <w:rsid w:val="002244D2"/>
    <w:rsid w:val="00224605"/>
    <w:rsid w:val="00224704"/>
    <w:rsid w:val="00224B40"/>
    <w:rsid w:val="00224F51"/>
    <w:rsid w:val="0022512A"/>
    <w:rsid w:val="0022545F"/>
    <w:rsid w:val="00225576"/>
    <w:rsid w:val="0022557D"/>
    <w:rsid w:val="002255C7"/>
    <w:rsid w:val="0022569E"/>
    <w:rsid w:val="00225888"/>
    <w:rsid w:val="00226077"/>
    <w:rsid w:val="002261BD"/>
    <w:rsid w:val="00226214"/>
    <w:rsid w:val="0022663F"/>
    <w:rsid w:val="00226837"/>
    <w:rsid w:val="002268DD"/>
    <w:rsid w:val="00226946"/>
    <w:rsid w:val="002269FD"/>
    <w:rsid w:val="00226AC6"/>
    <w:rsid w:val="00226C9D"/>
    <w:rsid w:val="00226FAE"/>
    <w:rsid w:val="0022728B"/>
    <w:rsid w:val="0022742C"/>
    <w:rsid w:val="002274D1"/>
    <w:rsid w:val="002276D8"/>
    <w:rsid w:val="0022775B"/>
    <w:rsid w:val="00227D99"/>
    <w:rsid w:val="00227FC9"/>
    <w:rsid w:val="00230063"/>
    <w:rsid w:val="0023018B"/>
    <w:rsid w:val="002301BE"/>
    <w:rsid w:val="00230225"/>
    <w:rsid w:val="00230226"/>
    <w:rsid w:val="00230282"/>
    <w:rsid w:val="0023050F"/>
    <w:rsid w:val="0023067E"/>
    <w:rsid w:val="00230C8A"/>
    <w:rsid w:val="0023110B"/>
    <w:rsid w:val="00231212"/>
    <w:rsid w:val="0023135E"/>
    <w:rsid w:val="002314A9"/>
    <w:rsid w:val="002314FB"/>
    <w:rsid w:val="00231671"/>
    <w:rsid w:val="00231743"/>
    <w:rsid w:val="0023197E"/>
    <w:rsid w:val="00231C26"/>
    <w:rsid w:val="00231CA7"/>
    <w:rsid w:val="00231CFA"/>
    <w:rsid w:val="00232467"/>
    <w:rsid w:val="002325B6"/>
    <w:rsid w:val="002326EB"/>
    <w:rsid w:val="002329EC"/>
    <w:rsid w:val="00232CE7"/>
    <w:rsid w:val="00232E7E"/>
    <w:rsid w:val="002336E7"/>
    <w:rsid w:val="002338C1"/>
    <w:rsid w:val="00233967"/>
    <w:rsid w:val="00233969"/>
    <w:rsid w:val="00233C19"/>
    <w:rsid w:val="00233C39"/>
    <w:rsid w:val="00233EA7"/>
    <w:rsid w:val="0023406F"/>
    <w:rsid w:val="002340E0"/>
    <w:rsid w:val="00234387"/>
    <w:rsid w:val="0023447B"/>
    <w:rsid w:val="0023453C"/>
    <w:rsid w:val="0023454A"/>
    <w:rsid w:val="0023466A"/>
    <w:rsid w:val="002347DB"/>
    <w:rsid w:val="002349A3"/>
    <w:rsid w:val="00234D7A"/>
    <w:rsid w:val="00234E87"/>
    <w:rsid w:val="00234F5C"/>
    <w:rsid w:val="00235211"/>
    <w:rsid w:val="002353BA"/>
    <w:rsid w:val="0023596D"/>
    <w:rsid w:val="00235A7B"/>
    <w:rsid w:val="00235A7E"/>
    <w:rsid w:val="00235BD0"/>
    <w:rsid w:val="00235C10"/>
    <w:rsid w:val="00235C4D"/>
    <w:rsid w:val="00235C78"/>
    <w:rsid w:val="00235CC0"/>
    <w:rsid w:val="00235E22"/>
    <w:rsid w:val="00235E5A"/>
    <w:rsid w:val="00235EEA"/>
    <w:rsid w:val="00236045"/>
    <w:rsid w:val="00236102"/>
    <w:rsid w:val="0023619D"/>
    <w:rsid w:val="00236451"/>
    <w:rsid w:val="00236B7D"/>
    <w:rsid w:val="00236BE1"/>
    <w:rsid w:val="00236C12"/>
    <w:rsid w:val="00236C63"/>
    <w:rsid w:val="00236F43"/>
    <w:rsid w:val="0023708C"/>
    <w:rsid w:val="002378DC"/>
    <w:rsid w:val="00237AFC"/>
    <w:rsid w:val="00237CC8"/>
    <w:rsid w:val="002400F3"/>
    <w:rsid w:val="00240106"/>
    <w:rsid w:val="0024028E"/>
    <w:rsid w:val="00240317"/>
    <w:rsid w:val="002407F3"/>
    <w:rsid w:val="002408EB"/>
    <w:rsid w:val="002409AB"/>
    <w:rsid w:val="00240B1E"/>
    <w:rsid w:val="00240BF0"/>
    <w:rsid w:val="00240E7F"/>
    <w:rsid w:val="00240F8E"/>
    <w:rsid w:val="00241004"/>
    <w:rsid w:val="002410C4"/>
    <w:rsid w:val="002411D8"/>
    <w:rsid w:val="002414F1"/>
    <w:rsid w:val="00241689"/>
    <w:rsid w:val="002416D2"/>
    <w:rsid w:val="00241728"/>
    <w:rsid w:val="002418C3"/>
    <w:rsid w:val="00241A3B"/>
    <w:rsid w:val="00241B30"/>
    <w:rsid w:val="00241E3C"/>
    <w:rsid w:val="00241ED2"/>
    <w:rsid w:val="00242289"/>
    <w:rsid w:val="00242648"/>
    <w:rsid w:val="002428AC"/>
    <w:rsid w:val="00242B85"/>
    <w:rsid w:val="00242C10"/>
    <w:rsid w:val="00242DFC"/>
    <w:rsid w:val="00242FD1"/>
    <w:rsid w:val="0024317A"/>
    <w:rsid w:val="002431E8"/>
    <w:rsid w:val="0024393E"/>
    <w:rsid w:val="0024397A"/>
    <w:rsid w:val="0024397D"/>
    <w:rsid w:val="00243FBD"/>
    <w:rsid w:val="0024411D"/>
    <w:rsid w:val="0024413B"/>
    <w:rsid w:val="00244150"/>
    <w:rsid w:val="002443BD"/>
    <w:rsid w:val="002443C6"/>
    <w:rsid w:val="002443C8"/>
    <w:rsid w:val="00244418"/>
    <w:rsid w:val="002444A2"/>
    <w:rsid w:val="00244776"/>
    <w:rsid w:val="0024487D"/>
    <w:rsid w:val="00244DE8"/>
    <w:rsid w:val="002453C3"/>
    <w:rsid w:val="002455E7"/>
    <w:rsid w:val="00245789"/>
    <w:rsid w:val="00245985"/>
    <w:rsid w:val="002459CB"/>
    <w:rsid w:val="00245A02"/>
    <w:rsid w:val="00245DE1"/>
    <w:rsid w:val="0024605A"/>
    <w:rsid w:val="00246302"/>
    <w:rsid w:val="002465B3"/>
    <w:rsid w:val="00246A3D"/>
    <w:rsid w:val="00246A72"/>
    <w:rsid w:val="00246FB2"/>
    <w:rsid w:val="002470F5"/>
    <w:rsid w:val="002471AF"/>
    <w:rsid w:val="002472FF"/>
    <w:rsid w:val="0024740C"/>
    <w:rsid w:val="00247B0B"/>
    <w:rsid w:val="00247C5D"/>
    <w:rsid w:val="00247F3D"/>
    <w:rsid w:val="00247F60"/>
    <w:rsid w:val="0025011D"/>
    <w:rsid w:val="0025013E"/>
    <w:rsid w:val="00250259"/>
    <w:rsid w:val="00250407"/>
    <w:rsid w:val="002505C8"/>
    <w:rsid w:val="002506A3"/>
    <w:rsid w:val="00250A2C"/>
    <w:rsid w:val="00250AD1"/>
    <w:rsid w:val="00250D34"/>
    <w:rsid w:val="00250D47"/>
    <w:rsid w:val="00250E09"/>
    <w:rsid w:val="0025137A"/>
    <w:rsid w:val="00251583"/>
    <w:rsid w:val="002515A6"/>
    <w:rsid w:val="0025186D"/>
    <w:rsid w:val="00251B78"/>
    <w:rsid w:val="00251ECF"/>
    <w:rsid w:val="00251EE9"/>
    <w:rsid w:val="00251F46"/>
    <w:rsid w:val="00252188"/>
    <w:rsid w:val="00252931"/>
    <w:rsid w:val="00252A19"/>
    <w:rsid w:val="00252B1F"/>
    <w:rsid w:val="00252D6C"/>
    <w:rsid w:val="00252DAE"/>
    <w:rsid w:val="00252EF7"/>
    <w:rsid w:val="0025311E"/>
    <w:rsid w:val="00253476"/>
    <w:rsid w:val="002537EC"/>
    <w:rsid w:val="0025383F"/>
    <w:rsid w:val="00253A15"/>
    <w:rsid w:val="00253A9B"/>
    <w:rsid w:val="00253C11"/>
    <w:rsid w:val="00253CA0"/>
    <w:rsid w:val="00253CCF"/>
    <w:rsid w:val="00253CE8"/>
    <w:rsid w:val="00253E6F"/>
    <w:rsid w:val="00253EB8"/>
    <w:rsid w:val="00253FAE"/>
    <w:rsid w:val="00253FD9"/>
    <w:rsid w:val="00254374"/>
    <w:rsid w:val="00254662"/>
    <w:rsid w:val="002546BC"/>
    <w:rsid w:val="00254850"/>
    <w:rsid w:val="00254CC2"/>
    <w:rsid w:val="00254EEE"/>
    <w:rsid w:val="00255185"/>
    <w:rsid w:val="002555EC"/>
    <w:rsid w:val="00255691"/>
    <w:rsid w:val="0025597A"/>
    <w:rsid w:val="00255AD1"/>
    <w:rsid w:val="00255AFE"/>
    <w:rsid w:val="00255B04"/>
    <w:rsid w:val="00255B52"/>
    <w:rsid w:val="00255C3D"/>
    <w:rsid w:val="00255E5C"/>
    <w:rsid w:val="00255F95"/>
    <w:rsid w:val="00256074"/>
    <w:rsid w:val="002561DF"/>
    <w:rsid w:val="00256763"/>
    <w:rsid w:val="00256855"/>
    <w:rsid w:val="00256858"/>
    <w:rsid w:val="002569AF"/>
    <w:rsid w:val="002569DD"/>
    <w:rsid w:val="00256B0A"/>
    <w:rsid w:val="00256D41"/>
    <w:rsid w:val="00256D58"/>
    <w:rsid w:val="00256DD9"/>
    <w:rsid w:val="00256F7D"/>
    <w:rsid w:val="00257093"/>
    <w:rsid w:val="00257169"/>
    <w:rsid w:val="00257217"/>
    <w:rsid w:val="002578BE"/>
    <w:rsid w:val="00257912"/>
    <w:rsid w:val="00257B84"/>
    <w:rsid w:val="00257B9C"/>
    <w:rsid w:val="00257BC8"/>
    <w:rsid w:val="00257DA5"/>
    <w:rsid w:val="0026003F"/>
    <w:rsid w:val="002600E4"/>
    <w:rsid w:val="00260261"/>
    <w:rsid w:val="002603D3"/>
    <w:rsid w:val="00260629"/>
    <w:rsid w:val="00260654"/>
    <w:rsid w:val="002606CE"/>
    <w:rsid w:val="00260F09"/>
    <w:rsid w:val="00260FD7"/>
    <w:rsid w:val="00261027"/>
    <w:rsid w:val="0026153A"/>
    <w:rsid w:val="00261A27"/>
    <w:rsid w:val="00261A47"/>
    <w:rsid w:val="00261BE8"/>
    <w:rsid w:val="00261CA2"/>
    <w:rsid w:val="00261D5C"/>
    <w:rsid w:val="00261EB5"/>
    <w:rsid w:val="002621DC"/>
    <w:rsid w:val="00262341"/>
    <w:rsid w:val="00262398"/>
    <w:rsid w:val="002624E4"/>
    <w:rsid w:val="0026255B"/>
    <w:rsid w:val="00262AFC"/>
    <w:rsid w:val="00262BAB"/>
    <w:rsid w:val="00262C50"/>
    <w:rsid w:val="00262D73"/>
    <w:rsid w:val="00262DD6"/>
    <w:rsid w:val="00262ED2"/>
    <w:rsid w:val="00262F4B"/>
    <w:rsid w:val="00262F7B"/>
    <w:rsid w:val="0026306A"/>
    <w:rsid w:val="002631FD"/>
    <w:rsid w:val="0026332B"/>
    <w:rsid w:val="0026339C"/>
    <w:rsid w:val="0026342F"/>
    <w:rsid w:val="002634DD"/>
    <w:rsid w:val="002634F0"/>
    <w:rsid w:val="002636AD"/>
    <w:rsid w:val="00263756"/>
    <w:rsid w:val="00263794"/>
    <w:rsid w:val="00263801"/>
    <w:rsid w:val="00263888"/>
    <w:rsid w:val="00263B38"/>
    <w:rsid w:val="00263CA1"/>
    <w:rsid w:val="00263D3F"/>
    <w:rsid w:val="00263EF9"/>
    <w:rsid w:val="00263F22"/>
    <w:rsid w:val="00264128"/>
    <w:rsid w:val="0026461C"/>
    <w:rsid w:val="002646C0"/>
    <w:rsid w:val="002648DD"/>
    <w:rsid w:val="00264D28"/>
    <w:rsid w:val="00264E45"/>
    <w:rsid w:val="00264F37"/>
    <w:rsid w:val="0026509F"/>
    <w:rsid w:val="0026513F"/>
    <w:rsid w:val="0026526A"/>
    <w:rsid w:val="002655B3"/>
    <w:rsid w:val="002657D0"/>
    <w:rsid w:val="00265AA5"/>
    <w:rsid w:val="00265F8B"/>
    <w:rsid w:val="00266118"/>
    <w:rsid w:val="00266194"/>
    <w:rsid w:val="00266400"/>
    <w:rsid w:val="00266692"/>
    <w:rsid w:val="0026680C"/>
    <w:rsid w:val="0026682E"/>
    <w:rsid w:val="00266A83"/>
    <w:rsid w:val="00266BF0"/>
    <w:rsid w:val="00266CFE"/>
    <w:rsid w:val="00266D5F"/>
    <w:rsid w:val="00267546"/>
    <w:rsid w:val="002675CA"/>
    <w:rsid w:val="00267A42"/>
    <w:rsid w:val="00267B06"/>
    <w:rsid w:val="00267B1B"/>
    <w:rsid w:val="00267E28"/>
    <w:rsid w:val="002701FC"/>
    <w:rsid w:val="00270450"/>
    <w:rsid w:val="00270805"/>
    <w:rsid w:val="00270B5C"/>
    <w:rsid w:val="00270C87"/>
    <w:rsid w:val="00270DB2"/>
    <w:rsid w:val="00270E3F"/>
    <w:rsid w:val="00270EE0"/>
    <w:rsid w:val="00270F56"/>
    <w:rsid w:val="002711A5"/>
    <w:rsid w:val="002712C6"/>
    <w:rsid w:val="002714A0"/>
    <w:rsid w:val="00271538"/>
    <w:rsid w:val="002716C1"/>
    <w:rsid w:val="002717C4"/>
    <w:rsid w:val="00271A72"/>
    <w:rsid w:val="00271B2F"/>
    <w:rsid w:val="00271B55"/>
    <w:rsid w:val="00271DA8"/>
    <w:rsid w:val="002720D1"/>
    <w:rsid w:val="002722B5"/>
    <w:rsid w:val="0027291F"/>
    <w:rsid w:val="00272987"/>
    <w:rsid w:val="002729AE"/>
    <w:rsid w:val="00272BC3"/>
    <w:rsid w:val="00272CD2"/>
    <w:rsid w:val="00272D80"/>
    <w:rsid w:val="0027343B"/>
    <w:rsid w:val="002736BB"/>
    <w:rsid w:val="0027389B"/>
    <w:rsid w:val="00273C28"/>
    <w:rsid w:val="00273C65"/>
    <w:rsid w:val="00273D49"/>
    <w:rsid w:val="00273E16"/>
    <w:rsid w:val="0027406D"/>
    <w:rsid w:val="00274348"/>
    <w:rsid w:val="002748EC"/>
    <w:rsid w:val="00274B91"/>
    <w:rsid w:val="00274C37"/>
    <w:rsid w:val="0027515D"/>
    <w:rsid w:val="00275178"/>
    <w:rsid w:val="0027523B"/>
    <w:rsid w:val="002754F5"/>
    <w:rsid w:val="00275810"/>
    <w:rsid w:val="0027589B"/>
    <w:rsid w:val="00275A80"/>
    <w:rsid w:val="00275AF5"/>
    <w:rsid w:val="00275B79"/>
    <w:rsid w:val="00275BAE"/>
    <w:rsid w:val="00275D45"/>
    <w:rsid w:val="00275F77"/>
    <w:rsid w:val="0027608A"/>
    <w:rsid w:val="002760DB"/>
    <w:rsid w:val="0027618C"/>
    <w:rsid w:val="002762E4"/>
    <w:rsid w:val="002767F2"/>
    <w:rsid w:val="002768DE"/>
    <w:rsid w:val="00277419"/>
    <w:rsid w:val="00277585"/>
    <w:rsid w:val="0027760D"/>
    <w:rsid w:val="00277669"/>
    <w:rsid w:val="00277849"/>
    <w:rsid w:val="002778F5"/>
    <w:rsid w:val="00277AEE"/>
    <w:rsid w:val="00277B60"/>
    <w:rsid w:val="00277BD0"/>
    <w:rsid w:val="00277C5C"/>
    <w:rsid w:val="00277E1E"/>
    <w:rsid w:val="00277FF3"/>
    <w:rsid w:val="00280590"/>
    <w:rsid w:val="0028066B"/>
    <w:rsid w:val="0028068E"/>
    <w:rsid w:val="002808A7"/>
    <w:rsid w:val="00280B0B"/>
    <w:rsid w:val="00280C3E"/>
    <w:rsid w:val="00280CC4"/>
    <w:rsid w:val="00280DF5"/>
    <w:rsid w:val="00280E1D"/>
    <w:rsid w:val="00280FA6"/>
    <w:rsid w:val="00281205"/>
    <w:rsid w:val="00281249"/>
    <w:rsid w:val="0028166F"/>
    <w:rsid w:val="00281724"/>
    <w:rsid w:val="00281829"/>
    <w:rsid w:val="002818EE"/>
    <w:rsid w:val="00281A4B"/>
    <w:rsid w:val="00281D40"/>
    <w:rsid w:val="0028208E"/>
    <w:rsid w:val="0028245F"/>
    <w:rsid w:val="002824EC"/>
    <w:rsid w:val="00282537"/>
    <w:rsid w:val="00282630"/>
    <w:rsid w:val="002826F6"/>
    <w:rsid w:val="00282760"/>
    <w:rsid w:val="002827F7"/>
    <w:rsid w:val="00282B43"/>
    <w:rsid w:val="0028392D"/>
    <w:rsid w:val="00283BD4"/>
    <w:rsid w:val="00283C7D"/>
    <w:rsid w:val="00284186"/>
    <w:rsid w:val="0028427B"/>
    <w:rsid w:val="00284309"/>
    <w:rsid w:val="00284376"/>
    <w:rsid w:val="00284753"/>
    <w:rsid w:val="0028491B"/>
    <w:rsid w:val="00284D54"/>
    <w:rsid w:val="00284F9E"/>
    <w:rsid w:val="002850B6"/>
    <w:rsid w:val="00285170"/>
    <w:rsid w:val="0028543C"/>
    <w:rsid w:val="002859A5"/>
    <w:rsid w:val="002859D6"/>
    <w:rsid w:val="00285BA6"/>
    <w:rsid w:val="00285CA6"/>
    <w:rsid w:val="00286055"/>
    <w:rsid w:val="002868BD"/>
    <w:rsid w:val="00286A44"/>
    <w:rsid w:val="00286ABC"/>
    <w:rsid w:val="00287073"/>
    <w:rsid w:val="00287092"/>
    <w:rsid w:val="002870C4"/>
    <w:rsid w:val="00287148"/>
    <w:rsid w:val="002872D8"/>
    <w:rsid w:val="002873BF"/>
    <w:rsid w:val="00287410"/>
    <w:rsid w:val="00287411"/>
    <w:rsid w:val="00287729"/>
    <w:rsid w:val="00287743"/>
    <w:rsid w:val="002877F5"/>
    <w:rsid w:val="002878AA"/>
    <w:rsid w:val="002879C5"/>
    <w:rsid w:val="00287B8F"/>
    <w:rsid w:val="00287DF9"/>
    <w:rsid w:val="00287ED0"/>
    <w:rsid w:val="00287F8F"/>
    <w:rsid w:val="002901FE"/>
    <w:rsid w:val="0029056F"/>
    <w:rsid w:val="002908BB"/>
    <w:rsid w:val="00290A6E"/>
    <w:rsid w:val="00290AF9"/>
    <w:rsid w:val="00290B49"/>
    <w:rsid w:val="00290F44"/>
    <w:rsid w:val="002912F0"/>
    <w:rsid w:val="0029143E"/>
    <w:rsid w:val="0029149C"/>
    <w:rsid w:val="00291510"/>
    <w:rsid w:val="002915C3"/>
    <w:rsid w:val="00291F1D"/>
    <w:rsid w:val="002920F7"/>
    <w:rsid w:val="00292132"/>
    <w:rsid w:val="0029221A"/>
    <w:rsid w:val="002923C8"/>
    <w:rsid w:val="0029245A"/>
    <w:rsid w:val="00292475"/>
    <w:rsid w:val="00292546"/>
    <w:rsid w:val="0029284A"/>
    <w:rsid w:val="002928BC"/>
    <w:rsid w:val="00292AF4"/>
    <w:rsid w:val="00292B73"/>
    <w:rsid w:val="00293081"/>
    <w:rsid w:val="002930EE"/>
    <w:rsid w:val="0029334C"/>
    <w:rsid w:val="00293362"/>
    <w:rsid w:val="00293372"/>
    <w:rsid w:val="002933A0"/>
    <w:rsid w:val="00293430"/>
    <w:rsid w:val="00293435"/>
    <w:rsid w:val="002936CC"/>
    <w:rsid w:val="00293A23"/>
    <w:rsid w:val="00293B07"/>
    <w:rsid w:val="00293D3B"/>
    <w:rsid w:val="00293E6A"/>
    <w:rsid w:val="00293F97"/>
    <w:rsid w:val="0029413F"/>
    <w:rsid w:val="0029426B"/>
    <w:rsid w:val="002945D8"/>
    <w:rsid w:val="002946AF"/>
    <w:rsid w:val="00294881"/>
    <w:rsid w:val="00294D54"/>
    <w:rsid w:val="00295203"/>
    <w:rsid w:val="00295223"/>
    <w:rsid w:val="002953BB"/>
    <w:rsid w:val="00295695"/>
    <w:rsid w:val="00295A54"/>
    <w:rsid w:val="00295B32"/>
    <w:rsid w:val="00295CCC"/>
    <w:rsid w:val="00295CE9"/>
    <w:rsid w:val="00295E35"/>
    <w:rsid w:val="002961EE"/>
    <w:rsid w:val="002961F8"/>
    <w:rsid w:val="002963F7"/>
    <w:rsid w:val="002964D4"/>
    <w:rsid w:val="002966D0"/>
    <w:rsid w:val="002966D2"/>
    <w:rsid w:val="00296A58"/>
    <w:rsid w:val="00296A96"/>
    <w:rsid w:val="00296C49"/>
    <w:rsid w:val="00296F40"/>
    <w:rsid w:val="00297040"/>
    <w:rsid w:val="0029704F"/>
    <w:rsid w:val="0029711E"/>
    <w:rsid w:val="0029715B"/>
    <w:rsid w:val="00297334"/>
    <w:rsid w:val="00297594"/>
    <w:rsid w:val="0029760D"/>
    <w:rsid w:val="002976FF"/>
    <w:rsid w:val="0029774D"/>
    <w:rsid w:val="00297CB8"/>
    <w:rsid w:val="00297E11"/>
    <w:rsid w:val="00297E75"/>
    <w:rsid w:val="00297F7F"/>
    <w:rsid w:val="002A0042"/>
    <w:rsid w:val="002A010E"/>
    <w:rsid w:val="002A01C9"/>
    <w:rsid w:val="002A0489"/>
    <w:rsid w:val="002A058A"/>
    <w:rsid w:val="002A09C2"/>
    <w:rsid w:val="002A0A8A"/>
    <w:rsid w:val="002A0A9D"/>
    <w:rsid w:val="002A0AF9"/>
    <w:rsid w:val="002A0B4E"/>
    <w:rsid w:val="002A0D8B"/>
    <w:rsid w:val="002A0DD4"/>
    <w:rsid w:val="002A0F68"/>
    <w:rsid w:val="002A116B"/>
    <w:rsid w:val="002A11D3"/>
    <w:rsid w:val="002A19D7"/>
    <w:rsid w:val="002A1B5E"/>
    <w:rsid w:val="002A1F52"/>
    <w:rsid w:val="002A2436"/>
    <w:rsid w:val="002A25F2"/>
    <w:rsid w:val="002A2BB1"/>
    <w:rsid w:val="002A2D9D"/>
    <w:rsid w:val="002A301F"/>
    <w:rsid w:val="002A3199"/>
    <w:rsid w:val="002A32D9"/>
    <w:rsid w:val="002A3345"/>
    <w:rsid w:val="002A33B8"/>
    <w:rsid w:val="002A3539"/>
    <w:rsid w:val="002A362D"/>
    <w:rsid w:val="002A3AB5"/>
    <w:rsid w:val="002A3B1B"/>
    <w:rsid w:val="002A3C4F"/>
    <w:rsid w:val="002A3D3A"/>
    <w:rsid w:val="002A3F3A"/>
    <w:rsid w:val="002A4214"/>
    <w:rsid w:val="002A44A9"/>
    <w:rsid w:val="002A45A3"/>
    <w:rsid w:val="002A4785"/>
    <w:rsid w:val="002A4922"/>
    <w:rsid w:val="002A4B5E"/>
    <w:rsid w:val="002A4BF2"/>
    <w:rsid w:val="002A4F3B"/>
    <w:rsid w:val="002A4FE0"/>
    <w:rsid w:val="002A50DE"/>
    <w:rsid w:val="002A5153"/>
    <w:rsid w:val="002A5196"/>
    <w:rsid w:val="002A5720"/>
    <w:rsid w:val="002A574F"/>
    <w:rsid w:val="002A577E"/>
    <w:rsid w:val="002A5D66"/>
    <w:rsid w:val="002A64B2"/>
    <w:rsid w:val="002A6518"/>
    <w:rsid w:val="002A67FE"/>
    <w:rsid w:val="002A682A"/>
    <w:rsid w:val="002A68A1"/>
    <w:rsid w:val="002A6938"/>
    <w:rsid w:val="002A6DE8"/>
    <w:rsid w:val="002A7110"/>
    <w:rsid w:val="002A71C0"/>
    <w:rsid w:val="002A72FE"/>
    <w:rsid w:val="002A7312"/>
    <w:rsid w:val="002A7620"/>
    <w:rsid w:val="002A770A"/>
    <w:rsid w:val="002A79A0"/>
    <w:rsid w:val="002A79D7"/>
    <w:rsid w:val="002A7B0B"/>
    <w:rsid w:val="002A7C43"/>
    <w:rsid w:val="002A7EF7"/>
    <w:rsid w:val="002A7F29"/>
    <w:rsid w:val="002A7FFE"/>
    <w:rsid w:val="002B02D0"/>
    <w:rsid w:val="002B04F9"/>
    <w:rsid w:val="002B061C"/>
    <w:rsid w:val="002B0838"/>
    <w:rsid w:val="002B09BF"/>
    <w:rsid w:val="002B0A35"/>
    <w:rsid w:val="002B0A83"/>
    <w:rsid w:val="002B0BA2"/>
    <w:rsid w:val="002B0BDD"/>
    <w:rsid w:val="002B0F47"/>
    <w:rsid w:val="002B0F81"/>
    <w:rsid w:val="002B108C"/>
    <w:rsid w:val="002B10BC"/>
    <w:rsid w:val="002B142E"/>
    <w:rsid w:val="002B1534"/>
    <w:rsid w:val="002B16C7"/>
    <w:rsid w:val="002B1A0B"/>
    <w:rsid w:val="002B1E21"/>
    <w:rsid w:val="002B1F17"/>
    <w:rsid w:val="002B1FC2"/>
    <w:rsid w:val="002B200B"/>
    <w:rsid w:val="002B20ED"/>
    <w:rsid w:val="002B2380"/>
    <w:rsid w:val="002B240A"/>
    <w:rsid w:val="002B2418"/>
    <w:rsid w:val="002B2568"/>
    <w:rsid w:val="002B25BD"/>
    <w:rsid w:val="002B2670"/>
    <w:rsid w:val="002B26A8"/>
    <w:rsid w:val="002B2B86"/>
    <w:rsid w:val="002B2C72"/>
    <w:rsid w:val="002B2DBA"/>
    <w:rsid w:val="002B2EEA"/>
    <w:rsid w:val="002B31A9"/>
    <w:rsid w:val="002B34B2"/>
    <w:rsid w:val="002B3791"/>
    <w:rsid w:val="002B37A0"/>
    <w:rsid w:val="002B3C73"/>
    <w:rsid w:val="002B3D75"/>
    <w:rsid w:val="002B3EB4"/>
    <w:rsid w:val="002B3F6A"/>
    <w:rsid w:val="002B4459"/>
    <w:rsid w:val="002B453E"/>
    <w:rsid w:val="002B47F5"/>
    <w:rsid w:val="002B4801"/>
    <w:rsid w:val="002B4ADB"/>
    <w:rsid w:val="002B4AEA"/>
    <w:rsid w:val="002B4C42"/>
    <w:rsid w:val="002B4C49"/>
    <w:rsid w:val="002B544C"/>
    <w:rsid w:val="002B5589"/>
    <w:rsid w:val="002B580B"/>
    <w:rsid w:val="002B5944"/>
    <w:rsid w:val="002B5A4E"/>
    <w:rsid w:val="002B5B7D"/>
    <w:rsid w:val="002B6452"/>
    <w:rsid w:val="002B6509"/>
    <w:rsid w:val="002B6543"/>
    <w:rsid w:val="002B65CC"/>
    <w:rsid w:val="002B68BF"/>
    <w:rsid w:val="002B7166"/>
    <w:rsid w:val="002B72D1"/>
    <w:rsid w:val="002B73DC"/>
    <w:rsid w:val="002B7676"/>
    <w:rsid w:val="002B7696"/>
    <w:rsid w:val="002B76D5"/>
    <w:rsid w:val="002B76F6"/>
    <w:rsid w:val="002B7B1C"/>
    <w:rsid w:val="002B7BBC"/>
    <w:rsid w:val="002B7BD6"/>
    <w:rsid w:val="002B7CE1"/>
    <w:rsid w:val="002C00D0"/>
    <w:rsid w:val="002C00F7"/>
    <w:rsid w:val="002C035B"/>
    <w:rsid w:val="002C03C3"/>
    <w:rsid w:val="002C0633"/>
    <w:rsid w:val="002C0637"/>
    <w:rsid w:val="002C0664"/>
    <w:rsid w:val="002C06DD"/>
    <w:rsid w:val="002C087C"/>
    <w:rsid w:val="002C098E"/>
    <w:rsid w:val="002C0AA5"/>
    <w:rsid w:val="002C0B6E"/>
    <w:rsid w:val="002C0C12"/>
    <w:rsid w:val="002C0C77"/>
    <w:rsid w:val="002C0E72"/>
    <w:rsid w:val="002C109E"/>
    <w:rsid w:val="002C12B5"/>
    <w:rsid w:val="002C1699"/>
    <w:rsid w:val="002C191C"/>
    <w:rsid w:val="002C1A27"/>
    <w:rsid w:val="002C1A43"/>
    <w:rsid w:val="002C1B2C"/>
    <w:rsid w:val="002C1D00"/>
    <w:rsid w:val="002C1F49"/>
    <w:rsid w:val="002C1FC7"/>
    <w:rsid w:val="002C20B3"/>
    <w:rsid w:val="002C21CB"/>
    <w:rsid w:val="002C22CC"/>
    <w:rsid w:val="002C2366"/>
    <w:rsid w:val="002C24E3"/>
    <w:rsid w:val="002C2689"/>
    <w:rsid w:val="002C271C"/>
    <w:rsid w:val="002C2747"/>
    <w:rsid w:val="002C290A"/>
    <w:rsid w:val="002C29F8"/>
    <w:rsid w:val="002C2A2F"/>
    <w:rsid w:val="002C2F04"/>
    <w:rsid w:val="002C2F73"/>
    <w:rsid w:val="002C30A4"/>
    <w:rsid w:val="002C3243"/>
    <w:rsid w:val="002C32F4"/>
    <w:rsid w:val="002C35BE"/>
    <w:rsid w:val="002C3657"/>
    <w:rsid w:val="002C3B54"/>
    <w:rsid w:val="002C3BEF"/>
    <w:rsid w:val="002C3D39"/>
    <w:rsid w:val="002C417D"/>
    <w:rsid w:val="002C4256"/>
    <w:rsid w:val="002C4399"/>
    <w:rsid w:val="002C47CA"/>
    <w:rsid w:val="002C47EC"/>
    <w:rsid w:val="002C47F1"/>
    <w:rsid w:val="002C4A78"/>
    <w:rsid w:val="002C4A81"/>
    <w:rsid w:val="002C5072"/>
    <w:rsid w:val="002C5220"/>
    <w:rsid w:val="002C5354"/>
    <w:rsid w:val="002C5371"/>
    <w:rsid w:val="002C53CE"/>
    <w:rsid w:val="002C54E7"/>
    <w:rsid w:val="002C58EE"/>
    <w:rsid w:val="002C5B46"/>
    <w:rsid w:val="002C5E9D"/>
    <w:rsid w:val="002C5F9C"/>
    <w:rsid w:val="002C61C2"/>
    <w:rsid w:val="002C6311"/>
    <w:rsid w:val="002C64EA"/>
    <w:rsid w:val="002C64EC"/>
    <w:rsid w:val="002C6643"/>
    <w:rsid w:val="002C66B9"/>
    <w:rsid w:val="002C690B"/>
    <w:rsid w:val="002C6BDE"/>
    <w:rsid w:val="002C6E85"/>
    <w:rsid w:val="002C70FC"/>
    <w:rsid w:val="002C76CA"/>
    <w:rsid w:val="002C7726"/>
    <w:rsid w:val="002C7969"/>
    <w:rsid w:val="002C79A2"/>
    <w:rsid w:val="002C7B72"/>
    <w:rsid w:val="002C7D0E"/>
    <w:rsid w:val="002C7E2E"/>
    <w:rsid w:val="002C7F33"/>
    <w:rsid w:val="002C7FD0"/>
    <w:rsid w:val="002D01E3"/>
    <w:rsid w:val="002D0642"/>
    <w:rsid w:val="002D0809"/>
    <w:rsid w:val="002D0BE1"/>
    <w:rsid w:val="002D0C08"/>
    <w:rsid w:val="002D0C73"/>
    <w:rsid w:val="002D0F23"/>
    <w:rsid w:val="002D0FFF"/>
    <w:rsid w:val="002D11BC"/>
    <w:rsid w:val="002D1202"/>
    <w:rsid w:val="002D1382"/>
    <w:rsid w:val="002D1396"/>
    <w:rsid w:val="002D13D8"/>
    <w:rsid w:val="002D14B7"/>
    <w:rsid w:val="002D18A6"/>
    <w:rsid w:val="002D19D9"/>
    <w:rsid w:val="002D1BC7"/>
    <w:rsid w:val="002D223E"/>
    <w:rsid w:val="002D224A"/>
    <w:rsid w:val="002D2551"/>
    <w:rsid w:val="002D2571"/>
    <w:rsid w:val="002D268A"/>
    <w:rsid w:val="002D27B9"/>
    <w:rsid w:val="002D2892"/>
    <w:rsid w:val="002D2AB5"/>
    <w:rsid w:val="002D2BF1"/>
    <w:rsid w:val="002D3106"/>
    <w:rsid w:val="002D3535"/>
    <w:rsid w:val="002D37D1"/>
    <w:rsid w:val="002D39EA"/>
    <w:rsid w:val="002D3A37"/>
    <w:rsid w:val="002D3BA8"/>
    <w:rsid w:val="002D3DDE"/>
    <w:rsid w:val="002D3FC3"/>
    <w:rsid w:val="002D416F"/>
    <w:rsid w:val="002D4191"/>
    <w:rsid w:val="002D41A6"/>
    <w:rsid w:val="002D433D"/>
    <w:rsid w:val="002D4795"/>
    <w:rsid w:val="002D4A67"/>
    <w:rsid w:val="002D4E88"/>
    <w:rsid w:val="002D5420"/>
    <w:rsid w:val="002D556F"/>
    <w:rsid w:val="002D56A7"/>
    <w:rsid w:val="002D5712"/>
    <w:rsid w:val="002D5AB3"/>
    <w:rsid w:val="002D5AEF"/>
    <w:rsid w:val="002D5B96"/>
    <w:rsid w:val="002D5C34"/>
    <w:rsid w:val="002D5FEF"/>
    <w:rsid w:val="002D650D"/>
    <w:rsid w:val="002D66D0"/>
    <w:rsid w:val="002D671E"/>
    <w:rsid w:val="002D68A5"/>
    <w:rsid w:val="002D694D"/>
    <w:rsid w:val="002D6AA8"/>
    <w:rsid w:val="002D6C65"/>
    <w:rsid w:val="002D6E96"/>
    <w:rsid w:val="002D7112"/>
    <w:rsid w:val="002D7250"/>
    <w:rsid w:val="002D72E4"/>
    <w:rsid w:val="002D73E7"/>
    <w:rsid w:val="002D7414"/>
    <w:rsid w:val="002D78FE"/>
    <w:rsid w:val="002D7B02"/>
    <w:rsid w:val="002D7B7E"/>
    <w:rsid w:val="002D7BB5"/>
    <w:rsid w:val="002D7BF3"/>
    <w:rsid w:val="002E026B"/>
    <w:rsid w:val="002E0282"/>
    <w:rsid w:val="002E0457"/>
    <w:rsid w:val="002E0484"/>
    <w:rsid w:val="002E07D4"/>
    <w:rsid w:val="002E08EA"/>
    <w:rsid w:val="002E091B"/>
    <w:rsid w:val="002E0B89"/>
    <w:rsid w:val="002E13C3"/>
    <w:rsid w:val="002E1408"/>
    <w:rsid w:val="002E1C68"/>
    <w:rsid w:val="002E1D95"/>
    <w:rsid w:val="002E1DB5"/>
    <w:rsid w:val="002E1DDF"/>
    <w:rsid w:val="002E1F27"/>
    <w:rsid w:val="002E208C"/>
    <w:rsid w:val="002E2117"/>
    <w:rsid w:val="002E211A"/>
    <w:rsid w:val="002E22B3"/>
    <w:rsid w:val="002E238A"/>
    <w:rsid w:val="002E2435"/>
    <w:rsid w:val="002E24C0"/>
    <w:rsid w:val="002E2658"/>
    <w:rsid w:val="002E27D3"/>
    <w:rsid w:val="002E2B76"/>
    <w:rsid w:val="002E2CE1"/>
    <w:rsid w:val="002E2D17"/>
    <w:rsid w:val="002E2F5A"/>
    <w:rsid w:val="002E2F79"/>
    <w:rsid w:val="002E2FD6"/>
    <w:rsid w:val="002E3188"/>
    <w:rsid w:val="002E32D5"/>
    <w:rsid w:val="002E36C3"/>
    <w:rsid w:val="002E3797"/>
    <w:rsid w:val="002E39E5"/>
    <w:rsid w:val="002E3C88"/>
    <w:rsid w:val="002E3DDF"/>
    <w:rsid w:val="002E3F26"/>
    <w:rsid w:val="002E3F32"/>
    <w:rsid w:val="002E43AC"/>
    <w:rsid w:val="002E4567"/>
    <w:rsid w:val="002E4638"/>
    <w:rsid w:val="002E492B"/>
    <w:rsid w:val="002E497A"/>
    <w:rsid w:val="002E4B40"/>
    <w:rsid w:val="002E523C"/>
    <w:rsid w:val="002E528E"/>
    <w:rsid w:val="002E5310"/>
    <w:rsid w:val="002E573C"/>
    <w:rsid w:val="002E5800"/>
    <w:rsid w:val="002E5897"/>
    <w:rsid w:val="002E59DA"/>
    <w:rsid w:val="002E5BCC"/>
    <w:rsid w:val="002E5DB6"/>
    <w:rsid w:val="002E5DE9"/>
    <w:rsid w:val="002E5E63"/>
    <w:rsid w:val="002E6089"/>
    <w:rsid w:val="002E60BF"/>
    <w:rsid w:val="002E6384"/>
    <w:rsid w:val="002E639B"/>
    <w:rsid w:val="002E63C7"/>
    <w:rsid w:val="002E640E"/>
    <w:rsid w:val="002E64BD"/>
    <w:rsid w:val="002E670A"/>
    <w:rsid w:val="002E6B5A"/>
    <w:rsid w:val="002E6C59"/>
    <w:rsid w:val="002E6CC5"/>
    <w:rsid w:val="002E6D1D"/>
    <w:rsid w:val="002E6EB4"/>
    <w:rsid w:val="002E6FEE"/>
    <w:rsid w:val="002E7016"/>
    <w:rsid w:val="002E7052"/>
    <w:rsid w:val="002E721F"/>
    <w:rsid w:val="002E74A4"/>
    <w:rsid w:val="002E7895"/>
    <w:rsid w:val="002E78E8"/>
    <w:rsid w:val="002E7C65"/>
    <w:rsid w:val="002E7ED3"/>
    <w:rsid w:val="002F000F"/>
    <w:rsid w:val="002F0257"/>
    <w:rsid w:val="002F0347"/>
    <w:rsid w:val="002F04CF"/>
    <w:rsid w:val="002F064E"/>
    <w:rsid w:val="002F06E3"/>
    <w:rsid w:val="002F0AF6"/>
    <w:rsid w:val="002F0B65"/>
    <w:rsid w:val="002F1454"/>
    <w:rsid w:val="002F1717"/>
    <w:rsid w:val="002F1DF0"/>
    <w:rsid w:val="002F21D5"/>
    <w:rsid w:val="002F21D8"/>
    <w:rsid w:val="002F25B1"/>
    <w:rsid w:val="002F2781"/>
    <w:rsid w:val="002F279D"/>
    <w:rsid w:val="002F27CD"/>
    <w:rsid w:val="002F2845"/>
    <w:rsid w:val="002F2860"/>
    <w:rsid w:val="002F2872"/>
    <w:rsid w:val="002F2BC9"/>
    <w:rsid w:val="002F2C9C"/>
    <w:rsid w:val="002F2DD8"/>
    <w:rsid w:val="002F2FE3"/>
    <w:rsid w:val="002F30D9"/>
    <w:rsid w:val="002F315B"/>
    <w:rsid w:val="002F31A5"/>
    <w:rsid w:val="002F3296"/>
    <w:rsid w:val="002F33FF"/>
    <w:rsid w:val="002F37F0"/>
    <w:rsid w:val="002F385B"/>
    <w:rsid w:val="002F3B14"/>
    <w:rsid w:val="002F3F93"/>
    <w:rsid w:val="002F41E2"/>
    <w:rsid w:val="002F4602"/>
    <w:rsid w:val="002F46FA"/>
    <w:rsid w:val="002F4A64"/>
    <w:rsid w:val="002F4F2A"/>
    <w:rsid w:val="002F531D"/>
    <w:rsid w:val="002F5447"/>
    <w:rsid w:val="002F545E"/>
    <w:rsid w:val="002F55FF"/>
    <w:rsid w:val="002F597B"/>
    <w:rsid w:val="002F6011"/>
    <w:rsid w:val="002F61D8"/>
    <w:rsid w:val="002F6535"/>
    <w:rsid w:val="002F654D"/>
    <w:rsid w:val="002F6639"/>
    <w:rsid w:val="002F68B4"/>
    <w:rsid w:val="002F68D4"/>
    <w:rsid w:val="002F6A7D"/>
    <w:rsid w:val="002F6BC4"/>
    <w:rsid w:val="002F6CB1"/>
    <w:rsid w:val="002F6D23"/>
    <w:rsid w:val="002F6D28"/>
    <w:rsid w:val="002F739E"/>
    <w:rsid w:val="002F7498"/>
    <w:rsid w:val="002F74FC"/>
    <w:rsid w:val="002F79DB"/>
    <w:rsid w:val="002F7A23"/>
    <w:rsid w:val="002F7FB1"/>
    <w:rsid w:val="0030002B"/>
    <w:rsid w:val="00300194"/>
    <w:rsid w:val="0030065A"/>
    <w:rsid w:val="00300B09"/>
    <w:rsid w:val="00300CE3"/>
    <w:rsid w:val="00300D12"/>
    <w:rsid w:val="00300D60"/>
    <w:rsid w:val="00301173"/>
    <w:rsid w:val="00301245"/>
    <w:rsid w:val="00301450"/>
    <w:rsid w:val="0030155D"/>
    <w:rsid w:val="003015B9"/>
    <w:rsid w:val="003016A9"/>
    <w:rsid w:val="00301751"/>
    <w:rsid w:val="00301769"/>
    <w:rsid w:val="003018A6"/>
    <w:rsid w:val="003018B9"/>
    <w:rsid w:val="0030193B"/>
    <w:rsid w:val="00301A4D"/>
    <w:rsid w:val="00301E4E"/>
    <w:rsid w:val="00301EFE"/>
    <w:rsid w:val="003020A6"/>
    <w:rsid w:val="003026B2"/>
    <w:rsid w:val="00302C40"/>
    <w:rsid w:val="00302DCC"/>
    <w:rsid w:val="00302ECD"/>
    <w:rsid w:val="003030B4"/>
    <w:rsid w:val="00303448"/>
    <w:rsid w:val="00303C6A"/>
    <w:rsid w:val="00303E71"/>
    <w:rsid w:val="00303FE1"/>
    <w:rsid w:val="00304041"/>
    <w:rsid w:val="00304245"/>
    <w:rsid w:val="0030426B"/>
    <w:rsid w:val="003049CB"/>
    <w:rsid w:val="003049F6"/>
    <w:rsid w:val="00304A56"/>
    <w:rsid w:val="00304CCC"/>
    <w:rsid w:val="00304E4C"/>
    <w:rsid w:val="00305276"/>
    <w:rsid w:val="003054A0"/>
    <w:rsid w:val="0030574D"/>
    <w:rsid w:val="00305954"/>
    <w:rsid w:val="00305C4D"/>
    <w:rsid w:val="00305D6A"/>
    <w:rsid w:val="00305D91"/>
    <w:rsid w:val="00305DE8"/>
    <w:rsid w:val="00305F08"/>
    <w:rsid w:val="00305F69"/>
    <w:rsid w:val="003060CE"/>
    <w:rsid w:val="003061E3"/>
    <w:rsid w:val="003064C3"/>
    <w:rsid w:val="00306992"/>
    <w:rsid w:val="0030699E"/>
    <w:rsid w:val="00306E01"/>
    <w:rsid w:val="0030710E"/>
    <w:rsid w:val="003073C4"/>
    <w:rsid w:val="00307569"/>
    <w:rsid w:val="0030783D"/>
    <w:rsid w:val="00307A1C"/>
    <w:rsid w:val="00307B68"/>
    <w:rsid w:val="00310056"/>
    <w:rsid w:val="00310311"/>
    <w:rsid w:val="00310328"/>
    <w:rsid w:val="00310383"/>
    <w:rsid w:val="0031038D"/>
    <w:rsid w:val="00310756"/>
    <w:rsid w:val="00310934"/>
    <w:rsid w:val="0031097C"/>
    <w:rsid w:val="003109B5"/>
    <w:rsid w:val="00310D82"/>
    <w:rsid w:val="00310E84"/>
    <w:rsid w:val="00310EEA"/>
    <w:rsid w:val="00310F64"/>
    <w:rsid w:val="0031105A"/>
    <w:rsid w:val="00311215"/>
    <w:rsid w:val="00311409"/>
    <w:rsid w:val="003114BA"/>
    <w:rsid w:val="0031160A"/>
    <w:rsid w:val="00311969"/>
    <w:rsid w:val="003119F1"/>
    <w:rsid w:val="00311AA7"/>
    <w:rsid w:val="00311FE3"/>
    <w:rsid w:val="003121CA"/>
    <w:rsid w:val="0031222C"/>
    <w:rsid w:val="003122C2"/>
    <w:rsid w:val="0031252A"/>
    <w:rsid w:val="0031267A"/>
    <w:rsid w:val="00312718"/>
    <w:rsid w:val="00312B4A"/>
    <w:rsid w:val="00312C86"/>
    <w:rsid w:val="00312FA8"/>
    <w:rsid w:val="0031321B"/>
    <w:rsid w:val="00313849"/>
    <w:rsid w:val="00313DD8"/>
    <w:rsid w:val="00314563"/>
    <w:rsid w:val="0031463E"/>
    <w:rsid w:val="003148A5"/>
    <w:rsid w:val="0031493B"/>
    <w:rsid w:val="00314A48"/>
    <w:rsid w:val="00314D7E"/>
    <w:rsid w:val="00314F6E"/>
    <w:rsid w:val="003150E7"/>
    <w:rsid w:val="003151FE"/>
    <w:rsid w:val="00315397"/>
    <w:rsid w:val="0031575E"/>
    <w:rsid w:val="00315793"/>
    <w:rsid w:val="003157D2"/>
    <w:rsid w:val="003158CB"/>
    <w:rsid w:val="00315B17"/>
    <w:rsid w:val="00315C9D"/>
    <w:rsid w:val="00315E09"/>
    <w:rsid w:val="00315E10"/>
    <w:rsid w:val="003161AA"/>
    <w:rsid w:val="003164B1"/>
    <w:rsid w:val="003165DC"/>
    <w:rsid w:val="003166E4"/>
    <w:rsid w:val="003168C9"/>
    <w:rsid w:val="00316A4A"/>
    <w:rsid w:val="00316BEE"/>
    <w:rsid w:val="00316C48"/>
    <w:rsid w:val="00316DC4"/>
    <w:rsid w:val="003171AD"/>
    <w:rsid w:val="003171D9"/>
    <w:rsid w:val="003202BC"/>
    <w:rsid w:val="00320844"/>
    <w:rsid w:val="00320A27"/>
    <w:rsid w:val="00320A3C"/>
    <w:rsid w:val="00320A66"/>
    <w:rsid w:val="00320AAF"/>
    <w:rsid w:val="00320AB9"/>
    <w:rsid w:val="00320B2B"/>
    <w:rsid w:val="00320B82"/>
    <w:rsid w:val="00320E9F"/>
    <w:rsid w:val="0032133D"/>
    <w:rsid w:val="003213E5"/>
    <w:rsid w:val="00321BE0"/>
    <w:rsid w:val="00321D0B"/>
    <w:rsid w:val="00321DC6"/>
    <w:rsid w:val="00322174"/>
    <w:rsid w:val="003225D5"/>
    <w:rsid w:val="00322880"/>
    <w:rsid w:val="003229C6"/>
    <w:rsid w:val="00322CB1"/>
    <w:rsid w:val="00322F3C"/>
    <w:rsid w:val="003232B3"/>
    <w:rsid w:val="003234C1"/>
    <w:rsid w:val="00323758"/>
    <w:rsid w:val="00323791"/>
    <w:rsid w:val="0032389B"/>
    <w:rsid w:val="0032389E"/>
    <w:rsid w:val="003238AE"/>
    <w:rsid w:val="00323965"/>
    <w:rsid w:val="00323C77"/>
    <w:rsid w:val="00323E43"/>
    <w:rsid w:val="00323EEA"/>
    <w:rsid w:val="00324075"/>
    <w:rsid w:val="0032456A"/>
    <w:rsid w:val="00324635"/>
    <w:rsid w:val="00324783"/>
    <w:rsid w:val="00324AB2"/>
    <w:rsid w:val="00324B08"/>
    <w:rsid w:val="00324FF3"/>
    <w:rsid w:val="00325019"/>
    <w:rsid w:val="003251A0"/>
    <w:rsid w:val="00325802"/>
    <w:rsid w:val="0032586E"/>
    <w:rsid w:val="00325890"/>
    <w:rsid w:val="003258DD"/>
    <w:rsid w:val="00325955"/>
    <w:rsid w:val="003259E6"/>
    <w:rsid w:val="00325C83"/>
    <w:rsid w:val="00325C8D"/>
    <w:rsid w:val="00325E2F"/>
    <w:rsid w:val="00325E3E"/>
    <w:rsid w:val="0032616C"/>
    <w:rsid w:val="00326415"/>
    <w:rsid w:val="003265EA"/>
    <w:rsid w:val="00326648"/>
    <w:rsid w:val="00326954"/>
    <w:rsid w:val="0032699E"/>
    <w:rsid w:val="00326A55"/>
    <w:rsid w:val="00326AFB"/>
    <w:rsid w:val="00326B18"/>
    <w:rsid w:val="00326D96"/>
    <w:rsid w:val="00326EE6"/>
    <w:rsid w:val="00327026"/>
    <w:rsid w:val="00327115"/>
    <w:rsid w:val="00327127"/>
    <w:rsid w:val="003271FB"/>
    <w:rsid w:val="003272DC"/>
    <w:rsid w:val="0032763E"/>
    <w:rsid w:val="00327732"/>
    <w:rsid w:val="0032796A"/>
    <w:rsid w:val="00327B92"/>
    <w:rsid w:val="00327C4F"/>
    <w:rsid w:val="00327C8F"/>
    <w:rsid w:val="00327F13"/>
    <w:rsid w:val="003301EB"/>
    <w:rsid w:val="0033058B"/>
    <w:rsid w:val="003305DC"/>
    <w:rsid w:val="003308BE"/>
    <w:rsid w:val="00330903"/>
    <w:rsid w:val="0033095C"/>
    <w:rsid w:val="003309B9"/>
    <w:rsid w:val="003309C9"/>
    <w:rsid w:val="00330C56"/>
    <w:rsid w:val="00330E14"/>
    <w:rsid w:val="00331040"/>
    <w:rsid w:val="003310AA"/>
    <w:rsid w:val="003310EF"/>
    <w:rsid w:val="003310F7"/>
    <w:rsid w:val="003311DC"/>
    <w:rsid w:val="00331244"/>
    <w:rsid w:val="00331303"/>
    <w:rsid w:val="0033131C"/>
    <w:rsid w:val="003314CB"/>
    <w:rsid w:val="00331A76"/>
    <w:rsid w:val="00331C7A"/>
    <w:rsid w:val="0033204B"/>
    <w:rsid w:val="00332268"/>
    <w:rsid w:val="00332772"/>
    <w:rsid w:val="003327DB"/>
    <w:rsid w:val="003328CD"/>
    <w:rsid w:val="00332D11"/>
    <w:rsid w:val="00332DC8"/>
    <w:rsid w:val="00333414"/>
    <w:rsid w:val="0033342D"/>
    <w:rsid w:val="00333660"/>
    <w:rsid w:val="00333787"/>
    <w:rsid w:val="0033384D"/>
    <w:rsid w:val="00333A69"/>
    <w:rsid w:val="00333ED4"/>
    <w:rsid w:val="00333FC1"/>
    <w:rsid w:val="00333FD5"/>
    <w:rsid w:val="003341C6"/>
    <w:rsid w:val="003344EB"/>
    <w:rsid w:val="003345E7"/>
    <w:rsid w:val="00334612"/>
    <w:rsid w:val="00334B37"/>
    <w:rsid w:val="003350D9"/>
    <w:rsid w:val="0033542C"/>
    <w:rsid w:val="00335528"/>
    <w:rsid w:val="00335B2D"/>
    <w:rsid w:val="00335B58"/>
    <w:rsid w:val="00335D44"/>
    <w:rsid w:val="00335F95"/>
    <w:rsid w:val="003366C7"/>
    <w:rsid w:val="00336724"/>
    <w:rsid w:val="003367B7"/>
    <w:rsid w:val="003368E4"/>
    <w:rsid w:val="00336A16"/>
    <w:rsid w:val="00336C9C"/>
    <w:rsid w:val="00336CEE"/>
    <w:rsid w:val="00336EE7"/>
    <w:rsid w:val="003372B2"/>
    <w:rsid w:val="00337356"/>
    <w:rsid w:val="003374E0"/>
    <w:rsid w:val="0033763C"/>
    <w:rsid w:val="0033768B"/>
    <w:rsid w:val="00337A5A"/>
    <w:rsid w:val="00337AA0"/>
    <w:rsid w:val="00337B5F"/>
    <w:rsid w:val="00337BE3"/>
    <w:rsid w:val="00337CF0"/>
    <w:rsid w:val="00337D31"/>
    <w:rsid w:val="00337F14"/>
    <w:rsid w:val="0034004F"/>
    <w:rsid w:val="0034006B"/>
    <w:rsid w:val="00340134"/>
    <w:rsid w:val="003402B7"/>
    <w:rsid w:val="00340402"/>
    <w:rsid w:val="00340488"/>
    <w:rsid w:val="00340697"/>
    <w:rsid w:val="003408F1"/>
    <w:rsid w:val="00340936"/>
    <w:rsid w:val="00340B1F"/>
    <w:rsid w:val="00340D8C"/>
    <w:rsid w:val="00340E24"/>
    <w:rsid w:val="00340F02"/>
    <w:rsid w:val="00340F30"/>
    <w:rsid w:val="00341099"/>
    <w:rsid w:val="003416E9"/>
    <w:rsid w:val="0034181B"/>
    <w:rsid w:val="00341A6D"/>
    <w:rsid w:val="00341BD1"/>
    <w:rsid w:val="00341D31"/>
    <w:rsid w:val="00341F0D"/>
    <w:rsid w:val="00342223"/>
    <w:rsid w:val="003423E6"/>
    <w:rsid w:val="00342462"/>
    <w:rsid w:val="0034259C"/>
    <w:rsid w:val="00342605"/>
    <w:rsid w:val="003430B2"/>
    <w:rsid w:val="00343166"/>
    <w:rsid w:val="003431BE"/>
    <w:rsid w:val="003434C1"/>
    <w:rsid w:val="003435CA"/>
    <w:rsid w:val="003437F8"/>
    <w:rsid w:val="003438E6"/>
    <w:rsid w:val="003439EF"/>
    <w:rsid w:val="00343BD6"/>
    <w:rsid w:val="00343E7D"/>
    <w:rsid w:val="003440F5"/>
    <w:rsid w:val="00344204"/>
    <w:rsid w:val="0034435A"/>
    <w:rsid w:val="003444F8"/>
    <w:rsid w:val="00344572"/>
    <w:rsid w:val="00344596"/>
    <w:rsid w:val="00344CA8"/>
    <w:rsid w:val="00344CFA"/>
    <w:rsid w:val="00344D42"/>
    <w:rsid w:val="00345235"/>
    <w:rsid w:val="00345365"/>
    <w:rsid w:val="0034540D"/>
    <w:rsid w:val="00345415"/>
    <w:rsid w:val="003454DF"/>
    <w:rsid w:val="00345711"/>
    <w:rsid w:val="0034576D"/>
    <w:rsid w:val="003459BC"/>
    <w:rsid w:val="00345C34"/>
    <w:rsid w:val="00345D2C"/>
    <w:rsid w:val="00345E83"/>
    <w:rsid w:val="00345ECC"/>
    <w:rsid w:val="00345F6E"/>
    <w:rsid w:val="00346034"/>
    <w:rsid w:val="0034626F"/>
    <w:rsid w:val="00346364"/>
    <w:rsid w:val="003467E5"/>
    <w:rsid w:val="003468F4"/>
    <w:rsid w:val="003471A6"/>
    <w:rsid w:val="00347441"/>
    <w:rsid w:val="00347AC2"/>
    <w:rsid w:val="00347BCD"/>
    <w:rsid w:val="00347E9D"/>
    <w:rsid w:val="0035016A"/>
    <w:rsid w:val="00350263"/>
    <w:rsid w:val="003502D4"/>
    <w:rsid w:val="003503D0"/>
    <w:rsid w:val="00350438"/>
    <w:rsid w:val="003505DB"/>
    <w:rsid w:val="00350653"/>
    <w:rsid w:val="00350807"/>
    <w:rsid w:val="00350809"/>
    <w:rsid w:val="00350835"/>
    <w:rsid w:val="00350BCD"/>
    <w:rsid w:val="00351164"/>
    <w:rsid w:val="0035153C"/>
    <w:rsid w:val="00351761"/>
    <w:rsid w:val="003519A8"/>
    <w:rsid w:val="00351A95"/>
    <w:rsid w:val="00351AC3"/>
    <w:rsid w:val="00351B0A"/>
    <w:rsid w:val="00351CEC"/>
    <w:rsid w:val="00351E37"/>
    <w:rsid w:val="00351E9F"/>
    <w:rsid w:val="0035245B"/>
    <w:rsid w:val="0035264A"/>
    <w:rsid w:val="00352846"/>
    <w:rsid w:val="00352BED"/>
    <w:rsid w:val="00352CD9"/>
    <w:rsid w:val="00352F59"/>
    <w:rsid w:val="00353C12"/>
    <w:rsid w:val="00353D1D"/>
    <w:rsid w:val="00353FB4"/>
    <w:rsid w:val="0035413A"/>
    <w:rsid w:val="003543B1"/>
    <w:rsid w:val="00354505"/>
    <w:rsid w:val="00354575"/>
    <w:rsid w:val="003548FE"/>
    <w:rsid w:val="003549F0"/>
    <w:rsid w:val="00354A98"/>
    <w:rsid w:val="00354A9A"/>
    <w:rsid w:val="00354ACB"/>
    <w:rsid w:val="00354DCB"/>
    <w:rsid w:val="00354DF9"/>
    <w:rsid w:val="00354FE9"/>
    <w:rsid w:val="003554AE"/>
    <w:rsid w:val="003558FC"/>
    <w:rsid w:val="00355AA0"/>
    <w:rsid w:val="00355CD5"/>
    <w:rsid w:val="00355FF1"/>
    <w:rsid w:val="0035601D"/>
    <w:rsid w:val="0035604E"/>
    <w:rsid w:val="0035608C"/>
    <w:rsid w:val="00356130"/>
    <w:rsid w:val="0035629E"/>
    <w:rsid w:val="003562E3"/>
    <w:rsid w:val="00356507"/>
    <w:rsid w:val="00356713"/>
    <w:rsid w:val="00356ACD"/>
    <w:rsid w:val="00356F6B"/>
    <w:rsid w:val="00357046"/>
    <w:rsid w:val="0035711B"/>
    <w:rsid w:val="0035738D"/>
    <w:rsid w:val="00357654"/>
    <w:rsid w:val="00357750"/>
    <w:rsid w:val="00357898"/>
    <w:rsid w:val="003579C8"/>
    <w:rsid w:val="00357DB7"/>
    <w:rsid w:val="00357FBC"/>
    <w:rsid w:val="003604F8"/>
    <w:rsid w:val="00360CA3"/>
    <w:rsid w:val="00360EF9"/>
    <w:rsid w:val="00360F39"/>
    <w:rsid w:val="003611AF"/>
    <w:rsid w:val="00361239"/>
    <w:rsid w:val="00361777"/>
    <w:rsid w:val="00361B70"/>
    <w:rsid w:val="00361C21"/>
    <w:rsid w:val="00361C84"/>
    <w:rsid w:val="00361F39"/>
    <w:rsid w:val="00362041"/>
    <w:rsid w:val="0036209C"/>
    <w:rsid w:val="0036218D"/>
    <w:rsid w:val="003627A7"/>
    <w:rsid w:val="003627B2"/>
    <w:rsid w:val="00362A0F"/>
    <w:rsid w:val="00362C67"/>
    <w:rsid w:val="00362E51"/>
    <w:rsid w:val="00362EFA"/>
    <w:rsid w:val="0036313F"/>
    <w:rsid w:val="0036333B"/>
    <w:rsid w:val="00363357"/>
    <w:rsid w:val="003636A6"/>
    <w:rsid w:val="00363A1B"/>
    <w:rsid w:val="00363B32"/>
    <w:rsid w:val="00363E6E"/>
    <w:rsid w:val="0036432B"/>
    <w:rsid w:val="00364761"/>
    <w:rsid w:val="003647EE"/>
    <w:rsid w:val="003654C3"/>
    <w:rsid w:val="00365649"/>
    <w:rsid w:val="00365886"/>
    <w:rsid w:val="003658FF"/>
    <w:rsid w:val="00365910"/>
    <w:rsid w:val="00365B5A"/>
    <w:rsid w:val="00365BDD"/>
    <w:rsid w:val="00365C45"/>
    <w:rsid w:val="00365C83"/>
    <w:rsid w:val="00366180"/>
    <w:rsid w:val="003662B5"/>
    <w:rsid w:val="003663E4"/>
    <w:rsid w:val="0036660E"/>
    <w:rsid w:val="003667BC"/>
    <w:rsid w:val="00366A90"/>
    <w:rsid w:val="00366B80"/>
    <w:rsid w:val="00366C5C"/>
    <w:rsid w:val="00366C87"/>
    <w:rsid w:val="00366F18"/>
    <w:rsid w:val="00366FCB"/>
    <w:rsid w:val="0036703C"/>
    <w:rsid w:val="00367350"/>
    <w:rsid w:val="003674A7"/>
    <w:rsid w:val="0036767E"/>
    <w:rsid w:val="003677D8"/>
    <w:rsid w:val="003679FB"/>
    <w:rsid w:val="00367D62"/>
    <w:rsid w:val="00367FDA"/>
    <w:rsid w:val="003701B3"/>
    <w:rsid w:val="003703B6"/>
    <w:rsid w:val="0037048B"/>
    <w:rsid w:val="0037053A"/>
    <w:rsid w:val="0037057D"/>
    <w:rsid w:val="003706D1"/>
    <w:rsid w:val="00370A31"/>
    <w:rsid w:val="00370AF4"/>
    <w:rsid w:val="00370C24"/>
    <w:rsid w:val="00370EA4"/>
    <w:rsid w:val="0037118A"/>
    <w:rsid w:val="003713CE"/>
    <w:rsid w:val="0037185C"/>
    <w:rsid w:val="00371D37"/>
    <w:rsid w:val="003720A8"/>
    <w:rsid w:val="00372203"/>
    <w:rsid w:val="0037225A"/>
    <w:rsid w:val="00372410"/>
    <w:rsid w:val="003724FD"/>
    <w:rsid w:val="00372E91"/>
    <w:rsid w:val="00372F71"/>
    <w:rsid w:val="00372F9A"/>
    <w:rsid w:val="00373004"/>
    <w:rsid w:val="00373096"/>
    <w:rsid w:val="00373337"/>
    <w:rsid w:val="00373775"/>
    <w:rsid w:val="0037379F"/>
    <w:rsid w:val="00373B58"/>
    <w:rsid w:val="00373BB0"/>
    <w:rsid w:val="00373EDE"/>
    <w:rsid w:val="00373F26"/>
    <w:rsid w:val="0037408E"/>
    <w:rsid w:val="00374196"/>
    <w:rsid w:val="00374596"/>
    <w:rsid w:val="00374BE3"/>
    <w:rsid w:val="00374DDE"/>
    <w:rsid w:val="00375174"/>
    <w:rsid w:val="00375277"/>
    <w:rsid w:val="003752DB"/>
    <w:rsid w:val="00375653"/>
    <w:rsid w:val="003756E6"/>
    <w:rsid w:val="00375764"/>
    <w:rsid w:val="003759E9"/>
    <w:rsid w:val="00375D8E"/>
    <w:rsid w:val="00375E85"/>
    <w:rsid w:val="00375EAB"/>
    <w:rsid w:val="0037644D"/>
    <w:rsid w:val="00376519"/>
    <w:rsid w:val="00376531"/>
    <w:rsid w:val="003765DE"/>
    <w:rsid w:val="00376A65"/>
    <w:rsid w:val="00376AA1"/>
    <w:rsid w:val="00376AFA"/>
    <w:rsid w:val="00376D42"/>
    <w:rsid w:val="00376D55"/>
    <w:rsid w:val="00376F0D"/>
    <w:rsid w:val="0037711B"/>
    <w:rsid w:val="00377127"/>
    <w:rsid w:val="003772C7"/>
    <w:rsid w:val="003773C6"/>
    <w:rsid w:val="0037746E"/>
    <w:rsid w:val="00377758"/>
    <w:rsid w:val="00377A7F"/>
    <w:rsid w:val="00377A86"/>
    <w:rsid w:val="003803BD"/>
    <w:rsid w:val="0038040A"/>
    <w:rsid w:val="003804E9"/>
    <w:rsid w:val="003804F1"/>
    <w:rsid w:val="00380588"/>
    <w:rsid w:val="00380675"/>
    <w:rsid w:val="00380770"/>
    <w:rsid w:val="00380D57"/>
    <w:rsid w:val="00380DA3"/>
    <w:rsid w:val="003811D8"/>
    <w:rsid w:val="00381587"/>
    <w:rsid w:val="00381687"/>
    <w:rsid w:val="00381829"/>
    <w:rsid w:val="00381B25"/>
    <w:rsid w:val="00381B8C"/>
    <w:rsid w:val="00381F49"/>
    <w:rsid w:val="00381F71"/>
    <w:rsid w:val="00382046"/>
    <w:rsid w:val="00382225"/>
    <w:rsid w:val="00382238"/>
    <w:rsid w:val="003822FA"/>
    <w:rsid w:val="00382343"/>
    <w:rsid w:val="00382414"/>
    <w:rsid w:val="003824D3"/>
    <w:rsid w:val="003825ED"/>
    <w:rsid w:val="00382608"/>
    <w:rsid w:val="003826C0"/>
    <w:rsid w:val="003826D9"/>
    <w:rsid w:val="00382850"/>
    <w:rsid w:val="00382923"/>
    <w:rsid w:val="0038292A"/>
    <w:rsid w:val="0038294B"/>
    <w:rsid w:val="00383633"/>
    <w:rsid w:val="00383783"/>
    <w:rsid w:val="00383C42"/>
    <w:rsid w:val="00383E76"/>
    <w:rsid w:val="00384006"/>
    <w:rsid w:val="003842A9"/>
    <w:rsid w:val="0038431F"/>
    <w:rsid w:val="00384475"/>
    <w:rsid w:val="003845FB"/>
    <w:rsid w:val="0038465E"/>
    <w:rsid w:val="003846CD"/>
    <w:rsid w:val="0038486C"/>
    <w:rsid w:val="003849FD"/>
    <w:rsid w:val="00384AA0"/>
    <w:rsid w:val="0038504C"/>
    <w:rsid w:val="003850BD"/>
    <w:rsid w:val="0038553A"/>
    <w:rsid w:val="00385606"/>
    <w:rsid w:val="00385845"/>
    <w:rsid w:val="00385858"/>
    <w:rsid w:val="0038595C"/>
    <w:rsid w:val="0038596B"/>
    <w:rsid w:val="00385AA9"/>
    <w:rsid w:val="00385AC6"/>
    <w:rsid w:val="00385AF1"/>
    <w:rsid w:val="00385B3D"/>
    <w:rsid w:val="00385C81"/>
    <w:rsid w:val="00385E45"/>
    <w:rsid w:val="00385E52"/>
    <w:rsid w:val="00385F5B"/>
    <w:rsid w:val="00386031"/>
    <w:rsid w:val="00386216"/>
    <w:rsid w:val="00386A50"/>
    <w:rsid w:val="00386A73"/>
    <w:rsid w:val="00386A98"/>
    <w:rsid w:val="00386D38"/>
    <w:rsid w:val="003870E5"/>
    <w:rsid w:val="003872E3"/>
    <w:rsid w:val="003876CF"/>
    <w:rsid w:val="00387853"/>
    <w:rsid w:val="00387DE7"/>
    <w:rsid w:val="00387F80"/>
    <w:rsid w:val="0039015D"/>
    <w:rsid w:val="0039024A"/>
    <w:rsid w:val="00390583"/>
    <w:rsid w:val="00390732"/>
    <w:rsid w:val="003909B5"/>
    <w:rsid w:val="00390A2C"/>
    <w:rsid w:val="00390E34"/>
    <w:rsid w:val="00390EBF"/>
    <w:rsid w:val="00390F5B"/>
    <w:rsid w:val="003910AB"/>
    <w:rsid w:val="003910D4"/>
    <w:rsid w:val="0039113D"/>
    <w:rsid w:val="003912F4"/>
    <w:rsid w:val="00391374"/>
    <w:rsid w:val="00391379"/>
    <w:rsid w:val="003915D2"/>
    <w:rsid w:val="003916BC"/>
    <w:rsid w:val="003917E8"/>
    <w:rsid w:val="00391B03"/>
    <w:rsid w:val="00391CE4"/>
    <w:rsid w:val="00391E94"/>
    <w:rsid w:val="00391EBB"/>
    <w:rsid w:val="00391F48"/>
    <w:rsid w:val="003921EC"/>
    <w:rsid w:val="003923B4"/>
    <w:rsid w:val="0039241E"/>
    <w:rsid w:val="003925D2"/>
    <w:rsid w:val="00392975"/>
    <w:rsid w:val="00392991"/>
    <w:rsid w:val="00392AE2"/>
    <w:rsid w:val="00392B0A"/>
    <w:rsid w:val="00392CB0"/>
    <w:rsid w:val="00392E72"/>
    <w:rsid w:val="00392F19"/>
    <w:rsid w:val="00392F20"/>
    <w:rsid w:val="00392F2C"/>
    <w:rsid w:val="00392F49"/>
    <w:rsid w:val="00393022"/>
    <w:rsid w:val="003932AE"/>
    <w:rsid w:val="003935B7"/>
    <w:rsid w:val="003936C5"/>
    <w:rsid w:val="0039393F"/>
    <w:rsid w:val="00393CEE"/>
    <w:rsid w:val="00393DD7"/>
    <w:rsid w:val="00393E59"/>
    <w:rsid w:val="003943C8"/>
    <w:rsid w:val="0039446A"/>
    <w:rsid w:val="003945CC"/>
    <w:rsid w:val="00394B7E"/>
    <w:rsid w:val="00394F58"/>
    <w:rsid w:val="00394FEF"/>
    <w:rsid w:val="00395C0C"/>
    <w:rsid w:val="00395D3E"/>
    <w:rsid w:val="00396000"/>
    <w:rsid w:val="003961CF"/>
    <w:rsid w:val="0039621E"/>
    <w:rsid w:val="003963C4"/>
    <w:rsid w:val="003964B8"/>
    <w:rsid w:val="003965E6"/>
    <w:rsid w:val="003967DB"/>
    <w:rsid w:val="00397116"/>
    <w:rsid w:val="003971D1"/>
    <w:rsid w:val="003973F0"/>
    <w:rsid w:val="003976E0"/>
    <w:rsid w:val="00397963"/>
    <w:rsid w:val="00397A83"/>
    <w:rsid w:val="00397D32"/>
    <w:rsid w:val="003A0313"/>
    <w:rsid w:val="003A0354"/>
    <w:rsid w:val="003A089D"/>
    <w:rsid w:val="003A0B1F"/>
    <w:rsid w:val="003A0C46"/>
    <w:rsid w:val="003A0D38"/>
    <w:rsid w:val="003A1068"/>
    <w:rsid w:val="003A10D9"/>
    <w:rsid w:val="003A1320"/>
    <w:rsid w:val="003A13AE"/>
    <w:rsid w:val="003A141B"/>
    <w:rsid w:val="003A1440"/>
    <w:rsid w:val="003A1466"/>
    <w:rsid w:val="003A16A1"/>
    <w:rsid w:val="003A1913"/>
    <w:rsid w:val="003A1A32"/>
    <w:rsid w:val="003A1E54"/>
    <w:rsid w:val="003A2003"/>
    <w:rsid w:val="003A24BB"/>
    <w:rsid w:val="003A260F"/>
    <w:rsid w:val="003A2620"/>
    <w:rsid w:val="003A2846"/>
    <w:rsid w:val="003A2AB0"/>
    <w:rsid w:val="003A2E01"/>
    <w:rsid w:val="003A2FB0"/>
    <w:rsid w:val="003A312D"/>
    <w:rsid w:val="003A3661"/>
    <w:rsid w:val="003A3723"/>
    <w:rsid w:val="003A3A27"/>
    <w:rsid w:val="003A3B74"/>
    <w:rsid w:val="003A3B9D"/>
    <w:rsid w:val="003A3BBC"/>
    <w:rsid w:val="003A3D69"/>
    <w:rsid w:val="003A408B"/>
    <w:rsid w:val="003A4264"/>
    <w:rsid w:val="003A43DB"/>
    <w:rsid w:val="003A44AA"/>
    <w:rsid w:val="003A44FE"/>
    <w:rsid w:val="003A4821"/>
    <w:rsid w:val="003A4878"/>
    <w:rsid w:val="003A4CCA"/>
    <w:rsid w:val="003A4DBF"/>
    <w:rsid w:val="003A4E35"/>
    <w:rsid w:val="003A4EE2"/>
    <w:rsid w:val="003A4FF7"/>
    <w:rsid w:val="003A5185"/>
    <w:rsid w:val="003A51DD"/>
    <w:rsid w:val="003A5267"/>
    <w:rsid w:val="003A53CF"/>
    <w:rsid w:val="003A54CB"/>
    <w:rsid w:val="003A5730"/>
    <w:rsid w:val="003A57C4"/>
    <w:rsid w:val="003A592F"/>
    <w:rsid w:val="003A5AF5"/>
    <w:rsid w:val="003A5B86"/>
    <w:rsid w:val="003A5BC8"/>
    <w:rsid w:val="003A5BDF"/>
    <w:rsid w:val="003A5F9F"/>
    <w:rsid w:val="003A6A25"/>
    <w:rsid w:val="003A6A2F"/>
    <w:rsid w:val="003A6BDB"/>
    <w:rsid w:val="003A6CE7"/>
    <w:rsid w:val="003A6F93"/>
    <w:rsid w:val="003A6FA1"/>
    <w:rsid w:val="003A7139"/>
    <w:rsid w:val="003A71CF"/>
    <w:rsid w:val="003A74CB"/>
    <w:rsid w:val="003A75B7"/>
    <w:rsid w:val="003A76BA"/>
    <w:rsid w:val="003A786B"/>
    <w:rsid w:val="003A7B0E"/>
    <w:rsid w:val="003A7E6C"/>
    <w:rsid w:val="003B0007"/>
    <w:rsid w:val="003B034C"/>
    <w:rsid w:val="003B041B"/>
    <w:rsid w:val="003B04B6"/>
    <w:rsid w:val="003B04C8"/>
    <w:rsid w:val="003B07AB"/>
    <w:rsid w:val="003B07DE"/>
    <w:rsid w:val="003B08B3"/>
    <w:rsid w:val="003B0C35"/>
    <w:rsid w:val="003B0DB1"/>
    <w:rsid w:val="003B0EA2"/>
    <w:rsid w:val="003B0EB5"/>
    <w:rsid w:val="003B0F41"/>
    <w:rsid w:val="003B0F63"/>
    <w:rsid w:val="003B1048"/>
    <w:rsid w:val="003B1062"/>
    <w:rsid w:val="003B112B"/>
    <w:rsid w:val="003B1313"/>
    <w:rsid w:val="003B144F"/>
    <w:rsid w:val="003B1476"/>
    <w:rsid w:val="003B1635"/>
    <w:rsid w:val="003B1AF9"/>
    <w:rsid w:val="003B1F59"/>
    <w:rsid w:val="003B1F9F"/>
    <w:rsid w:val="003B1FE2"/>
    <w:rsid w:val="003B2172"/>
    <w:rsid w:val="003B21AD"/>
    <w:rsid w:val="003B246D"/>
    <w:rsid w:val="003B291A"/>
    <w:rsid w:val="003B2C76"/>
    <w:rsid w:val="003B2F05"/>
    <w:rsid w:val="003B3440"/>
    <w:rsid w:val="003B3BB1"/>
    <w:rsid w:val="003B3E36"/>
    <w:rsid w:val="003B3E4E"/>
    <w:rsid w:val="003B3F15"/>
    <w:rsid w:val="003B3F5D"/>
    <w:rsid w:val="003B42D7"/>
    <w:rsid w:val="003B446B"/>
    <w:rsid w:val="003B4656"/>
    <w:rsid w:val="003B465A"/>
    <w:rsid w:val="003B48CD"/>
    <w:rsid w:val="003B4956"/>
    <w:rsid w:val="003B4B10"/>
    <w:rsid w:val="003B4C1E"/>
    <w:rsid w:val="003B4E06"/>
    <w:rsid w:val="003B4E91"/>
    <w:rsid w:val="003B4FCC"/>
    <w:rsid w:val="003B5008"/>
    <w:rsid w:val="003B5186"/>
    <w:rsid w:val="003B5196"/>
    <w:rsid w:val="003B5381"/>
    <w:rsid w:val="003B54A4"/>
    <w:rsid w:val="003B5551"/>
    <w:rsid w:val="003B5C7F"/>
    <w:rsid w:val="003B5D07"/>
    <w:rsid w:val="003B5D93"/>
    <w:rsid w:val="003B5EBD"/>
    <w:rsid w:val="003B627C"/>
    <w:rsid w:val="003B641F"/>
    <w:rsid w:val="003B67CA"/>
    <w:rsid w:val="003B6817"/>
    <w:rsid w:val="003B682D"/>
    <w:rsid w:val="003B68BB"/>
    <w:rsid w:val="003B6908"/>
    <w:rsid w:val="003B698A"/>
    <w:rsid w:val="003B69D1"/>
    <w:rsid w:val="003B6BE3"/>
    <w:rsid w:val="003B6D11"/>
    <w:rsid w:val="003B6D3D"/>
    <w:rsid w:val="003B6F42"/>
    <w:rsid w:val="003B6FC4"/>
    <w:rsid w:val="003B7007"/>
    <w:rsid w:val="003B7111"/>
    <w:rsid w:val="003B73FA"/>
    <w:rsid w:val="003B7734"/>
    <w:rsid w:val="003B7909"/>
    <w:rsid w:val="003B7FD0"/>
    <w:rsid w:val="003C028D"/>
    <w:rsid w:val="003C051F"/>
    <w:rsid w:val="003C06A8"/>
    <w:rsid w:val="003C079D"/>
    <w:rsid w:val="003C07A1"/>
    <w:rsid w:val="003C0BD0"/>
    <w:rsid w:val="003C0DC1"/>
    <w:rsid w:val="003C1025"/>
    <w:rsid w:val="003C11B3"/>
    <w:rsid w:val="003C11DF"/>
    <w:rsid w:val="003C1327"/>
    <w:rsid w:val="003C1681"/>
    <w:rsid w:val="003C16D8"/>
    <w:rsid w:val="003C1B75"/>
    <w:rsid w:val="003C1CE3"/>
    <w:rsid w:val="003C20FA"/>
    <w:rsid w:val="003C231F"/>
    <w:rsid w:val="003C250E"/>
    <w:rsid w:val="003C2517"/>
    <w:rsid w:val="003C26AF"/>
    <w:rsid w:val="003C2BF0"/>
    <w:rsid w:val="003C31DE"/>
    <w:rsid w:val="003C326F"/>
    <w:rsid w:val="003C38FA"/>
    <w:rsid w:val="003C399C"/>
    <w:rsid w:val="003C3F32"/>
    <w:rsid w:val="003C3F56"/>
    <w:rsid w:val="003C40AA"/>
    <w:rsid w:val="003C4172"/>
    <w:rsid w:val="003C436E"/>
    <w:rsid w:val="003C46B7"/>
    <w:rsid w:val="003C4778"/>
    <w:rsid w:val="003C47B7"/>
    <w:rsid w:val="003C47F6"/>
    <w:rsid w:val="003C48B7"/>
    <w:rsid w:val="003C4BA9"/>
    <w:rsid w:val="003C4CAE"/>
    <w:rsid w:val="003C4F7F"/>
    <w:rsid w:val="003C4FC2"/>
    <w:rsid w:val="003C5040"/>
    <w:rsid w:val="003C536A"/>
    <w:rsid w:val="003C58B4"/>
    <w:rsid w:val="003C58D5"/>
    <w:rsid w:val="003C5D95"/>
    <w:rsid w:val="003C641E"/>
    <w:rsid w:val="003C6549"/>
    <w:rsid w:val="003C6714"/>
    <w:rsid w:val="003C6850"/>
    <w:rsid w:val="003C69A2"/>
    <w:rsid w:val="003C6B66"/>
    <w:rsid w:val="003C6B99"/>
    <w:rsid w:val="003C6DCA"/>
    <w:rsid w:val="003C6E6E"/>
    <w:rsid w:val="003C7107"/>
    <w:rsid w:val="003C7268"/>
    <w:rsid w:val="003C7294"/>
    <w:rsid w:val="003C7432"/>
    <w:rsid w:val="003C7850"/>
    <w:rsid w:val="003C79D7"/>
    <w:rsid w:val="003C79D8"/>
    <w:rsid w:val="003C7A64"/>
    <w:rsid w:val="003C7BB1"/>
    <w:rsid w:val="003C7BF8"/>
    <w:rsid w:val="003C7E73"/>
    <w:rsid w:val="003D01A8"/>
    <w:rsid w:val="003D06FA"/>
    <w:rsid w:val="003D099D"/>
    <w:rsid w:val="003D0BE2"/>
    <w:rsid w:val="003D0D3F"/>
    <w:rsid w:val="003D1184"/>
    <w:rsid w:val="003D1426"/>
    <w:rsid w:val="003D1689"/>
    <w:rsid w:val="003D1842"/>
    <w:rsid w:val="003D1BDA"/>
    <w:rsid w:val="003D1E0F"/>
    <w:rsid w:val="003D1FBD"/>
    <w:rsid w:val="003D1FDC"/>
    <w:rsid w:val="003D21CC"/>
    <w:rsid w:val="003D228A"/>
    <w:rsid w:val="003D22D6"/>
    <w:rsid w:val="003D2588"/>
    <w:rsid w:val="003D2796"/>
    <w:rsid w:val="003D289D"/>
    <w:rsid w:val="003D28A5"/>
    <w:rsid w:val="003D2AE1"/>
    <w:rsid w:val="003D2B95"/>
    <w:rsid w:val="003D2BF1"/>
    <w:rsid w:val="003D2C7E"/>
    <w:rsid w:val="003D2D1F"/>
    <w:rsid w:val="003D3066"/>
    <w:rsid w:val="003D3217"/>
    <w:rsid w:val="003D33F8"/>
    <w:rsid w:val="003D3556"/>
    <w:rsid w:val="003D3595"/>
    <w:rsid w:val="003D3721"/>
    <w:rsid w:val="003D3B52"/>
    <w:rsid w:val="003D3B86"/>
    <w:rsid w:val="003D3C08"/>
    <w:rsid w:val="003D3C21"/>
    <w:rsid w:val="003D3E25"/>
    <w:rsid w:val="003D3F60"/>
    <w:rsid w:val="003D406C"/>
    <w:rsid w:val="003D423B"/>
    <w:rsid w:val="003D4386"/>
    <w:rsid w:val="003D46D3"/>
    <w:rsid w:val="003D4A73"/>
    <w:rsid w:val="003D4EAC"/>
    <w:rsid w:val="003D52B8"/>
    <w:rsid w:val="003D53C3"/>
    <w:rsid w:val="003D564F"/>
    <w:rsid w:val="003D5952"/>
    <w:rsid w:val="003D5AEE"/>
    <w:rsid w:val="003D5CE0"/>
    <w:rsid w:val="003D5D7A"/>
    <w:rsid w:val="003D5D80"/>
    <w:rsid w:val="003D5F16"/>
    <w:rsid w:val="003D6017"/>
    <w:rsid w:val="003D6153"/>
    <w:rsid w:val="003D670D"/>
    <w:rsid w:val="003D679C"/>
    <w:rsid w:val="003D680D"/>
    <w:rsid w:val="003D6849"/>
    <w:rsid w:val="003D692B"/>
    <w:rsid w:val="003D6B5B"/>
    <w:rsid w:val="003D6E35"/>
    <w:rsid w:val="003D6E51"/>
    <w:rsid w:val="003D6ECA"/>
    <w:rsid w:val="003D7259"/>
    <w:rsid w:val="003D74D2"/>
    <w:rsid w:val="003D76A3"/>
    <w:rsid w:val="003D778A"/>
    <w:rsid w:val="003D7B2F"/>
    <w:rsid w:val="003D7EFF"/>
    <w:rsid w:val="003D7F4A"/>
    <w:rsid w:val="003E0003"/>
    <w:rsid w:val="003E04BC"/>
    <w:rsid w:val="003E086A"/>
    <w:rsid w:val="003E0A81"/>
    <w:rsid w:val="003E0B9A"/>
    <w:rsid w:val="003E10BE"/>
    <w:rsid w:val="003E1297"/>
    <w:rsid w:val="003E137F"/>
    <w:rsid w:val="003E1938"/>
    <w:rsid w:val="003E1B8B"/>
    <w:rsid w:val="003E1EAE"/>
    <w:rsid w:val="003E1FB5"/>
    <w:rsid w:val="003E21A3"/>
    <w:rsid w:val="003E24C8"/>
    <w:rsid w:val="003E2552"/>
    <w:rsid w:val="003E2569"/>
    <w:rsid w:val="003E2575"/>
    <w:rsid w:val="003E25A5"/>
    <w:rsid w:val="003E25BE"/>
    <w:rsid w:val="003E2A94"/>
    <w:rsid w:val="003E2B05"/>
    <w:rsid w:val="003E309F"/>
    <w:rsid w:val="003E30E5"/>
    <w:rsid w:val="003E30FE"/>
    <w:rsid w:val="003E3254"/>
    <w:rsid w:val="003E32D1"/>
    <w:rsid w:val="003E3335"/>
    <w:rsid w:val="003E34AB"/>
    <w:rsid w:val="003E35F7"/>
    <w:rsid w:val="003E364C"/>
    <w:rsid w:val="003E3752"/>
    <w:rsid w:val="003E39A0"/>
    <w:rsid w:val="003E3A24"/>
    <w:rsid w:val="003E3E9D"/>
    <w:rsid w:val="003E3F25"/>
    <w:rsid w:val="003E4519"/>
    <w:rsid w:val="003E4532"/>
    <w:rsid w:val="003E45D3"/>
    <w:rsid w:val="003E499C"/>
    <w:rsid w:val="003E4A59"/>
    <w:rsid w:val="003E4CED"/>
    <w:rsid w:val="003E4D7C"/>
    <w:rsid w:val="003E5077"/>
    <w:rsid w:val="003E5190"/>
    <w:rsid w:val="003E54C5"/>
    <w:rsid w:val="003E556C"/>
    <w:rsid w:val="003E55E2"/>
    <w:rsid w:val="003E562A"/>
    <w:rsid w:val="003E5687"/>
    <w:rsid w:val="003E56E1"/>
    <w:rsid w:val="003E5932"/>
    <w:rsid w:val="003E5986"/>
    <w:rsid w:val="003E5A62"/>
    <w:rsid w:val="003E5B1B"/>
    <w:rsid w:val="003E664C"/>
    <w:rsid w:val="003E66B1"/>
    <w:rsid w:val="003E6741"/>
    <w:rsid w:val="003E685B"/>
    <w:rsid w:val="003E6A48"/>
    <w:rsid w:val="003E6AA0"/>
    <w:rsid w:val="003E6DEF"/>
    <w:rsid w:val="003E6E9A"/>
    <w:rsid w:val="003E709F"/>
    <w:rsid w:val="003E7448"/>
    <w:rsid w:val="003E74D0"/>
    <w:rsid w:val="003E7699"/>
    <w:rsid w:val="003E76D6"/>
    <w:rsid w:val="003E7825"/>
    <w:rsid w:val="003E786E"/>
    <w:rsid w:val="003E7E78"/>
    <w:rsid w:val="003F01C4"/>
    <w:rsid w:val="003F02BB"/>
    <w:rsid w:val="003F0867"/>
    <w:rsid w:val="003F0E53"/>
    <w:rsid w:val="003F0FCF"/>
    <w:rsid w:val="003F1097"/>
    <w:rsid w:val="003F10F7"/>
    <w:rsid w:val="003F1256"/>
    <w:rsid w:val="003F1549"/>
    <w:rsid w:val="003F175D"/>
    <w:rsid w:val="003F194A"/>
    <w:rsid w:val="003F1AAB"/>
    <w:rsid w:val="003F1AEA"/>
    <w:rsid w:val="003F1DEF"/>
    <w:rsid w:val="003F2007"/>
    <w:rsid w:val="003F21FA"/>
    <w:rsid w:val="003F24B3"/>
    <w:rsid w:val="003F2612"/>
    <w:rsid w:val="003F27B3"/>
    <w:rsid w:val="003F290F"/>
    <w:rsid w:val="003F292C"/>
    <w:rsid w:val="003F2A6F"/>
    <w:rsid w:val="003F2C3C"/>
    <w:rsid w:val="003F2E8A"/>
    <w:rsid w:val="003F2F76"/>
    <w:rsid w:val="003F313A"/>
    <w:rsid w:val="003F314F"/>
    <w:rsid w:val="003F318F"/>
    <w:rsid w:val="003F31F3"/>
    <w:rsid w:val="003F3398"/>
    <w:rsid w:val="003F381E"/>
    <w:rsid w:val="003F3ADA"/>
    <w:rsid w:val="003F3F42"/>
    <w:rsid w:val="003F3FF0"/>
    <w:rsid w:val="003F40A6"/>
    <w:rsid w:val="003F493E"/>
    <w:rsid w:val="003F4B90"/>
    <w:rsid w:val="003F4E61"/>
    <w:rsid w:val="003F508B"/>
    <w:rsid w:val="003F52A2"/>
    <w:rsid w:val="003F534A"/>
    <w:rsid w:val="003F55B2"/>
    <w:rsid w:val="003F565D"/>
    <w:rsid w:val="003F57D0"/>
    <w:rsid w:val="003F58B4"/>
    <w:rsid w:val="003F5A12"/>
    <w:rsid w:val="003F5AB3"/>
    <w:rsid w:val="003F5B17"/>
    <w:rsid w:val="003F5B22"/>
    <w:rsid w:val="003F5BE7"/>
    <w:rsid w:val="003F5C4B"/>
    <w:rsid w:val="003F5E8F"/>
    <w:rsid w:val="003F5E94"/>
    <w:rsid w:val="003F608C"/>
    <w:rsid w:val="003F61B6"/>
    <w:rsid w:val="003F67A9"/>
    <w:rsid w:val="003F6820"/>
    <w:rsid w:val="003F6956"/>
    <w:rsid w:val="003F698F"/>
    <w:rsid w:val="003F69F6"/>
    <w:rsid w:val="003F6A4C"/>
    <w:rsid w:val="003F6BA3"/>
    <w:rsid w:val="003F6CDC"/>
    <w:rsid w:val="003F6E2C"/>
    <w:rsid w:val="003F73DD"/>
    <w:rsid w:val="003F746B"/>
    <w:rsid w:val="003F7B99"/>
    <w:rsid w:val="003F7BC1"/>
    <w:rsid w:val="003F7BC6"/>
    <w:rsid w:val="003F7C1F"/>
    <w:rsid w:val="003F7D68"/>
    <w:rsid w:val="003F7E24"/>
    <w:rsid w:val="0040022A"/>
    <w:rsid w:val="004002C9"/>
    <w:rsid w:val="004003AA"/>
    <w:rsid w:val="0040059B"/>
    <w:rsid w:val="00400610"/>
    <w:rsid w:val="00400695"/>
    <w:rsid w:val="00400782"/>
    <w:rsid w:val="00400878"/>
    <w:rsid w:val="00400AAD"/>
    <w:rsid w:val="00400DCD"/>
    <w:rsid w:val="00400EEC"/>
    <w:rsid w:val="00400FDC"/>
    <w:rsid w:val="00401057"/>
    <w:rsid w:val="004011AB"/>
    <w:rsid w:val="0040120B"/>
    <w:rsid w:val="00401286"/>
    <w:rsid w:val="00401413"/>
    <w:rsid w:val="00401418"/>
    <w:rsid w:val="0040146A"/>
    <w:rsid w:val="004015D6"/>
    <w:rsid w:val="00401B60"/>
    <w:rsid w:val="00401B9A"/>
    <w:rsid w:val="00402009"/>
    <w:rsid w:val="00402319"/>
    <w:rsid w:val="00402476"/>
    <w:rsid w:val="004025C2"/>
    <w:rsid w:val="004029BB"/>
    <w:rsid w:val="00402E4F"/>
    <w:rsid w:val="00402E6D"/>
    <w:rsid w:val="00402ED3"/>
    <w:rsid w:val="00403074"/>
    <w:rsid w:val="00403138"/>
    <w:rsid w:val="00403254"/>
    <w:rsid w:val="00403296"/>
    <w:rsid w:val="004033E4"/>
    <w:rsid w:val="00403444"/>
    <w:rsid w:val="004035D1"/>
    <w:rsid w:val="0040384A"/>
    <w:rsid w:val="00403A3C"/>
    <w:rsid w:val="00403C3B"/>
    <w:rsid w:val="00403CE8"/>
    <w:rsid w:val="00403D16"/>
    <w:rsid w:val="00403DDE"/>
    <w:rsid w:val="00403E29"/>
    <w:rsid w:val="00403F3B"/>
    <w:rsid w:val="00404076"/>
    <w:rsid w:val="004042B5"/>
    <w:rsid w:val="00404695"/>
    <w:rsid w:val="00404733"/>
    <w:rsid w:val="004049B4"/>
    <w:rsid w:val="004049B8"/>
    <w:rsid w:val="00404F10"/>
    <w:rsid w:val="00404F2F"/>
    <w:rsid w:val="00404F7E"/>
    <w:rsid w:val="0040526E"/>
    <w:rsid w:val="00405393"/>
    <w:rsid w:val="004054AC"/>
    <w:rsid w:val="00405D6B"/>
    <w:rsid w:val="004060FD"/>
    <w:rsid w:val="0040633D"/>
    <w:rsid w:val="0040639E"/>
    <w:rsid w:val="004066CA"/>
    <w:rsid w:val="00406AD2"/>
    <w:rsid w:val="004072C1"/>
    <w:rsid w:val="00407417"/>
    <w:rsid w:val="004074C2"/>
    <w:rsid w:val="00407976"/>
    <w:rsid w:val="00407B3D"/>
    <w:rsid w:val="00407BB2"/>
    <w:rsid w:val="00407F82"/>
    <w:rsid w:val="00410154"/>
    <w:rsid w:val="00410211"/>
    <w:rsid w:val="00410237"/>
    <w:rsid w:val="00410430"/>
    <w:rsid w:val="0041045E"/>
    <w:rsid w:val="004105D5"/>
    <w:rsid w:val="0041077E"/>
    <w:rsid w:val="00410A77"/>
    <w:rsid w:val="00410D51"/>
    <w:rsid w:val="00410DA3"/>
    <w:rsid w:val="00410FA3"/>
    <w:rsid w:val="00411110"/>
    <w:rsid w:val="004111E0"/>
    <w:rsid w:val="0041138D"/>
    <w:rsid w:val="0041172D"/>
    <w:rsid w:val="00411C06"/>
    <w:rsid w:val="00411E46"/>
    <w:rsid w:val="00411EE0"/>
    <w:rsid w:val="00412711"/>
    <w:rsid w:val="00412752"/>
    <w:rsid w:val="004128D5"/>
    <w:rsid w:val="00412DB5"/>
    <w:rsid w:val="00413077"/>
    <w:rsid w:val="004131CB"/>
    <w:rsid w:val="00413281"/>
    <w:rsid w:val="00413742"/>
    <w:rsid w:val="004137DA"/>
    <w:rsid w:val="00413864"/>
    <w:rsid w:val="00413874"/>
    <w:rsid w:val="00413B16"/>
    <w:rsid w:val="00413BFD"/>
    <w:rsid w:val="00413D3A"/>
    <w:rsid w:val="00414626"/>
    <w:rsid w:val="0041470F"/>
    <w:rsid w:val="004148BB"/>
    <w:rsid w:val="00414951"/>
    <w:rsid w:val="00414A3C"/>
    <w:rsid w:val="00414AB0"/>
    <w:rsid w:val="00414DB7"/>
    <w:rsid w:val="004152A0"/>
    <w:rsid w:val="00415459"/>
    <w:rsid w:val="004158B1"/>
    <w:rsid w:val="0041595D"/>
    <w:rsid w:val="00415A6F"/>
    <w:rsid w:val="00415B67"/>
    <w:rsid w:val="00415F78"/>
    <w:rsid w:val="004164D5"/>
    <w:rsid w:val="00416605"/>
    <w:rsid w:val="00416706"/>
    <w:rsid w:val="004167BE"/>
    <w:rsid w:val="00416916"/>
    <w:rsid w:val="004169D6"/>
    <w:rsid w:val="00416A99"/>
    <w:rsid w:val="00416F54"/>
    <w:rsid w:val="0041714F"/>
    <w:rsid w:val="004174A4"/>
    <w:rsid w:val="004176BF"/>
    <w:rsid w:val="00417722"/>
    <w:rsid w:val="00417821"/>
    <w:rsid w:val="00417993"/>
    <w:rsid w:val="00417E36"/>
    <w:rsid w:val="00417E76"/>
    <w:rsid w:val="00417E7B"/>
    <w:rsid w:val="0042015C"/>
    <w:rsid w:val="00420209"/>
    <w:rsid w:val="0042028F"/>
    <w:rsid w:val="004202D6"/>
    <w:rsid w:val="004203C2"/>
    <w:rsid w:val="004209CA"/>
    <w:rsid w:val="00420AB6"/>
    <w:rsid w:val="00420AEE"/>
    <w:rsid w:val="00420C4C"/>
    <w:rsid w:val="00420CC0"/>
    <w:rsid w:val="00420ED5"/>
    <w:rsid w:val="00421282"/>
    <w:rsid w:val="00421469"/>
    <w:rsid w:val="00421B44"/>
    <w:rsid w:val="00421B81"/>
    <w:rsid w:val="00421DFE"/>
    <w:rsid w:val="004221EE"/>
    <w:rsid w:val="00422257"/>
    <w:rsid w:val="004225EA"/>
    <w:rsid w:val="004229E6"/>
    <w:rsid w:val="004229F7"/>
    <w:rsid w:val="00422A45"/>
    <w:rsid w:val="00422B0B"/>
    <w:rsid w:val="00422CDD"/>
    <w:rsid w:val="00422D08"/>
    <w:rsid w:val="00422EC6"/>
    <w:rsid w:val="00423367"/>
    <w:rsid w:val="00423403"/>
    <w:rsid w:val="004237CF"/>
    <w:rsid w:val="0042392B"/>
    <w:rsid w:val="00424225"/>
    <w:rsid w:val="004247C3"/>
    <w:rsid w:val="004249DA"/>
    <w:rsid w:val="00424BBC"/>
    <w:rsid w:val="00424EC7"/>
    <w:rsid w:val="0042503B"/>
    <w:rsid w:val="00425205"/>
    <w:rsid w:val="00425210"/>
    <w:rsid w:val="004252E5"/>
    <w:rsid w:val="004252F7"/>
    <w:rsid w:val="00425595"/>
    <w:rsid w:val="00425679"/>
    <w:rsid w:val="004256FE"/>
    <w:rsid w:val="00425B5A"/>
    <w:rsid w:val="00425FCB"/>
    <w:rsid w:val="004264DA"/>
    <w:rsid w:val="0042664D"/>
    <w:rsid w:val="004269CF"/>
    <w:rsid w:val="00426E19"/>
    <w:rsid w:val="00427021"/>
    <w:rsid w:val="004270B5"/>
    <w:rsid w:val="004272CF"/>
    <w:rsid w:val="0042733E"/>
    <w:rsid w:val="004273B1"/>
    <w:rsid w:val="0042760F"/>
    <w:rsid w:val="004276A4"/>
    <w:rsid w:val="00427728"/>
    <w:rsid w:val="004277D5"/>
    <w:rsid w:val="00427B85"/>
    <w:rsid w:val="00427D08"/>
    <w:rsid w:val="00427EC8"/>
    <w:rsid w:val="00430039"/>
    <w:rsid w:val="0043045F"/>
    <w:rsid w:val="004304D5"/>
    <w:rsid w:val="0043051A"/>
    <w:rsid w:val="00430594"/>
    <w:rsid w:val="0043070F"/>
    <w:rsid w:val="00430A75"/>
    <w:rsid w:val="00430AB6"/>
    <w:rsid w:val="00430BCD"/>
    <w:rsid w:val="00430C3C"/>
    <w:rsid w:val="00430CF3"/>
    <w:rsid w:val="00430E6E"/>
    <w:rsid w:val="00430F98"/>
    <w:rsid w:val="004310C7"/>
    <w:rsid w:val="00431105"/>
    <w:rsid w:val="00431302"/>
    <w:rsid w:val="0043137A"/>
    <w:rsid w:val="00431394"/>
    <w:rsid w:val="00431777"/>
    <w:rsid w:val="004319B2"/>
    <w:rsid w:val="00431BD9"/>
    <w:rsid w:val="00431C0E"/>
    <w:rsid w:val="00431E2C"/>
    <w:rsid w:val="00432016"/>
    <w:rsid w:val="0043232A"/>
    <w:rsid w:val="00432579"/>
    <w:rsid w:val="004327CB"/>
    <w:rsid w:val="004327E2"/>
    <w:rsid w:val="00432AAE"/>
    <w:rsid w:val="00432B02"/>
    <w:rsid w:val="00432BD8"/>
    <w:rsid w:val="00433261"/>
    <w:rsid w:val="00433421"/>
    <w:rsid w:val="004337D3"/>
    <w:rsid w:val="0043384D"/>
    <w:rsid w:val="0043387F"/>
    <w:rsid w:val="00433933"/>
    <w:rsid w:val="004339A0"/>
    <w:rsid w:val="00433C5E"/>
    <w:rsid w:val="00433D9E"/>
    <w:rsid w:val="00433E47"/>
    <w:rsid w:val="00433F0F"/>
    <w:rsid w:val="0043415E"/>
    <w:rsid w:val="00434713"/>
    <w:rsid w:val="00434A59"/>
    <w:rsid w:val="00434EEA"/>
    <w:rsid w:val="00434F37"/>
    <w:rsid w:val="00434FD1"/>
    <w:rsid w:val="004352B9"/>
    <w:rsid w:val="00435341"/>
    <w:rsid w:val="004356D0"/>
    <w:rsid w:val="00436411"/>
    <w:rsid w:val="00436607"/>
    <w:rsid w:val="00436720"/>
    <w:rsid w:val="00436CA0"/>
    <w:rsid w:val="00436DBB"/>
    <w:rsid w:val="00436F01"/>
    <w:rsid w:val="00436FAA"/>
    <w:rsid w:val="00436FFD"/>
    <w:rsid w:val="00437069"/>
    <w:rsid w:val="00437606"/>
    <w:rsid w:val="00437731"/>
    <w:rsid w:val="00437736"/>
    <w:rsid w:val="00437761"/>
    <w:rsid w:val="00437789"/>
    <w:rsid w:val="00437FDE"/>
    <w:rsid w:val="0044000D"/>
    <w:rsid w:val="00440375"/>
    <w:rsid w:val="004404B0"/>
    <w:rsid w:val="00440578"/>
    <w:rsid w:val="004405A5"/>
    <w:rsid w:val="004406BF"/>
    <w:rsid w:val="0044092B"/>
    <w:rsid w:val="00440C5C"/>
    <w:rsid w:val="00440E58"/>
    <w:rsid w:val="00440E68"/>
    <w:rsid w:val="00440E77"/>
    <w:rsid w:val="00440E83"/>
    <w:rsid w:val="00440F72"/>
    <w:rsid w:val="00441176"/>
    <w:rsid w:val="00441182"/>
    <w:rsid w:val="004411DB"/>
    <w:rsid w:val="00441678"/>
    <w:rsid w:val="00441D65"/>
    <w:rsid w:val="00441E44"/>
    <w:rsid w:val="0044221C"/>
    <w:rsid w:val="004424DB"/>
    <w:rsid w:val="0044268A"/>
    <w:rsid w:val="00442AD8"/>
    <w:rsid w:val="00442B1E"/>
    <w:rsid w:val="00442F47"/>
    <w:rsid w:val="004431D5"/>
    <w:rsid w:val="00443247"/>
    <w:rsid w:val="00443362"/>
    <w:rsid w:val="00443428"/>
    <w:rsid w:val="004434C7"/>
    <w:rsid w:val="004435B6"/>
    <w:rsid w:val="00443F53"/>
    <w:rsid w:val="00444059"/>
    <w:rsid w:val="00444418"/>
    <w:rsid w:val="0044447A"/>
    <w:rsid w:val="004445F4"/>
    <w:rsid w:val="0044486C"/>
    <w:rsid w:val="00444947"/>
    <w:rsid w:val="004449A4"/>
    <w:rsid w:val="00444B34"/>
    <w:rsid w:val="00444D1B"/>
    <w:rsid w:val="00444E6D"/>
    <w:rsid w:val="004452C8"/>
    <w:rsid w:val="004454C8"/>
    <w:rsid w:val="00445659"/>
    <w:rsid w:val="004457E8"/>
    <w:rsid w:val="004457FF"/>
    <w:rsid w:val="00445905"/>
    <w:rsid w:val="00445C99"/>
    <w:rsid w:val="00445DED"/>
    <w:rsid w:val="004465CA"/>
    <w:rsid w:val="00446611"/>
    <w:rsid w:val="00446637"/>
    <w:rsid w:val="00446D1B"/>
    <w:rsid w:val="00446F1C"/>
    <w:rsid w:val="00446FA3"/>
    <w:rsid w:val="004470F1"/>
    <w:rsid w:val="0044764D"/>
    <w:rsid w:val="00447C42"/>
    <w:rsid w:val="00447DB6"/>
    <w:rsid w:val="0045007D"/>
    <w:rsid w:val="0045021C"/>
    <w:rsid w:val="004503DD"/>
    <w:rsid w:val="0045040F"/>
    <w:rsid w:val="00450806"/>
    <w:rsid w:val="004508B9"/>
    <w:rsid w:val="004509C2"/>
    <w:rsid w:val="00450BC3"/>
    <w:rsid w:val="004513FD"/>
    <w:rsid w:val="00451A0F"/>
    <w:rsid w:val="00451F33"/>
    <w:rsid w:val="004521BC"/>
    <w:rsid w:val="004521C4"/>
    <w:rsid w:val="004521FB"/>
    <w:rsid w:val="00452348"/>
    <w:rsid w:val="00452573"/>
    <w:rsid w:val="00452657"/>
    <w:rsid w:val="004526BB"/>
    <w:rsid w:val="00452B5A"/>
    <w:rsid w:val="00452CA7"/>
    <w:rsid w:val="004531EB"/>
    <w:rsid w:val="00453376"/>
    <w:rsid w:val="00453566"/>
    <w:rsid w:val="00453767"/>
    <w:rsid w:val="004537D3"/>
    <w:rsid w:val="00453CB9"/>
    <w:rsid w:val="00453EBD"/>
    <w:rsid w:val="00454039"/>
    <w:rsid w:val="00454062"/>
    <w:rsid w:val="004543DB"/>
    <w:rsid w:val="00454518"/>
    <w:rsid w:val="004545AE"/>
    <w:rsid w:val="0045475E"/>
    <w:rsid w:val="00454950"/>
    <w:rsid w:val="00454A16"/>
    <w:rsid w:val="00454AA1"/>
    <w:rsid w:val="00455157"/>
    <w:rsid w:val="00455483"/>
    <w:rsid w:val="0045564E"/>
    <w:rsid w:val="00455754"/>
    <w:rsid w:val="00455BBC"/>
    <w:rsid w:val="00455EEA"/>
    <w:rsid w:val="00455FE1"/>
    <w:rsid w:val="00456239"/>
    <w:rsid w:val="0045657A"/>
    <w:rsid w:val="0045662A"/>
    <w:rsid w:val="004567A1"/>
    <w:rsid w:val="00456EDC"/>
    <w:rsid w:val="004570ED"/>
    <w:rsid w:val="00457361"/>
    <w:rsid w:val="004575E4"/>
    <w:rsid w:val="00457602"/>
    <w:rsid w:val="00457688"/>
    <w:rsid w:val="00457727"/>
    <w:rsid w:val="00457B20"/>
    <w:rsid w:val="00457D67"/>
    <w:rsid w:val="00457DC5"/>
    <w:rsid w:val="00457E9D"/>
    <w:rsid w:val="00457ED5"/>
    <w:rsid w:val="00457F41"/>
    <w:rsid w:val="00460403"/>
    <w:rsid w:val="00460663"/>
    <w:rsid w:val="0046097F"/>
    <w:rsid w:val="00460A15"/>
    <w:rsid w:val="00460B1F"/>
    <w:rsid w:val="00460BCB"/>
    <w:rsid w:val="00460EF4"/>
    <w:rsid w:val="004610BA"/>
    <w:rsid w:val="0046113E"/>
    <w:rsid w:val="0046123C"/>
    <w:rsid w:val="0046178A"/>
    <w:rsid w:val="00461ED8"/>
    <w:rsid w:val="00461EE7"/>
    <w:rsid w:val="00462079"/>
    <w:rsid w:val="00462222"/>
    <w:rsid w:val="00462400"/>
    <w:rsid w:val="004624A1"/>
    <w:rsid w:val="00462543"/>
    <w:rsid w:val="00462588"/>
    <w:rsid w:val="00462A61"/>
    <w:rsid w:val="00462C49"/>
    <w:rsid w:val="00462E3D"/>
    <w:rsid w:val="00462F3C"/>
    <w:rsid w:val="0046315C"/>
    <w:rsid w:val="0046337E"/>
    <w:rsid w:val="004634CE"/>
    <w:rsid w:val="00463544"/>
    <w:rsid w:val="004635F7"/>
    <w:rsid w:val="0046395A"/>
    <w:rsid w:val="00463D2E"/>
    <w:rsid w:val="0046408A"/>
    <w:rsid w:val="0046412F"/>
    <w:rsid w:val="00464193"/>
    <w:rsid w:val="004642C7"/>
    <w:rsid w:val="004648C2"/>
    <w:rsid w:val="00464A77"/>
    <w:rsid w:val="00464ACF"/>
    <w:rsid w:val="00464B1B"/>
    <w:rsid w:val="00464B32"/>
    <w:rsid w:val="00464BB6"/>
    <w:rsid w:val="00464E92"/>
    <w:rsid w:val="00465047"/>
    <w:rsid w:val="00465076"/>
    <w:rsid w:val="00465137"/>
    <w:rsid w:val="00465297"/>
    <w:rsid w:val="00465572"/>
    <w:rsid w:val="0046579D"/>
    <w:rsid w:val="00465C4E"/>
    <w:rsid w:val="00465D58"/>
    <w:rsid w:val="00466042"/>
    <w:rsid w:val="0046605B"/>
    <w:rsid w:val="004660DF"/>
    <w:rsid w:val="004662C1"/>
    <w:rsid w:val="0046637D"/>
    <w:rsid w:val="00466524"/>
    <w:rsid w:val="004668C8"/>
    <w:rsid w:val="00466BCB"/>
    <w:rsid w:val="004670A5"/>
    <w:rsid w:val="00467405"/>
    <w:rsid w:val="004674BA"/>
    <w:rsid w:val="004678BF"/>
    <w:rsid w:val="00467DAC"/>
    <w:rsid w:val="00467EC3"/>
    <w:rsid w:val="00470D07"/>
    <w:rsid w:val="00470D67"/>
    <w:rsid w:val="00470D7D"/>
    <w:rsid w:val="00470F8A"/>
    <w:rsid w:val="004710C4"/>
    <w:rsid w:val="00471214"/>
    <w:rsid w:val="004712E2"/>
    <w:rsid w:val="00471400"/>
    <w:rsid w:val="0047145D"/>
    <w:rsid w:val="004714A4"/>
    <w:rsid w:val="004714D6"/>
    <w:rsid w:val="00471782"/>
    <w:rsid w:val="00471924"/>
    <w:rsid w:val="00471EF5"/>
    <w:rsid w:val="00472080"/>
    <w:rsid w:val="0047219E"/>
    <w:rsid w:val="00472494"/>
    <w:rsid w:val="0047294E"/>
    <w:rsid w:val="00472CEF"/>
    <w:rsid w:val="00472CF3"/>
    <w:rsid w:val="00472EB6"/>
    <w:rsid w:val="00472EBD"/>
    <w:rsid w:val="0047301C"/>
    <w:rsid w:val="004730FE"/>
    <w:rsid w:val="004731D4"/>
    <w:rsid w:val="004736F5"/>
    <w:rsid w:val="004738EF"/>
    <w:rsid w:val="00473B00"/>
    <w:rsid w:val="00473BFA"/>
    <w:rsid w:val="00473DF5"/>
    <w:rsid w:val="0047412B"/>
    <w:rsid w:val="0047424F"/>
    <w:rsid w:val="00474272"/>
    <w:rsid w:val="004743DB"/>
    <w:rsid w:val="004743E4"/>
    <w:rsid w:val="00474477"/>
    <w:rsid w:val="00474570"/>
    <w:rsid w:val="00474592"/>
    <w:rsid w:val="00474621"/>
    <w:rsid w:val="00474842"/>
    <w:rsid w:val="0047495C"/>
    <w:rsid w:val="0047502A"/>
    <w:rsid w:val="004750D6"/>
    <w:rsid w:val="0047519F"/>
    <w:rsid w:val="00475353"/>
    <w:rsid w:val="00475371"/>
    <w:rsid w:val="004754A0"/>
    <w:rsid w:val="00475828"/>
    <w:rsid w:val="00476200"/>
    <w:rsid w:val="004765DA"/>
    <w:rsid w:val="00476A7D"/>
    <w:rsid w:val="00476B58"/>
    <w:rsid w:val="00477127"/>
    <w:rsid w:val="004771D1"/>
    <w:rsid w:val="0047757A"/>
    <w:rsid w:val="00477724"/>
    <w:rsid w:val="0047773A"/>
    <w:rsid w:val="00477C84"/>
    <w:rsid w:val="00477C93"/>
    <w:rsid w:val="00477CA9"/>
    <w:rsid w:val="00477F0B"/>
    <w:rsid w:val="0048005C"/>
    <w:rsid w:val="00480469"/>
    <w:rsid w:val="004807C6"/>
    <w:rsid w:val="004807E4"/>
    <w:rsid w:val="004807E6"/>
    <w:rsid w:val="00480C4D"/>
    <w:rsid w:val="00480EFF"/>
    <w:rsid w:val="004810D2"/>
    <w:rsid w:val="00481117"/>
    <w:rsid w:val="00481303"/>
    <w:rsid w:val="004813C6"/>
    <w:rsid w:val="00481605"/>
    <w:rsid w:val="004816AA"/>
    <w:rsid w:val="00481870"/>
    <w:rsid w:val="00481C1E"/>
    <w:rsid w:val="00481D94"/>
    <w:rsid w:val="004820F6"/>
    <w:rsid w:val="004821E8"/>
    <w:rsid w:val="004821F0"/>
    <w:rsid w:val="004822BB"/>
    <w:rsid w:val="004829A6"/>
    <w:rsid w:val="00482E8D"/>
    <w:rsid w:val="00483160"/>
    <w:rsid w:val="00483482"/>
    <w:rsid w:val="004834BA"/>
    <w:rsid w:val="00483A5E"/>
    <w:rsid w:val="00483A88"/>
    <w:rsid w:val="00483DBC"/>
    <w:rsid w:val="00483EA4"/>
    <w:rsid w:val="00483F24"/>
    <w:rsid w:val="0048406B"/>
    <w:rsid w:val="00484073"/>
    <w:rsid w:val="00484135"/>
    <w:rsid w:val="0048421E"/>
    <w:rsid w:val="0048425E"/>
    <w:rsid w:val="00484284"/>
    <w:rsid w:val="0048428E"/>
    <w:rsid w:val="004842FF"/>
    <w:rsid w:val="004844E4"/>
    <w:rsid w:val="004847A7"/>
    <w:rsid w:val="004847CA"/>
    <w:rsid w:val="00484948"/>
    <w:rsid w:val="00484C30"/>
    <w:rsid w:val="00484C8C"/>
    <w:rsid w:val="00484C95"/>
    <w:rsid w:val="00484ED3"/>
    <w:rsid w:val="00484EEC"/>
    <w:rsid w:val="00485061"/>
    <w:rsid w:val="004851AD"/>
    <w:rsid w:val="00485264"/>
    <w:rsid w:val="004852D2"/>
    <w:rsid w:val="0048534F"/>
    <w:rsid w:val="00485B5D"/>
    <w:rsid w:val="004861F8"/>
    <w:rsid w:val="004862A7"/>
    <w:rsid w:val="004862E4"/>
    <w:rsid w:val="004863F2"/>
    <w:rsid w:val="00486780"/>
    <w:rsid w:val="00486D2D"/>
    <w:rsid w:val="00486D76"/>
    <w:rsid w:val="00486F71"/>
    <w:rsid w:val="00487003"/>
    <w:rsid w:val="004871A0"/>
    <w:rsid w:val="00487200"/>
    <w:rsid w:val="004873C8"/>
    <w:rsid w:val="004874E7"/>
    <w:rsid w:val="004878C7"/>
    <w:rsid w:val="00487D33"/>
    <w:rsid w:val="00487E2B"/>
    <w:rsid w:val="0049029B"/>
    <w:rsid w:val="00490506"/>
    <w:rsid w:val="00490655"/>
    <w:rsid w:val="00490B9A"/>
    <w:rsid w:val="00490D00"/>
    <w:rsid w:val="00490DC9"/>
    <w:rsid w:val="004914D2"/>
    <w:rsid w:val="004916D4"/>
    <w:rsid w:val="00491723"/>
    <w:rsid w:val="00491D90"/>
    <w:rsid w:val="00491DD4"/>
    <w:rsid w:val="00491FCC"/>
    <w:rsid w:val="00492076"/>
    <w:rsid w:val="00492193"/>
    <w:rsid w:val="00492260"/>
    <w:rsid w:val="00492384"/>
    <w:rsid w:val="004923AA"/>
    <w:rsid w:val="00492482"/>
    <w:rsid w:val="004925E1"/>
    <w:rsid w:val="004925EA"/>
    <w:rsid w:val="0049283B"/>
    <w:rsid w:val="00492879"/>
    <w:rsid w:val="004928AF"/>
    <w:rsid w:val="00492C5C"/>
    <w:rsid w:val="00492D2E"/>
    <w:rsid w:val="00492E0D"/>
    <w:rsid w:val="00492E28"/>
    <w:rsid w:val="00492E62"/>
    <w:rsid w:val="00492FAC"/>
    <w:rsid w:val="0049303C"/>
    <w:rsid w:val="00493307"/>
    <w:rsid w:val="00493933"/>
    <w:rsid w:val="00493ED4"/>
    <w:rsid w:val="00494030"/>
    <w:rsid w:val="004940FF"/>
    <w:rsid w:val="0049453E"/>
    <w:rsid w:val="004947EE"/>
    <w:rsid w:val="00494852"/>
    <w:rsid w:val="00494BA3"/>
    <w:rsid w:val="00494BF7"/>
    <w:rsid w:val="00494D3B"/>
    <w:rsid w:val="00494FB1"/>
    <w:rsid w:val="00494FE5"/>
    <w:rsid w:val="00495000"/>
    <w:rsid w:val="004950E9"/>
    <w:rsid w:val="0049539F"/>
    <w:rsid w:val="004954A8"/>
    <w:rsid w:val="004957ED"/>
    <w:rsid w:val="00495945"/>
    <w:rsid w:val="00495A38"/>
    <w:rsid w:val="00495BBB"/>
    <w:rsid w:val="0049601E"/>
    <w:rsid w:val="00496186"/>
    <w:rsid w:val="004961B6"/>
    <w:rsid w:val="004963C0"/>
    <w:rsid w:val="00496409"/>
    <w:rsid w:val="0049647F"/>
    <w:rsid w:val="004964C1"/>
    <w:rsid w:val="004965E0"/>
    <w:rsid w:val="004968BE"/>
    <w:rsid w:val="00496A0E"/>
    <w:rsid w:val="00496AAF"/>
    <w:rsid w:val="00496BEF"/>
    <w:rsid w:val="00496CAB"/>
    <w:rsid w:val="00497109"/>
    <w:rsid w:val="00497643"/>
    <w:rsid w:val="004976AB"/>
    <w:rsid w:val="00497D42"/>
    <w:rsid w:val="00497F00"/>
    <w:rsid w:val="00497F4D"/>
    <w:rsid w:val="004A00EE"/>
    <w:rsid w:val="004A064D"/>
    <w:rsid w:val="004A0CC8"/>
    <w:rsid w:val="004A0ED9"/>
    <w:rsid w:val="004A11EC"/>
    <w:rsid w:val="004A1350"/>
    <w:rsid w:val="004A1492"/>
    <w:rsid w:val="004A152E"/>
    <w:rsid w:val="004A16DE"/>
    <w:rsid w:val="004A1787"/>
    <w:rsid w:val="004A1944"/>
    <w:rsid w:val="004A1957"/>
    <w:rsid w:val="004A19C8"/>
    <w:rsid w:val="004A1E80"/>
    <w:rsid w:val="004A1FB6"/>
    <w:rsid w:val="004A25A3"/>
    <w:rsid w:val="004A260C"/>
    <w:rsid w:val="004A275E"/>
    <w:rsid w:val="004A2956"/>
    <w:rsid w:val="004A2A48"/>
    <w:rsid w:val="004A2FA2"/>
    <w:rsid w:val="004A3139"/>
    <w:rsid w:val="004A31D2"/>
    <w:rsid w:val="004A3245"/>
    <w:rsid w:val="004A351A"/>
    <w:rsid w:val="004A36A6"/>
    <w:rsid w:val="004A395A"/>
    <w:rsid w:val="004A39B7"/>
    <w:rsid w:val="004A3AF8"/>
    <w:rsid w:val="004A3C5E"/>
    <w:rsid w:val="004A3E39"/>
    <w:rsid w:val="004A3F00"/>
    <w:rsid w:val="004A4037"/>
    <w:rsid w:val="004A421E"/>
    <w:rsid w:val="004A4248"/>
    <w:rsid w:val="004A428D"/>
    <w:rsid w:val="004A434E"/>
    <w:rsid w:val="004A48B3"/>
    <w:rsid w:val="004A4A5C"/>
    <w:rsid w:val="004A4B24"/>
    <w:rsid w:val="004A4E00"/>
    <w:rsid w:val="004A50AF"/>
    <w:rsid w:val="004A50DE"/>
    <w:rsid w:val="004A5654"/>
    <w:rsid w:val="004A595A"/>
    <w:rsid w:val="004A5A05"/>
    <w:rsid w:val="004A5E6E"/>
    <w:rsid w:val="004A5EB4"/>
    <w:rsid w:val="004A6230"/>
    <w:rsid w:val="004A63AB"/>
    <w:rsid w:val="004A64DB"/>
    <w:rsid w:val="004A67B5"/>
    <w:rsid w:val="004A67DE"/>
    <w:rsid w:val="004A6851"/>
    <w:rsid w:val="004A6986"/>
    <w:rsid w:val="004A6A46"/>
    <w:rsid w:val="004A6FD6"/>
    <w:rsid w:val="004A715A"/>
    <w:rsid w:val="004A71D7"/>
    <w:rsid w:val="004A7761"/>
    <w:rsid w:val="004A7AB9"/>
    <w:rsid w:val="004A7BEE"/>
    <w:rsid w:val="004A7C87"/>
    <w:rsid w:val="004A7E73"/>
    <w:rsid w:val="004B014C"/>
    <w:rsid w:val="004B03E2"/>
    <w:rsid w:val="004B04FD"/>
    <w:rsid w:val="004B056F"/>
    <w:rsid w:val="004B05FB"/>
    <w:rsid w:val="004B0625"/>
    <w:rsid w:val="004B0646"/>
    <w:rsid w:val="004B07B8"/>
    <w:rsid w:val="004B0858"/>
    <w:rsid w:val="004B09A1"/>
    <w:rsid w:val="004B0B2A"/>
    <w:rsid w:val="004B0C98"/>
    <w:rsid w:val="004B0EF3"/>
    <w:rsid w:val="004B1078"/>
    <w:rsid w:val="004B1101"/>
    <w:rsid w:val="004B1350"/>
    <w:rsid w:val="004B13E0"/>
    <w:rsid w:val="004B159C"/>
    <w:rsid w:val="004B16AD"/>
    <w:rsid w:val="004B16B7"/>
    <w:rsid w:val="004B1787"/>
    <w:rsid w:val="004B17C2"/>
    <w:rsid w:val="004B1B1B"/>
    <w:rsid w:val="004B1B96"/>
    <w:rsid w:val="004B20E7"/>
    <w:rsid w:val="004B20FF"/>
    <w:rsid w:val="004B22F2"/>
    <w:rsid w:val="004B26D2"/>
    <w:rsid w:val="004B2817"/>
    <w:rsid w:val="004B2A0E"/>
    <w:rsid w:val="004B2A10"/>
    <w:rsid w:val="004B2AD1"/>
    <w:rsid w:val="004B2BEC"/>
    <w:rsid w:val="004B2D3D"/>
    <w:rsid w:val="004B2DA9"/>
    <w:rsid w:val="004B2DEE"/>
    <w:rsid w:val="004B2DF5"/>
    <w:rsid w:val="004B31EC"/>
    <w:rsid w:val="004B3563"/>
    <w:rsid w:val="004B36E6"/>
    <w:rsid w:val="004B381E"/>
    <w:rsid w:val="004B385C"/>
    <w:rsid w:val="004B38E0"/>
    <w:rsid w:val="004B38FD"/>
    <w:rsid w:val="004B391D"/>
    <w:rsid w:val="004B3A1D"/>
    <w:rsid w:val="004B3C66"/>
    <w:rsid w:val="004B3CED"/>
    <w:rsid w:val="004B3D16"/>
    <w:rsid w:val="004B4424"/>
    <w:rsid w:val="004B4449"/>
    <w:rsid w:val="004B4490"/>
    <w:rsid w:val="004B454B"/>
    <w:rsid w:val="004B4570"/>
    <w:rsid w:val="004B476C"/>
    <w:rsid w:val="004B4B15"/>
    <w:rsid w:val="004B4D34"/>
    <w:rsid w:val="004B51EB"/>
    <w:rsid w:val="004B565A"/>
    <w:rsid w:val="004B5BDD"/>
    <w:rsid w:val="004B5E3F"/>
    <w:rsid w:val="004B5E5D"/>
    <w:rsid w:val="004B5EC4"/>
    <w:rsid w:val="004B5FF6"/>
    <w:rsid w:val="004B6B39"/>
    <w:rsid w:val="004B6C6B"/>
    <w:rsid w:val="004B6F92"/>
    <w:rsid w:val="004B7872"/>
    <w:rsid w:val="004B797F"/>
    <w:rsid w:val="004B798F"/>
    <w:rsid w:val="004B7E18"/>
    <w:rsid w:val="004C00C5"/>
    <w:rsid w:val="004C03F2"/>
    <w:rsid w:val="004C043F"/>
    <w:rsid w:val="004C04BE"/>
    <w:rsid w:val="004C051A"/>
    <w:rsid w:val="004C0867"/>
    <w:rsid w:val="004C0935"/>
    <w:rsid w:val="004C09C0"/>
    <w:rsid w:val="004C0C7C"/>
    <w:rsid w:val="004C0DD9"/>
    <w:rsid w:val="004C0E0F"/>
    <w:rsid w:val="004C0F9D"/>
    <w:rsid w:val="004C0FC7"/>
    <w:rsid w:val="004C1105"/>
    <w:rsid w:val="004C11EF"/>
    <w:rsid w:val="004C1219"/>
    <w:rsid w:val="004C1379"/>
    <w:rsid w:val="004C1BE1"/>
    <w:rsid w:val="004C1C26"/>
    <w:rsid w:val="004C1F6D"/>
    <w:rsid w:val="004C2133"/>
    <w:rsid w:val="004C2323"/>
    <w:rsid w:val="004C244D"/>
    <w:rsid w:val="004C2657"/>
    <w:rsid w:val="004C2723"/>
    <w:rsid w:val="004C2757"/>
    <w:rsid w:val="004C27A2"/>
    <w:rsid w:val="004C2C2B"/>
    <w:rsid w:val="004C2C55"/>
    <w:rsid w:val="004C310F"/>
    <w:rsid w:val="004C3452"/>
    <w:rsid w:val="004C3B4D"/>
    <w:rsid w:val="004C3B63"/>
    <w:rsid w:val="004C3C0E"/>
    <w:rsid w:val="004C3C53"/>
    <w:rsid w:val="004C3C65"/>
    <w:rsid w:val="004C3CA3"/>
    <w:rsid w:val="004C3E1B"/>
    <w:rsid w:val="004C3E2F"/>
    <w:rsid w:val="004C3F17"/>
    <w:rsid w:val="004C3FDB"/>
    <w:rsid w:val="004C4074"/>
    <w:rsid w:val="004C4189"/>
    <w:rsid w:val="004C45E9"/>
    <w:rsid w:val="004C496B"/>
    <w:rsid w:val="004C4AEB"/>
    <w:rsid w:val="004C5184"/>
    <w:rsid w:val="004C5239"/>
    <w:rsid w:val="004C594E"/>
    <w:rsid w:val="004C5AD8"/>
    <w:rsid w:val="004C5EA3"/>
    <w:rsid w:val="004C620A"/>
    <w:rsid w:val="004C6310"/>
    <w:rsid w:val="004C63EF"/>
    <w:rsid w:val="004C65A4"/>
    <w:rsid w:val="004C6697"/>
    <w:rsid w:val="004C7146"/>
    <w:rsid w:val="004C758C"/>
    <w:rsid w:val="004C75F7"/>
    <w:rsid w:val="004C76D6"/>
    <w:rsid w:val="004C770C"/>
    <w:rsid w:val="004C7766"/>
    <w:rsid w:val="004C77C4"/>
    <w:rsid w:val="004C7B11"/>
    <w:rsid w:val="004C7ED3"/>
    <w:rsid w:val="004D04DC"/>
    <w:rsid w:val="004D0545"/>
    <w:rsid w:val="004D0569"/>
    <w:rsid w:val="004D05A9"/>
    <w:rsid w:val="004D07A7"/>
    <w:rsid w:val="004D09E3"/>
    <w:rsid w:val="004D09EB"/>
    <w:rsid w:val="004D0E6E"/>
    <w:rsid w:val="004D0F89"/>
    <w:rsid w:val="004D0FAF"/>
    <w:rsid w:val="004D11AB"/>
    <w:rsid w:val="004D11CF"/>
    <w:rsid w:val="004D16E0"/>
    <w:rsid w:val="004D172E"/>
    <w:rsid w:val="004D1829"/>
    <w:rsid w:val="004D19E5"/>
    <w:rsid w:val="004D1DBE"/>
    <w:rsid w:val="004D2133"/>
    <w:rsid w:val="004D2342"/>
    <w:rsid w:val="004D24B4"/>
    <w:rsid w:val="004D2573"/>
    <w:rsid w:val="004D25CA"/>
    <w:rsid w:val="004D25EA"/>
    <w:rsid w:val="004D2833"/>
    <w:rsid w:val="004D2894"/>
    <w:rsid w:val="004D2BD0"/>
    <w:rsid w:val="004D2C78"/>
    <w:rsid w:val="004D2CD5"/>
    <w:rsid w:val="004D2EDB"/>
    <w:rsid w:val="004D330C"/>
    <w:rsid w:val="004D3333"/>
    <w:rsid w:val="004D3383"/>
    <w:rsid w:val="004D3560"/>
    <w:rsid w:val="004D3772"/>
    <w:rsid w:val="004D3C5D"/>
    <w:rsid w:val="004D3C8F"/>
    <w:rsid w:val="004D3E2A"/>
    <w:rsid w:val="004D3EE5"/>
    <w:rsid w:val="004D404B"/>
    <w:rsid w:val="004D4277"/>
    <w:rsid w:val="004D456A"/>
    <w:rsid w:val="004D4595"/>
    <w:rsid w:val="004D4694"/>
    <w:rsid w:val="004D47E4"/>
    <w:rsid w:val="004D4844"/>
    <w:rsid w:val="004D48F7"/>
    <w:rsid w:val="004D49B2"/>
    <w:rsid w:val="004D4A52"/>
    <w:rsid w:val="004D4C5D"/>
    <w:rsid w:val="004D4D8F"/>
    <w:rsid w:val="004D4E76"/>
    <w:rsid w:val="004D54AC"/>
    <w:rsid w:val="004D57C5"/>
    <w:rsid w:val="004D61C5"/>
    <w:rsid w:val="004D6366"/>
    <w:rsid w:val="004D64AE"/>
    <w:rsid w:val="004D6B07"/>
    <w:rsid w:val="004D70AA"/>
    <w:rsid w:val="004D7156"/>
    <w:rsid w:val="004D717F"/>
    <w:rsid w:val="004D7230"/>
    <w:rsid w:val="004D72C0"/>
    <w:rsid w:val="004D73E3"/>
    <w:rsid w:val="004D74A2"/>
    <w:rsid w:val="004D75DB"/>
    <w:rsid w:val="004D787D"/>
    <w:rsid w:val="004D7908"/>
    <w:rsid w:val="004D7A71"/>
    <w:rsid w:val="004D7D8B"/>
    <w:rsid w:val="004D7EB6"/>
    <w:rsid w:val="004D7F01"/>
    <w:rsid w:val="004D7FA3"/>
    <w:rsid w:val="004E017B"/>
    <w:rsid w:val="004E01DF"/>
    <w:rsid w:val="004E03DE"/>
    <w:rsid w:val="004E0666"/>
    <w:rsid w:val="004E0767"/>
    <w:rsid w:val="004E09F5"/>
    <w:rsid w:val="004E0A06"/>
    <w:rsid w:val="004E0A0A"/>
    <w:rsid w:val="004E0A9B"/>
    <w:rsid w:val="004E0B96"/>
    <w:rsid w:val="004E0D6F"/>
    <w:rsid w:val="004E1000"/>
    <w:rsid w:val="004E109C"/>
    <w:rsid w:val="004E1171"/>
    <w:rsid w:val="004E12B5"/>
    <w:rsid w:val="004E1586"/>
    <w:rsid w:val="004E165A"/>
    <w:rsid w:val="004E1742"/>
    <w:rsid w:val="004E1902"/>
    <w:rsid w:val="004E19A9"/>
    <w:rsid w:val="004E1BF0"/>
    <w:rsid w:val="004E1FB2"/>
    <w:rsid w:val="004E208F"/>
    <w:rsid w:val="004E2090"/>
    <w:rsid w:val="004E2116"/>
    <w:rsid w:val="004E24D5"/>
    <w:rsid w:val="004E2701"/>
    <w:rsid w:val="004E2A4A"/>
    <w:rsid w:val="004E2E63"/>
    <w:rsid w:val="004E2F88"/>
    <w:rsid w:val="004E3696"/>
    <w:rsid w:val="004E377B"/>
    <w:rsid w:val="004E382A"/>
    <w:rsid w:val="004E38CD"/>
    <w:rsid w:val="004E3A37"/>
    <w:rsid w:val="004E3F8E"/>
    <w:rsid w:val="004E40E0"/>
    <w:rsid w:val="004E41E9"/>
    <w:rsid w:val="004E4286"/>
    <w:rsid w:val="004E4384"/>
    <w:rsid w:val="004E44BE"/>
    <w:rsid w:val="004E46E2"/>
    <w:rsid w:val="004E4772"/>
    <w:rsid w:val="004E4B22"/>
    <w:rsid w:val="004E4E0C"/>
    <w:rsid w:val="004E4E71"/>
    <w:rsid w:val="004E50BA"/>
    <w:rsid w:val="004E50BB"/>
    <w:rsid w:val="004E55F7"/>
    <w:rsid w:val="004E569F"/>
    <w:rsid w:val="004E5842"/>
    <w:rsid w:val="004E5A15"/>
    <w:rsid w:val="004E5C72"/>
    <w:rsid w:val="004E5C73"/>
    <w:rsid w:val="004E5D75"/>
    <w:rsid w:val="004E6218"/>
    <w:rsid w:val="004E63A4"/>
    <w:rsid w:val="004E63FB"/>
    <w:rsid w:val="004E6755"/>
    <w:rsid w:val="004E6857"/>
    <w:rsid w:val="004E6B7C"/>
    <w:rsid w:val="004E6B85"/>
    <w:rsid w:val="004E6DE2"/>
    <w:rsid w:val="004E6E8C"/>
    <w:rsid w:val="004E6FAF"/>
    <w:rsid w:val="004E7423"/>
    <w:rsid w:val="004E754D"/>
    <w:rsid w:val="004E75E4"/>
    <w:rsid w:val="004E78A4"/>
    <w:rsid w:val="004E7912"/>
    <w:rsid w:val="004E7C5C"/>
    <w:rsid w:val="004E7D51"/>
    <w:rsid w:val="004E7DA5"/>
    <w:rsid w:val="004E7F2C"/>
    <w:rsid w:val="004E7FDD"/>
    <w:rsid w:val="004F0032"/>
    <w:rsid w:val="004F05FA"/>
    <w:rsid w:val="004F06BA"/>
    <w:rsid w:val="004F0744"/>
    <w:rsid w:val="004F0ABE"/>
    <w:rsid w:val="004F0B78"/>
    <w:rsid w:val="004F0D94"/>
    <w:rsid w:val="004F1116"/>
    <w:rsid w:val="004F128F"/>
    <w:rsid w:val="004F1582"/>
    <w:rsid w:val="004F16CB"/>
    <w:rsid w:val="004F1B85"/>
    <w:rsid w:val="004F1B9A"/>
    <w:rsid w:val="004F1BF3"/>
    <w:rsid w:val="004F1E2B"/>
    <w:rsid w:val="004F1E70"/>
    <w:rsid w:val="004F22E6"/>
    <w:rsid w:val="004F26B6"/>
    <w:rsid w:val="004F2861"/>
    <w:rsid w:val="004F2B07"/>
    <w:rsid w:val="004F2E4A"/>
    <w:rsid w:val="004F30CB"/>
    <w:rsid w:val="004F30CE"/>
    <w:rsid w:val="004F32EF"/>
    <w:rsid w:val="004F3706"/>
    <w:rsid w:val="004F4433"/>
    <w:rsid w:val="004F45AE"/>
    <w:rsid w:val="004F4BCE"/>
    <w:rsid w:val="004F4CE9"/>
    <w:rsid w:val="004F5233"/>
    <w:rsid w:val="004F5379"/>
    <w:rsid w:val="004F53D2"/>
    <w:rsid w:val="004F5965"/>
    <w:rsid w:val="004F5D51"/>
    <w:rsid w:val="004F5EB7"/>
    <w:rsid w:val="004F63F0"/>
    <w:rsid w:val="004F668F"/>
    <w:rsid w:val="004F6B8D"/>
    <w:rsid w:val="004F6D20"/>
    <w:rsid w:val="004F6D41"/>
    <w:rsid w:val="004F6F01"/>
    <w:rsid w:val="004F6F30"/>
    <w:rsid w:val="004F6F75"/>
    <w:rsid w:val="004F7034"/>
    <w:rsid w:val="004F73CA"/>
    <w:rsid w:val="004F74C1"/>
    <w:rsid w:val="004F760C"/>
    <w:rsid w:val="004F7979"/>
    <w:rsid w:val="004F79E3"/>
    <w:rsid w:val="004F7B7A"/>
    <w:rsid w:val="004F7C59"/>
    <w:rsid w:val="004F7D4C"/>
    <w:rsid w:val="004F7EF4"/>
    <w:rsid w:val="0050039B"/>
    <w:rsid w:val="0050070C"/>
    <w:rsid w:val="005008F7"/>
    <w:rsid w:val="00500A24"/>
    <w:rsid w:val="00500A33"/>
    <w:rsid w:val="00500B7A"/>
    <w:rsid w:val="00500BC9"/>
    <w:rsid w:val="00500C28"/>
    <w:rsid w:val="00500C7B"/>
    <w:rsid w:val="00500E45"/>
    <w:rsid w:val="00500EA0"/>
    <w:rsid w:val="005014CC"/>
    <w:rsid w:val="0050168A"/>
    <w:rsid w:val="005018AD"/>
    <w:rsid w:val="005018B3"/>
    <w:rsid w:val="00501A0A"/>
    <w:rsid w:val="00501A93"/>
    <w:rsid w:val="00501B96"/>
    <w:rsid w:val="00501BEA"/>
    <w:rsid w:val="00501DEF"/>
    <w:rsid w:val="00502184"/>
    <w:rsid w:val="005024F2"/>
    <w:rsid w:val="005029AD"/>
    <w:rsid w:val="00502ACC"/>
    <w:rsid w:val="00502B33"/>
    <w:rsid w:val="00502D15"/>
    <w:rsid w:val="0050346B"/>
    <w:rsid w:val="005039F2"/>
    <w:rsid w:val="00503ADC"/>
    <w:rsid w:val="00503C7A"/>
    <w:rsid w:val="00503E89"/>
    <w:rsid w:val="005040B4"/>
    <w:rsid w:val="005044E6"/>
    <w:rsid w:val="005044E9"/>
    <w:rsid w:val="00504637"/>
    <w:rsid w:val="005047F1"/>
    <w:rsid w:val="005048AF"/>
    <w:rsid w:val="00504A3C"/>
    <w:rsid w:val="00504E3B"/>
    <w:rsid w:val="00505066"/>
    <w:rsid w:val="005051C5"/>
    <w:rsid w:val="005051F9"/>
    <w:rsid w:val="0050533D"/>
    <w:rsid w:val="00505638"/>
    <w:rsid w:val="00505DE7"/>
    <w:rsid w:val="00505E32"/>
    <w:rsid w:val="00505EB9"/>
    <w:rsid w:val="00505F34"/>
    <w:rsid w:val="00505F69"/>
    <w:rsid w:val="00505F99"/>
    <w:rsid w:val="0050632A"/>
    <w:rsid w:val="0050638C"/>
    <w:rsid w:val="005063B3"/>
    <w:rsid w:val="005063D0"/>
    <w:rsid w:val="0050659A"/>
    <w:rsid w:val="005066DA"/>
    <w:rsid w:val="00506773"/>
    <w:rsid w:val="005067F5"/>
    <w:rsid w:val="00506B60"/>
    <w:rsid w:val="005072E5"/>
    <w:rsid w:val="0050735B"/>
    <w:rsid w:val="00507617"/>
    <w:rsid w:val="0050772C"/>
    <w:rsid w:val="00507AB6"/>
    <w:rsid w:val="00507D38"/>
    <w:rsid w:val="00507D58"/>
    <w:rsid w:val="0051004A"/>
    <w:rsid w:val="00510116"/>
    <w:rsid w:val="0051014E"/>
    <w:rsid w:val="0051019D"/>
    <w:rsid w:val="005101C0"/>
    <w:rsid w:val="005103B6"/>
    <w:rsid w:val="005108FE"/>
    <w:rsid w:val="00510A61"/>
    <w:rsid w:val="00510A85"/>
    <w:rsid w:val="00510AC0"/>
    <w:rsid w:val="00510C83"/>
    <w:rsid w:val="005112F4"/>
    <w:rsid w:val="00511425"/>
    <w:rsid w:val="00511541"/>
    <w:rsid w:val="005116FB"/>
    <w:rsid w:val="0051175D"/>
    <w:rsid w:val="00511A3C"/>
    <w:rsid w:val="00512054"/>
    <w:rsid w:val="00512093"/>
    <w:rsid w:val="005120AE"/>
    <w:rsid w:val="005120DF"/>
    <w:rsid w:val="0051210C"/>
    <w:rsid w:val="00512585"/>
    <w:rsid w:val="005128D1"/>
    <w:rsid w:val="00512A65"/>
    <w:rsid w:val="00512C69"/>
    <w:rsid w:val="00512C89"/>
    <w:rsid w:val="00512C9D"/>
    <w:rsid w:val="00512CF9"/>
    <w:rsid w:val="00512DF3"/>
    <w:rsid w:val="00512E7F"/>
    <w:rsid w:val="00512F8E"/>
    <w:rsid w:val="00513069"/>
    <w:rsid w:val="00513110"/>
    <w:rsid w:val="005131BA"/>
    <w:rsid w:val="0051326E"/>
    <w:rsid w:val="005135D1"/>
    <w:rsid w:val="00513C7F"/>
    <w:rsid w:val="00513CF0"/>
    <w:rsid w:val="00513D64"/>
    <w:rsid w:val="00513DDE"/>
    <w:rsid w:val="00513EB1"/>
    <w:rsid w:val="00513EBF"/>
    <w:rsid w:val="00514212"/>
    <w:rsid w:val="00514388"/>
    <w:rsid w:val="00514479"/>
    <w:rsid w:val="005145B3"/>
    <w:rsid w:val="005146D9"/>
    <w:rsid w:val="005148A5"/>
    <w:rsid w:val="00514ED8"/>
    <w:rsid w:val="00515300"/>
    <w:rsid w:val="00515594"/>
    <w:rsid w:val="005156AD"/>
    <w:rsid w:val="005156B4"/>
    <w:rsid w:val="00515865"/>
    <w:rsid w:val="00515937"/>
    <w:rsid w:val="005159B3"/>
    <w:rsid w:val="00515B56"/>
    <w:rsid w:val="00515E58"/>
    <w:rsid w:val="00515E90"/>
    <w:rsid w:val="00515FE3"/>
    <w:rsid w:val="00516007"/>
    <w:rsid w:val="00516384"/>
    <w:rsid w:val="0051647C"/>
    <w:rsid w:val="00516551"/>
    <w:rsid w:val="00516812"/>
    <w:rsid w:val="00516843"/>
    <w:rsid w:val="00516914"/>
    <w:rsid w:val="00516A51"/>
    <w:rsid w:val="00516CF8"/>
    <w:rsid w:val="00516DF9"/>
    <w:rsid w:val="0051722C"/>
    <w:rsid w:val="0051745D"/>
    <w:rsid w:val="005175CF"/>
    <w:rsid w:val="00517854"/>
    <w:rsid w:val="00517977"/>
    <w:rsid w:val="00517AB3"/>
    <w:rsid w:val="00517D4A"/>
    <w:rsid w:val="00520106"/>
    <w:rsid w:val="00520234"/>
    <w:rsid w:val="00520496"/>
    <w:rsid w:val="0052052B"/>
    <w:rsid w:val="0052058E"/>
    <w:rsid w:val="0052086B"/>
    <w:rsid w:val="00520904"/>
    <w:rsid w:val="00520A75"/>
    <w:rsid w:val="00520AF4"/>
    <w:rsid w:val="00520B98"/>
    <w:rsid w:val="00520BBE"/>
    <w:rsid w:val="005216A5"/>
    <w:rsid w:val="005216BA"/>
    <w:rsid w:val="0052186B"/>
    <w:rsid w:val="0052198B"/>
    <w:rsid w:val="00521C1C"/>
    <w:rsid w:val="00521D0D"/>
    <w:rsid w:val="00521DBB"/>
    <w:rsid w:val="00521F49"/>
    <w:rsid w:val="00521FBC"/>
    <w:rsid w:val="0052254E"/>
    <w:rsid w:val="0052265E"/>
    <w:rsid w:val="005226EB"/>
    <w:rsid w:val="0052288C"/>
    <w:rsid w:val="00522919"/>
    <w:rsid w:val="005229D4"/>
    <w:rsid w:val="00522A6F"/>
    <w:rsid w:val="00523029"/>
    <w:rsid w:val="00523254"/>
    <w:rsid w:val="005236B8"/>
    <w:rsid w:val="0052378A"/>
    <w:rsid w:val="00523867"/>
    <w:rsid w:val="00523891"/>
    <w:rsid w:val="00523AEF"/>
    <w:rsid w:val="00523B9B"/>
    <w:rsid w:val="00523E27"/>
    <w:rsid w:val="00523F3B"/>
    <w:rsid w:val="00523FB0"/>
    <w:rsid w:val="00524136"/>
    <w:rsid w:val="0052418D"/>
    <w:rsid w:val="0052444F"/>
    <w:rsid w:val="00524A52"/>
    <w:rsid w:val="00524B0C"/>
    <w:rsid w:val="00524B39"/>
    <w:rsid w:val="00524D25"/>
    <w:rsid w:val="00524D81"/>
    <w:rsid w:val="00524DD6"/>
    <w:rsid w:val="00524EDB"/>
    <w:rsid w:val="00524F49"/>
    <w:rsid w:val="0052501F"/>
    <w:rsid w:val="00525267"/>
    <w:rsid w:val="0052536A"/>
    <w:rsid w:val="0052576C"/>
    <w:rsid w:val="005258CE"/>
    <w:rsid w:val="00525B99"/>
    <w:rsid w:val="00525BD8"/>
    <w:rsid w:val="00525BFA"/>
    <w:rsid w:val="00525E27"/>
    <w:rsid w:val="00525E76"/>
    <w:rsid w:val="0052621C"/>
    <w:rsid w:val="005262EA"/>
    <w:rsid w:val="005268A8"/>
    <w:rsid w:val="00526929"/>
    <w:rsid w:val="00526938"/>
    <w:rsid w:val="00526C2A"/>
    <w:rsid w:val="00526F8A"/>
    <w:rsid w:val="00527224"/>
    <w:rsid w:val="0052746A"/>
    <w:rsid w:val="005274AB"/>
    <w:rsid w:val="005274E1"/>
    <w:rsid w:val="00527510"/>
    <w:rsid w:val="00527537"/>
    <w:rsid w:val="005277BF"/>
    <w:rsid w:val="00527818"/>
    <w:rsid w:val="005278A9"/>
    <w:rsid w:val="00527B5D"/>
    <w:rsid w:val="00527C5E"/>
    <w:rsid w:val="00527DF1"/>
    <w:rsid w:val="00527E71"/>
    <w:rsid w:val="00530036"/>
    <w:rsid w:val="005301A6"/>
    <w:rsid w:val="005302BC"/>
    <w:rsid w:val="005303B9"/>
    <w:rsid w:val="00530B0D"/>
    <w:rsid w:val="00530E62"/>
    <w:rsid w:val="005312FB"/>
    <w:rsid w:val="005313D3"/>
    <w:rsid w:val="00531555"/>
    <w:rsid w:val="005316FE"/>
    <w:rsid w:val="005317A0"/>
    <w:rsid w:val="00531B84"/>
    <w:rsid w:val="00531C1D"/>
    <w:rsid w:val="00531CD8"/>
    <w:rsid w:val="00531D91"/>
    <w:rsid w:val="00531DEC"/>
    <w:rsid w:val="0053204D"/>
    <w:rsid w:val="0053231F"/>
    <w:rsid w:val="00532572"/>
    <w:rsid w:val="00532580"/>
    <w:rsid w:val="0053268C"/>
    <w:rsid w:val="00532B44"/>
    <w:rsid w:val="00532BC2"/>
    <w:rsid w:val="00532F9D"/>
    <w:rsid w:val="00532FE0"/>
    <w:rsid w:val="005331F9"/>
    <w:rsid w:val="0053343A"/>
    <w:rsid w:val="005335CA"/>
    <w:rsid w:val="00533A0F"/>
    <w:rsid w:val="00533CF6"/>
    <w:rsid w:val="00533DF8"/>
    <w:rsid w:val="005340A9"/>
    <w:rsid w:val="00534103"/>
    <w:rsid w:val="00534266"/>
    <w:rsid w:val="005342AF"/>
    <w:rsid w:val="00534510"/>
    <w:rsid w:val="0053463C"/>
    <w:rsid w:val="005346B9"/>
    <w:rsid w:val="005346D5"/>
    <w:rsid w:val="005348EB"/>
    <w:rsid w:val="0053491E"/>
    <w:rsid w:val="00534A15"/>
    <w:rsid w:val="00534B98"/>
    <w:rsid w:val="00534D69"/>
    <w:rsid w:val="00534EAC"/>
    <w:rsid w:val="00534FDA"/>
    <w:rsid w:val="005350E6"/>
    <w:rsid w:val="005353F0"/>
    <w:rsid w:val="00535523"/>
    <w:rsid w:val="00535C68"/>
    <w:rsid w:val="00535C6F"/>
    <w:rsid w:val="00535C7D"/>
    <w:rsid w:val="00535CC3"/>
    <w:rsid w:val="00535EA3"/>
    <w:rsid w:val="00535F18"/>
    <w:rsid w:val="00535F72"/>
    <w:rsid w:val="005360E6"/>
    <w:rsid w:val="0053665E"/>
    <w:rsid w:val="00536901"/>
    <w:rsid w:val="00536968"/>
    <w:rsid w:val="00536A12"/>
    <w:rsid w:val="00536A4F"/>
    <w:rsid w:val="00536BFF"/>
    <w:rsid w:val="00536CC6"/>
    <w:rsid w:val="00536E8F"/>
    <w:rsid w:val="00536FA7"/>
    <w:rsid w:val="00537061"/>
    <w:rsid w:val="00537118"/>
    <w:rsid w:val="005372E7"/>
    <w:rsid w:val="005376A1"/>
    <w:rsid w:val="00537A9D"/>
    <w:rsid w:val="00537FE7"/>
    <w:rsid w:val="00537FEC"/>
    <w:rsid w:val="00540015"/>
    <w:rsid w:val="0054045C"/>
    <w:rsid w:val="00540467"/>
    <w:rsid w:val="005407DD"/>
    <w:rsid w:val="00540948"/>
    <w:rsid w:val="00540A61"/>
    <w:rsid w:val="00540ABF"/>
    <w:rsid w:val="00540C7C"/>
    <w:rsid w:val="00540E70"/>
    <w:rsid w:val="00540F6C"/>
    <w:rsid w:val="0054117C"/>
    <w:rsid w:val="0054139F"/>
    <w:rsid w:val="00541588"/>
    <w:rsid w:val="005416D2"/>
    <w:rsid w:val="0054175F"/>
    <w:rsid w:val="005417AB"/>
    <w:rsid w:val="005417C3"/>
    <w:rsid w:val="0054197F"/>
    <w:rsid w:val="00541A60"/>
    <w:rsid w:val="00541A81"/>
    <w:rsid w:val="00541F7F"/>
    <w:rsid w:val="00542094"/>
    <w:rsid w:val="005427B7"/>
    <w:rsid w:val="005427FC"/>
    <w:rsid w:val="00542C53"/>
    <w:rsid w:val="00542CCF"/>
    <w:rsid w:val="00542EBD"/>
    <w:rsid w:val="00543115"/>
    <w:rsid w:val="00543171"/>
    <w:rsid w:val="0054320B"/>
    <w:rsid w:val="00543273"/>
    <w:rsid w:val="00543405"/>
    <w:rsid w:val="00543443"/>
    <w:rsid w:val="00543693"/>
    <w:rsid w:val="0054371F"/>
    <w:rsid w:val="0054385D"/>
    <w:rsid w:val="005439B4"/>
    <w:rsid w:val="00543B18"/>
    <w:rsid w:val="005440EC"/>
    <w:rsid w:val="00544295"/>
    <w:rsid w:val="005442E3"/>
    <w:rsid w:val="00544652"/>
    <w:rsid w:val="00544731"/>
    <w:rsid w:val="0054488C"/>
    <w:rsid w:val="0054499F"/>
    <w:rsid w:val="00544A4C"/>
    <w:rsid w:val="00544FE0"/>
    <w:rsid w:val="00545445"/>
    <w:rsid w:val="005454B0"/>
    <w:rsid w:val="005456B9"/>
    <w:rsid w:val="005456CD"/>
    <w:rsid w:val="0054592E"/>
    <w:rsid w:val="00545F8E"/>
    <w:rsid w:val="00545FF8"/>
    <w:rsid w:val="00546102"/>
    <w:rsid w:val="00546129"/>
    <w:rsid w:val="00546361"/>
    <w:rsid w:val="00546393"/>
    <w:rsid w:val="0054651C"/>
    <w:rsid w:val="00546977"/>
    <w:rsid w:val="0054698A"/>
    <w:rsid w:val="00546A4B"/>
    <w:rsid w:val="00546C2A"/>
    <w:rsid w:val="00546EF4"/>
    <w:rsid w:val="005470CB"/>
    <w:rsid w:val="00547169"/>
    <w:rsid w:val="005473BA"/>
    <w:rsid w:val="00547602"/>
    <w:rsid w:val="0054766F"/>
    <w:rsid w:val="00547C33"/>
    <w:rsid w:val="00547E37"/>
    <w:rsid w:val="00550067"/>
    <w:rsid w:val="00550506"/>
    <w:rsid w:val="0055062C"/>
    <w:rsid w:val="00550841"/>
    <w:rsid w:val="0055085E"/>
    <w:rsid w:val="00550CD5"/>
    <w:rsid w:val="00550E3B"/>
    <w:rsid w:val="00550E63"/>
    <w:rsid w:val="005512A7"/>
    <w:rsid w:val="0055136F"/>
    <w:rsid w:val="00551935"/>
    <w:rsid w:val="005519AD"/>
    <w:rsid w:val="00551A49"/>
    <w:rsid w:val="00551D3C"/>
    <w:rsid w:val="0055207E"/>
    <w:rsid w:val="00552551"/>
    <w:rsid w:val="005529D0"/>
    <w:rsid w:val="00552A5E"/>
    <w:rsid w:val="00552B9C"/>
    <w:rsid w:val="00552C6A"/>
    <w:rsid w:val="00552D6B"/>
    <w:rsid w:val="00553023"/>
    <w:rsid w:val="00553121"/>
    <w:rsid w:val="00553182"/>
    <w:rsid w:val="005532BE"/>
    <w:rsid w:val="005532C0"/>
    <w:rsid w:val="0055335A"/>
    <w:rsid w:val="00553421"/>
    <w:rsid w:val="0055354B"/>
    <w:rsid w:val="005535A1"/>
    <w:rsid w:val="005535AB"/>
    <w:rsid w:val="005536D7"/>
    <w:rsid w:val="005539D2"/>
    <w:rsid w:val="00553DB2"/>
    <w:rsid w:val="00553FCC"/>
    <w:rsid w:val="0055414B"/>
    <w:rsid w:val="0055419D"/>
    <w:rsid w:val="005542D9"/>
    <w:rsid w:val="00554327"/>
    <w:rsid w:val="005543CC"/>
    <w:rsid w:val="00554506"/>
    <w:rsid w:val="005545D5"/>
    <w:rsid w:val="005548DF"/>
    <w:rsid w:val="00554B19"/>
    <w:rsid w:val="00554B5F"/>
    <w:rsid w:val="00554E4F"/>
    <w:rsid w:val="005552FB"/>
    <w:rsid w:val="00555310"/>
    <w:rsid w:val="005553A6"/>
    <w:rsid w:val="0055540F"/>
    <w:rsid w:val="0055543E"/>
    <w:rsid w:val="005555F2"/>
    <w:rsid w:val="00555AE4"/>
    <w:rsid w:val="00555B40"/>
    <w:rsid w:val="00555E8B"/>
    <w:rsid w:val="00556011"/>
    <w:rsid w:val="00556381"/>
    <w:rsid w:val="005563EF"/>
    <w:rsid w:val="00556479"/>
    <w:rsid w:val="0055648A"/>
    <w:rsid w:val="005567F3"/>
    <w:rsid w:val="0055686B"/>
    <w:rsid w:val="005568C7"/>
    <w:rsid w:val="0055693B"/>
    <w:rsid w:val="00556CE3"/>
    <w:rsid w:val="00557002"/>
    <w:rsid w:val="005570AD"/>
    <w:rsid w:val="00557126"/>
    <w:rsid w:val="00557151"/>
    <w:rsid w:val="00557531"/>
    <w:rsid w:val="005575C5"/>
    <w:rsid w:val="00557642"/>
    <w:rsid w:val="0055776C"/>
    <w:rsid w:val="005577A3"/>
    <w:rsid w:val="005577DE"/>
    <w:rsid w:val="00557CA0"/>
    <w:rsid w:val="005600A1"/>
    <w:rsid w:val="005601E1"/>
    <w:rsid w:val="00560534"/>
    <w:rsid w:val="0056055D"/>
    <w:rsid w:val="0056058A"/>
    <w:rsid w:val="005609EA"/>
    <w:rsid w:val="00560B8C"/>
    <w:rsid w:val="00560F82"/>
    <w:rsid w:val="00561229"/>
    <w:rsid w:val="00561439"/>
    <w:rsid w:val="005617F6"/>
    <w:rsid w:val="005618EA"/>
    <w:rsid w:val="00561972"/>
    <w:rsid w:val="005619C4"/>
    <w:rsid w:val="00561F68"/>
    <w:rsid w:val="00562007"/>
    <w:rsid w:val="005620BD"/>
    <w:rsid w:val="00562185"/>
    <w:rsid w:val="005623AA"/>
    <w:rsid w:val="005624CD"/>
    <w:rsid w:val="0056274D"/>
    <w:rsid w:val="0056274F"/>
    <w:rsid w:val="00562B25"/>
    <w:rsid w:val="00562B28"/>
    <w:rsid w:val="00562F52"/>
    <w:rsid w:val="00562F58"/>
    <w:rsid w:val="00562FA6"/>
    <w:rsid w:val="005631BE"/>
    <w:rsid w:val="00563388"/>
    <w:rsid w:val="00563486"/>
    <w:rsid w:val="005634E5"/>
    <w:rsid w:val="005634E9"/>
    <w:rsid w:val="005637AA"/>
    <w:rsid w:val="0056395F"/>
    <w:rsid w:val="00563B23"/>
    <w:rsid w:val="00563C95"/>
    <w:rsid w:val="00563EAE"/>
    <w:rsid w:val="00563F0C"/>
    <w:rsid w:val="00564068"/>
    <w:rsid w:val="00564327"/>
    <w:rsid w:val="0056436B"/>
    <w:rsid w:val="005644EF"/>
    <w:rsid w:val="00564557"/>
    <w:rsid w:val="005646C3"/>
    <w:rsid w:val="005647E5"/>
    <w:rsid w:val="00564A97"/>
    <w:rsid w:val="00564B0C"/>
    <w:rsid w:val="00564E05"/>
    <w:rsid w:val="00565058"/>
    <w:rsid w:val="005650C9"/>
    <w:rsid w:val="0056525B"/>
    <w:rsid w:val="005653C6"/>
    <w:rsid w:val="00565891"/>
    <w:rsid w:val="005658EA"/>
    <w:rsid w:val="0056596E"/>
    <w:rsid w:val="00565B54"/>
    <w:rsid w:val="00565CB6"/>
    <w:rsid w:val="00565F00"/>
    <w:rsid w:val="00565FCA"/>
    <w:rsid w:val="00566628"/>
    <w:rsid w:val="005666C8"/>
    <w:rsid w:val="005668AE"/>
    <w:rsid w:val="0056693C"/>
    <w:rsid w:val="00566D0D"/>
    <w:rsid w:val="00567205"/>
    <w:rsid w:val="00567549"/>
    <w:rsid w:val="005675EC"/>
    <w:rsid w:val="00567711"/>
    <w:rsid w:val="005678B7"/>
    <w:rsid w:val="005678CE"/>
    <w:rsid w:val="00567A97"/>
    <w:rsid w:val="00567A9E"/>
    <w:rsid w:val="00570085"/>
    <w:rsid w:val="0057013B"/>
    <w:rsid w:val="005701AE"/>
    <w:rsid w:val="005704A5"/>
    <w:rsid w:val="005705B6"/>
    <w:rsid w:val="00570657"/>
    <w:rsid w:val="005707DE"/>
    <w:rsid w:val="00570A86"/>
    <w:rsid w:val="00570B72"/>
    <w:rsid w:val="005712F4"/>
    <w:rsid w:val="00571436"/>
    <w:rsid w:val="0057170D"/>
    <w:rsid w:val="00571848"/>
    <w:rsid w:val="00571B45"/>
    <w:rsid w:val="00571C87"/>
    <w:rsid w:val="00571E1D"/>
    <w:rsid w:val="00572093"/>
    <w:rsid w:val="005724E7"/>
    <w:rsid w:val="00572877"/>
    <w:rsid w:val="00572947"/>
    <w:rsid w:val="00572A34"/>
    <w:rsid w:val="00572B6A"/>
    <w:rsid w:val="00572BD0"/>
    <w:rsid w:val="00572C2E"/>
    <w:rsid w:val="00572C4F"/>
    <w:rsid w:val="00572CDF"/>
    <w:rsid w:val="00572DA2"/>
    <w:rsid w:val="00573171"/>
    <w:rsid w:val="00573496"/>
    <w:rsid w:val="005734B5"/>
    <w:rsid w:val="0057359A"/>
    <w:rsid w:val="005737ED"/>
    <w:rsid w:val="005739A3"/>
    <w:rsid w:val="00573A28"/>
    <w:rsid w:val="00573B24"/>
    <w:rsid w:val="00573D79"/>
    <w:rsid w:val="00573E21"/>
    <w:rsid w:val="00574065"/>
    <w:rsid w:val="0057419F"/>
    <w:rsid w:val="005743DA"/>
    <w:rsid w:val="0057444B"/>
    <w:rsid w:val="00574676"/>
    <w:rsid w:val="00574732"/>
    <w:rsid w:val="00574823"/>
    <w:rsid w:val="00574C2F"/>
    <w:rsid w:val="005756CD"/>
    <w:rsid w:val="00575718"/>
    <w:rsid w:val="00575878"/>
    <w:rsid w:val="00575885"/>
    <w:rsid w:val="00575BBA"/>
    <w:rsid w:val="00575BD1"/>
    <w:rsid w:val="00575E3B"/>
    <w:rsid w:val="00575E90"/>
    <w:rsid w:val="0057601D"/>
    <w:rsid w:val="005761C2"/>
    <w:rsid w:val="005763B8"/>
    <w:rsid w:val="005764EE"/>
    <w:rsid w:val="00576651"/>
    <w:rsid w:val="005768E7"/>
    <w:rsid w:val="00576AAF"/>
    <w:rsid w:val="005774BB"/>
    <w:rsid w:val="00577672"/>
    <w:rsid w:val="00577904"/>
    <w:rsid w:val="00577962"/>
    <w:rsid w:val="00577D36"/>
    <w:rsid w:val="00577F08"/>
    <w:rsid w:val="00577F67"/>
    <w:rsid w:val="005800A9"/>
    <w:rsid w:val="005800D4"/>
    <w:rsid w:val="00580875"/>
    <w:rsid w:val="00580A67"/>
    <w:rsid w:val="00580B76"/>
    <w:rsid w:val="00580B8C"/>
    <w:rsid w:val="00580D6A"/>
    <w:rsid w:val="00580EE5"/>
    <w:rsid w:val="005810D0"/>
    <w:rsid w:val="0058134C"/>
    <w:rsid w:val="00581366"/>
    <w:rsid w:val="0058155B"/>
    <w:rsid w:val="005816B8"/>
    <w:rsid w:val="00581863"/>
    <w:rsid w:val="00581F29"/>
    <w:rsid w:val="00581F5F"/>
    <w:rsid w:val="0058228C"/>
    <w:rsid w:val="00582334"/>
    <w:rsid w:val="0058256A"/>
    <w:rsid w:val="005825B3"/>
    <w:rsid w:val="005827C6"/>
    <w:rsid w:val="0058280C"/>
    <w:rsid w:val="00582892"/>
    <w:rsid w:val="00582A2D"/>
    <w:rsid w:val="00582BF9"/>
    <w:rsid w:val="00582C77"/>
    <w:rsid w:val="00582CC1"/>
    <w:rsid w:val="00582FC9"/>
    <w:rsid w:val="005830E7"/>
    <w:rsid w:val="0058321E"/>
    <w:rsid w:val="0058339C"/>
    <w:rsid w:val="0058345F"/>
    <w:rsid w:val="00583498"/>
    <w:rsid w:val="00583609"/>
    <w:rsid w:val="005838AE"/>
    <w:rsid w:val="00583977"/>
    <w:rsid w:val="00583D57"/>
    <w:rsid w:val="005840BA"/>
    <w:rsid w:val="00584316"/>
    <w:rsid w:val="00584399"/>
    <w:rsid w:val="00584795"/>
    <w:rsid w:val="00584A83"/>
    <w:rsid w:val="00584AA8"/>
    <w:rsid w:val="00584D0F"/>
    <w:rsid w:val="00584D95"/>
    <w:rsid w:val="00584F23"/>
    <w:rsid w:val="00584F69"/>
    <w:rsid w:val="00585132"/>
    <w:rsid w:val="00585163"/>
    <w:rsid w:val="0058517B"/>
    <w:rsid w:val="00585AAE"/>
    <w:rsid w:val="00585B55"/>
    <w:rsid w:val="00585C93"/>
    <w:rsid w:val="00585D8D"/>
    <w:rsid w:val="00586090"/>
    <w:rsid w:val="0058622C"/>
    <w:rsid w:val="005862EE"/>
    <w:rsid w:val="005867FC"/>
    <w:rsid w:val="00586AEF"/>
    <w:rsid w:val="0058700C"/>
    <w:rsid w:val="00587284"/>
    <w:rsid w:val="0058732B"/>
    <w:rsid w:val="005875D1"/>
    <w:rsid w:val="00587705"/>
    <w:rsid w:val="00587862"/>
    <w:rsid w:val="005879A3"/>
    <w:rsid w:val="005879FB"/>
    <w:rsid w:val="00587B0C"/>
    <w:rsid w:val="00587B15"/>
    <w:rsid w:val="00587F0F"/>
    <w:rsid w:val="0059019B"/>
    <w:rsid w:val="005901D8"/>
    <w:rsid w:val="0059024D"/>
    <w:rsid w:val="00590358"/>
    <w:rsid w:val="005904A6"/>
    <w:rsid w:val="00590860"/>
    <w:rsid w:val="00590ADE"/>
    <w:rsid w:val="005910C8"/>
    <w:rsid w:val="00591108"/>
    <w:rsid w:val="0059150D"/>
    <w:rsid w:val="0059151B"/>
    <w:rsid w:val="00591DE5"/>
    <w:rsid w:val="00591F15"/>
    <w:rsid w:val="005921BC"/>
    <w:rsid w:val="0059221A"/>
    <w:rsid w:val="00592509"/>
    <w:rsid w:val="005925BD"/>
    <w:rsid w:val="005926B3"/>
    <w:rsid w:val="0059282B"/>
    <w:rsid w:val="00592F1E"/>
    <w:rsid w:val="00592F21"/>
    <w:rsid w:val="005930D9"/>
    <w:rsid w:val="00593323"/>
    <w:rsid w:val="00593641"/>
    <w:rsid w:val="00593759"/>
    <w:rsid w:val="00593C1E"/>
    <w:rsid w:val="00593CB1"/>
    <w:rsid w:val="00593DD8"/>
    <w:rsid w:val="00593E1A"/>
    <w:rsid w:val="005942D7"/>
    <w:rsid w:val="005942E9"/>
    <w:rsid w:val="00594418"/>
    <w:rsid w:val="00594480"/>
    <w:rsid w:val="005946F1"/>
    <w:rsid w:val="00594B2B"/>
    <w:rsid w:val="00594E1D"/>
    <w:rsid w:val="00594F5D"/>
    <w:rsid w:val="00594FD9"/>
    <w:rsid w:val="005950AB"/>
    <w:rsid w:val="0059529D"/>
    <w:rsid w:val="0059533D"/>
    <w:rsid w:val="00595380"/>
    <w:rsid w:val="0059546A"/>
    <w:rsid w:val="00595746"/>
    <w:rsid w:val="00595A73"/>
    <w:rsid w:val="00595DBE"/>
    <w:rsid w:val="00596015"/>
    <w:rsid w:val="00596104"/>
    <w:rsid w:val="00596125"/>
    <w:rsid w:val="00596375"/>
    <w:rsid w:val="00596711"/>
    <w:rsid w:val="005969F5"/>
    <w:rsid w:val="00596B10"/>
    <w:rsid w:val="00596C35"/>
    <w:rsid w:val="00596CE6"/>
    <w:rsid w:val="00596E70"/>
    <w:rsid w:val="0059721C"/>
    <w:rsid w:val="00597510"/>
    <w:rsid w:val="00597628"/>
    <w:rsid w:val="00597A7E"/>
    <w:rsid w:val="00597F5C"/>
    <w:rsid w:val="00597F94"/>
    <w:rsid w:val="00597FA1"/>
    <w:rsid w:val="005A0052"/>
    <w:rsid w:val="005A0171"/>
    <w:rsid w:val="005A02BA"/>
    <w:rsid w:val="005A03D0"/>
    <w:rsid w:val="005A04B1"/>
    <w:rsid w:val="005A04D7"/>
    <w:rsid w:val="005A078B"/>
    <w:rsid w:val="005A07DF"/>
    <w:rsid w:val="005A08BE"/>
    <w:rsid w:val="005A08D3"/>
    <w:rsid w:val="005A093C"/>
    <w:rsid w:val="005A0BA0"/>
    <w:rsid w:val="005A0D8C"/>
    <w:rsid w:val="005A0E8F"/>
    <w:rsid w:val="005A0F48"/>
    <w:rsid w:val="005A1159"/>
    <w:rsid w:val="005A115F"/>
    <w:rsid w:val="005A1451"/>
    <w:rsid w:val="005A17CE"/>
    <w:rsid w:val="005A18BF"/>
    <w:rsid w:val="005A1A7D"/>
    <w:rsid w:val="005A1B65"/>
    <w:rsid w:val="005A2587"/>
    <w:rsid w:val="005A2851"/>
    <w:rsid w:val="005A2FB4"/>
    <w:rsid w:val="005A303B"/>
    <w:rsid w:val="005A310D"/>
    <w:rsid w:val="005A3184"/>
    <w:rsid w:val="005A3338"/>
    <w:rsid w:val="005A36D1"/>
    <w:rsid w:val="005A375B"/>
    <w:rsid w:val="005A39E0"/>
    <w:rsid w:val="005A3B1B"/>
    <w:rsid w:val="005A3D9B"/>
    <w:rsid w:val="005A411D"/>
    <w:rsid w:val="005A41BD"/>
    <w:rsid w:val="005A43C6"/>
    <w:rsid w:val="005A45A9"/>
    <w:rsid w:val="005A4878"/>
    <w:rsid w:val="005A4DCF"/>
    <w:rsid w:val="005A4FC6"/>
    <w:rsid w:val="005A5152"/>
    <w:rsid w:val="005A519E"/>
    <w:rsid w:val="005A520A"/>
    <w:rsid w:val="005A5237"/>
    <w:rsid w:val="005A5403"/>
    <w:rsid w:val="005A5443"/>
    <w:rsid w:val="005A5476"/>
    <w:rsid w:val="005A556A"/>
    <w:rsid w:val="005A55BD"/>
    <w:rsid w:val="005A570A"/>
    <w:rsid w:val="005A5720"/>
    <w:rsid w:val="005A58EE"/>
    <w:rsid w:val="005A5EF8"/>
    <w:rsid w:val="005A5F5E"/>
    <w:rsid w:val="005A6120"/>
    <w:rsid w:val="005A6133"/>
    <w:rsid w:val="005A6460"/>
    <w:rsid w:val="005A65F2"/>
    <w:rsid w:val="005A6638"/>
    <w:rsid w:val="005A665D"/>
    <w:rsid w:val="005A669B"/>
    <w:rsid w:val="005A674A"/>
    <w:rsid w:val="005A683F"/>
    <w:rsid w:val="005A69C1"/>
    <w:rsid w:val="005A6A28"/>
    <w:rsid w:val="005A6D51"/>
    <w:rsid w:val="005A6DB3"/>
    <w:rsid w:val="005A6EC5"/>
    <w:rsid w:val="005A71F7"/>
    <w:rsid w:val="005A76DE"/>
    <w:rsid w:val="005A77D5"/>
    <w:rsid w:val="005A7803"/>
    <w:rsid w:val="005A79F5"/>
    <w:rsid w:val="005A7A78"/>
    <w:rsid w:val="005A7B3A"/>
    <w:rsid w:val="005B000F"/>
    <w:rsid w:val="005B01AC"/>
    <w:rsid w:val="005B01D4"/>
    <w:rsid w:val="005B042F"/>
    <w:rsid w:val="005B08E0"/>
    <w:rsid w:val="005B0D61"/>
    <w:rsid w:val="005B0D91"/>
    <w:rsid w:val="005B0E03"/>
    <w:rsid w:val="005B10DD"/>
    <w:rsid w:val="005B139E"/>
    <w:rsid w:val="005B1469"/>
    <w:rsid w:val="005B1550"/>
    <w:rsid w:val="005B18FE"/>
    <w:rsid w:val="005B1A92"/>
    <w:rsid w:val="005B1AB4"/>
    <w:rsid w:val="005B1BE0"/>
    <w:rsid w:val="005B1C67"/>
    <w:rsid w:val="005B20BB"/>
    <w:rsid w:val="005B20EE"/>
    <w:rsid w:val="005B22E5"/>
    <w:rsid w:val="005B2769"/>
    <w:rsid w:val="005B2C02"/>
    <w:rsid w:val="005B2F7B"/>
    <w:rsid w:val="005B3247"/>
    <w:rsid w:val="005B3268"/>
    <w:rsid w:val="005B36F2"/>
    <w:rsid w:val="005B3821"/>
    <w:rsid w:val="005B391A"/>
    <w:rsid w:val="005B3B60"/>
    <w:rsid w:val="005B401C"/>
    <w:rsid w:val="005B409E"/>
    <w:rsid w:val="005B437A"/>
    <w:rsid w:val="005B443C"/>
    <w:rsid w:val="005B45AF"/>
    <w:rsid w:val="005B48C9"/>
    <w:rsid w:val="005B4A1B"/>
    <w:rsid w:val="005B4AD0"/>
    <w:rsid w:val="005B4C04"/>
    <w:rsid w:val="005B4EB6"/>
    <w:rsid w:val="005B4F11"/>
    <w:rsid w:val="005B5162"/>
    <w:rsid w:val="005B52A8"/>
    <w:rsid w:val="005B52BA"/>
    <w:rsid w:val="005B5514"/>
    <w:rsid w:val="005B552A"/>
    <w:rsid w:val="005B5585"/>
    <w:rsid w:val="005B577D"/>
    <w:rsid w:val="005B5848"/>
    <w:rsid w:val="005B5896"/>
    <w:rsid w:val="005B58CF"/>
    <w:rsid w:val="005B5BF1"/>
    <w:rsid w:val="005B5E45"/>
    <w:rsid w:val="005B5FA2"/>
    <w:rsid w:val="005B5FFB"/>
    <w:rsid w:val="005B6004"/>
    <w:rsid w:val="005B6024"/>
    <w:rsid w:val="005B613C"/>
    <w:rsid w:val="005B638E"/>
    <w:rsid w:val="005B63B2"/>
    <w:rsid w:val="005B657E"/>
    <w:rsid w:val="005B660A"/>
    <w:rsid w:val="005B663D"/>
    <w:rsid w:val="005B6977"/>
    <w:rsid w:val="005B69D1"/>
    <w:rsid w:val="005B6DA7"/>
    <w:rsid w:val="005B70E6"/>
    <w:rsid w:val="005B775D"/>
    <w:rsid w:val="005B78B6"/>
    <w:rsid w:val="005B7BFD"/>
    <w:rsid w:val="005B7C8A"/>
    <w:rsid w:val="005B7E2E"/>
    <w:rsid w:val="005C00E1"/>
    <w:rsid w:val="005C0162"/>
    <w:rsid w:val="005C02C2"/>
    <w:rsid w:val="005C0493"/>
    <w:rsid w:val="005C067F"/>
    <w:rsid w:val="005C07E2"/>
    <w:rsid w:val="005C0B2D"/>
    <w:rsid w:val="005C0BA4"/>
    <w:rsid w:val="005C0D1A"/>
    <w:rsid w:val="005C1218"/>
    <w:rsid w:val="005C138C"/>
    <w:rsid w:val="005C13F6"/>
    <w:rsid w:val="005C190D"/>
    <w:rsid w:val="005C1BBD"/>
    <w:rsid w:val="005C1C1F"/>
    <w:rsid w:val="005C1C4C"/>
    <w:rsid w:val="005C1D5F"/>
    <w:rsid w:val="005C1F3A"/>
    <w:rsid w:val="005C2104"/>
    <w:rsid w:val="005C2632"/>
    <w:rsid w:val="005C270A"/>
    <w:rsid w:val="005C275D"/>
    <w:rsid w:val="005C2928"/>
    <w:rsid w:val="005C29B5"/>
    <w:rsid w:val="005C2C91"/>
    <w:rsid w:val="005C2CE2"/>
    <w:rsid w:val="005C2E0B"/>
    <w:rsid w:val="005C2E28"/>
    <w:rsid w:val="005C2F43"/>
    <w:rsid w:val="005C3034"/>
    <w:rsid w:val="005C3541"/>
    <w:rsid w:val="005C3646"/>
    <w:rsid w:val="005C3986"/>
    <w:rsid w:val="005C3987"/>
    <w:rsid w:val="005C39F9"/>
    <w:rsid w:val="005C3ADF"/>
    <w:rsid w:val="005C3B32"/>
    <w:rsid w:val="005C3BB1"/>
    <w:rsid w:val="005C3FD0"/>
    <w:rsid w:val="005C440E"/>
    <w:rsid w:val="005C445E"/>
    <w:rsid w:val="005C46E2"/>
    <w:rsid w:val="005C4749"/>
    <w:rsid w:val="005C4890"/>
    <w:rsid w:val="005C491B"/>
    <w:rsid w:val="005C4A72"/>
    <w:rsid w:val="005C4DAF"/>
    <w:rsid w:val="005C50B8"/>
    <w:rsid w:val="005C51C9"/>
    <w:rsid w:val="005C528B"/>
    <w:rsid w:val="005C5B31"/>
    <w:rsid w:val="005C5F34"/>
    <w:rsid w:val="005C6192"/>
    <w:rsid w:val="005C63DA"/>
    <w:rsid w:val="005C6485"/>
    <w:rsid w:val="005C655C"/>
    <w:rsid w:val="005C66EC"/>
    <w:rsid w:val="005C6795"/>
    <w:rsid w:val="005C67E4"/>
    <w:rsid w:val="005C69F1"/>
    <w:rsid w:val="005C6C62"/>
    <w:rsid w:val="005C6D88"/>
    <w:rsid w:val="005C70FA"/>
    <w:rsid w:val="005C71FA"/>
    <w:rsid w:val="005C738B"/>
    <w:rsid w:val="005C7677"/>
    <w:rsid w:val="005C7881"/>
    <w:rsid w:val="005C7888"/>
    <w:rsid w:val="005C79D5"/>
    <w:rsid w:val="005C79F6"/>
    <w:rsid w:val="005C7B82"/>
    <w:rsid w:val="005C7BA4"/>
    <w:rsid w:val="005C7F37"/>
    <w:rsid w:val="005D0086"/>
    <w:rsid w:val="005D0101"/>
    <w:rsid w:val="005D0140"/>
    <w:rsid w:val="005D03F4"/>
    <w:rsid w:val="005D05D1"/>
    <w:rsid w:val="005D065F"/>
    <w:rsid w:val="005D09D8"/>
    <w:rsid w:val="005D0ACC"/>
    <w:rsid w:val="005D0CD5"/>
    <w:rsid w:val="005D0DBA"/>
    <w:rsid w:val="005D0E75"/>
    <w:rsid w:val="005D0ECA"/>
    <w:rsid w:val="005D0F31"/>
    <w:rsid w:val="005D107F"/>
    <w:rsid w:val="005D11ED"/>
    <w:rsid w:val="005D13F6"/>
    <w:rsid w:val="005D17EE"/>
    <w:rsid w:val="005D1D50"/>
    <w:rsid w:val="005D1F26"/>
    <w:rsid w:val="005D1F91"/>
    <w:rsid w:val="005D220F"/>
    <w:rsid w:val="005D23E1"/>
    <w:rsid w:val="005D26B8"/>
    <w:rsid w:val="005D28E3"/>
    <w:rsid w:val="005D2C06"/>
    <w:rsid w:val="005D3444"/>
    <w:rsid w:val="005D3692"/>
    <w:rsid w:val="005D3A0A"/>
    <w:rsid w:val="005D3AAB"/>
    <w:rsid w:val="005D3B82"/>
    <w:rsid w:val="005D3BBA"/>
    <w:rsid w:val="005D3BE4"/>
    <w:rsid w:val="005D3EDA"/>
    <w:rsid w:val="005D3F1E"/>
    <w:rsid w:val="005D44A8"/>
    <w:rsid w:val="005D4528"/>
    <w:rsid w:val="005D4558"/>
    <w:rsid w:val="005D479C"/>
    <w:rsid w:val="005D4B46"/>
    <w:rsid w:val="005D4BB5"/>
    <w:rsid w:val="005D4D29"/>
    <w:rsid w:val="005D4D2B"/>
    <w:rsid w:val="005D4E87"/>
    <w:rsid w:val="005D50DE"/>
    <w:rsid w:val="005D533F"/>
    <w:rsid w:val="005D5351"/>
    <w:rsid w:val="005D53F9"/>
    <w:rsid w:val="005D58CF"/>
    <w:rsid w:val="005D5AB1"/>
    <w:rsid w:val="005D5E30"/>
    <w:rsid w:val="005D5E7F"/>
    <w:rsid w:val="005D5F5C"/>
    <w:rsid w:val="005D5FAB"/>
    <w:rsid w:val="005D5FE8"/>
    <w:rsid w:val="005D6207"/>
    <w:rsid w:val="005D620D"/>
    <w:rsid w:val="005D644B"/>
    <w:rsid w:val="005D6663"/>
    <w:rsid w:val="005D6C0F"/>
    <w:rsid w:val="005D7093"/>
    <w:rsid w:val="005D713B"/>
    <w:rsid w:val="005D7245"/>
    <w:rsid w:val="005D7282"/>
    <w:rsid w:val="005D72D0"/>
    <w:rsid w:val="005D72EB"/>
    <w:rsid w:val="005D763E"/>
    <w:rsid w:val="005D766A"/>
    <w:rsid w:val="005D78D3"/>
    <w:rsid w:val="005D7AD7"/>
    <w:rsid w:val="005E0116"/>
    <w:rsid w:val="005E0257"/>
    <w:rsid w:val="005E03A6"/>
    <w:rsid w:val="005E044C"/>
    <w:rsid w:val="005E0567"/>
    <w:rsid w:val="005E0619"/>
    <w:rsid w:val="005E06D2"/>
    <w:rsid w:val="005E085B"/>
    <w:rsid w:val="005E0A41"/>
    <w:rsid w:val="005E0A72"/>
    <w:rsid w:val="005E0C3B"/>
    <w:rsid w:val="005E0CC0"/>
    <w:rsid w:val="005E0D71"/>
    <w:rsid w:val="005E0E67"/>
    <w:rsid w:val="005E0FA1"/>
    <w:rsid w:val="005E11A3"/>
    <w:rsid w:val="005E132B"/>
    <w:rsid w:val="005E167E"/>
    <w:rsid w:val="005E1A09"/>
    <w:rsid w:val="005E1B01"/>
    <w:rsid w:val="005E1C00"/>
    <w:rsid w:val="005E1CFB"/>
    <w:rsid w:val="005E1D94"/>
    <w:rsid w:val="005E1E57"/>
    <w:rsid w:val="005E21C8"/>
    <w:rsid w:val="005E2567"/>
    <w:rsid w:val="005E2585"/>
    <w:rsid w:val="005E264F"/>
    <w:rsid w:val="005E288D"/>
    <w:rsid w:val="005E2A31"/>
    <w:rsid w:val="005E2E91"/>
    <w:rsid w:val="005E303F"/>
    <w:rsid w:val="005E30C4"/>
    <w:rsid w:val="005E324B"/>
    <w:rsid w:val="005E34D7"/>
    <w:rsid w:val="005E3573"/>
    <w:rsid w:val="005E3581"/>
    <w:rsid w:val="005E37BF"/>
    <w:rsid w:val="005E38E6"/>
    <w:rsid w:val="005E3ACA"/>
    <w:rsid w:val="005E3BFD"/>
    <w:rsid w:val="005E3C60"/>
    <w:rsid w:val="005E3DEE"/>
    <w:rsid w:val="005E3EE3"/>
    <w:rsid w:val="005E3FC1"/>
    <w:rsid w:val="005E40DF"/>
    <w:rsid w:val="005E426A"/>
    <w:rsid w:val="005E43DC"/>
    <w:rsid w:val="005E48D9"/>
    <w:rsid w:val="005E48DE"/>
    <w:rsid w:val="005E4918"/>
    <w:rsid w:val="005E4DA7"/>
    <w:rsid w:val="005E4F3A"/>
    <w:rsid w:val="005E4FDB"/>
    <w:rsid w:val="005E52ED"/>
    <w:rsid w:val="005E5524"/>
    <w:rsid w:val="005E5573"/>
    <w:rsid w:val="005E56A3"/>
    <w:rsid w:val="005E576C"/>
    <w:rsid w:val="005E58A4"/>
    <w:rsid w:val="005E5DE0"/>
    <w:rsid w:val="005E5E36"/>
    <w:rsid w:val="005E5EC3"/>
    <w:rsid w:val="005E5F3A"/>
    <w:rsid w:val="005E6301"/>
    <w:rsid w:val="005E6584"/>
    <w:rsid w:val="005E65DE"/>
    <w:rsid w:val="005E6653"/>
    <w:rsid w:val="005E675E"/>
    <w:rsid w:val="005E684F"/>
    <w:rsid w:val="005E69F0"/>
    <w:rsid w:val="005E6AF6"/>
    <w:rsid w:val="005E6E60"/>
    <w:rsid w:val="005E70FD"/>
    <w:rsid w:val="005E746F"/>
    <w:rsid w:val="005E754A"/>
    <w:rsid w:val="005E75A2"/>
    <w:rsid w:val="005E7CA9"/>
    <w:rsid w:val="005E7DC6"/>
    <w:rsid w:val="005E7F63"/>
    <w:rsid w:val="005F002B"/>
    <w:rsid w:val="005F0031"/>
    <w:rsid w:val="005F0047"/>
    <w:rsid w:val="005F0189"/>
    <w:rsid w:val="005F03D1"/>
    <w:rsid w:val="005F045C"/>
    <w:rsid w:val="005F098C"/>
    <w:rsid w:val="005F0A1B"/>
    <w:rsid w:val="005F0AAE"/>
    <w:rsid w:val="005F0BEC"/>
    <w:rsid w:val="005F0EF9"/>
    <w:rsid w:val="005F0F61"/>
    <w:rsid w:val="005F0F7F"/>
    <w:rsid w:val="005F102D"/>
    <w:rsid w:val="005F1339"/>
    <w:rsid w:val="005F1352"/>
    <w:rsid w:val="005F137D"/>
    <w:rsid w:val="005F1812"/>
    <w:rsid w:val="005F1B4C"/>
    <w:rsid w:val="005F1D1F"/>
    <w:rsid w:val="005F1D9C"/>
    <w:rsid w:val="005F1F65"/>
    <w:rsid w:val="005F206E"/>
    <w:rsid w:val="005F20D2"/>
    <w:rsid w:val="005F2115"/>
    <w:rsid w:val="005F2369"/>
    <w:rsid w:val="005F247F"/>
    <w:rsid w:val="005F2502"/>
    <w:rsid w:val="005F28A6"/>
    <w:rsid w:val="005F28FC"/>
    <w:rsid w:val="005F30B9"/>
    <w:rsid w:val="005F331E"/>
    <w:rsid w:val="005F35A8"/>
    <w:rsid w:val="005F3655"/>
    <w:rsid w:val="005F3AA4"/>
    <w:rsid w:val="005F41C3"/>
    <w:rsid w:val="005F41C4"/>
    <w:rsid w:val="005F41F9"/>
    <w:rsid w:val="005F4302"/>
    <w:rsid w:val="005F45D4"/>
    <w:rsid w:val="005F4633"/>
    <w:rsid w:val="005F47F4"/>
    <w:rsid w:val="005F4953"/>
    <w:rsid w:val="005F49A7"/>
    <w:rsid w:val="005F4BD9"/>
    <w:rsid w:val="005F4CB2"/>
    <w:rsid w:val="005F4D81"/>
    <w:rsid w:val="005F4ED8"/>
    <w:rsid w:val="005F4F6F"/>
    <w:rsid w:val="005F52A2"/>
    <w:rsid w:val="005F56E0"/>
    <w:rsid w:val="005F56E4"/>
    <w:rsid w:val="005F5835"/>
    <w:rsid w:val="005F59C8"/>
    <w:rsid w:val="005F5A90"/>
    <w:rsid w:val="005F5F61"/>
    <w:rsid w:val="005F5FBC"/>
    <w:rsid w:val="005F626A"/>
    <w:rsid w:val="005F63A3"/>
    <w:rsid w:val="005F6538"/>
    <w:rsid w:val="005F655D"/>
    <w:rsid w:val="005F6666"/>
    <w:rsid w:val="005F6E10"/>
    <w:rsid w:val="005F6E3D"/>
    <w:rsid w:val="005F6E57"/>
    <w:rsid w:val="005F6EB4"/>
    <w:rsid w:val="005F6F12"/>
    <w:rsid w:val="005F7603"/>
    <w:rsid w:val="005F7666"/>
    <w:rsid w:val="005F7750"/>
    <w:rsid w:val="005F77BF"/>
    <w:rsid w:val="005F78E0"/>
    <w:rsid w:val="005F7A1A"/>
    <w:rsid w:val="005F7A79"/>
    <w:rsid w:val="005F7B32"/>
    <w:rsid w:val="005F7DC7"/>
    <w:rsid w:val="006003C2"/>
    <w:rsid w:val="006004D3"/>
    <w:rsid w:val="00600715"/>
    <w:rsid w:val="00600817"/>
    <w:rsid w:val="0060087A"/>
    <w:rsid w:val="00600A7D"/>
    <w:rsid w:val="00600DEF"/>
    <w:rsid w:val="00600FE9"/>
    <w:rsid w:val="00601091"/>
    <w:rsid w:val="006011EF"/>
    <w:rsid w:val="006013DC"/>
    <w:rsid w:val="00601A7C"/>
    <w:rsid w:val="00601C4A"/>
    <w:rsid w:val="00601C78"/>
    <w:rsid w:val="00601F09"/>
    <w:rsid w:val="00601F65"/>
    <w:rsid w:val="00601F7C"/>
    <w:rsid w:val="006022D9"/>
    <w:rsid w:val="00602329"/>
    <w:rsid w:val="00602482"/>
    <w:rsid w:val="0060258F"/>
    <w:rsid w:val="00602655"/>
    <w:rsid w:val="00602942"/>
    <w:rsid w:val="00602A4D"/>
    <w:rsid w:val="00602BF1"/>
    <w:rsid w:val="00602F7C"/>
    <w:rsid w:val="0060302E"/>
    <w:rsid w:val="00603037"/>
    <w:rsid w:val="00603092"/>
    <w:rsid w:val="00603145"/>
    <w:rsid w:val="00603376"/>
    <w:rsid w:val="0060359B"/>
    <w:rsid w:val="00603706"/>
    <w:rsid w:val="00603C17"/>
    <w:rsid w:val="00603D68"/>
    <w:rsid w:val="00604247"/>
    <w:rsid w:val="006043E1"/>
    <w:rsid w:val="00604570"/>
    <w:rsid w:val="006046DD"/>
    <w:rsid w:val="00604862"/>
    <w:rsid w:val="00604982"/>
    <w:rsid w:val="00604B61"/>
    <w:rsid w:val="00604DDB"/>
    <w:rsid w:val="00604EA4"/>
    <w:rsid w:val="00605078"/>
    <w:rsid w:val="00605279"/>
    <w:rsid w:val="00605543"/>
    <w:rsid w:val="006056D2"/>
    <w:rsid w:val="00605C2D"/>
    <w:rsid w:val="00605DE8"/>
    <w:rsid w:val="00605E08"/>
    <w:rsid w:val="00605FBC"/>
    <w:rsid w:val="00606571"/>
    <w:rsid w:val="006065B3"/>
    <w:rsid w:val="00606D5F"/>
    <w:rsid w:val="00606DE1"/>
    <w:rsid w:val="00606E44"/>
    <w:rsid w:val="00606F09"/>
    <w:rsid w:val="00607383"/>
    <w:rsid w:val="00607403"/>
    <w:rsid w:val="0060743A"/>
    <w:rsid w:val="00607A14"/>
    <w:rsid w:val="00607B23"/>
    <w:rsid w:val="00607B4A"/>
    <w:rsid w:val="00607B98"/>
    <w:rsid w:val="00607D0D"/>
    <w:rsid w:val="00607FBD"/>
    <w:rsid w:val="00610234"/>
    <w:rsid w:val="0061039A"/>
    <w:rsid w:val="00610971"/>
    <w:rsid w:val="00610CAA"/>
    <w:rsid w:val="00611001"/>
    <w:rsid w:val="0061108A"/>
    <w:rsid w:val="00611274"/>
    <w:rsid w:val="0061129B"/>
    <w:rsid w:val="006113F9"/>
    <w:rsid w:val="00611400"/>
    <w:rsid w:val="0061141C"/>
    <w:rsid w:val="0061171B"/>
    <w:rsid w:val="00611C2E"/>
    <w:rsid w:val="0061204A"/>
    <w:rsid w:val="006121DB"/>
    <w:rsid w:val="00612340"/>
    <w:rsid w:val="006123BE"/>
    <w:rsid w:val="00612BCB"/>
    <w:rsid w:val="00612BFE"/>
    <w:rsid w:val="00612F2A"/>
    <w:rsid w:val="006131B7"/>
    <w:rsid w:val="00613589"/>
    <w:rsid w:val="006137B8"/>
    <w:rsid w:val="006138E4"/>
    <w:rsid w:val="0061390B"/>
    <w:rsid w:val="00613B10"/>
    <w:rsid w:val="00613CBA"/>
    <w:rsid w:val="00613D00"/>
    <w:rsid w:val="00613F10"/>
    <w:rsid w:val="00614794"/>
    <w:rsid w:val="0061493D"/>
    <w:rsid w:val="00614DC0"/>
    <w:rsid w:val="00615285"/>
    <w:rsid w:val="00615366"/>
    <w:rsid w:val="006153FB"/>
    <w:rsid w:val="006155B7"/>
    <w:rsid w:val="006158C4"/>
    <w:rsid w:val="00615E54"/>
    <w:rsid w:val="0061626E"/>
    <w:rsid w:val="006162CF"/>
    <w:rsid w:val="006163FA"/>
    <w:rsid w:val="00616591"/>
    <w:rsid w:val="006165EF"/>
    <w:rsid w:val="00616649"/>
    <w:rsid w:val="006168EF"/>
    <w:rsid w:val="00616957"/>
    <w:rsid w:val="00616A87"/>
    <w:rsid w:val="00616B01"/>
    <w:rsid w:val="00616D76"/>
    <w:rsid w:val="00616F73"/>
    <w:rsid w:val="00616FDE"/>
    <w:rsid w:val="0061701A"/>
    <w:rsid w:val="006172B2"/>
    <w:rsid w:val="0061734A"/>
    <w:rsid w:val="0061754F"/>
    <w:rsid w:val="0061756E"/>
    <w:rsid w:val="00617667"/>
    <w:rsid w:val="006176D8"/>
    <w:rsid w:val="0061780B"/>
    <w:rsid w:val="00617A7C"/>
    <w:rsid w:val="00617FA6"/>
    <w:rsid w:val="006200CC"/>
    <w:rsid w:val="0062015F"/>
    <w:rsid w:val="006204C4"/>
    <w:rsid w:val="00620D04"/>
    <w:rsid w:val="0062144E"/>
    <w:rsid w:val="00621464"/>
    <w:rsid w:val="0062195C"/>
    <w:rsid w:val="00621C6D"/>
    <w:rsid w:val="00621F04"/>
    <w:rsid w:val="00621FCA"/>
    <w:rsid w:val="0062213B"/>
    <w:rsid w:val="006222CE"/>
    <w:rsid w:val="006223EE"/>
    <w:rsid w:val="0062240F"/>
    <w:rsid w:val="00622452"/>
    <w:rsid w:val="006224BC"/>
    <w:rsid w:val="00622B51"/>
    <w:rsid w:val="00622BAB"/>
    <w:rsid w:val="00622C01"/>
    <w:rsid w:val="00622CEE"/>
    <w:rsid w:val="00622DD7"/>
    <w:rsid w:val="00622E59"/>
    <w:rsid w:val="00622F97"/>
    <w:rsid w:val="006233E0"/>
    <w:rsid w:val="00623866"/>
    <w:rsid w:val="006239C5"/>
    <w:rsid w:val="006239DA"/>
    <w:rsid w:val="00623ECB"/>
    <w:rsid w:val="00623F23"/>
    <w:rsid w:val="0062439B"/>
    <w:rsid w:val="00624424"/>
    <w:rsid w:val="00624592"/>
    <w:rsid w:val="0062467A"/>
    <w:rsid w:val="00624713"/>
    <w:rsid w:val="00624832"/>
    <w:rsid w:val="0062488D"/>
    <w:rsid w:val="00624895"/>
    <w:rsid w:val="006249AD"/>
    <w:rsid w:val="006249D3"/>
    <w:rsid w:val="006249FE"/>
    <w:rsid w:val="00624A24"/>
    <w:rsid w:val="00624AA0"/>
    <w:rsid w:val="00624BDF"/>
    <w:rsid w:val="00624CA4"/>
    <w:rsid w:val="00624E37"/>
    <w:rsid w:val="00624EBF"/>
    <w:rsid w:val="00624F24"/>
    <w:rsid w:val="00624FB2"/>
    <w:rsid w:val="00625195"/>
    <w:rsid w:val="00625449"/>
    <w:rsid w:val="006255B8"/>
    <w:rsid w:val="0062580C"/>
    <w:rsid w:val="00625A00"/>
    <w:rsid w:val="00625AB7"/>
    <w:rsid w:val="00625D35"/>
    <w:rsid w:val="00625DB6"/>
    <w:rsid w:val="00625DDB"/>
    <w:rsid w:val="00625F71"/>
    <w:rsid w:val="00625F89"/>
    <w:rsid w:val="006262F6"/>
    <w:rsid w:val="0062631C"/>
    <w:rsid w:val="00626506"/>
    <w:rsid w:val="006267F4"/>
    <w:rsid w:val="00626850"/>
    <w:rsid w:val="00626D76"/>
    <w:rsid w:val="00626DF6"/>
    <w:rsid w:val="00626EAD"/>
    <w:rsid w:val="00626FE5"/>
    <w:rsid w:val="006271C9"/>
    <w:rsid w:val="006271FA"/>
    <w:rsid w:val="0062720F"/>
    <w:rsid w:val="006273C2"/>
    <w:rsid w:val="00627519"/>
    <w:rsid w:val="00627992"/>
    <w:rsid w:val="00627BB6"/>
    <w:rsid w:val="00627C7E"/>
    <w:rsid w:val="00627CA4"/>
    <w:rsid w:val="00627E54"/>
    <w:rsid w:val="00630026"/>
    <w:rsid w:val="00630165"/>
    <w:rsid w:val="0063018D"/>
    <w:rsid w:val="006301BB"/>
    <w:rsid w:val="00630312"/>
    <w:rsid w:val="00630466"/>
    <w:rsid w:val="00630ACC"/>
    <w:rsid w:val="00630AE3"/>
    <w:rsid w:val="00630B3A"/>
    <w:rsid w:val="00630D55"/>
    <w:rsid w:val="00631495"/>
    <w:rsid w:val="006314AF"/>
    <w:rsid w:val="006316C3"/>
    <w:rsid w:val="00631934"/>
    <w:rsid w:val="00631976"/>
    <w:rsid w:val="006319B9"/>
    <w:rsid w:val="00631AF2"/>
    <w:rsid w:val="00631B93"/>
    <w:rsid w:val="00631E41"/>
    <w:rsid w:val="00631F28"/>
    <w:rsid w:val="006323D8"/>
    <w:rsid w:val="006324E4"/>
    <w:rsid w:val="00632664"/>
    <w:rsid w:val="00632BD6"/>
    <w:rsid w:val="00632C8B"/>
    <w:rsid w:val="00632C92"/>
    <w:rsid w:val="00632DEF"/>
    <w:rsid w:val="00632E25"/>
    <w:rsid w:val="00632EC2"/>
    <w:rsid w:val="00632F2B"/>
    <w:rsid w:val="00632F67"/>
    <w:rsid w:val="00632FD6"/>
    <w:rsid w:val="00633108"/>
    <w:rsid w:val="00633310"/>
    <w:rsid w:val="00633544"/>
    <w:rsid w:val="00633845"/>
    <w:rsid w:val="00633CDC"/>
    <w:rsid w:val="00633E83"/>
    <w:rsid w:val="0063403D"/>
    <w:rsid w:val="0063420C"/>
    <w:rsid w:val="00634311"/>
    <w:rsid w:val="0063450F"/>
    <w:rsid w:val="00634513"/>
    <w:rsid w:val="006345DF"/>
    <w:rsid w:val="00634638"/>
    <w:rsid w:val="00634903"/>
    <w:rsid w:val="00634AF6"/>
    <w:rsid w:val="00634C00"/>
    <w:rsid w:val="00634CAA"/>
    <w:rsid w:val="00634D47"/>
    <w:rsid w:val="006351AA"/>
    <w:rsid w:val="006351C1"/>
    <w:rsid w:val="0063527D"/>
    <w:rsid w:val="006355A1"/>
    <w:rsid w:val="00635770"/>
    <w:rsid w:val="00635AB0"/>
    <w:rsid w:val="00635C4E"/>
    <w:rsid w:val="00635C82"/>
    <w:rsid w:val="00636111"/>
    <w:rsid w:val="006366A3"/>
    <w:rsid w:val="00636A0D"/>
    <w:rsid w:val="00636B23"/>
    <w:rsid w:val="00636B50"/>
    <w:rsid w:val="0063709C"/>
    <w:rsid w:val="00637460"/>
    <w:rsid w:val="00637584"/>
    <w:rsid w:val="00637702"/>
    <w:rsid w:val="0063773B"/>
    <w:rsid w:val="0063779A"/>
    <w:rsid w:val="00637859"/>
    <w:rsid w:val="006378EB"/>
    <w:rsid w:val="00637CCD"/>
    <w:rsid w:val="00637E5F"/>
    <w:rsid w:val="00640731"/>
    <w:rsid w:val="00640795"/>
    <w:rsid w:val="006407FD"/>
    <w:rsid w:val="00640836"/>
    <w:rsid w:val="00640A0A"/>
    <w:rsid w:val="00640DF0"/>
    <w:rsid w:val="00640FFE"/>
    <w:rsid w:val="006413AA"/>
    <w:rsid w:val="00641461"/>
    <w:rsid w:val="006414B3"/>
    <w:rsid w:val="00641503"/>
    <w:rsid w:val="00641675"/>
    <w:rsid w:val="006417FD"/>
    <w:rsid w:val="006419B7"/>
    <w:rsid w:val="00641A31"/>
    <w:rsid w:val="00641A85"/>
    <w:rsid w:val="00641ACF"/>
    <w:rsid w:val="00641AF0"/>
    <w:rsid w:val="00641D77"/>
    <w:rsid w:val="00641DF2"/>
    <w:rsid w:val="00641E32"/>
    <w:rsid w:val="00642657"/>
    <w:rsid w:val="006429D7"/>
    <w:rsid w:val="00642D3A"/>
    <w:rsid w:val="00642DC1"/>
    <w:rsid w:val="00642E3B"/>
    <w:rsid w:val="00642FAB"/>
    <w:rsid w:val="006433FA"/>
    <w:rsid w:val="00643520"/>
    <w:rsid w:val="006435F9"/>
    <w:rsid w:val="00643787"/>
    <w:rsid w:val="0064381C"/>
    <w:rsid w:val="00643823"/>
    <w:rsid w:val="00643960"/>
    <w:rsid w:val="00643A68"/>
    <w:rsid w:val="00643AC2"/>
    <w:rsid w:val="00643C1D"/>
    <w:rsid w:val="00643E81"/>
    <w:rsid w:val="00644082"/>
    <w:rsid w:val="006440B7"/>
    <w:rsid w:val="00644231"/>
    <w:rsid w:val="006442D5"/>
    <w:rsid w:val="0064453E"/>
    <w:rsid w:val="00644736"/>
    <w:rsid w:val="00644800"/>
    <w:rsid w:val="006448D6"/>
    <w:rsid w:val="00644AFC"/>
    <w:rsid w:val="00644B8E"/>
    <w:rsid w:val="00644C38"/>
    <w:rsid w:val="00644F75"/>
    <w:rsid w:val="00644FF6"/>
    <w:rsid w:val="00645696"/>
    <w:rsid w:val="006458A2"/>
    <w:rsid w:val="00645939"/>
    <w:rsid w:val="00645A2F"/>
    <w:rsid w:val="00645B51"/>
    <w:rsid w:val="00645D87"/>
    <w:rsid w:val="00645EE7"/>
    <w:rsid w:val="0064608F"/>
    <w:rsid w:val="0064612A"/>
    <w:rsid w:val="00646474"/>
    <w:rsid w:val="006466BF"/>
    <w:rsid w:val="0064675D"/>
    <w:rsid w:val="0064685E"/>
    <w:rsid w:val="00646F48"/>
    <w:rsid w:val="0064752F"/>
    <w:rsid w:val="00647708"/>
    <w:rsid w:val="00647717"/>
    <w:rsid w:val="00647787"/>
    <w:rsid w:val="00647798"/>
    <w:rsid w:val="00647AA3"/>
    <w:rsid w:val="00647AD5"/>
    <w:rsid w:val="00647DE9"/>
    <w:rsid w:val="00647E1E"/>
    <w:rsid w:val="00647E20"/>
    <w:rsid w:val="00647E2C"/>
    <w:rsid w:val="00647E72"/>
    <w:rsid w:val="00647E94"/>
    <w:rsid w:val="00647F1C"/>
    <w:rsid w:val="006500C7"/>
    <w:rsid w:val="006506FC"/>
    <w:rsid w:val="00650851"/>
    <w:rsid w:val="00650A8D"/>
    <w:rsid w:val="00650D77"/>
    <w:rsid w:val="0065102D"/>
    <w:rsid w:val="0065114E"/>
    <w:rsid w:val="0065135A"/>
    <w:rsid w:val="006517A3"/>
    <w:rsid w:val="006519DF"/>
    <w:rsid w:val="00651BC5"/>
    <w:rsid w:val="00652697"/>
    <w:rsid w:val="006526ED"/>
    <w:rsid w:val="00652B91"/>
    <w:rsid w:val="00652C17"/>
    <w:rsid w:val="00652C75"/>
    <w:rsid w:val="00652FAC"/>
    <w:rsid w:val="00653127"/>
    <w:rsid w:val="00653162"/>
    <w:rsid w:val="0065316E"/>
    <w:rsid w:val="006533D1"/>
    <w:rsid w:val="0065342B"/>
    <w:rsid w:val="006535CB"/>
    <w:rsid w:val="00653A30"/>
    <w:rsid w:val="00653B32"/>
    <w:rsid w:val="00653C49"/>
    <w:rsid w:val="00653C88"/>
    <w:rsid w:val="00653CF1"/>
    <w:rsid w:val="006540C9"/>
    <w:rsid w:val="006541C5"/>
    <w:rsid w:val="006542EA"/>
    <w:rsid w:val="00654352"/>
    <w:rsid w:val="00654C19"/>
    <w:rsid w:val="00654DAE"/>
    <w:rsid w:val="00654DD4"/>
    <w:rsid w:val="00654E70"/>
    <w:rsid w:val="00654EC9"/>
    <w:rsid w:val="00654F76"/>
    <w:rsid w:val="006552C9"/>
    <w:rsid w:val="00655759"/>
    <w:rsid w:val="0065580C"/>
    <w:rsid w:val="00655986"/>
    <w:rsid w:val="00655AE2"/>
    <w:rsid w:val="00655D96"/>
    <w:rsid w:val="00655E3F"/>
    <w:rsid w:val="0065611C"/>
    <w:rsid w:val="0065618A"/>
    <w:rsid w:val="006561F7"/>
    <w:rsid w:val="00656246"/>
    <w:rsid w:val="0065675B"/>
    <w:rsid w:val="00656830"/>
    <w:rsid w:val="006570A5"/>
    <w:rsid w:val="00657527"/>
    <w:rsid w:val="0065754E"/>
    <w:rsid w:val="00657812"/>
    <w:rsid w:val="00657858"/>
    <w:rsid w:val="006578E4"/>
    <w:rsid w:val="0065792B"/>
    <w:rsid w:val="00657B87"/>
    <w:rsid w:val="00657C16"/>
    <w:rsid w:val="00657DE9"/>
    <w:rsid w:val="00657E6C"/>
    <w:rsid w:val="00657E95"/>
    <w:rsid w:val="00657F45"/>
    <w:rsid w:val="00660097"/>
    <w:rsid w:val="00660267"/>
    <w:rsid w:val="0066036E"/>
    <w:rsid w:val="0066044A"/>
    <w:rsid w:val="00660535"/>
    <w:rsid w:val="0066084E"/>
    <w:rsid w:val="00660987"/>
    <w:rsid w:val="00660CD9"/>
    <w:rsid w:val="00660D2F"/>
    <w:rsid w:val="00660E2F"/>
    <w:rsid w:val="00660E72"/>
    <w:rsid w:val="00660FC9"/>
    <w:rsid w:val="006610BF"/>
    <w:rsid w:val="00661121"/>
    <w:rsid w:val="006611F6"/>
    <w:rsid w:val="006613A4"/>
    <w:rsid w:val="006614AA"/>
    <w:rsid w:val="00661582"/>
    <w:rsid w:val="0066158C"/>
    <w:rsid w:val="006617F9"/>
    <w:rsid w:val="00661895"/>
    <w:rsid w:val="006619A5"/>
    <w:rsid w:val="00661BE5"/>
    <w:rsid w:val="00661C6D"/>
    <w:rsid w:val="00662030"/>
    <w:rsid w:val="00662134"/>
    <w:rsid w:val="006625DD"/>
    <w:rsid w:val="00662686"/>
    <w:rsid w:val="006627A5"/>
    <w:rsid w:val="006628BA"/>
    <w:rsid w:val="00662986"/>
    <w:rsid w:val="006629FC"/>
    <w:rsid w:val="00662A6B"/>
    <w:rsid w:val="00662B7C"/>
    <w:rsid w:val="00663084"/>
    <w:rsid w:val="006630C6"/>
    <w:rsid w:val="00663169"/>
    <w:rsid w:val="00663362"/>
    <w:rsid w:val="006633C9"/>
    <w:rsid w:val="00663595"/>
    <w:rsid w:val="00663CB8"/>
    <w:rsid w:val="00663D70"/>
    <w:rsid w:val="00663F06"/>
    <w:rsid w:val="00663FE3"/>
    <w:rsid w:val="00664431"/>
    <w:rsid w:val="00664B8D"/>
    <w:rsid w:val="00664C6A"/>
    <w:rsid w:val="00664D2D"/>
    <w:rsid w:val="00664D6B"/>
    <w:rsid w:val="00664DA0"/>
    <w:rsid w:val="00664DAE"/>
    <w:rsid w:val="00664EAE"/>
    <w:rsid w:val="006653AE"/>
    <w:rsid w:val="00665420"/>
    <w:rsid w:val="006654DD"/>
    <w:rsid w:val="006654F1"/>
    <w:rsid w:val="006657C4"/>
    <w:rsid w:val="00665A84"/>
    <w:rsid w:val="00665EAB"/>
    <w:rsid w:val="00665FCC"/>
    <w:rsid w:val="006660C5"/>
    <w:rsid w:val="00666358"/>
    <w:rsid w:val="006663EE"/>
    <w:rsid w:val="006666BE"/>
    <w:rsid w:val="00666A20"/>
    <w:rsid w:val="00666BA8"/>
    <w:rsid w:val="00666C9A"/>
    <w:rsid w:val="00666D23"/>
    <w:rsid w:val="00666DA8"/>
    <w:rsid w:val="006671DF"/>
    <w:rsid w:val="0066725A"/>
    <w:rsid w:val="0066746F"/>
    <w:rsid w:val="00667557"/>
    <w:rsid w:val="0066757E"/>
    <w:rsid w:val="006675D6"/>
    <w:rsid w:val="00667793"/>
    <w:rsid w:val="00667845"/>
    <w:rsid w:val="00667985"/>
    <w:rsid w:val="006679CE"/>
    <w:rsid w:val="006679D1"/>
    <w:rsid w:val="00667A03"/>
    <w:rsid w:val="00667E77"/>
    <w:rsid w:val="00667E8B"/>
    <w:rsid w:val="006702C2"/>
    <w:rsid w:val="0067041B"/>
    <w:rsid w:val="006708E0"/>
    <w:rsid w:val="006708FA"/>
    <w:rsid w:val="00670B49"/>
    <w:rsid w:val="00670C2D"/>
    <w:rsid w:val="00670D99"/>
    <w:rsid w:val="00670E36"/>
    <w:rsid w:val="00670E74"/>
    <w:rsid w:val="00670E94"/>
    <w:rsid w:val="00671096"/>
    <w:rsid w:val="006710EE"/>
    <w:rsid w:val="0067126E"/>
    <w:rsid w:val="00671700"/>
    <w:rsid w:val="00671720"/>
    <w:rsid w:val="00671964"/>
    <w:rsid w:val="00671BC9"/>
    <w:rsid w:val="00671DE2"/>
    <w:rsid w:val="0067200F"/>
    <w:rsid w:val="0067203A"/>
    <w:rsid w:val="00672221"/>
    <w:rsid w:val="006724AF"/>
    <w:rsid w:val="00672638"/>
    <w:rsid w:val="006727A4"/>
    <w:rsid w:val="006731B2"/>
    <w:rsid w:val="0067323B"/>
    <w:rsid w:val="0067338B"/>
    <w:rsid w:val="00673410"/>
    <w:rsid w:val="0067373A"/>
    <w:rsid w:val="00673863"/>
    <w:rsid w:val="00673A0B"/>
    <w:rsid w:val="00673AA1"/>
    <w:rsid w:val="00673C74"/>
    <w:rsid w:val="00673DB2"/>
    <w:rsid w:val="00673FDF"/>
    <w:rsid w:val="0067412C"/>
    <w:rsid w:val="00674228"/>
    <w:rsid w:val="006742F8"/>
    <w:rsid w:val="00674349"/>
    <w:rsid w:val="006743E8"/>
    <w:rsid w:val="006743FE"/>
    <w:rsid w:val="00674403"/>
    <w:rsid w:val="006746AB"/>
    <w:rsid w:val="00674D8F"/>
    <w:rsid w:val="00675395"/>
    <w:rsid w:val="00675504"/>
    <w:rsid w:val="0067560B"/>
    <w:rsid w:val="00675653"/>
    <w:rsid w:val="00675762"/>
    <w:rsid w:val="006757B0"/>
    <w:rsid w:val="00675922"/>
    <w:rsid w:val="00675B6F"/>
    <w:rsid w:val="00675C4A"/>
    <w:rsid w:val="00675CAD"/>
    <w:rsid w:val="00675E5B"/>
    <w:rsid w:val="00675F39"/>
    <w:rsid w:val="006762EF"/>
    <w:rsid w:val="00676410"/>
    <w:rsid w:val="00676495"/>
    <w:rsid w:val="0067664F"/>
    <w:rsid w:val="0067666E"/>
    <w:rsid w:val="0067673A"/>
    <w:rsid w:val="006768C4"/>
    <w:rsid w:val="00676B8B"/>
    <w:rsid w:val="00676D0D"/>
    <w:rsid w:val="00676D7F"/>
    <w:rsid w:val="00676EDD"/>
    <w:rsid w:val="00676FA6"/>
    <w:rsid w:val="00677182"/>
    <w:rsid w:val="006772E5"/>
    <w:rsid w:val="006772E6"/>
    <w:rsid w:val="006774AD"/>
    <w:rsid w:val="006775B3"/>
    <w:rsid w:val="006776DF"/>
    <w:rsid w:val="006777BB"/>
    <w:rsid w:val="00677B59"/>
    <w:rsid w:val="00677C29"/>
    <w:rsid w:val="00677C66"/>
    <w:rsid w:val="00677C7E"/>
    <w:rsid w:val="00677DD8"/>
    <w:rsid w:val="00677E1A"/>
    <w:rsid w:val="00677FC8"/>
    <w:rsid w:val="00680089"/>
    <w:rsid w:val="00680681"/>
    <w:rsid w:val="00680792"/>
    <w:rsid w:val="0068096A"/>
    <w:rsid w:val="00680DB6"/>
    <w:rsid w:val="00680DED"/>
    <w:rsid w:val="00680E0C"/>
    <w:rsid w:val="00680FC8"/>
    <w:rsid w:val="0068127A"/>
    <w:rsid w:val="006816D5"/>
    <w:rsid w:val="006816D8"/>
    <w:rsid w:val="006819DF"/>
    <w:rsid w:val="00681B55"/>
    <w:rsid w:val="00681C5C"/>
    <w:rsid w:val="00681C65"/>
    <w:rsid w:val="00681F1C"/>
    <w:rsid w:val="00682260"/>
    <w:rsid w:val="0068261C"/>
    <w:rsid w:val="00682A3C"/>
    <w:rsid w:val="00682AEF"/>
    <w:rsid w:val="00682E82"/>
    <w:rsid w:val="00682EE6"/>
    <w:rsid w:val="006830A1"/>
    <w:rsid w:val="00683235"/>
    <w:rsid w:val="0068326A"/>
    <w:rsid w:val="006835C1"/>
    <w:rsid w:val="006836CF"/>
    <w:rsid w:val="006836DA"/>
    <w:rsid w:val="0068382B"/>
    <w:rsid w:val="006839A5"/>
    <w:rsid w:val="00683BCE"/>
    <w:rsid w:val="00683E18"/>
    <w:rsid w:val="00683F8B"/>
    <w:rsid w:val="00684400"/>
    <w:rsid w:val="00684491"/>
    <w:rsid w:val="00684983"/>
    <w:rsid w:val="006849B3"/>
    <w:rsid w:val="00684E52"/>
    <w:rsid w:val="0068561A"/>
    <w:rsid w:val="006856BE"/>
    <w:rsid w:val="006859F6"/>
    <w:rsid w:val="00685AD8"/>
    <w:rsid w:val="0068605F"/>
    <w:rsid w:val="006861DA"/>
    <w:rsid w:val="006862E1"/>
    <w:rsid w:val="006863E3"/>
    <w:rsid w:val="006864E2"/>
    <w:rsid w:val="00686922"/>
    <w:rsid w:val="006869B5"/>
    <w:rsid w:val="00686A06"/>
    <w:rsid w:val="00686C74"/>
    <w:rsid w:val="00686D6E"/>
    <w:rsid w:val="00686FBC"/>
    <w:rsid w:val="006870F2"/>
    <w:rsid w:val="00687159"/>
    <w:rsid w:val="00687198"/>
    <w:rsid w:val="006871D5"/>
    <w:rsid w:val="006873EE"/>
    <w:rsid w:val="006874FC"/>
    <w:rsid w:val="0068766B"/>
    <w:rsid w:val="00687785"/>
    <w:rsid w:val="00687CD6"/>
    <w:rsid w:val="00687DE9"/>
    <w:rsid w:val="006901E8"/>
    <w:rsid w:val="006903CF"/>
    <w:rsid w:val="00690491"/>
    <w:rsid w:val="006904B6"/>
    <w:rsid w:val="00690627"/>
    <w:rsid w:val="00690834"/>
    <w:rsid w:val="00690ADA"/>
    <w:rsid w:val="00690D84"/>
    <w:rsid w:val="00690F53"/>
    <w:rsid w:val="00690FDA"/>
    <w:rsid w:val="00690FEE"/>
    <w:rsid w:val="00691007"/>
    <w:rsid w:val="00691170"/>
    <w:rsid w:val="0069157A"/>
    <w:rsid w:val="00691812"/>
    <w:rsid w:val="00691A56"/>
    <w:rsid w:val="00691C2C"/>
    <w:rsid w:val="00691C7A"/>
    <w:rsid w:val="00691DD9"/>
    <w:rsid w:val="00691FA7"/>
    <w:rsid w:val="006922B6"/>
    <w:rsid w:val="00692386"/>
    <w:rsid w:val="00692447"/>
    <w:rsid w:val="00692504"/>
    <w:rsid w:val="0069252E"/>
    <w:rsid w:val="0069261C"/>
    <w:rsid w:val="00692847"/>
    <w:rsid w:val="00692917"/>
    <w:rsid w:val="00692A20"/>
    <w:rsid w:val="00692D5F"/>
    <w:rsid w:val="00692F82"/>
    <w:rsid w:val="00693047"/>
    <w:rsid w:val="00693054"/>
    <w:rsid w:val="006932EA"/>
    <w:rsid w:val="0069350E"/>
    <w:rsid w:val="00693600"/>
    <w:rsid w:val="0069360B"/>
    <w:rsid w:val="006937A5"/>
    <w:rsid w:val="006938D9"/>
    <w:rsid w:val="00693CB6"/>
    <w:rsid w:val="00693E58"/>
    <w:rsid w:val="00693EC0"/>
    <w:rsid w:val="00694024"/>
    <w:rsid w:val="006941A2"/>
    <w:rsid w:val="00694218"/>
    <w:rsid w:val="0069421B"/>
    <w:rsid w:val="00694462"/>
    <w:rsid w:val="00694463"/>
    <w:rsid w:val="00694476"/>
    <w:rsid w:val="0069450A"/>
    <w:rsid w:val="006945AA"/>
    <w:rsid w:val="00694611"/>
    <w:rsid w:val="006946AA"/>
    <w:rsid w:val="00694975"/>
    <w:rsid w:val="00694979"/>
    <w:rsid w:val="00694AA9"/>
    <w:rsid w:val="00694F73"/>
    <w:rsid w:val="0069506E"/>
    <w:rsid w:val="006950D6"/>
    <w:rsid w:val="0069549F"/>
    <w:rsid w:val="006959D5"/>
    <w:rsid w:val="00695B96"/>
    <w:rsid w:val="00695C82"/>
    <w:rsid w:val="00695FB3"/>
    <w:rsid w:val="00696133"/>
    <w:rsid w:val="00696655"/>
    <w:rsid w:val="00696678"/>
    <w:rsid w:val="006966CD"/>
    <w:rsid w:val="00696938"/>
    <w:rsid w:val="00696A66"/>
    <w:rsid w:val="00696B90"/>
    <w:rsid w:val="00696CD1"/>
    <w:rsid w:val="006970A0"/>
    <w:rsid w:val="006972AC"/>
    <w:rsid w:val="006973DE"/>
    <w:rsid w:val="00697508"/>
    <w:rsid w:val="00697BF8"/>
    <w:rsid w:val="00697D19"/>
    <w:rsid w:val="00697DA2"/>
    <w:rsid w:val="00697F93"/>
    <w:rsid w:val="006A0162"/>
    <w:rsid w:val="006A03A1"/>
    <w:rsid w:val="006A0442"/>
    <w:rsid w:val="006A075F"/>
    <w:rsid w:val="006A0877"/>
    <w:rsid w:val="006A0959"/>
    <w:rsid w:val="006A0BF8"/>
    <w:rsid w:val="006A0E3F"/>
    <w:rsid w:val="006A19A2"/>
    <w:rsid w:val="006A1A06"/>
    <w:rsid w:val="006A1E5D"/>
    <w:rsid w:val="006A1F94"/>
    <w:rsid w:val="006A2041"/>
    <w:rsid w:val="006A2073"/>
    <w:rsid w:val="006A2288"/>
    <w:rsid w:val="006A2715"/>
    <w:rsid w:val="006A2881"/>
    <w:rsid w:val="006A2C83"/>
    <w:rsid w:val="006A2CD2"/>
    <w:rsid w:val="006A2D8E"/>
    <w:rsid w:val="006A2F3A"/>
    <w:rsid w:val="006A325F"/>
    <w:rsid w:val="006A34B6"/>
    <w:rsid w:val="006A35E5"/>
    <w:rsid w:val="006A3608"/>
    <w:rsid w:val="006A37DD"/>
    <w:rsid w:val="006A3825"/>
    <w:rsid w:val="006A397A"/>
    <w:rsid w:val="006A3A6E"/>
    <w:rsid w:val="006A3B93"/>
    <w:rsid w:val="006A3C86"/>
    <w:rsid w:val="006A3DDD"/>
    <w:rsid w:val="006A42E0"/>
    <w:rsid w:val="006A446C"/>
    <w:rsid w:val="006A45CE"/>
    <w:rsid w:val="006A4685"/>
    <w:rsid w:val="006A4726"/>
    <w:rsid w:val="006A4954"/>
    <w:rsid w:val="006A49B5"/>
    <w:rsid w:val="006A4D01"/>
    <w:rsid w:val="006A4F38"/>
    <w:rsid w:val="006A50A4"/>
    <w:rsid w:val="006A550C"/>
    <w:rsid w:val="006A5687"/>
    <w:rsid w:val="006A5777"/>
    <w:rsid w:val="006A5795"/>
    <w:rsid w:val="006A59AD"/>
    <w:rsid w:val="006A5D8D"/>
    <w:rsid w:val="006A5EBE"/>
    <w:rsid w:val="006A5EBF"/>
    <w:rsid w:val="006A6088"/>
    <w:rsid w:val="006A64F8"/>
    <w:rsid w:val="006A64FF"/>
    <w:rsid w:val="006A6582"/>
    <w:rsid w:val="006A664C"/>
    <w:rsid w:val="006A6799"/>
    <w:rsid w:val="006A6CD4"/>
    <w:rsid w:val="006A7090"/>
    <w:rsid w:val="006A71CD"/>
    <w:rsid w:val="006A7265"/>
    <w:rsid w:val="006A72CB"/>
    <w:rsid w:val="006A730C"/>
    <w:rsid w:val="006A7544"/>
    <w:rsid w:val="006A7A48"/>
    <w:rsid w:val="006A7AFE"/>
    <w:rsid w:val="006A7B32"/>
    <w:rsid w:val="006B0411"/>
    <w:rsid w:val="006B0581"/>
    <w:rsid w:val="006B06EA"/>
    <w:rsid w:val="006B0700"/>
    <w:rsid w:val="006B0B93"/>
    <w:rsid w:val="006B1131"/>
    <w:rsid w:val="006B13CD"/>
    <w:rsid w:val="006B155A"/>
    <w:rsid w:val="006B162D"/>
    <w:rsid w:val="006B18DF"/>
    <w:rsid w:val="006B1DB1"/>
    <w:rsid w:val="006B20CC"/>
    <w:rsid w:val="006B2384"/>
    <w:rsid w:val="006B25B9"/>
    <w:rsid w:val="006B25D4"/>
    <w:rsid w:val="006B26F1"/>
    <w:rsid w:val="006B27D0"/>
    <w:rsid w:val="006B293A"/>
    <w:rsid w:val="006B2A14"/>
    <w:rsid w:val="006B2D51"/>
    <w:rsid w:val="006B32C2"/>
    <w:rsid w:val="006B3728"/>
    <w:rsid w:val="006B4006"/>
    <w:rsid w:val="006B4153"/>
    <w:rsid w:val="006B4196"/>
    <w:rsid w:val="006B4455"/>
    <w:rsid w:val="006B4469"/>
    <w:rsid w:val="006B48D0"/>
    <w:rsid w:val="006B496E"/>
    <w:rsid w:val="006B4A65"/>
    <w:rsid w:val="006B4D28"/>
    <w:rsid w:val="006B5152"/>
    <w:rsid w:val="006B5169"/>
    <w:rsid w:val="006B5199"/>
    <w:rsid w:val="006B52D7"/>
    <w:rsid w:val="006B577B"/>
    <w:rsid w:val="006B5904"/>
    <w:rsid w:val="006B5925"/>
    <w:rsid w:val="006B5E03"/>
    <w:rsid w:val="006B5ED0"/>
    <w:rsid w:val="006B6316"/>
    <w:rsid w:val="006B639C"/>
    <w:rsid w:val="006B641E"/>
    <w:rsid w:val="006B64D1"/>
    <w:rsid w:val="006B6660"/>
    <w:rsid w:val="006B693A"/>
    <w:rsid w:val="006B6CDA"/>
    <w:rsid w:val="006B6D38"/>
    <w:rsid w:val="006B6D9A"/>
    <w:rsid w:val="006B6F90"/>
    <w:rsid w:val="006B71AD"/>
    <w:rsid w:val="006B7429"/>
    <w:rsid w:val="006B752C"/>
    <w:rsid w:val="006B78CB"/>
    <w:rsid w:val="006B7D72"/>
    <w:rsid w:val="006C0098"/>
    <w:rsid w:val="006C01BF"/>
    <w:rsid w:val="006C02F5"/>
    <w:rsid w:val="006C0429"/>
    <w:rsid w:val="006C04BB"/>
    <w:rsid w:val="006C0555"/>
    <w:rsid w:val="006C065C"/>
    <w:rsid w:val="006C069F"/>
    <w:rsid w:val="006C07EF"/>
    <w:rsid w:val="006C0A18"/>
    <w:rsid w:val="006C0A33"/>
    <w:rsid w:val="006C0ACC"/>
    <w:rsid w:val="006C0AF9"/>
    <w:rsid w:val="006C0D56"/>
    <w:rsid w:val="006C0D9D"/>
    <w:rsid w:val="006C0E21"/>
    <w:rsid w:val="006C0E73"/>
    <w:rsid w:val="006C0E8E"/>
    <w:rsid w:val="006C1572"/>
    <w:rsid w:val="006C16FB"/>
    <w:rsid w:val="006C18E2"/>
    <w:rsid w:val="006C1908"/>
    <w:rsid w:val="006C1AB7"/>
    <w:rsid w:val="006C1C16"/>
    <w:rsid w:val="006C1C82"/>
    <w:rsid w:val="006C1CC3"/>
    <w:rsid w:val="006C1E25"/>
    <w:rsid w:val="006C2090"/>
    <w:rsid w:val="006C20F9"/>
    <w:rsid w:val="006C25BA"/>
    <w:rsid w:val="006C290A"/>
    <w:rsid w:val="006C2F82"/>
    <w:rsid w:val="006C3172"/>
    <w:rsid w:val="006C31FB"/>
    <w:rsid w:val="006C327A"/>
    <w:rsid w:val="006C32EE"/>
    <w:rsid w:val="006C3361"/>
    <w:rsid w:val="006C3554"/>
    <w:rsid w:val="006C365E"/>
    <w:rsid w:val="006C3706"/>
    <w:rsid w:val="006C37BF"/>
    <w:rsid w:val="006C3B80"/>
    <w:rsid w:val="006C4116"/>
    <w:rsid w:val="006C4261"/>
    <w:rsid w:val="006C460F"/>
    <w:rsid w:val="006C465E"/>
    <w:rsid w:val="006C49C3"/>
    <w:rsid w:val="006C4BFB"/>
    <w:rsid w:val="006C4D2E"/>
    <w:rsid w:val="006C4E03"/>
    <w:rsid w:val="006C4FD9"/>
    <w:rsid w:val="006C51FF"/>
    <w:rsid w:val="006C58FA"/>
    <w:rsid w:val="006C5C0C"/>
    <w:rsid w:val="006C62DB"/>
    <w:rsid w:val="006C6C73"/>
    <w:rsid w:val="006C6CAC"/>
    <w:rsid w:val="006C6CFC"/>
    <w:rsid w:val="006C6F2E"/>
    <w:rsid w:val="006C7302"/>
    <w:rsid w:val="006C736F"/>
    <w:rsid w:val="006C75CF"/>
    <w:rsid w:val="006C7744"/>
    <w:rsid w:val="006C77B8"/>
    <w:rsid w:val="006C77E5"/>
    <w:rsid w:val="006C7CD2"/>
    <w:rsid w:val="006C7F9C"/>
    <w:rsid w:val="006D03F0"/>
    <w:rsid w:val="006D0C4B"/>
    <w:rsid w:val="006D0DAC"/>
    <w:rsid w:val="006D0F4B"/>
    <w:rsid w:val="006D0FB9"/>
    <w:rsid w:val="006D10B0"/>
    <w:rsid w:val="006D1112"/>
    <w:rsid w:val="006D19DC"/>
    <w:rsid w:val="006D1BDD"/>
    <w:rsid w:val="006D1F1E"/>
    <w:rsid w:val="006D2025"/>
    <w:rsid w:val="006D2044"/>
    <w:rsid w:val="006D2148"/>
    <w:rsid w:val="006D223B"/>
    <w:rsid w:val="006D22B3"/>
    <w:rsid w:val="006D249C"/>
    <w:rsid w:val="006D2518"/>
    <w:rsid w:val="006D2526"/>
    <w:rsid w:val="006D2546"/>
    <w:rsid w:val="006D2571"/>
    <w:rsid w:val="006D27DA"/>
    <w:rsid w:val="006D2C95"/>
    <w:rsid w:val="006D2F58"/>
    <w:rsid w:val="006D325C"/>
    <w:rsid w:val="006D3425"/>
    <w:rsid w:val="006D34DF"/>
    <w:rsid w:val="006D3636"/>
    <w:rsid w:val="006D38E7"/>
    <w:rsid w:val="006D3A35"/>
    <w:rsid w:val="006D3AE5"/>
    <w:rsid w:val="006D3B62"/>
    <w:rsid w:val="006D3D0D"/>
    <w:rsid w:val="006D3D1F"/>
    <w:rsid w:val="006D3D21"/>
    <w:rsid w:val="006D3E4F"/>
    <w:rsid w:val="006D3ED3"/>
    <w:rsid w:val="006D42D8"/>
    <w:rsid w:val="006D46D1"/>
    <w:rsid w:val="006D4775"/>
    <w:rsid w:val="006D47D9"/>
    <w:rsid w:val="006D49CC"/>
    <w:rsid w:val="006D4A01"/>
    <w:rsid w:val="006D4DDC"/>
    <w:rsid w:val="006D4F3A"/>
    <w:rsid w:val="006D50DE"/>
    <w:rsid w:val="006D5337"/>
    <w:rsid w:val="006D543F"/>
    <w:rsid w:val="006D55A8"/>
    <w:rsid w:val="006D55ED"/>
    <w:rsid w:val="006D58F9"/>
    <w:rsid w:val="006D59C1"/>
    <w:rsid w:val="006D5A1D"/>
    <w:rsid w:val="006D5A74"/>
    <w:rsid w:val="006D5C0D"/>
    <w:rsid w:val="006D5C16"/>
    <w:rsid w:val="006D5E7F"/>
    <w:rsid w:val="006D5F15"/>
    <w:rsid w:val="006D5FBB"/>
    <w:rsid w:val="006D6447"/>
    <w:rsid w:val="006D6530"/>
    <w:rsid w:val="006D67E8"/>
    <w:rsid w:val="006D6858"/>
    <w:rsid w:val="006D6A62"/>
    <w:rsid w:val="006D6AC2"/>
    <w:rsid w:val="006D6BC7"/>
    <w:rsid w:val="006D6C95"/>
    <w:rsid w:val="006D6E65"/>
    <w:rsid w:val="006D7263"/>
    <w:rsid w:val="006D7616"/>
    <w:rsid w:val="006D7751"/>
    <w:rsid w:val="006D7909"/>
    <w:rsid w:val="006D7A5E"/>
    <w:rsid w:val="006D7C6D"/>
    <w:rsid w:val="006E00CB"/>
    <w:rsid w:val="006E012F"/>
    <w:rsid w:val="006E031E"/>
    <w:rsid w:val="006E078A"/>
    <w:rsid w:val="006E0B03"/>
    <w:rsid w:val="006E0B0D"/>
    <w:rsid w:val="006E0DB0"/>
    <w:rsid w:val="006E0E11"/>
    <w:rsid w:val="006E1089"/>
    <w:rsid w:val="006E13B8"/>
    <w:rsid w:val="006E1485"/>
    <w:rsid w:val="006E16A2"/>
    <w:rsid w:val="006E17DF"/>
    <w:rsid w:val="006E18AF"/>
    <w:rsid w:val="006E1A4A"/>
    <w:rsid w:val="006E1A99"/>
    <w:rsid w:val="006E1CF4"/>
    <w:rsid w:val="006E1D39"/>
    <w:rsid w:val="006E1E04"/>
    <w:rsid w:val="006E1E1E"/>
    <w:rsid w:val="006E2172"/>
    <w:rsid w:val="006E2279"/>
    <w:rsid w:val="006E22C8"/>
    <w:rsid w:val="006E2315"/>
    <w:rsid w:val="006E2398"/>
    <w:rsid w:val="006E2619"/>
    <w:rsid w:val="006E2A32"/>
    <w:rsid w:val="006E2CE8"/>
    <w:rsid w:val="006E2FAA"/>
    <w:rsid w:val="006E306F"/>
    <w:rsid w:val="006E31E9"/>
    <w:rsid w:val="006E3259"/>
    <w:rsid w:val="006E33DC"/>
    <w:rsid w:val="006E35B4"/>
    <w:rsid w:val="006E373A"/>
    <w:rsid w:val="006E37FF"/>
    <w:rsid w:val="006E393B"/>
    <w:rsid w:val="006E421E"/>
    <w:rsid w:val="006E45C5"/>
    <w:rsid w:val="006E48B2"/>
    <w:rsid w:val="006E4A2D"/>
    <w:rsid w:val="006E4C12"/>
    <w:rsid w:val="006E4F62"/>
    <w:rsid w:val="006E4F6D"/>
    <w:rsid w:val="006E5070"/>
    <w:rsid w:val="006E51FC"/>
    <w:rsid w:val="006E529C"/>
    <w:rsid w:val="006E5357"/>
    <w:rsid w:val="006E576D"/>
    <w:rsid w:val="006E58F4"/>
    <w:rsid w:val="006E59CE"/>
    <w:rsid w:val="006E5E6D"/>
    <w:rsid w:val="006E6106"/>
    <w:rsid w:val="006E6241"/>
    <w:rsid w:val="006E624B"/>
    <w:rsid w:val="006E6276"/>
    <w:rsid w:val="006E634D"/>
    <w:rsid w:val="006E6527"/>
    <w:rsid w:val="006E65DC"/>
    <w:rsid w:val="006E662B"/>
    <w:rsid w:val="006E6B34"/>
    <w:rsid w:val="006E6CB4"/>
    <w:rsid w:val="006E6E29"/>
    <w:rsid w:val="006E6EB7"/>
    <w:rsid w:val="006E7049"/>
    <w:rsid w:val="006E7126"/>
    <w:rsid w:val="006E7256"/>
    <w:rsid w:val="006E7543"/>
    <w:rsid w:val="006E77F6"/>
    <w:rsid w:val="006E782E"/>
    <w:rsid w:val="006E78F2"/>
    <w:rsid w:val="006E7918"/>
    <w:rsid w:val="006E7950"/>
    <w:rsid w:val="006E7DB4"/>
    <w:rsid w:val="006E7EE4"/>
    <w:rsid w:val="006E7EEB"/>
    <w:rsid w:val="006E7F26"/>
    <w:rsid w:val="006F09A9"/>
    <w:rsid w:val="006F0BB3"/>
    <w:rsid w:val="006F0C71"/>
    <w:rsid w:val="006F111C"/>
    <w:rsid w:val="006F11D7"/>
    <w:rsid w:val="006F1271"/>
    <w:rsid w:val="006F13A6"/>
    <w:rsid w:val="006F1712"/>
    <w:rsid w:val="006F19D8"/>
    <w:rsid w:val="006F1C49"/>
    <w:rsid w:val="006F1CAF"/>
    <w:rsid w:val="006F1D0D"/>
    <w:rsid w:val="006F1DC7"/>
    <w:rsid w:val="006F1FC5"/>
    <w:rsid w:val="006F2063"/>
    <w:rsid w:val="006F222E"/>
    <w:rsid w:val="006F229A"/>
    <w:rsid w:val="006F23B5"/>
    <w:rsid w:val="006F2428"/>
    <w:rsid w:val="006F25FB"/>
    <w:rsid w:val="006F26D8"/>
    <w:rsid w:val="006F275C"/>
    <w:rsid w:val="006F2899"/>
    <w:rsid w:val="006F2CBB"/>
    <w:rsid w:val="006F32DA"/>
    <w:rsid w:val="006F351B"/>
    <w:rsid w:val="006F3654"/>
    <w:rsid w:val="006F370E"/>
    <w:rsid w:val="006F3BDF"/>
    <w:rsid w:val="006F3C36"/>
    <w:rsid w:val="006F3D1C"/>
    <w:rsid w:val="006F3DE6"/>
    <w:rsid w:val="006F3F7E"/>
    <w:rsid w:val="006F4133"/>
    <w:rsid w:val="006F4178"/>
    <w:rsid w:val="006F41B5"/>
    <w:rsid w:val="006F4243"/>
    <w:rsid w:val="006F4477"/>
    <w:rsid w:val="006F48FB"/>
    <w:rsid w:val="006F4C20"/>
    <w:rsid w:val="006F503D"/>
    <w:rsid w:val="006F512B"/>
    <w:rsid w:val="006F5353"/>
    <w:rsid w:val="006F5504"/>
    <w:rsid w:val="006F572D"/>
    <w:rsid w:val="006F581E"/>
    <w:rsid w:val="006F583B"/>
    <w:rsid w:val="006F59E8"/>
    <w:rsid w:val="006F5CE9"/>
    <w:rsid w:val="006F5E36"/>
    <w:rsid w:val="006F5EF7"/>
    <w:rsid w:val="006F651A"/>
    <w:rsid w:val="006F6666"/>
    <w:rsid w:val="006F66D9"/>
    <w:rsid w:val="006F674F"/>
    <w:rsid w:val="006F67AB"/>
    <w:rsid w:val="006F6850"/>
    <w:rsid w:val="006F69BB"/>
    <w:rsid w:val="006F69F8"/>
    <w:rsid w:val="006F6B8B"/>
    <w:rsid w:val="006F6E4C"/>
    <w:rsid w:val="006F6E54"/>
    <w:rsid w:val="006F6EB4"/>
    <w:rsid w:val="006F6FDB"/>
    <w:rsid w:val="006F7114"/>
    <w:rsid w:val="006F72B4"/>
    <w:rsid w:val="006F73BA"/>
    <w:rsid w:val="006F7497"/>
    <w:rsid w:val="006F7DFB"/>
    <w:rsid w:val="006F7F2B"/>
    <w:rsid w:val="0070007A"/>
    <w:rsid w:val="007001CD"/>
    <w:rsid w:val="00700214"/>
    <w:rsid w:val="00700535"/>
    <w:rsid w:val="007007AD"/>
    <w:rsid w:val="00700BAE"/>
    <w:rsid w:val="00700F72"/>
    <w:rsid w:val="0070103B"/>
    <w:rsid w:val="00701211"/>
    <w:rsid w:val="0070160E"/>
    <w:rsid w:val="00701686"/>
    <w:rsid w:val="00701AF5"/>
    <w:rsid w:val="00701C0A"/>
    <w:rsid w:val="00701C34"/>
    <w:rsid w:val="00701D77"/>
    <w:rsid w:val="00701ED1"/>
    <w:rsid w:val="00701FC7"/>
    <w:rsid w:val="00701FE4"/>
    <w:rsid w:val="00701FF2"/>
    <w:rsid w:val="00702086"/>
    <w:rsid w:val="00702416"/>
    <w:rsid w:val="007026EF"/>
    <w:rsid w:val="00702D11"/>
    <w:rsid w:val="00702D88"/>
    <w:rsid w:val="00702FD0"/>
    <w:rsid w:val="00703093"/>
    <w:rsid w:val="00703118"/>
    <w:rsid w:val="007031A8"/>
    <w:rsid w:val="007031A9"/>
    <w:rsid w:val="007035F9"/>
    <w:rsid w:val="007037CA"/>
    <w:rsid w:val="0070394D"/>
    <w:rsid w:val="007039F6"/>
    <w:rsid w:val="00703D80"/>
    <w:rsid w:val="00703F5A"/>
    <w:rsid w:val="007040EF"/>
    <w:rsid w:val="0070413A"/>
    <w:rsid w:val="00704160"/>
    <w:rsid w:val="007042A8"/>
    <w:rsid w:val="0070470E"/>
    <w:rsid w:val="00704771"/>
    <w:rsid w:val="00704821"/>
    <w:rsid w:val="00704A33"/>
    <w:rsid w:val="00704A3B"/>
    <w:rsid w:val="0070503F"/>
    <w:rsid w:val="007055BF"/>
    <w:rsid w:val="0070564D"/>
    <w:rsid w:val="00705725"/>
    <w:rsid w:val="007057AF"/>
    <w:rsid w:val="00705807"/>
    <w:rsid w:val="00705C75"/>
    <w:rsid w:val="0070624F"/>
    <w:rsid w:val="007062D2"/>
    <w:rsid w:val="007064B0"/>
    <w:rsid w:val="00706517"/>
    <w:rsid w:val="007065E6"/>
    <w:rsid w:val="00706A50"/>
    <w:rsid w:val="00706C26"/>
    <w:rsid w:val="00706CEE"/>
    <w:rsid w:val="0070701E"/>
    <w:rsid w:val="00707032"/>
    <w:rsid w:val="007070B2"/>
    <w:rsid w:val="007072C7"/>
    <w:rsid w:val="00707393"/>
    <w:rsid w:val="0070780F"/>
    <w:rsid w:val="00707D1B"/>
    <w:rsid w:val="00707E80"/>
    <w:rsid w:val="0071000A"/>
    <w:rsid w:val="0071007F"/>
    <w:rsid w:val="00710152"/>
    <w:rsid w:val="007101ED"/>
    <w:rsid w:val="00710240"/>
    <w:rsid w:val="00710492"/>
    <w:rsid w:val="00710A22"/>
    <w:rsid w:val="00710D4D"/>
    <w:rsid w:val="00710ECF"/>
    <w:rsid w:val="00710EDE"/>
    <w:rsid w:val="00710FF1"/>
    <w:rsid w:val="0071101E"/>
    <w:rsid w:val="0071101F"/>
    <w:rsid w:val="00711093"/>
    <w:rsid w:val="00711104"/>
    <w:rsid w:val="00711162"/>
    <w:rsid w:val="007112AB"/>
    <w:rsid w:val="00711399"/>
    <w:rsid w:val="00711A27"/>
    <w:rsid w:val="00711A79"/>
    <w:rsid w:val="00711B1F"/>
    <w:rsid w:val="00711C6F"/>
    <w:rsid w:val="0071219D"/>
    <w:rsid w:val="00712214"/>
    <w:rsid w:val="00712420"/>
    <w:rsid w:val="007124AC"/>
    <w:rsid w:val="007124EE"/>
    <w:rsid w:val="00712949"/>
    <w:rsid w:val="00712B88"/>
    <w:rsid w:val="007131DA"/>
    <w:rsid w:val="007131E6"/>
    <w:rsid w:val="00713210"/>
    <w:rsid w:val="0071334A"/>
    <w:rsid w:val="0071336E"/>
    <w:rsid w:val="0071348E"/>
    <w:rsid w:val="00713EC8"/>
    <w:rsid w:val="00713FDD"/>
    <w:rsid w:val="0071423B"/>
    <w:rsid w:val="007146D5"/>
    <w:rsid w:val="007146D6"/>
    <w:rsid w:val="007147B3"/>
    <w:rsid w:val="00714C3D"/>
    <w:rsid w:val="00714FB5"/>
    <w:rsid w:val="007150CC"/>
    <w:rsid w:val="00715451"/>
    <w:rsid w:val="007157B5"/>
    <w:rsid w:val="007157CF"/>
    <w:rsid w:val="0071587E"/>
    <w:rsid w:val="00715AD0"/>
    <w:rsid w:val="00715B5E"/>
    <w:rsid w:val="00715B84"/>
    <w:rsid w:val="0071619D"/>
    <w:rsid w:val="007163F2"/>
    <w:rsid w:val="0071645F"/>
    <w:rsid w:val="0071656E"/>
    <w:rsid w:val="00716B58"/>
    <w:rsid w:val="00716B59"/>
    <w:rsid w:val="00716F0F"/>
    <w:rsid w:val="007174AB"/>
    <w:rsid w:val="007176D0"/>
    <w:rsid w:val="007177ED"/>
    <w:rsid w:val="00717C09"/>
    <w:rsid w:val="00717C61"/>
    <w:rsid w:val="00717F9A"/>
    <w:rsid w:val="007200C6"/>
    <w:rsid w:val="0072013C"/>
    <w:rsid w:val="007204B1"/>
    <w:rsid w:val="00720514"/>
    <w:rsid w:val="0072097F"/>
    <w:rsid w:val="00720A12"/>
    <w:rsid w:val="00720CF2"/>
    <w:rsid w:val="00720E03"/>
    <w:rsid w:val="00720E9A"/>
    <w:rsid w:val="00720EA2"/>
    <w:rsid w:val="00721270"/>
    <w:rsid w:val="007213AD"/>
    <w:rsid w:val="007213BD"/>
    <w:rsid w:val="00721846"/>
    <w:rsid w:val="00721848"/>
    <w:rsid w:val="00721CB2"/>
    <w:rsid w:val="00721DB6"/>
    <w:rsid w:val="00721E53"/>
    <w:rsid w:val="00721F64"/>
    <w:rsid w:val="007221E6"/>
    <w:rsid w:val="00722274"/>
    <w:rsid w:val="007223A9"/>
    <w:rsid w:val="007223CE"/>
    <w:rsid w:val="00722610"/>
    <w:rsid w:val="007226AF"/>
    <w:rsid w:val="0072283A"/>
    <w:rsid w:val="0072283B"/>
    <w:rsid w:val="00722CEC"/>
    <w:rsid w:val="00722D22"/>
    <w:rsid w:val="00722EB9"/>
    <w:rsid w:val="007230F5"/>
    <w:rsid w:val="007231A1"/>
    <w:rsid w:val="00723215"/>
    <w:rsid w:val="0072332D"/>
    <w:rsid w:val="00723607"/>
    <w:rsid w:val="0072384A"/>
    <w:rsid w:val="0072387E"/>
    <w:rsid w:val="007239AD"/>
    <w:rsid w:val="00723D19"/>
    <w:rsid w:val="00724046"/>
    <w:rsid w:val="00724111"/>
    <w:rsid w:val="00724117"/>
    <w:rsid w:val="0072454A"/>
    <w:rsid w:val="0072474C"/>
    <w:rsid w:val="007247B4"/>
    <w:rsid w:val="00724BF4"/>
    <w:rsid w:val="00724EB8"/>
    <w:rsid w:val="007251B0"/>
    <w:rsid w:val="007254B8"/>
    <w:rsid w:val="00725535"/>
    <w:rsid w:val="007255E1"/>
    <w:rsid w:val="00725664"/>
    <w:rsid w:val="007259E7"/>
    <w:rsid w:val="00725AC7"/>
    <w:rsid w:val="00725BE9"/>
    <w:rsid w:val="00725E01"/>
    <w:rsid w:val="00725F2B"/>
    <w:rsid w:val="0072605D"/>
    <w:rsid w:val="00726295"/>
    <w:rsid w:val="007265E0"/>
    <w:rsid w:val="007267F8"/>
    <w:rsid w:val="007268F8"/>
    <w:rsid w:val="00726A96"/>
    <w:rsid w:val="00726AA4"/>
    <w:rsid w:val="00726B03"/>
    <w:rsid w:val="00726CC8"/>
    <w:rsid w:val="0072794C"/>
    <w:rsid w:val="00727BB7"/>
    <w:rsid w:val="00727D37"/>
    <w:rsid w:val="00727D64"/>
    <w:rsid w:val="00727E31"/>
    <w:rsid w:val="00730087"/>
    <w:rsid w:val="00730144"/>
    <w:rsid w:val="007302A8"/>
    <w:rsid w:val="007303B0"/>
    <w:rsid w:val="00730515"/>
    <w:rsid w:val="00730B1B"/>
    <w:rsid w:val="00730B70"/>
    <w:rsid w:val="00730B79"/>
    <w:rsid w:val="00730C16"/>
    <w:rsid w:val="00730D8B"/>
    <w:rsid w:val="00730DDF"/>
    <w:rsid w:val="00730F97"/>
    <w:rsid w:val="0073113F"/>
    <w:rsid w:val="0073173C"/>
    <w:rsid w:val="00731774"/>
    <w:rsid w:val="00731B1C"/>
    <w:rsid w:val="00731E9E"/>
    <w:rsid w:val="00731FD8"/>
    <w:rsid w:val="00732050"/>
    <w:rsid w:val="00732090"/>
    <w:rsid w:val="00732254"/>
    <w:rsid w:val="0073240C"/>
    <w:rsid w:val="007324F1"/>
    <w:rsid w:val="0073254E"/>
    <w:rsid w:val="007328AD"/>
    <w:rsid w:val="00732A3B"/>
    <w:rsid w:val="00732FD8"/>
    <w:rsid w:val="007334B8"/>
    <w:rsid w:val="007338EF"/>
    <w:rsid w:val="00733A18"/>
    <w:rsid w:val="00733DC1"/>
    <w:rsid w:val="00733E7A"/>
    <w:rsid w:val="00733FF4"/>
    <w:rsid w:val="007348A0"/>
    <w:rsid w:val="007348D6"/>
    <w:rsid w:val="00734936"/>
    <w:rsid w:val="00734A5F"/>
    <w:rsid w:val="00734E9B"/>
    <w:rsid w:val="007350A0"/>
    <w:rsid w:val="007350FB"/>
    <w:rsid w:val="00735172"/>
    <w:rsid w:val="0073535B"/>
    <w:rsid w:val="007355F9"/>
    <w:rsid w:val="0073562C"/>
    <w:rsid w:val="00735645"/>
    <w:rsid w:val="007357AC"/>
    <w:rsid w:val="00735861"/>
    <w:rsid w:val="00735D02"/>
    <w:rsid w:val="00735D6C"/>
    <w:rsid w:val="00735FD4"/>
    <w:rsid w:val="0073612F"/>
    <w:rsid w:val="0073638C"/>
    <w:rsid w:val="007366E5"/>
    <w:rsid w:val="00736702"/>
    <w:rsid w:val="00736A78"/>
    <w:rsid w:val="00736B0D"/>
    <w:rsid w:val="00736BB6"/>
    <w:rsid w:val="00736C34"/>
    <w:rsid w:val="00736D90"/>
    <w:rsid w:val="00737363"/>
    <w:rsid w:val="007376E8"/>
    <w:rsid w:val="00737C9E"/>
    <w:rsid w:val="00737D81"/>
    <w:rsid w:val="0074044F"/>
    <w:rsid w:val="007405E4"/>
    <w:rsid w:val="00740735"/>
    <w:rsid w:val="0074079D"/>
    <w:rsid w:val="00740847"/>
    <w:rsid w:val="00740A33"/>
    <w:rsid w:val="00740F34"/>
    <w:rsid w:val="00740F9C"/>
    <w:rsid w:val="0074122E"/>
    <w:rsid w:val="0074127B"/>
    <w:rsid w:val="00741299"/>
    <w:rsid w:val="0074134C"/>
    <w:rsid w:val="00741499"/>
    <w:rsid w:val="0074155F"/>
    <w:rsid w:val="00741607"/>
    <w:rsid w:val="0074176A"/>
    <w:rsid w:val="00741D2F"/>
    <w:rsid w:val="00741D94"/>
    <w:rsid w:val="00741DB0"/>
    <w:rsid w:val="00741F79"/>
    <w:rsid w:val="00742151"/>
    <w:rsid w:val="0074215E"/>
    <w:rsid w:val="007422AE"/>
    <w:rsid w:val="007424CF"/>
    <w:rsid w:val="007424D6"/>
    <w:rsid w:val="007424DA"/>
    <w:rsid w:val="007424F6"/>
    <w:rsid w:val="0074256B"/>
    <w:rsid w:val="00742A3C"/>
    <w:rsid w:val="00742E6E"/>
    <w:rsid w:val="00742F2C"/>
    <w:rsid w:val="00743048"/>
    <w:rsid w:val="0074315A"/>
    <w:rsid w:val="007431B4"/>
    <w:rsid w:val="0074329E"/>
    <w:rsid w:val="00743396"/>
    <w:rsid w:val="0074339C"/>
    <w:rsid w:val="007439B7"/>
    <w:rsid w:val="00743A04"/>
    <w:rsid w:val="00743CE1"/>
    <w:rsid w:val="00743EB2"/>
    <w:rsid w:val="0074436B"/>
    <w:rsid w:val="007444A5"/>
    <w:rsid w:val="00744D22"/>
    <w:rsid w:val="00744F3F"/>
    <w:rsid w:val="007451F5"/>
    <w:rsid w:val="00745224"/>
    <w:rsid w:val="0074528A"/>
    <w:rsid w:val="00745446"/>
    <w:rsid w:val="007454C4"/>
    <w:rsid w:val="00745781"/>
    <w:rsid w:val="00745EFF"/>
    <w:rsid w:val="0074610B"/>
    <w:rsid w:val="007466A9"/>
    <w:rsid w:val="00746736"/>
    <w:rsid w:val="007467F9"/>
    <w:rsid w:val="00746AF0"/>
    <w:rsid w:val="00746CDA"/>
    <w:rsid w:val="00746EA8"/>
    <w:rsid w:val="007470C8"/>
    <w:rsid w:val="00747141"/>
    <w:rsid w:val="00747293"/>
    <w:rsid w:val="00747666"/>
    <w:rsid w:val="0074785F"/>
    <w:rsid w:val="00747BF4"/>
    <w:rsid w:val="00750029"/>
    <w:rsid w:val="0075013F"/>
    <w:rsid w:val="0075019C"/>
    <w:rsid w:val="0075029D"/>
    <w:rsid w:val="007505EB"/>
    <w:rsid w:val="007506CE"/>
    <w:rsid w:val="00750A45"/>
    <w:rsid w:val="00750A94"/>
    <w:rsid w:val="00750C69"/>
    <w:rsid w:val="00750CB9"/>
    <w:rsid w:val="00750D37"/>
    <w:rsid w:val="00750D64"/>
    <w:rsid w:val="00750E59"/>
    <w:rsid w:val="00750EC2"/>
    <w:rsid w:val="00750F41"/>
    <w:rsid w:val="00751000"/>
    <w:rsid w:val="00751144"/>
    <w:rsid w:val="007511D2"/>
    <w:rsid w:val="0075131A"/>
    <w:rsid w:val="00751322"/>
    <w:rsid w:val="00751330"/>
    <w:rsid w:val="007515FB"/>
    <w:rsid w:val="0075195F"/>
    <w:rsid w:val="00751AEA"/>
    <w:rsid w:val="00751C00"/>
    <w:rsid w:val="00751CD3"/>
    <w:rsid w:val="00751FF8"/>
    <w:rsid w:val="007524B6"/>
    <w:rsid w:val="0075257B"/>
    <w:rsid w:val="00752A36"/>
    <w:rsid w:val="00752B02"/>
    <w:rsid w:val="00752C8F"/>
    <w:rsid w:val="00752E78"/>
    <w:rsid w:val="00752E96"/>
    <w:rsid w:val="0075331F"/>
    <w:rsid w:val="00753519"/>
    <w:rsid w:val="0075352E"/>
    <w:rsid w:val="00753567"/>
    <w:rsid w:val="007536D1"/>
    <w:rsid w:val="0075379F"/>
    <w:rsid w:val="00753830"/>
    <w:rsid w:val="00753C7E"/>
    <w:rsid w:val="00753C89"/>
    <w:rsid w:val="00754002"/>
    <w:rsid w:val="0075416B"/>
    <w:rsid w:val="0075446F"/>
    <w:rsid w:val="00754518"/>
    <w:rsid w:val="00754CCC"/>
    <w:rsid w:val="00754D7E"/>
    <w:rsid w:val="007551FF"/>
    <w:rsid w:val="0075562A"/>
    <w:rsid w:val="007556B0"/>
    <w:rsid w:val="007559B1"/>
    <w:rsid w:val="00755B94"/>
    <w:rsid w:val="00755C23"/>
    <w:rsid w:val="00755C3C"/>
    <w:rsid w:val="00755C45"/>
    <w:rsid w:val="0075600A"/>
    <w:rsid w:val="007560EE"/>
    <w:rsid w:val="007561BF"/>
    <w:rsid w:val="007566CE"/>
    <w:rsid w:val="007566ED"/>
    <w:rsid w:val="0075683C"/>
    <w:rsid w:val="007568C8"/>
    <w:rsid w:val="007569FF"/>
    <w:rsid w:val="00756B57"/>
    <w:rsid w:val="00756CCA"/>
    <w:rsid w:val="00756D21"/>
    <w:rsid w:val="0075724F"/>
    <w:rsid w:val="007573C8"/>
    <w:rsid w:val="007576B1"/>
    <w:rsid w:val="0075782B"/>
    <w:rsid w:val="00757C6F"/>
    <w:rsid w:val="00757DE4"/>
    <w:rsid w:val="00757DEC"/>
    <w:rsid w:val="0076021A"/>
    <w:rsid w:val="007605D2"/>
    <w:rsid w:val="007606A5"/>
    <w:rsid w:val="00760923"/>
    <w:rsid w:val="0076093D"/>
    <w:rsid w:val="00760964"/>
    <w:rsid w:val="00760A42"/>
    <w:rsid w:val="00760E2B"/>
    <w:rsid w:val="00760F7A"/>
    <w:rsid w:val="007614ED"/>
    <w:rsid w:val="007615E5"/>
    <w:rsid w:val="00761AB4"/>
    <w:rsid w:val="00761CB1"/>
    <w:rsid w:val="00762605"/>
    <w:rsid w:val="0076261E"/>
    <w:rsid w:val="0076289D"/>
    <w:rsid w:val="00762962"/>
    <w:rsid w:val="00762EED"/>
    <w:rsid w:val="00762FF9"/>
    <w:rsid w:val="007631A9"/>
    <w:rsid w:val="007636C7"/>
    <w:rsid w:val="007638A8"/>
    <w:rsid w:val="00763934"/>
    <w:rsid w:val="007639C4"/>
    <w:rsid w:val="007639D3"/>
    <w:rsid w:val="00763A06"/>
    <w:rsid w:val="00763B56"/>
    <w:rsid w:val="00763CDF"/>
    <w:rsid w:val="00763DF8"/>
    <w:rsid w:val="00763E0D"/>
    <w:rsid w:val="00763FC8"/>
    <w:rsid w:val="00764034"/>
    <w:rsid w:val="007646A9"/>
    <w:rsid w:val="00764A0C"/>
    <w:rsid w:val="00764B1D"/>
    <w:rsid w:val="00764F45"/>
    <w:rsid w:val="00765038"/>
    <w:rsid w:val="007651EA"/>
    <w:rsid w:val="00765456"/>
    <w:rsid w:val="007656C8"/>
    <w:rsid w:val="00765702"/>
    <w:rsid w:val="00765806"/>
    <w:rsid w:val="0076588A"/>
    <w:rsid w:val="00765A17"/>
    <w:rsid w:val="00765D1E"/>
    <w:rsid w:val="00765D3D"/>
    <w:rsid w:val="00765E14"/>
    <w:rsid w:val="00766137"/>
    <w:rsid w:val="00766214"/>
    <w:rsid w:val="00766298"/>
    <w:rsid w:val="00766507"/>
    <w:rsid w:val="00766B07"/>
    <w:rsid w:val="00766BDF"/>
    <w:rsid w:val="00766CFF"/>
    <w:rsid w:val="00766DA1"/>
    <w:rsid w:val="00766E8B"/>
    <w:rsid w:val="0076730C"/>
    <w:rsid w:val="00767755"/>
    <w:rsid w:val="00767792"/>
    <w:rsid w:val="0076789E"/>
    <w:rsid w:val="007678C4"/>
    <w:rsid w:val="00767A29"/>
    <w:rsid w:val="007700EE"/>
    <w:rsid w:val="00770206"/>
    <w:rsid w:val="0077020C"/>
    <w:rsid w:val="00770261"/>
    <w:rsid w:val="00770263"/>
    <w:rsid w:val="00770624"/>
    <w:rsid w:val="0077072A"/>
    <w:rsid w:val="007708B4"/>
    <w:rsid w:val="007708C7"/>
    <w:rsid w:val="007709A3"/>
    <w:rsid w:val="007709A4"/>
    <w:rsid w:val="00770B68"/>
    <w:rsid w:val="00770F1F"/>
    <w:rsid w:val="007711AB"/>
    <w:rsid w:val="00771337"/>
    <w:rsid w:val="0077143D"/>
    <w:rsid w:val="007714DC"/>
    <w:rsid w:val="007715FD"/>
    <w:rsid w:val="007716E1"/>
    <w:rsid w:val="00771907"/>
    <w:rsid w:val="00771BBD"/>
    <w:rsid w:val="00771C5A"/>
    <w:rsid w:val="00771C70"/>
    <w:rsid w:val="00771CE8"/>
    <w:rsid w:val="00771D7B"/>
    <w:rsid w:val="00771E79"/>
    <w:rsid w:val="0077208E"/>
    <w:rsid w:val="00772158"/>
    <w:rsid w:val="00772194"/>
    <w:rsid w:val="007725BB"/>
    <w:rsid w:val="0077279C"/>
    <w:rsid w:val="0077279E"/>
    <w:rsid w:val="0077305C"/>
    <w:rsid w:val="00773236"/>
    <w:rsid w:val="00773335"/>
    <w:rsid w:val="007733B9"/>
    <w:rsid w:val="00773433"/>
    <w:rsid w:val="007737AC"/>
    <w:rsid w:val="007739C0"/>
    <w:rsid w:val="00773A10"/>
    <w:rsid w:val="0077401E"/>
    <w:rsid w:val="00774067"/>
    <w:rsid w:val="007740D8"/>
    <w:rsid w:val="007741AB"/>
    <w:rsid w:val="0077438C"/>
    <w:rsid w:val="007745C1"/>
    <w:rsid w:val="00774625"/>
    <w:rsid w:val="007749F3"/>
    <w:rsid w:val="007749F6"/>
    <w:rsid w:val="00774BB3"/>
    <w:rsid w:val="00774CEF"/>
    <w:rsid w:val="00774E3A"/>
    <w:rsid w:val="007750F9"/>
    <w:rsid w:val="00775171"/>
    <w:rsid w:val="0077522C"/>
    <w:rsid w:val="007752C1"/>
    <w:rsid w:val="00775388"/>
    <w:rsid w:val="00775400"/>
    <w:rsid w:val="0077547C"/>
    <w:rsid w:val="007754A4"/>
    <w:rsid w:val="0077576C"/>
    <w:rsid w:val="00775A63"/>
    <w:rsid w:val="007766B1"/>
    <w:rsid w:val="0077670C"/>
    <w:rsid w:val="00776715"/>
    <w:rsid w:val="00776C29"/>
    <w:rsid w:val="00776F88"/>
    <w:rsid w:val="0077735D"/>
    <w:rsid w:val="00777454"/>
    <w:rsid w:val="0077746D"/>
    <w:rsid w:val="007775ED"/>
    <w:rsid w:val="007776E8"/>
    <w:rsid w:val="00777A8E"/>
    <w:rsid w:val="00777BA1"/>
    <w:rsid w:val="00777BFE"/>
    <w:rsid w:val="00777C9E"/>
    <w:rsid w:val="0078024B"/>
    <w:rsid w:val="00780621"/>
    <w:rsid w:val="00780627"/>
    <w:rsid w:val="007806E7"/>
    <w:rsid w:val="0078092B"/>
    <w:rsid w:val="00780A3A"/>
    <w:rsid w:val="00780A78"/>
    <w:rsid w:val="007813C2"/>
    <w:rsid w:val="00781553"/>
    <w:rsid w:val="00781A0A"/>
    <w:rsid w:val="00781B6C"/>
    <w:rsid w:val="00781F2A"/>
    <w:rsid w:val="007821FD"/>
    <w:rsid w:val="007824E3"/>
    <w:rsid w:val="00782766"/>
    <w:rsid w:val="00782949"/>
    <w:rsid w:val="00782A67"/>
    <w:rsid w:val="00782D45"/>
    <w:rsid w:val="00782DB4"/>
    <w:rsid w:val="00782EB4"/>
    <w:rsid w:val="00783399"/>
    <w:rsid w:val="007833B1"/>
    <w:rsid w:val="007833BF"/>
    <w:rsid w:val="0078399C"/>
    <w:rsid w:val="00783DB4"/>
    <w:rsid w:val="00783EB4"/>
    <w:rsid w:val="00783FBA"/>
    <w:rsid w:val="0078426B"/>
    <w:rsid w:val="0078445D"/>
    <w:rsid w:val="0078448A"/>
    <w:rsid w:val="00784762"/>
    <w:rsid w:val="00784A79"/>
    <w:rsid w:val="00784F24"/>
    <w:rsid w:val="00784F72"/>
    <w:rsid w:val="00784F8B"/>
    <w:rsid w:val="00785004"/>
    <w:rsid w:val="007854F9"/>
    <w:rsid w:val="007856C8"/>
    <w:rsid w:val="00785B19"/>
    <w:rsid w:val="00785B80"/>
    <w:rsid w:val="00785BF8"/>
    <w:rsid w:val="00785DF4"/>
    <w:rsid w:val="007861E9"/>
    <w:rsid w:val="007865B2"/>
    <w:rsid w:val="00786E05"/>
    <w:rsid w:val="00786E8B"/>
    <w:rsid w:val="00787421"/>
    <w:rsid w:val="007874B2"/>
    <w:rsid w:val="007878CD"/>
    <w:rsid w:val="00787E6B"/>
    <w:rsid w:val="0079035E"/>
    <w:rsid w:val="00790527"/>
    <w:rsid w:val="00790B34"/>
    <w:rsid w:val="00790C2C"/>
    <w:rsid w:val="00790E0A"/>
    <w:rsid w:val="00790F1A"/>
    <w:rsid w:val="007910CC"/>
    <w:rsid w:val="007912D9"/>
    <w:rsid w:val="00791303"/>
    <w:rsid w:val="00791385"/>
    <w:rsid w:val="00791735"/>
    <w:rsid w:val="007917B7"/>
    <w:rsid w:val="00791C47"/>
    <w:rsid w:val="00791EF4"/>
    <w:rsid w:val="0079206A"/>
    <w:rsid w:val="007922D7"/>
    <w:rsid w:val="00792302"/>
    <w:rsid w:val="007923B8"/>
    <w:rsid w:val="00792486"/>
    <w:rsid w:val="00792625"/>
    <w:rsid w:val="007926A1"/>
    <w:rsid w:val="007929A5"/>
    <w:rsid w:val="00792B2B"/>
    <w:rsid w:val="00792CDB"/>
    <w:rsid w:val="00792E37"/>
    <w:rsid w:val="00793027"/>
    <w:rsid w:val="0079329A"/>
    <w:rsid w:val="007932FA"/>
    <w:rsid w:val="00793450"/>
    <w:rsid w:val="00793477"/>
    <w:rsid w:val="007934D3"/>
    <w:rsid w:val="00793696"/>
    <w:rsid w:val="007938BD"/>
    <w:rsid w:val="007938C3"/>
    <w:rsid w:val="00793902"/>
    <w:rsid w:val="00793BE9"/>
    <w:rsid w:val="00793C38"/>
    <w:rsid w:val="00793CFF"/>
    <w:rsid w:val="00793D76"/>
    <w:rsid w:val="00793F5C"/>
    <w:rsid w:val="0079418A"/>
    <w:rsid w:val="007941EB"/>
    <w:rsid w:val="0079443E"/>
    <w:rsid w:val="00794810"/>
    <w:rsid w:val="00794820"/>
    <w:rsid w:val="007948B6"/>
    <w:rsid w:val="007949D8"/>
    <w:rsid w:val="00794A62"/>
    <w:rsid w:val="00794DBB"/>
    <w:rsid w:val="007954F6"/>
    <w:rsid w:val="007955C8"/>
    <w:rsid w:val="007956F6"/>
    <w:rsid w:val="007957B8"/>
    <w:rsid w:val="00795802"/>
    <w:rsid w:val="00795913"/>
    <w:rsid w:val="00795AA3"/>
    <w:rsid w:val="00795D4D"/>
    <w:rsid w:val="00795F8F"/>
    <w:rsid w:val="00796626"/>
    <w:rsid w:val="0079677C"/>
    <w:rsid w:val="00796956"/>
    <w:rsid w:val="00796A5A"/>
    <w:rsid w:val="00796B4B"/>
    <w:rsid w:val="00796BE8"/>
    <w:rsid w:val="00796D32"/>
    <w:rsid w:val="00796E79"/>
    <w:rsid w:val="00796EB5"/>
    <w:rsid w:val="00796F0B"/>
    <w:rsid w:val="00797259"/>
    <w:rsid w:val="0079728D"/>
    <w:rsid w:val="0079740C"/>
    <w:rsid w:val="00797695"/>
    <w:rsid w:val="007977ED"/>
    <w:rsid w:val="0079782C"/>
    <w:rsid w:val="00797907"/>
    <w:rsid w:val="00797AD5"/>
    <w:rsid w:val="00797CC9"/>
    <w:rsid w:val="00797FBB"/>
    <w:rsid w:val="007A00F8"/>
    <w:rsid w:val="007A01A1"/>
    <w:rsid w:val="007A01DF"/>
    <w:rsid w:val="007A0684"/>
    <w:rsid w:val="007A0729"/>
    <w:rsid w:val="007A08C5"/>
    <w:rsid w:val="007A09DF"/>
    <w:rsid w:val="007A0A61"/>
    <w:rsid w:val="007A0B92"/>
    <w:rsid w:val="007A0CD5"/>
    <w:rsid w:val="007A1168"/>
    <w:rsid w:val="007A134D"/>
    <w:rsid w:val="007A14B6"/>
    <w:rsid w:val="007A14D6"/>
    <w:rsid w:val="007A1619"/>
    <w:rsid w:val="007A17F3"/>
    <w:rsid w:val="007A17F8"/>
    <w:rsid w:val="007A1A36"/>
    <w:rsid w:val="007A1B00"/>
    <w:rsid w:val="007A1CD6"/>
    <w:rsid w:val="007A23E1"/>
    <w:rsid w:val="007A25B8"/>
    <w:rsid w:val="007A2611"/>
    <w:rsid w:val="007A2818"/>
    <w:rsid w:val="007A2B70"/>
    <w:rsid w:val="007A2BA9"/>
    <w:rsid w:val="007A313B"/>
    <w:rsid w:val="007A3163"/>
    <w:rsid w:val="007A325D"/>
    <w:rsid w:val="007A343B"/>
    <w:rsid w:val="007A35F9"/>
    <w:rsid w:val="007A3710"/>
    <w:rsid w:val="007A3941"/>
    <w:rsid w:val="007A3AC9"/>
    <w:rsid w:val="007A3B4D"/>
    <w:rsid w:val="007A3ED4"/>
    <w:rsid w:val="007A40D7"/>
    <w:rsid w:val="007A435F"/>
    <w:rsid w:val="007A4514"/>
    <w:rsid w:val="007A4636"/>
    <w:rsid w:val="007A48BE"/>
    <w:rsid w:val="007A490F"/>
    <w:rsid w:val="007A4972"/>
    <w:rsid w:val="007A4AB8"/>
    <w:rsid w:val="007A4AC1"/>
    <w:rsid w:val="007A4EE9"/>
    <w:rsid w:val="007A4F0B"/>
    <w:rsid w:val="007A5070"/>
    <w:rsid w:val="007A538A"/>
    <w:rsid w:val="007A5780"/>
    <w:rsid w:val="007A57F0"/>
    <w:rsid w:val="007A5F58"/>
    <w:rsid w:val="007A62F4"/>
    <w:rsid w:val="007A6677"/>
    <w:rsid w:val="007A66E1"/>
    <w:rsid w:val="007A6765"/>
    <w:rsid w:val="007A6953"/>
    <w:rsid w:val="007A6AD0"/>
    <w:rsid w:val="007A6B8A"/>
    <w:rsid w:val="007A6DC6"/>
    <w:rsid w:val="007A74E6"/>
    <w:rsid w:val="007A7608"/>
    <w:rsid w:val="007A766D"/>
    <w:rsid w:val="007A799C"/>
    <w:rsid w:val="007A79A8"/>
    <w:rsid w:val="007A79BC"/>
    <w:rsid w:val="007A7A1E"/>
    <w:rsid w:val="007A7AB9"/>
    <w:rsid w:val="007A7B95"/>
    <w:rsid w:val="007A7CA2"/>
    <w:rsid w:val="007A7CFE"/>
    <w:rsid w:val="007B01DF"/>
    <w:rsid w:val="007B0526"/>
    <w:rsid w:val="007B0AC8"/>
    <w:rsid w:val="007B0D12"/>
    <w:rsid w:val="007B0FF8"/>
    <w:rsid w:val="007B1046"/>
    <w:rsid w:val="007B121E"/>
    <w:rsid w:val="007B14A8"/>
    <w:rsid w:val="007B1620"/>
    <w:rsid w:val="007B18BF"/>
    <w:rsid w:val="007B1A24"/>
    <w:rsid w:val="007B1D1F"/>
    <w:rsid w:val="007B1D6A"/>
    <w:rsid w:val="007B1E42"/>
    <w:rsid w:val="007B20E7"/>
    <w:rsid w:val="007B213D"/>
    <w:rsid w:val="007B222A"/>
    <w:rsid w:val="007B2272"/>
    <w:rsid w:val="007B24F6"/>
    <w:rsid w:val="007B26EB"/>
    <w:rsid w:val="007B2A2C"/>
    <w:rsid w:val="007B2AC5"/>
    <w:rsid w:val="007B2B20"/>
    <w:rsid w:val="007B2CCD"/>
    <w:rsid w:val="007B2DD1"/>
    <w:rsid w:val="007B330D"/>
    <w:rsid w:val="007B3344"/>
    <w:rsid w:val="007B357A"/>
    <w:rsid w:val="007B35D6"/>
    <w:rsid w:val="007B3975"/>
    <w:rsid w:val="007B3D23"/>
    <w:rsid w:val="007B3DC1"/>
    <w:rsid w:val="007B3DD0"/>
    <w:rsid w:val="007B3E81"/>
    <w:rsid w:val="007B403D"/>
    <w:rsid w:val="007B4235"/>
    <w:rsid w:val="007B447D"/>
    <w:rsid w:val="007B4670"/>
    <w:rsid w:val="007B4E01"/>
    <w:rsid w:val="007B4E2B"/>
    <w:rsid w:val="007B4F98"/>
    <w:rsid w:val="007B4FDE"/>
    <w:rsid w:val="007B5104"/>
    <w:rsid w:val="007B56E2"/>
    <w:rsid w:val="007B596D"/>
    <w:rsid w:val="007B5975"/>
    <w:rsid w:val="007B5B5B"/>
    <w:rsid w:val="007B5D8E"/>
    <w:rsid w:val="007B5DA5"/>
    <w:rsid w:val="007B5DB9"/>
    <w:rsid w:val="007B5FE3"/>
    <w:rsid w:val="007B60BB"/>
    <w:rsid w:val="007B62C2"/>
    <w:rsid w:val="007B65A4"/>
    <w:rsid w:val="007B67A7"/>
    <w:rsid w:val="007B69DE"/>
    <w:rsid w:val="007B6AA5"/>
    <w:rsid w:val="007B6AAC"/>
    <w:rsid w:val="007B6C0E"/>
    <w:rsid w:val="007B6C85"/>
    <w:rsid w:val="007B6D59"/>
    <w:rsid w:val="007B6D6D"/>
    <w:rsid w:val="007B6E8C"/>
    <w:rsid w:val="007B6F36"/>
    <w:rsid w:val="007B71E9"/>
    <w:rsid w:val="007B7210"/>
    <w:rsid w:val="007B78CC"/>
    <w:rsid w:val="007B78DE"/>
    <w:rsid w:val="007B7A7F"/>
    <w:rsid w:val="007B7D5E"/>
    <w:rsid w:val="007B7D71"/>
    <w:rsid w:val="007B7D99"/>
    <w:rsid w:val="007B7E6B"/>
    <w:rsid w:val="007B7E7F"/>
    <w:rsid w:val="007C0409"/>
    <w:rsid w:val="007C040A"/>
    <w:rsid w:val="007C05C2"/>
    <w:rsid w:val="007C07BD"/>
    <w:rsid w:val="007C0971"/>
    <w:rsid w:val="007C0A73"/>
    <w:rsid w:val="007C0CD3"/>
    <w:rsid w:val="007C0D8B"/>
    <w:rsid w:val="007C0E31"/>
    <w:rsid w:val="007C0FB2"/>
    <w:rsid w:val="007C10FA"/>
    <w:rsid w:val="007C112B"/>
    <w:rsid w:val="007C1228"/>
    <w:rsid w:val="007C125C"/>
    <w:rsid w:val="007C1541"/>
    <w:rsid w:val="007C1810"/>
    <w:rsid w:val="007C188C"/>
    <w:rsid w:val="007C18B4"/>
    <w:rsid w:val="007C19B7"/>
    <w:rsid w:val="007C1A8E"/>
    <w:rsid w:val="007C1D00"/>
    <w:rsid w:val="007C1E63"/>
    <w:rsid w:val="007C205B"/>
    <w:rsid w:val="007C206D"/>
    <w:rsid w:val="007C20CB"/>
    <w:rsid w:val="007C23F4"/>
    <w:rsid w:val="007C284E"/>
    <w:rsid w:val="007C2907"/>
    <w:rsid w:val="007C2908"/>
    <w:rsid w:val="007C295B"/>
    <w:rsid w:val="007C2A87"/>
    <w:rsid w:val="007C2EE2"/>
    <w:rsid w:val="007C2F71"/>
    <w:rsid w:val="007C301A"/>
    <w:rsid w:val="007C3398"/>
    <w:rsid w:val="007C36D9"/>
    <w:rsid w:val="007C37A5"/>
    <w:rsid w:val="007C37BF"/>
    <w:rsid w:val="007C38C8"/>
    <w:rsid w:val="007C3ACC"/>
    <w:rsid w:val="007C41BD"/>
    <w:rsid w:val="007C4217"/>
    <w:rsid w:val="007C4379"/>
    <w:rsid w:val="007C44CD"/>
    <w:rsid w:val="007C4604"/>
    <w:rsid w:val="007C482B"/>
    <w:rsid w:val="007C4995"/>
    <w:rsid w:val="007C4A9F"/>
    <w:rsid w:val="007C4DC5"/>
    <w:rsid w:val="007C4E47"/>
    <w:rsid w:val="007C4E9A"/>
    <w:rsid w:val="007C4FE2"/>
    <w:rsid w:val="007C5054"/>
    <w:rsid w:val="007C507B"/>
    <w:rsid w:val="007C5146"/>
    <w:rsid w:val="007C51E2"/>
    <w:rsid w:val="007C54B9"/>
    <w:rsid w:val="007C5788"/>
    <w:rsid w:val="007C587D"/>
    <w:rsid w:val="007C5BA0"/>
    <w:rsid w:val="007C5D71"/>
    <w:rsid w:val="007C5D7E"/>
    <w:rsid w:val="007C5E20"/>
    <w:rsid w:val="007C5E63"/>
    <w:rsid w:val="007C606A"/>
    <w:rsid w:val="007C644F"/>
    <w:rsid w:val="007C659A"/>
    <w:rsid w:val="007C6631"/>
    <w:rsid w:val="007C6793"/>
    <w:rsid w:val="007C697A"/>
    <w:rsid w:val="007C697D"/>
    <w:rsid w:val="007C69C7"/>
    <w:rsid w:val="007C6A63"/>
    <w:rsid w:val="007C6AE3"/>
    <w:rsid w:val="007C6C07"/>
    <w:rsid w:val="007C70AF"/>
    <w:rsid w:val="007C743B"/>
    <w:rsid w:val="007C7744"/>
    <w:rsid w:val="007C77CE"/>
    <w:rsid w:val="007C782C"/>
    <w:rsid w:val="007C78E9"/>
    <w:rsid w:val="007C7AF1"/>
    <w:rsid w:val="007D01AB"/>
    <w:rsid w:val="007D01D3"/>
    <w:rsid w:val="007D0322"/>
    <w:rsid w:val="007D033E"/>
    <w:rsid w:val="007D07EF"/>
    <w:rsid w:val="007D0967"/>
    <w:rsid w:val="007D0B0F"/>
    <w:rsid w:val="007D11ED"/>
    <w:rsid w:val="007D145F"/>
    <w:rsid w:val="007D15AA"/>
    <w:rsid w:val="007D1657"/>
    <w:rsid w:val="007D16F6"/>
    <w:rsid w:val="007D1708"/>
    <w:rsid w:val="007D18EE"/>
    <w:rsid w:val="007D1BD9"/>
    <w:rsid w:val="007D1CC7"/>
    <w:rsid w:val="007D1D25"/>
    <w:rsid w:val="007D1EE5"/>
    <w:rsid w:val="007D1EF8"/>
    <w:rsid w:val="007D2094"/>
    <w:rsid w:val="007D2241"/>
    <w:rsid w:val="007D28B0"/>
    <w:rsid w:val="007D2A5D"/>
    <w:rsid w:val="007D2B6C"/>
    <w:rsid w:val="007D2B92"/>
    <w:rsid w:val="007D2C51"/>
    <w:rsid w:val="007D2E6E"/>
    <w:rsid w:val="007D3178"/>
    <w:rsid w:val="007D3264"/>
    <w:rsid w:val="007D332C"/>
    <w:rsid w:val="007D3369"/>
    <w:rsid w:val="007D33CE"/>
    <w:rsid w:val="007D34DD"/>
    <w:rsid w:val="007D3661"/>
    <w:rsid w:val="007D3A78"/>
    <w:rsid w:val="007D3AE3"/>
    <w:rsid w:val="007D4040"/>
    <w:rsid w:val="007D40FD"/>
    <w:rsid w:val="007D4593"/>
    <w:rsid w:val="007D47D9"/>
    <w:rsid w:val="007D4DE9"/>
    <w:rsid w:val="007D55DC"/>
    <w:rsid w:val="007D569F"/>
    <w:rsid w:val="007D59A4"/>
    <w:rsid w:val="007D5B6B"/>
    <w:rsid w:val="007D5F79"/>
    <w:rsid w:val="007D5FC4"/>
    <w:rsid w:val="007D60FE"/>
    <w:rsid w:val="007D6423"/>
    <w:rsid w:val="007D68D1"/>
    <w:rsid w:val="007D6B07"/>
    <w:rsid w:val="007D6CA7"/>
    <w:rsid w:val="007D6D5D"/>
    <w:rsid w:val="007D71A3"/>
    <w:rsid w:val="007D72E5"/>
    <w:rsid w:val="007D732A"/>
    <w:rsid w:val="007D73DA"/>
    <w:rsid w:val="007D7986"/>
    <w:rsid w:val="007D7AE4"/>
    <w:rsid w:val="007D7B39"/>
    <w:rsid w:val="007D7E63"/>
    <w:rsid w:val="007D7EC5"/>
    <w:rsid w:val="007E0087"/>
    <w:rsid w:val="007E0320"/>
    <w:rsid w:val="007E051C"/>
    <w:rsid w:val="007E0662"/>
    <w:rsid w:val="007E076F"/>
    <w:rsid w:val="007E0826"/>
    <w:rsid w:val="007E08F6"/>
    <w:rsid w:val="007E08F9"/>
    <w:rsid w:val="007E11F8"/>
    <w:rsid w:val="007E1276"/>
    <w:rsid w:val="007E135A"/>
    <w:rsid w:val="007E155D"/>
    <w:rsid w:val="007E1693"/>
    <w:rsid w:val="007E17F2"/>
    <w:rsid w:val="007E180D"/>
    <w:rsid w:val="007E1A8F"/>
    <w:rsid w:val="007E1A97"/>
    <w:rsid w:val="007E1AAC"/>
    <w:rsid w:val="007E1B0C"/>
    <w:rsid w:val="007E1DBC"/>
    <w:rsid w:val="007E1E48"/>
    <w:rsid w:val="007E1E62"/>
    <w:rsid w:val="007E2098"/>
    <w:rsid w:val="007E26A4"/>
    <w:rsid w:val="007E2892"/>
    <w:rsid w:val="007E2B45"/>
    <w:rsid w:val="007E2BC8"/>
    <w:rsid w:val="007E2C2C"/>
    <w:rsid w:val="007E2CB6"/>
    <w:rsid w:val="007E2F05"/>
    <w:rsid w:val="007E3167"/>
    <w:rsid w:val="007E3272"/>
    <w:rsid w:val="007E33A2"/>
    <w:rsid w:val="007E37A8"/>
    <w:rsid w:val="007E3826"/>
    <w:rsid w:val="007E3921"/>
    <w:rsid w:val="007E3AD5"/>
    <w:rsid w:val="007E3CE5"/>
    <w:rsid w:val="007E413D"/>
    <w:rsid w:val="007E42CC"/>
    <w:rsid w:val="007E42D7"/>
    <w:rsid w:val="007E42F5"/>
    <w:rsid w:val="007E43D3"/>
    <w:rsid w:val="007E4414"/>
    <w:rsid w:val="007E464D"/>
    <w:rsid w:val="007E4B6E"/>
    <w:rsid w:val="007E4B8E"/>
    <w:rsid w:val="007E4E37"/>
    <w:rsid w:val="007E4F0F"/>
    <w:rsid w:val="007E4F65"/>
    <w:rsid w:val="007E5004"/>
    <w:rsid w:val="007E5080"/>
    <w:rsid w:val="007E51E8"/>
    <w:rsid w:val="007E53C4"/>
    <w:rsid w:val="007E5458"/>
    <w:rsid w:val="007E5C07"/>
    <w:rsid w:val="007E5C57"/>
    <w:rsid w:val="007E623F"/>
    <w:rsid w:val="007E6290"/>
    <w:rsid w:val="007E6821"/>
    <w:rsid w:val="007E68E7"/>
    <w:rsid w:val="007E6A4A"/>
    <w:rsid w:val="007E6C6C"/>
    <w:rsid w:val="007E71BE"/>
    <w:rsid w:val="007E73CC"/>
    <w:rsid w:val="007E7576"/>
    <w:rsid w:val="007E799A"/>
    <w:rsid w:val="007E7ADA"/>
    <w:rsid w:val="007E7AEB"/>
    <w:rsid w:val="007E7C18"/>
    <w:rsid w:val="007E7E13"/>
    <w:rsid w:val="007E7E16"/>
    <w:rsid w:val="007E7F35"/>
    <w:rsid w:val="007F0036"/>
    <w:rsid w:val="007F0053"/>
    <w:rsid w:val="007F0631"/>
    <w:rsid w:val="007F0889"/>
    <w:rsid w:val="007F09DD"/>
    <w:rsid w:val="007F0A0C"/>
    <w:rsid w:val="007F0CBD"/>
    <w:rsid w:val="007F160B"/>
    <w:rsid w:val="007F1C33"/>
    <w:rsid w:val="007F1CEF"/>
    <w:rsid w:val="007F1DBC"/>
    <w:rsid w:val="007F1E33"/>
    <w:rsid w:val="007F1E4B"/>
    <w:rsid w:val="007F1F86"/>
    <w:rsid w:val="007F208A"/>
    <w:rsid w:val="007F2263"/>
    <w:rsid w:val="007F2266"/>
    <w:rsid w:val="007F25ED"/>
    <w:rsid w:val="007F2747"/>
    <w:rsid w:val="007F27F0"/>
    <w:rsid w:val="007F2945"/>
    <w:rsid w:val="007F2C84"/>
    <w:rsid w:val="007F2CDD"/>
    <w:rsid w:val="007F2DDE"/>
    <w:rsid w:val="007F34F2"/>
    <w:rsid w:val="007F35BC"/>
    <w:rsid w:val="007F3813"/>
    <w:rsid w:val="007F3879"/>
    <w:rsid w:val="007F39D8"/>
    <w:rsid w:val="007F3E43"/>
    <w:rsid w:val="007F3F52"/>
    <w:rsid w:val="007F424D"/>
    <w:rsid w:val="007F457F"/>
    <w:rsid w:val="007F4723"/>
    <w:rsid w:val="007F491E"/>
    <w:rsid w:val="007F495E"/>
    <w:rsid w:val="007F4C46"/>
    <w:rsid w:val="007F4E06"/>
    <w:rsid w:val="007F4F34"/>
    <w:rsid w:val="007F5461"/>
    <w:rsid w:val="007F5532"/>
    <w:rsid w:val="007F6304"/>
    <w:rsid w:val="007F6336"/>
    <w:rsid w:val="007F65D7"/>
    <w:rsid w:val="007F673B"/>
    <w:rsid w:val="007F6769"/>
    <w:rsid w:val="007F6906"/>
    <w:rsid w:val="007F6A76"/>
    <w:rsid w:val="007F6EB5"/>
    <w:rsid w:val="007F72F5"/>
    <w:rsid w:val="007F737B"/>
    <w:rsid w:val="007F7718"/>
    <w:rsid w:val="007F7BA9"/>
    <w:rsid w:val="007F7BC0"/>
    <w:rsid w:val="007F7BE9"/>
    <w:rsid w:val="0080003C"/>
    <w:rsid w:val="00800201"/>
    <w:rsid w:val="0080034E"/>
    <w:rsid w:val="0080056E"/>
    <w:rsid w:val="00800AB5"/>
    <w:rsid w:val="00800DD7"/>
    <w:rsid w:val="008011D7"/>
    <w:rsid w:val="0080141E"/>
    <w:rsid w:val="00801521"/>
    <w:rsid w:val="008015B5"/>
    <w:rsid w:val="0080165A"/>
    <w:rsid w:val="0080168C"/>
    <w:rsid w:val="008017B3"/>
    <w:rsid w:val="00802088"/>
    <w:rsid w:val="008023AA"/>
    <w:rsid w:val="008024C1"/>
    <w:rsid w:val="0080257E"/>
    <w:rsid w:val="008027EE"/>
    <w:rsid w:val="008028C1"/>
    <w:rsid w:val="00802A17"/>
    <w:rsid w:val="00802C47"/>
    <w:rsid w:val="008030A7"/>
    <w:rsid w:val="00803280"/>
    <w:rsid w:val="008032A5"/>
    <w:rsid w:val="00803454"/>
    <w:rsid w:val="008034CD"/>
    <w:rsid w:val="00803796"/>
    <w:rsid w:val="008037D1"/>
    <w:rsid w:val="00803BDC"/>
    <w:rsid w:val="00803EDC"/>
    <w:rsid w:val="00803FF9"/>
    <w:rsid w:val="008040DD"/>
    <w:rsid w:val="0080443B"/>
    <w:rsid w:val="0080459F"/>
    <w:rsid w:val="008045A2"/>
    <w:rsid w:val="00804734"/>
    <w:rsid w:val="008048EE"/>
    <w:rsid w:val="008049A0"/>
    <w:rsid w:val="00804A0A"/>
    <w:rsid w:val="00804A4F"/>
    <w:rsid w:val="00804A85"/>
    <w:rsid w:val="00804BAA"/>
    <w:rsid w:val="00804C2F"/>
    <w:rsid w:val="00804E14"/>
    <w:rsid w:val="00804FE6"/>
    <w:rsid w:val="008052BB"/>
    <w:rsid w:val="008052D2"/>
    <w:rsid w:val="00805498"/>
    <w:rsid w:val="0080576E"/>
    <w:rsid w:val="008059B6"/>
    <w:rsid w:val="00805A7E"/>
    <w:rsid w:val="00805B59"/>
    <w:rsid w:val="00805E3F"/>
    <w:rsid w:val="008060F5"/>
    <w:rsid w:val="00806115"/>
    <w:rsid w:val="00806457"/>
    <w:rsid w:val="0080648E"/>
    <w:rsid w:val="00806491"/>
    <w:rsid w:val="00806591"/>
    <w:rsid w:val="0080664C"/>
    <w:rsid w:val="008066CC"/>
    <w:rsid w:val="0080686E"/>
    <w:rsid w:val="00806A6C"/>
    <w:rsid w:val="00806B22"/>
    <w:rsid w:val="00806C93"/>
    <w:rsid w:val="00806CDF"/>
    <w:rsid w:val="00806DAA"/>
    <w:rsid w:val="00806F63"/>
    <w:rsid w:val="008076A7"/>
    <w:rsid w:val="00807A67"/>
    <w:rsid w:val="00807A96"/>
    <w:rsid w:val="00807C65"/>
    <w:rsid w:val="00807EFF"/>
    <w:rsid w:val="00810073"/>
    <w:rsid w:val="0081030C"/>
    <w:rsid w:val="008103D2"/>
    <w:rsid w:val="0081046B"/>
    <w:rsid w:val="008104E5"/>
    <w:rsid w:val="0081063C"/>
    <w:rsid w:val="00810640"/>
    <w:rsid w:val="008106B7"/>
    <w:rsid w:val="00810782"/>
    <w:rsid w:val="008109B1"/>
    <w:rsid w:val="00810D2A"/>
    <w:rsid w:val="00810F9C"/>
    <w:rsid w:val="00810FF4"/>
    <w:rsid w:val="00811192"/>
    <w:rsid w:val="0081121D"/>
    <w:rsid w:val="0081127C"/>
    <w:rsid w:val="008112A8"/>
    <w:rsid w:val="0081158B"/>
    <w:rsid w:val="00811A70"/>
    <w:rsid w:val="00811B00"/>
    <w:rsid w:val="00811E97"/>
    <w:rsid w:val="00811ED0"/>
    <w:rsid w:val="00811FA2"/>
    <w:rsid w:val="00812081"/>
    <w:rsid w:val="008121C8"/>
    <w:rsid w:val="008121D0"/>
    <w:rsid w:val="0081220F"/>
    <w:rsid w:val="0081232F"/>
    <w:rsid w:val="008125CD"/>
    <w:rsid w:val="00812680"/>
    <w:rsid w:val="00812890"/>
    <w:rsid w:val="008128C9"/>
    <w:rsid w:val="00812A4D"/>
    <w:rsid w:val="00812CB2"/>
    <w:rsid w:val="00812EC3"/>
    <w:rsid w:val="008134B8"/>
    <w:rsid w:val="008137DC"/>
    <w:rsid w:val="0081381C"/>
    <w:rsid w:val="0081390B"/>
    <w:rsid w:val="008139B4"/>
    <w:rsid w:val="00813B65"/>
    <w:rsid w:val="00813D5C"/>
    <w:rsid w:val="00814066"/>
    <w:rsid w:val="008140D8"/>
    <w:rsid w:val="0081449A"/>
    <w:rsid w:val="008144E4"/>
    <w:rsid w:val="0081452E"/>
    <w:rsid w:val="00814897"/>
    <w:rsid w:val="00814A51"/>
    <w:rsid w:val="00814E5D"/>
    <w:rsid w:val="00814F02"/>
    <w:rsid w:val="0081537A"/>
    <w:rsid w:val="008153CC"/>
    <w:rsid w:val="008154B5"/>
    <w:rsid w:val="008154D6"/>
    <w:rsid w:val="0081553E"/>
    <w:rsid w:val="008157CF"/>
    <w:rsid w:val="00815AEE"/>
    <w:rsid w:val="00815B48"/>
    <w:rsid w:val="00815B6E"/>
    <w:rsid w:val="00815C0F"/>
    <w:rsid w:val="00815D93"/>
    <w:rsid w:val="00816321"/>
    <w:rsid w:val="00816382"/>
    <w:rsid w:val="0081652C"/>
    <w:rsid w:val="0081679B"/>
    <w:rsid w:val="008167BE"/>
    <w:rsid w:val="00816925"/>
    <w:rsid w:val="00816EFB"/>
    <w:rsid w:val="00816FE3"/>
    <w:rsid w:val="0081703A"/>
    <w:rsid w:val="00817457"/>
    <w:rsid w:val="008174D2"/>
    <w:rsid w:val="008176DE"/>
    <w:rsid w:val="00817A94"/>
    <w:rsid w:val="00817AAB"/>
    <w:rsid w:val="00817B18"/>
    <w:rsid w:val="00817D08"/>
    <w:rsid w:val="00820030"/>
    <w:rsid w:val="0082028F"/>
    <w:rsid w:val="00820A43"/>
    <w:rsid w:val="00820C1F"/>
    <w:rsid w:val="00820C26"/>
    <w:rsid w:val="00820F84"/>
    <w:rsid w:val="008211DD"/>
    <w:rsid w:val="00821388"/>
    <w:rsid w:val="008213E9"/>
    <w:rsid w:val="00821915"/>
    <w:rsid w:val="00821A63"/>
    <w:rsid w:val="00821B00"/>
    <w:rsid w:val="00821C16"/>
    <w:rsid w:val="00821D3B"/>
    <w:rsid w:val="0082202D"/>
    <w:rsid w:val="0082209C"/>
    <w:rsid w:val="0082218A"/>
    <w:rsid w:val="008221C6"/>
    <w:rsid w:val="00822455"/>
    <w:rsid w:val="00822697"/>
    <w:rsid w:val="0082281E"/>
    <w:rsid w:val="00822B7F"/>
    <w:rsid w:val="00822C27"/>
    <w:rsid w:val="00822CD5"/>
    <w:rsid w:val="00822CDF"/>
    <w:rsid w:val="00822D1B"/>
    <w:rsid w:val="00822FE6"/>
    <w:rsid w:val="00823191"/>
    <w:rsid w:val="00823233"/>
    <w:rsid w:val="0082329A"/>
    <w:rsid w:val="008232AE"/>
    <w:rsid w:val="00823372"/>
    <w:rsid w:val="008236CB"/>
    <w:rsid w:val="00823913"/>
    <w:rsid w:val="00823C5A"/>
    <w:rsid w:val="00823DBE"/>
    <w:rsid w:val="00823F58"/>
    <w:rsid w:val="00823F79"/>
    <w:rsid w:val="00824056"/>
    <w:rsid w:val="0082487F"/>
    <w:rsid w:val="00824AF0"/>
    <w:rsid w:val="00824BF0"/>
    <w:rsid w:val="00824C25"/>
    <w:rsid w:val="00824E8C"/>
    <w:rsid w:val="00824EDB"/>
    <w:rsid w:val="00825114"/>
    <w:rsid w:val="008252F8"/>
    <w:rsid w:val="008253A6"/>
    <w:rsid w:val="0082560C"/>
    <w:rsid w:val="00825709"/>
    <w:rsid w:val="0082571E"/>
    <w:rsid w:val="008258E6"/>
    <w:rsid w:val="00825C49"/>
    <w:rsid w:val="008260E7"/>
    <w:rsid w:val="0082611E"/>
    <w:rsid w:val="008261E1"/>
    <w:rsid w:val="00826304"/>
    <w:rsid w:val="00826421"/>
    <w:rsid w:val="0082697A"/>
    <w:rsid w:val="00826BB8"/>
    <w:rsid w:val="00826C2E"/>
    <w:rsid w:val="00826CB2"/>
    <w:rsid w:val="00826D18"/>
    <w:rsid w:val="00826D7D"/>
    <w:rsid w:val="00826FBA"/>
    <w:rsid w:val="00827124"/>
    <w:rsid w:val="00827392"/>
    <w:rsid w:val="00827436"/>
    <w:rsid w:val="0082775B"/>
    <w:rsid w:val="00827786"/>
    <w:rsid w:val="00827CE3"/>
    <w:rsid w:val="008300A8"/>
    <w:rsid w:val="00830196"/>
    <w:rsid w:val="008301E3"/>
    <w:rsid w:val="00830242"/>
    <w:rsid w:val="00830294"/>
    <w:rsid w:val="0083058A"/>
    <w:rsid w:val="008307B2"/>
    <w:rsid w:val="00830ABC"/>
    <w:rsid w:val="00830AD7"/>
    <w:rsid w:val="00830F09"/>
    <w:rsid w:val="00831075"/>
    <w:rsid w:val="008311CE"/>
    <w:rsid w:val="008315D0"/>
    <w:rsid w:val="008316FA"/>
    <w:rsid w:val="00831996"/>
    <w:rsid w:val="00831A29"/>
    <w:rsid w:val="00831A95"/>
    <w:rsid w:val="00831BD3"/>
    <w:rsid w:val="00831EA8"/>
    <w:rsid w:val="0083204A"/>
    <w:rsid w:val="008321E4"/>
    <w:rsid w:val="0083230D"/>
    <w:rsid w:val="0083234A"/>
    <w:rsid w:val="008324A8"/>
    <w:rsid w:val="008324BA"/>
    <w:rsid w:val="00832AD3"/>
    <w:rsid w:val="00832B6D"/>
    <w:rsid w:val="00832C52"/>
    <w:rsid w:val="0083305C"/>
    <w:rsid w:val="00833142"/>
    <w:rsid w:val="008336C9"/>
    <w:rsid w:val="0083379A"/>
    <w:rsid w:val="00833A2D"/>
    <w:rsid w:val="00833A41"/>
    <w:rsid w:val="00833B9D"/>
    <w:rsid w:val="00833C17"/>
    <w:rsid w:val="00833CB8"/>
    <w:rsid w:val="00833E7D"/>
    <w:rsid w:val="00833F67"/>
    <w:rsid w:val="00834003"/>
    <w:rsid w:val="00834236"/>
    <w:rsid w:val="00834248"/>
    <w:rsid w:val="008342D6"/>
    <w:rsid w:val="008343C3"/>
    <w:rsid w:val="00834881"/>
    <w:rsid w:val="00834883"/>
    <w:rsid w:val="0083510E"/>
    <w:rsid w:val="00835544"/>
    <w:rsid w:val="008355F2"/>
    <w:rsid w:val="00835F0E"/>
    <w:rsid w:val="00835F92"/>
    <w:rsid w:val="00836106"/>
    <w:rsid w:val="00836135"/>
    <w:rsid w:val="0083616E"/>
    <w:rsid w:val="008362C0"/>
    <w:rsid w:val="00836333"/>
    <w:rsid w:val="00836353"/>
    <w:rsid w:val="0083684E"/>
    <w:rsid w:val="00836886"/>
    <w:rsid w:val="008368AF"/>
    <w:rsid w:val="00836B40"/>
    <w:rsid w:val="00836CDC"/>
    <w:rsid w:val="00836D60"/>
    <w:rsid w:val="008370F6"/>
    <w:rsid w:val="0083731C"/>
    <w:rsid w:val="008374B4"/>
    <w:rsid w:val="008375A6"/>
    <w:rsid w:val="00837911"/>
    <w:rsid w:val="00837AC6"/>
    <w:rsid w:val="00837AC7"/>
    <w:rsid w:val="00837B77"/>
    <w:rsid w:val="00837BA8"/>
    <w:rsid w:val="00837BD4"/>
    <w:rsid w:val="00837C48"/>
    <w:rsid w:val="00840626"/>
    <w:rsid w:val="008408CE"/>
    <w:rsid w:val="008408F9"/>
    <w:rsid w:val="00840A0B"/>
    <w:rsid w:val="00840BA7"/>
    <w:rsid w:val="00840DD7"/>
    <w:rsid w:val="00840DEB"/>
    <w:rsid w:val="008413E7"/>
    <w:rsid w:val="00841586"/>
    <w:rsid w:val="008418E8"/>
    <w:rsid w:val="00841A2B"/>
    <w:rsid w:val="00841AD6"/>
    <w:rsid w:val="00841C3E"/>
    <w:rsid w:val="00841FD3"/>
    <w:rsid w:val="0084237C"/>
    <w:rsid w:val="008423F3"/>
    <w:rsid w:val="0084247F"/>
    <w:rsid w:val="008424EF"/>
    <w:rsid w:val="008426F3"/>
    <w:rsid w:val="00842A0B"/>
    <w:rsid w:val="00842D6F"/>
    <w:rsid w:val="00842F06"/>
    <w:rsid w:val="0084300D"/>
    <w:rsid w:val="00843362"/>
    <w:rsid w:val="00843493"/>
    <w:rsid w:val="0084368B"/>
    <w:rsid w:val="0084391A"/>
    <w:rsid w:val="00843BDF"/>
    <w:rsid w:val="008440BB"/>
    <w:rsid w:val="0084431A"/>
    <w:rsid w:val="00844848"/>
    <w:rsid w:val="0084492C"/>
    <w:rsid w:val="00844976"/>
    <w:rsid w:val="00844C99"/>
    <w:rsid w:val="00844F0D"/>
    <w:rsid w:val="00844F2A"/>
    <w:rsid w:val="00844FFF"/>
    <w:rsid w:val="00845084"/>
    <w:rsid w:val="00845237"/>
    <w:rsid w:val="0084576E"/>
    <w:rsid w:val="0084579E"/>
    <w:rsid w:val="00845DAD"/>
    <w:rsid w:val="00845F87"/>
    <w:rsid w:val="0084624A"/>
    <w:rsid w:val="0084637F"/>
    <w:rsid w:val="008463DD"/>
    <w:rsid w:val="0084653A"/>
    <w:rsid w:val="008465B1"/>
    <w:rsid w:val="008465F2"/>
    <w:rsid w:val="008466DB"/>
    <w:rsid w:val="00847061"/>
    <w:rsid w:val="008471B4"/>
    <w:rsid w:val="0084724B"/>
    <w:rsid w:val="00847367"/>
    <w:rsid w:val="008475EF"/>
    <w:rsid w:val="0084760F"/>
    <w:rsid w:val="0084797B"/>
    <w:rsid w:val="00847A0B"/>
    <w:rsid w:val="00847B5D"/>
    <w:rsid w:val="00847CA6"/>
    <w:rsid w:val="00847CBE"/>
    <w:rsid w:val="00847E98"/>
    <w:rsid w:val="0085000F"/>
    <w:rsid w:val="00850096"/>
    <w:rsid w:val="0085011E"/>
    <w:rsid w:val="008503D9"/>
    <w:rsid w:val="0085045C"/>
    <w:rsid w:val="00850495"/>
    <w:rsid w:val="0085049D"/>
    <w:rsid w:val="00850597"/>
    <w:rsid w:val="0085080C"/>
    <w:rsid w:val="008508F2"/>
    <w:rsid w:val="00850DBD"/>
    <w:rsid w:val="00850FFA"/>
    <w:rsid w:val="008512E9"/>
    <w:rsid w:val="00851665"/>
    <w:rsid w:val="00851ABC"/>
    <w:rsid w:val="00851ABF"/>
    <w:rsid w:val="00852002"/>
    <w:rsid w:val="00852294"/>
    <w:rsid w:val="00852313"/>
    <w:rsid w:val="00852359"/>
    <w:rsid w:val="00852379"/>
    <w:rsid w:val="0085237D"/>
    <w:rsid w:val="008524E0"/>
    <w:rsid w:val="00852577"/>
    <w:rsid w:val="008527BC"/>
    <w:rsid w:val="00852BCE"/>
    <w:rsid w:val="00852C20"/>
    <w:rsid w:val="00852F5C"/>
    <w:rsid w:val="00853043"/>
    <w:rsid w:val="0085307A"/>
    <w:rsid w:val="0085328F"/>
    <w:rsid w:val="008533F2"/>
    <w:rsid w:val="008536C8"/>
    <w:rsid w:val="008538D4"/>
    <w:rsid w:val="00853AAD"/>
    <w:rsid w:val="00853B8C"/>
    <w:rsid w:val="00853B8E"/>
    <w:rsid w:val="00853BBC"/>
    <w:rsid w:val="00853D7B"/>
    <w:rsid w:val="0085419E"/>
    <w:rsid w:val="0085429F"/>
    <w:rsid w:val="008542E9"/>
    <w:rsid w:val="008544B0"/>
    <w:rsid w:val="0085458D"/>
    <w:rsid w:val="00854627"/>
    <w:rsid w:val="00854872"/>
    <w:rsid w:val="00854E77"/>
    <w:rsid w:val="00854E98"/>
    <w:rsid w:val="008550E9"/>
    <w:rsid w:val="008553BB"/>
    <w:rsid w:val="008554FB"/>
    <w:rsid w:val="0085563A"/>
    <w:rsid w:val="00855641"/>
    <w:rsid w:val="00855690"/>
    <w:rsid w:val="00855AD9"/>
    <w:rsid w:val="00855E7E"/>
    <w:rsid w:val="0085645D"/>
    <w:rsid w:val="0085652B"/>
    <w:rsid w:val="00856573"/>
    <w:rsid w:val="008565C1"/>
    <w:rsid w:val="00856846"/>
    <w:rsid w:val="00856920"/>
    <w:rsid w:val="00856B4E"/>
    <w:rsid w:val="00856B76"/>
    <w:rsid w:val="00856FA7"/>
    <w:rsid w:val="00856FC8"/>
    <w:rsid w:val="00857119"/>
    <w:rsid w:val="008574CA"/>
    <w:rsid w:val="008574EA"/>
    <w:rsid w:val="0085755F"/>
    <w:rsid w:val="008576C2"/>
    <w:rsid w:val="0085776F"/>
    <w:rsid w:val="008578D5"/>
    <w:rsid w:val="00857ADE"/>
    <w:rsid w:val="00857C0C"/>
    <w:rsid w:val="00857FC9"/>
    <w:rsid w:val="0086009C"/>
    <w:rsid w:val="00860180"/>
    <w:rsid w:val="008606AD"/>
    <w:rsid w:val="008607A2"/>
    <w:rsid w:val="008607C5"/>
    <w:rsid w:val="0086085E"/>
    <w:rsid w:val="0086090E"/>
    <w:rsid w:val="00860A73"/>
    <w:rsid w:val="00860AB1"/>
    <w:rsid w:val="00860BBA"/>
    <w:rsid w:val="00860C2E"/>
    <w:rsid w:val="00860F63"/>
    <w:rsid w:val="00861459"/>
    <w:rsid w:val="008616AE"/>
    <w:rsid w:val="00861DD2"/>
    <w:rsid w:val="00861DF9"/>
    <w:rsid w:val="00861E39"/>
    <w:rsid w:val="00861F75"/>
    <w:rsid w:val="0086206A"/>
    <w:rsid w:val="00862186"/>
    <w:rsid w:val="0086234E"/>
    <w:rsid w:val="0086241B"/>
    <w:rsid w:val="008625AB"/>
    <w:rsid w:val="008627C5"/>
    <w:rsid w:val="008627F6"/>
    <w:rsid w:val="00862858"/>
    <w:rsid w:val="008628FF"/>
    <w:rsid w:val="0086293F"/>
    <w:rsid w:val="00862A40"/>
    <w:rsid w:val="0086309D"/>
    <w:rsid w:val="00863138"/>
    <w:rsid w:val="008631CA"/>
    <w:rsid w:val="008633B8"/>
    <w:rsid w:val="008633EF"/>
    <w:rsid w:val="00863563"/>
    <w:rsid w:val="00863609"/>
    <w:rsid w:val="00863911"/>
    <w:rsid w:val="00863A11"/>
    <w:rsid w:val="00863D4F"/>
    <w:rsid w:val="00863E6C"/>
    <w:rsid w:val="008642F2"/>
    <w:rsid w:val="00864828"/>
    <w:rsid w:val="008648CA"/>
    <w:rsid w:val="0086498E"/>
    <w:rsid w:val="00864C5B"/>
    <w:rsid w:val="00864CC1"/>
    <w:rsid w:val="00864ECA"/>
    <w:rsid w:val="008650EA"/>
    <w:rsid w:val="00865128"/>
    <w:rsid w:val="0086516D"/>
    <w:rsid w:val="008651B4"/>
    <w:rsid w:val="008656E7"/>
    <w:rsid w:val="00865719"/>
    <w:rsid w:val="00865762"/>
    <w:rsid w:val="00865C29"/>
    <w:rsid w:val="00865E2F"/>
    <w:rsid w:val="00865EF4"/>
    <w:rsid w:val="00865F3E"/>
    <w:rsid w:val="0086605E"/>
    <w:rsid w:val="008662FD"/>
    <w:rsid w:val="00866329"/>
    <w:rsid w:val="00866513"/>
    <w:rsid w:val="008667ED"/>
    <w:rsid w:val="00866C45"/>
    <w:rsid w:val="00866C5E"/>
    <w:rsid w:val="00866D29"/>
    <w:rsid w:val="00866E9A"/>
    <w:rsid w:val="00867088"/>
    <w:rsid w:val="00867279"/>
    <w:rsid w:val="008674BD"/>
    <w:rsid w:val="008676F0"/>
    <w:rsid w:val="00867965"/>
    <w:rsid w:val="00867D09"/>
    <w:rsid w:val="00867D8E"/>
    <w:rsid w:val="00870015"/>
    <w:rsid w:val="008700E8"/>
    <w:rsid w:val="008702DB"/>
    <w:rsid w:val="00870586"/>
    <w:rsid w:val="008709C0"/>
    <w:rsid w:val="0087115E"/>
    <w:rsid w:val="008711A5"/>
    <w:rsid w:val="008713DC"/>
    <w:rsid w:val="008713DD"/>
    <w:rsid w:val="00871494"/>
    <w:rsid w:val="008717BD"/>
    <w:rsid w:val="00871B43"/>
    <w:rsid w:val="00871ED4"/>
    <w:rsid w:val="00871F6D"/>
    <w:rsid w:val="00871FC9"/>
    <w:rsid w:val="00872066"/>
    <w:rsid w:val="0087220F"/>
    <w:rsid w:val="00872434"/>
    <w:rsid w:val="0087256C"/>
    <w:rsid w:val="008726CC"/>
    <w:rsid w:val="008726DE"/>
    <w:rsid w:val="008727A8"/>
    <w:rsid w:val="00872A6F"/>
    <w:rsid w:val="00872B7F"/>
    <w:rsid w:val="00872E52"/>
    <w:rsid w:val="00873035"/>
    <w:rsid w:val="008732A5"/>
    <w:rsid w:val="00873784"/>
    <w:rsid w:val="0087389B"/>
    <w:rsid w:val="00873B3D"/>
    <w:rsid w:val="00873C53"/>
    <w:rsid w:val="00873D8D"/>
    <w:rsid w:val="00873F78"/>
    <w:rsid w:val="008740B6"/>
    <w:rsid w:val="008745B3"/>
    <w:rsid w:val="00874611"/>
    <w:rsid w:val="0087461B"/>
    <w:rsid w:val="00874825"/>
    <w:rsid w:val="0087486E"/>
    <w:rsid w:val="008748BD"/>
    <w:rsid w:val="00874E04"/>
    <w:rsid w:val="00874EE3"/>
    <w:rsid w:val="008752CA"/>
    <w:rsid w:val="00875527"/>
    <w:rsid w:val="00875900"/>
    <w:rsid w:val="00875B4C"/>
    <w:rsid w:val="00875C89"/>
    <w:rsid w:val="00875CD3"/>
    <w:rsid w:val="00875DE4"/>
    <w:rsid w:val="00875E70"/>
    <w:rsid w:val="00875EB6"/>
    <w:rsid w:val="00875F14"/>
    <w:rsid w:val="00875F18"/>
    <w:rsid w:val="00875FA2"/>
    <w:rsid w:val="00876060"/>
    <w:rsid w:val="00876306"/>
    <w:rsid w:val="0087639E"/>
    <w:rsid w:val="008764C1"/>
    <w:rsid w:val="00876C11"/>
    <w:rsid w:val="00876D1A"/>
    <w:rsid w:val="00876D66"/>
    <w:rsid w:val="00876D6C"/>
    <w:rsid w:val="00876DA3"/>
    <w:rsid w:val="00876E5C"/>
    <w:rsid w:val="0087714E"/>
    <w:rsid w:val="008773C0"/>
    <w:rsid w:val="008778D5"/>
    <w:rsid w:val="00877A06"/>
    <w:rsid w:val="00877A7D"/>
    <w:rsid w:val="00877D49"/>
    <w:rsid w:val="00877E00"/>
    <w:rsid w:val="00877F1D"/>
    <w:rsid w:val="00877F8F"/>
    <w:rsid w:val="00880193"/>
    <w:rsid w:val="00880257"/>
    <w:rsid w:val="00880359"/>
    <w:rsid w:val="00880827"/>
    <w:rsid w:val="00880904"/>
    <w:rsid w:val="00880B72"/>
    <w:rsid w:val="00880D63"/>
    <w:rsid w:val="00880F43"/>
    <w:rsid w:val="00880FDA"/>
    <w:rsid w:val="008813E6"/>
    <w:rsid w:val="008815DE"/>
    <w:rsid w:val="008817C2"/>
    <w:rsid w:val="0088191F"/>
    <w:rsid w:val="00881953"/>
    <w:rsid w:val="00881AFB"/>
    <w:rsid w:val="00881B0A"/>
    <w:rsid w:val="00882021"/>
    <w:rsid w:val="008820B2"/>
    <w:rsid w:val="008823F8"/>
    <w:rsid w:val="00882414"/>
    <w:rsid w:val="0088244A"/>
    <w:rsid w:val="008825E2"/>
    <w:rsid w:val="008825F0"/>
    <w:rsid w:val="008827FD"/>
    <w:rsid w:val="00882893"/>
    <w:rsid w:val="00882CD5"/>
    <w:rsid w:val="00882F2E"/>
    <w:rsid w:val="00882F8F"/>
    <w:rsid w:val="0088333D"/>
    <w:rsid w:val="008835EA"/>
    <w:rsid w:val="00883F0E"/>
    <w:rsid w:val="00883F68"/>
    <w:rsid w:val="00883FFA"/>
    <w:rsid w:val="0088427A"/>
    <w:rsid w:val="0088427B"/>
    <w:rsid w:val="008842AF"/>
    <w:rsid w:val="0088441D"/>
    <w:rsid w:val="008849CC"/>
    <w:rsid w:val="00884BE3"/>
    <w:rsid w:val="00885009"/>
    <w:rsid w:val="00885092"/>
    <w:rsid w:val="008850F8"/>
    <w:rsid w:val="0088535F"/>
    <w:rsid w:val="00885769"/>
    <w:rsid w:val="008857E5"/>
    <w:rsid w:val="008858D4"/>
    <w:rsid w:val="00885986"/>
    <w:rsid w:val="00885E0A"/>
    <w:rsid w:val="0088606E"/>
    <w:rsid w:val="008860F1"/>
    <w:rsid w:val="008864BD"/>
    <w:rsid w:val="00886508"/>
    <w:rsid w:val="00886640"/>
    <w:rsid w:val="00886643"/>
    <w:rsid w:val="0088669D"/>
    <w:rsid w:val="00886780"/>
    <w:rsid w:val="0088684D"/>
    <w:rsid w:val="00886A9E"/>
    <w:rsid w:val="00887083"/>
    <w:rsid w:val="008871CC"/>
    <w:rsid w:val="008875A9"/>
    <w:rsid w:val="008876DE"/>
    <w:rsid w:val="008876F1"/>
    <w:rsid w:val="00887B18"/>
    <w:rsid w:val="00887C47"/>
    <w:rsid w:val="00887C80"/>
    <w:rsid w:val="00887D5D"/>
    <w:rsid w:val="00887DD7"/>
    <w:rsid w:val="00887E29"/>
    <w:rsid w:val="00890220"/>
    <w:rsid w:val="00890226"/>
    <w:rsid w:val="008902C2"/>
    <w:rsid w:val="00890484"/>
    <w:rsid w:val="00890713"/>
    <w:rsid w:val="0089087B"/>
    <w:rsid w:val="00890A06"/>
    <w:rsid w:val="00890A22"/>
    <w:rsid w:val="00890CBC"/>
    <w:rsid w:val="00890FFC"/>
    <w:rsid w:val="0089131B"/>
    <w:rsid w:val="0089138E"/>
    <w:rsid w:val="00891625"/>
    <w:rsid w:val="00891937"/>
    <w:rsid w:val="00891994"/>
    <w:rsid w:val="00891A3E"/>
    <w:rsid w:val="00891AEE"/>
    <w:rsid w:val="00891DE0"/>
    <w:rsid w:val="00891EA8"/>
    <w:rsid w:val="00892409"/>
    <w:rsid w:val="0089246F"/>
    <w:rsid w:val="00892482"/>
    <w:rsid w:val="00892953"/>
    <w:rsid w:val="00892E8A"/>
    <w:rsid w:val="00892F58"/>
    <w:rsid w:val="008930CE"/>
    <w:rsid w:val="00893719"/>
    <w:rsid w:val="00893898"/>
    <w:rsid w:val="0089394C"/>
    <w:rsid w:val="00893A98"/>
    <w:rsid w:val="00893DAC"/>
    <w:rsid w:val="00893DBA"/>
    <w:rsid w:val="00893F20"/>
    <w:rsid w:val="008940F1"/>
    <w:rsid w:val="008942A9"/>
    <w:rsid w:val="00894326"/>
    <w:rsid w:val="0089443F"/>
    <w:rsid w:val="008945A3"/>
    <w:rsid w:val="008945C4"/>
    <w:rsid w:val="00894623"/>
    <w:rsid w:val="00894AC0"/>
    <w:rsid w:val="00894EAD"/>
    <w:rsid w:val="00895161"/>
    <w:rsid w:val="0089519D"/>
    <w:rsid w:val="0089529B"/>
    <w:rsid w:val="008959F3"/>
    <w:rsid w:val="00895B47"/>
    <w:rsid w:val="00895DA8"/>
    <w:rsid w:val="00896111"/>
    <w:rsid w:val="0089623E"/>
    <w:rsid w:val="0089642C"/>
    <w:rsid w:val="0089672B"/>
    <w:rsid w:val="00896AE3"/>
    <w:rsid w:val="00896B72"/>
    <w:rsid w:val="00897264"/>
    <w:rsid w:val="00897393"/>
    <w:rsid w:val="0089745B"/>
    <w:rsid w:val="008974E4"/>
    <w:rsid w:val="00897949"/>
    <w:rsid w:val="00897A50"/>
    <w:rsid w:val="00897C09"/>
    <w:rsid w:val="00897CDC"/>
    <w:rsid w:val="00897D7A"/>
    <w:rsid w:val="00897ED3"/>
    <w:rsid w:val="00897FE3"/>
    <w:rsid w:val="008A0053"/>
    <w:rsid w:val="008A01CC"/>
    <w:rsid w:val="008A05B7"/>
    <w:rsid w:val="008A06E8"/>
    <w:rsid w:val="008A0A4A"/>
    <w:rsid w:val="008A0B1C"/>
    <w:rsid w:val="008A0B20"/>
    <w:rsid w:val="008A0CAE"/>
    <w:rsid w:val="008A104F"/>
    <w:rsid w:val="008A1128"/>
    <w:rsid w:val="008A1328"/>
    <w:rsid w:val="008A14A2"/>
    <w:rsid w:val="008A154C"/>
    <w:rsid w:val="008A1608"/>
    <w:rsid w:val="008A1870"/>
    <w:rsid w:val="008A193E"/>
    <w:rsid w:val="008A19AC"/>
    <w:rsid w:val="008A1A36"/>
    <w:rsid w:val="008A1B44"/>
    <w:rsid w:val="008A1BE0"/>
    <w:rsid w:val="008A1CE1"/>
    <w:rsid w:val="008A20E3"/>
    <w:rsid w:val="008A2321"/>
    <w:rsid w:val="008A27A2"/>
    <w:rsid w:val="008A2929"/>
    <w:rsid w:val="008A2A2E"/>
    <w:rsid w:val="008A2B1C"/>
    <w:rsid w:val="008A2C50"/>
    <w:rsid w:val="008A2D93"/>
    <w:rsid w:val="008A2E68"/>
    <w:rsid w:val="008A3267"/>
    <w:rsid w:val="008A3299"/>
    <w:rsid w:val="008A32A7"/>
    <w:rsid w:val="008A34AE"/>
    <w:rsid w:val="008A34EF"/>
    <w:rsid w:val="008A368C"/>
    <w:rsid w:val="008A3789"/>
    <w:rsid w:val="008A380C"/>
    <w:rsid w:val="008A38B1"/>
    <w:rsid w:val="008A3935"/>
    <w:rsid w:val="008A3C1B"/>
    <w:rsid w:val="008A41EB"/>
    <w:rsid w:val="008A4233"/>
    <w:rsid w:val="008A43EE"/>
    <w:rsid w:val="008A4435"/>
    <w:rsid w:val="008A4512"/>
    <w:rsid w:val="008A4923"/>
    <w:rsid w:val="008A4980"/>
    <w:rsid w:val="008A4A49"/>
    <w:rsid w:val="008A4A8D"/>
    <w:rsid w:val="008A4B50"/>
    <w:rsid w:val="008A4DD5"/>
    <w:rsid w:val="008A521B"/>
    <w:rsid w:val="008A525D"/>
    <w:rsid w:val="008A5701"/>
    <w:rsid w:val="008A58CE"/>
    <w:rsid w:val="008A5D62"/>
    <w:rsid w:val="008A5F64"/>
    <w:rsid w:val="008A5FA1"/>
    <w:rsid w:val="008A6036"/>
    <w:rsid w:val="008A63E5"/>
    <w:rsid w:val="008A654A"/>
    <w:rsid w:val="008A658F"/>
    <w:rsid w:val="008A65ED"/>
    <w:rsid w:val="008A67AF"/>
    <w:rsid w:val="008A6B10"/>
    <w:rsid w:val="008A6B21"/>
    <w:rsid w:val="008A6D50"/>
    <w:rsid w:val="008A77D0"/>
    <w:rsid w:val="008A7ACB"/>
    <w:rsid w:val="008A7B72"/>
    <w:rsid w:val="008A7D5E"/>
    <w:rsid w:val="008A7DF4"/>
    <w:rsid w:val="008B07B9"/>
    <w:rsid w:val="008B07BF"/>
    <w:rsid w:val="008B0A33"/>
    <w:rsid w:val="008B0C99"/>
    <w:rsid w:val="008B0E1B"/>
    <w:rsid w:val="008B1315"/>
    <w:rsid w:val="008B1344"/>
    <w:rsid w:val="008B1376"/>
    <w:rsid w:val="008B1517"/>
    <w:rsid w:val="008B1B68"/>
    <w:rsid w:val="008B1C89"/>
    <w:rsid w:val="008B1CA0"/>
    <w:rsid w:val="008B1DDF"/>
    <w:rsid w:val="008B2164"/>
    <w:rsid w:val="008B2587"/>
    <w:rsid w:val="008B273C"/>
    <w:rsid w:val="008B27E2"/>
    <w:rsid w:val="008B28F2"/>
    <w:rsid w:val="008B2A40"/>
    <w:rsid w:val="008B2C1F"/>
    <w:rsid w:val="008B2C74"/>
    <w:rsid w:val="008B2D2B"/>
    <w:rsid w:val="008B2EBC"/>
    <w:rsid w:val="008B2EF2"/>
    <w:rsid w:val="008B358E"/>
    <w:rsid w:val="008B35F8"/>
    <w:rsid w:val="008B361A"/>
    <w:rsid w:val="008B3641"/>
    <w:rsid w:val="008B396E"/>
    <w:rsid w:val="008B412D"/>
    <w:rsid w:val="008B4410"/>
    <w:rsid w:val="008B443A"/>
    <w:rsid w:val="008B44BD"/>
    <w:rsid w:val="008B46C1"/>
    <w:rsid w:val="008B470B"/>
    <w:rsid w:val="008B4898"/>
    <w:rsid w:val="008B4B0B"/>
    <w:rsid w:val="008B4DBB"/>
    <w:rsid w:val="008B5741"/>
    <w:rsid w:val="008B58CC"/>
    <w:rsid w:val="008B59C2"/>
    <w:rsid w:val="008B5A16"/>
    <w:rsid w:val="008B5A7C"/>
    <w:rsid w:val="008B5BCF"/>
    <w:rsid w:val="008B5D55"/>
    <w:rsid w:val="008B5D8D"/>
    <w:rsid w:val="008B5DA9"/>
    <w:rsid w:val="008B5E04"/>
    <w:rsid w:val="008B5EF6"/>
    <w:rsid w:val="008B6298"/>
    <w:rsid w:val="008B6370"/>
    <w:rsid w:val="008B6663"/>
    <w:rsid w:val="008B671B"/>
    <w:rsid w:val="008B67DE"/>
    <w:rsid w:val="008B6879"/>
    <w:rsid w:val="008B6C7E"/>
    <w:rsid w:val="008B6E9C"/>
    <w:rsid w:val="008B7072"/>
    <w:rsid w:val="008B72E5"/>
    <w:rsid w:val="008B73CF"/>
    <w:rsid w:val="008B7680"/>
    <w:rsid w:val="008B76AB"/>
    <w:rsid w:val="008C000C"/>
    <w:rsid w:val="008C0101"/>
    <w:rsid w:val="008C0133"/>
    <w:rsid w:val="008C0380"/>
    <w:rsid w:val="008C05DD"/>
    <w:rsid w:val="008C0F16"/>
    <w:rsid w:val="008C0FB1"/>
    <w:rsid w:val="008C11B3"/>
    <w:rsid w:val="008C1478"/>
    <w:rsid w:val="008C163B"/>
    <w:rsid w:val="008C166C"/>
    <w:rsid w:val="008C1763"/>
    <w:rsid w:val="008C17B7"/>
    <w:rsid w:val="008C1A11"/>
    <w:rsid w:val="008C1B1B"/>
    <w:rsid w:val="008C1C64"/>
    <w:rsid w:val="008C21FA"/>
    <w:rsid w:val="008C22B1"/>
    <w:rsid w:val="008C24CB"/>
    <w:rsid w:val="008C259A"/>
    <w:rsid w:val="008C274F"/>
    <w:rsid w:val="008C29D6"/>
    <w:rsid w:val="008C2AE6"/>
    <w:rsid w:val="008C2C16"/>
    <w:rsid w:val="008C2D65"/>
    <w:rsid w:val="008C2D95"/>
    <w:rsid w:val="008C3111"/>
    <w:rsid w:val="008C3415"/>
    <w:rsid w:val="008C34A1"/>
    <w:rsid w:val="008C3656"/>
    <w:rsid w:val="008C39F5"/>
    <w:rsid w:val="008C3B8A"/>
    <w:rsid w:val="008C4139"/>
    <w:rsid w:val="008C41BA"/>
    <w:rsid w:val="008C436C"/>
    <w:rsid w:val="008C43DD"/>
    <w:rsid w:val="008C4459"/>
    <w:rsid w:val="008C46EF"/>
    <w:rsid w:val="008C47B4"/>
    <w:rsid w:val="008C491E"/>
    <w:rsid w:val="008C4F71"/>
    <w:rsid w:val="008C51B2"/>
    <w:rsid w:val="008C529D"/>
    <w:rsid w:val="008C551D"/>
    <w:rsid w:val="008C59A5"/>
    <w:rsid w:val="008C5DA2"/>
    <w:rsid w:val="008C5E12"/>
    <w:rsid w:val="008C61AD"/>
    <w:rsid w:val="008C63DC"/>
    <w:rsid w:val="008C6770"/>
    <w:rsid w:val="008C6A48"/>
    <w:rsid w:val="008C6F6C"/>
    <w:rsid w:val="008C6F77"/>
    <w:rsid w:val="008C72F1"/>
    <w:rsid w:val="008C7376"/>
    <w:rsid w:val="008C75A9"/>
    <w:rsid w:val="008C770C"/>
    <w:rsid w:val="008C779A"/>
    <w:rsid w:val="008C7BE8"/>
    <w:rsid w:val="008C7C44"/>
    <w:rsid w:val="008C7EDD"/>
    <w:rsid w:val="008D000A"/>
    <w:rsid w:val="008D037D"/>
    <w:rsid w:val="008D0421"/>
    <w:rsid w:val="008D07B8"/>
    <w:rsid w:val="008D086B"/>
    <w:rsid w:val="008D096E"/>
    <w:rsid w:val="008D0D98"/>
    <w:rsid w:val="008D0E85"/>
    <w:rsid w:val="008D1362"/>
    <w:rsid w:val="008D1539"/>
    <w:rsid w:val="008D154D"/>
    <w:rsid w:val="008D161A"/>
    <w:rsid w:val="008D1723"/>
    <w:rsid w:val="008D18B6"/>
    <w:rsid w:val="008D28C8"/>
    <w:rsid w:val="008D2C45"/>
    <w:rsid w:val="008D36EC"/>
    <w:rsid w:val="008D38FD"/>
    <w:rsid w:val="008D3B33"/>
    <w:rsid w:val="008D3CAF"/>
    <w:rsid w:val="008D3DA4"/>
    <w:rsid w:val="008D3DF2"/>
    <w:rsid w:val="008D3F3B"/>
    <w:rsid w:val="008D4001"/>
    <w:rsid w:val="008D42B1"/>
    <w:rsid w:val="008D42C5"/>
    <w:rsid w:val="008D45A5"/>
    <w:rsid w:val="008D48F9"/>
    <w:rsid w:val="008D4933"/>
    <w:rsid w:val="008D4F14"/>
    <w:rsid w:val="008D4F24"/>
    <w:rsid w:val="008D4F53"/>
    <w:rsid w:val="008D5187"/>
    <w:rsid w:val="008D550F"/>
    <w:rsid w:val="008D568B"/>
    <w:rsid w:val="008D57E4"/>
    <w:rsid w:val="008D5813"/>
    <w:rsid w:val="008D5834"/>
    <w:rsid w:val="008D59BB"/>
    <w:rsid w:val="008D5A2F"/>
    <w:rsid w:val="008D5BA8"/>
    <w:rsid w:val="008D5D31"/>
    <w:rsid w:val="008D5D36"/>
    <w:rsid w:val="008D5DF4"/>
    <w:rsid w:val="008D651A"/>
    <w:rsid w:val="008D6785"/>
    <w:rsid w:val="008D67D5"/>
    <w:rsid w:val="008D6BC5"/>
    <w:rsid w:val="008D6CC5"/>
    <w:rsid w:val="008D6DFF"/>
    <w:rsid w:val="008D6E3F"/>
    <w:rsid w:val="008D73AE"/>
    <w:rsid w:val="008D73B4"/>
    <w:rsid w:val="008D7408"/>
    <w:rsid w:val="008D74D4"/>
    <w:rsid w:val="008D74F9"/>
    <w:rsid w:val="008D7722"/>
    <w:rsid w:val="008D79B3"/>
    <w:rsid w:val="008E018F"/>
    <w:rsid w:val="008E02F1"/>
    <w:rsid w:val="008E048F"/>
    <w:rsid w:val="008E0862"/>
    <w:rsid w:val="008E0A1A"/>
    <w:rsid w:val="008E0C78"/>
    <w:rsid w:val="008E0CAA"/>
    <w:rsid w:val="008E104C"/>
    <w:rsid w:val="008E1290"/>
    <w:rsid w:val="008E1643"/>
    <w:rsid w:val="008E16E5"/>
    <w:rsid w:val="008E1817"/>
    <w:rsid w:val="008E18E5"/>
    <w:rsid w:val="008E19A5"/>
    <w:rsid w:val="008E19BF"/>
    <w:rsid w:val="008E1B09"/>
    <w:rsid w:val="008E1C8A"/>
    <w:rsid w:val="008E1D54"/>
    <w:rsid w:val="008E1FCB"/>
    <w:rsid w:val="008E2085"/>
    <w:rsid w:val="008E20DF"/>
    <w:rsid w:val="008E229C"/>
    <w:rsid w:val="008E2420"/>
    <w:rsid w:val="008E27EC"/>
    <w:rsid w:val="008E2AF2"/>
    <w:rsid w:val="008E2E8D"/>
    <w:rsid w:val="008E3380"/>
    <w:rsid w:val="008E3395"/>
    <w:rsid w:val="008E33CA"/>
    <w:rsid w:val="008E346B"/>
    <w:rsid w:val="008E3490"/>
    <w:rsid w:val="008E3B19"/>
    <w:rsid w:val="008E3C2C"/>
    <w:rsid w:val="008E3D68"/>
    <w:rsid w:val="008E4056"/>
    <w:rsid w:val="008E41AF"/>
    <w:rsid w:val="008E4269"/>
    <w:rsid w:val="008E42C7"/>
    <w:rsid w:val="008E4514"/>
    <w:rsid w:val="008E4609"/>
    <w:rsid w:val="008E46F9"/>
    <w:rsid w:val="008E496D"/>
    <w:rsid w:val="008E49AF"/>
    <w:rsid w:val="008E49E0"/>
    <w:rsid w:val="008E4F37"/>
    <w:rsid w:val="008E5265"/>
    <w:rsid w:val="008E5376"/>
    <w:rsid w:val="008E54B0"/>
    <w:rsid w:val="008E553B"/>
    <w:rsid w:val="008E555F"/>
    <w:rsid w:val="008E5772"/>
    <w:rsid w:val="008E5A76"/>
    <w:rsid w:val="008E5AEE"/>
    <w:rsid w:val="008E5E9B"/>
    <w:rsid w:val="008E5F59"/>
    <w:rsid w:val="008E5F82"/>
    <w:rsid w:val="008E6058"/>
    <w:rsid w:val="008E6184"/>
    <w:rsid w:val="008E6449"/>
    <w:rsid w:val="008E68E2"/>
    <w:rsid w:val="008E69C9"/>
    <w:rsid w:val="008E6AE3"/>
    <w:rsid w:val="008E6E18"/>
    <w:rsid w:val="008E7115"/>
    <w:rsid w:val="008E723F"/>
    <w:rsid w:val="008E7256"/>
    <w:rsid w:val="008E72AA"/>
    <w:rsid w:val="008E72C2"/>
    <w:rsid w:val="008E7372"/>
    <w:rsid w:val="008E743A"/>
    <w:rsid w:val="008E7797"/>
    <w:rsid w:val="008E7B9E"/>
    <w:rsid w:val="008E7BF6"/>
    <w:rsid w:val="008E7CCC"/>
    <w:rsid w:val="008E7F01"/>
    <w:rsid w:val="008E7FBF"/>
    <w:rsid w:val="008E7FC8"/>
    <w:rsid w:val="008F015B"/>
    <w:rsid w:val="008F05BE"/>
    <w:rsid w:val="008F06DA"/>
    <w:rsid w:val="008F0A14"/>
    <w:rsid w:val="008F0AAC"/>
    <w:rsid w:val="008F0D4C"/>
    <w:rsid w:val="008F12DF"/>
    <w:rsid w:val="008F14FD"/>
    <w:rsid w:val="008F1CC7"/>
    <w:rsid w:val="008F1CEF"/>
    <w:rsid w:val="008F1EE7"/>
    <w:rsid w:val="008F1EFD"/>
    <w:rsid w:val="008F1F78"/>
    <w:rsid w:val="008F21BE"/>
    <w:rsid w:val="008F224F"/>
    <w:rsid w:val="008F2300"/>
    <w:rsid w:val="008F2726"/>
    <w:rsid w:val="008F27B6"/>
    <w:rsid w:val="008F2B18"/>
    <w:rsid w:val="008F2C52"/>
    <w:rsid w:val="008F3389"/>
    <w:rsid w:val="008F33B1"/>
    <w:rsid w:val="008F33E7"/>
    <w:rsid w:val="008F33F3"/>
    <w:rsid w:val="008F35EC"/>
    <w:rsid w:val="008F35FB"/>
    <w:rsid w:val="008F376D"/>
    <w:rsid w:val="008F37CA"/>
    <w:rsid w:val="008F3D0D"/>
    <w:rsid w:val="008F3E98"/>
    <w:rsid w:val="008F3EA1"/>
    <w:rsid w:val="008F3F54"/>
    <w:rsid w:val="008F4075"/>
    <w:rsid w:val="008F46E5"/>
    <w:rsid w:val="008F4833"/>
    <w:rsid w:val="008F4A23"/>
    <w:rsid w:val="008F4AF2"/>
    <w:rsid w:val="008F510E"/>
    <w:rsid w:val="008F52DB"/>
    <w:rsid w:val="008F5319"/>
    <w:rsid w:val="008F5BC1"/>
    <w:rsid w:val="008F63A0"/>
    <w:rsid w:val="008F6558"/>
    <w:rsid w:val="008F694C"/>
    <w:rsid w:val="008F6BA9"/>
    <w:rsid w:val="008F6D68"/>
    <w:rsid w:val="008F6EA5"/>
    <w:rsid w:val="008F6F6A"/>
    <w:rsid w:val="008F70FD"/>
    <w:rsid w:val="008F73D5"/>
    <w:rsid w:val="008F7599"/>
    <w:rsid w:val="008F75D6"/>
    <w:rsid w:val="008F7708"/>
    <w:rsid w:val="008F7C01"/>
    <w:rsid w:val="008F7CA3"/>
    <w:rsid w:val="008F7D96"/>
    <w:rsid w:val="008F7F7D"/>
    <w:rsid w:val="009007AC"/>
    <w:rsid w:val="009007E6"/>
    <w:rsid w:val="00900881"/>
    <w:rsid w:val="00900889"/>
    <w:rsid w:val="0090092F"/>
    <w:rsid w:val="0090094F"/>
    <w:rsid w:val="00900B8B"/>
    <w:rsid w:val="00900BA3"/>
    <w:rsid w:val="00900CC1"/>
    <w:rsid w:val="00900F93"/>
    <w:rsid w:val="009010A9"/>
    <w:rsid w:val="00901514"/>
    <w:rsid w:val="009016A4"/>
    <w:rsid w:val="0090184C"/>
    <w:rsid w:val="00901BE4"/>
    <w:rsid w:val="00901C8A"/>
    <w:rsid w:val="00901D72"/>
    <w:rsid w:val="00901D8C"/>
    <w:rsid w:val="00901F4C"/>
    <w:rsid w:val="00901FD2"/>
    <w:rsid w:val="00902094"/>
    <w:rsid w:val="009021C1"/>
    <w:rsid w:val="009023C7"/>
    <w:rsid w:val="009025F6"/>
    <w:rsid w:val="00902B19"/>
    <w:rsid w:val="00902CB9"/>
    <w:rsid w:val="00902CCA"/>
    <w:rsid w:val="00902E8E"/>
    <w:rsid w:val="0090319F"/>
    <w:rsid w:val="009031FD"/>
    <w:rsid w:val="009032F4"/>
    <w:rsid w:val="009034BF"/>
    <w:rsid w:val="009035EC"/>
    <w:rsid w:val="0090397E"/>
    <w:rsid w:val="009039A9"/>
    <w:rsid w:val="00903AF3"/>
    <w:rsid w:val="00903C1B"/>
    <w:rsid w:val="00903DD1"/>
    <w:rsid w:val="00903F49"/>
    <w:rsid w:val="00903F60"/>
    <w:rsid w:val="0090404F"/>
    <w:rsid w:val="009042F7"/>
    <w:rsid w:val="0090432C"/>
    <w:rsid w:val="0090453C"/>
    <w:rsid w:val="00904805"/>
    <w:rsid w:val="009048CF"/>
    <w:rsid w:val="009049E3"/>
    <w:rsid w:val="00904B7D"/>
    <w:rsid w:val="00904BF1"/>
    <w:rsid w:val="00904BF3"/>
    <w:rsid w:val="00904C2A"/>
    <w:rsid w:val="00904CAA"/>
    <w:rsid w:val="00904EF4"/>
    <w:rsid w:val="00904FF0"/>
    <w:rsid w:val="00905044"/>
    <w:rsid w:val="009050A5"/>
    <w:rsid w:val="00905154"/>
    <w:rsid w:val="00905889"/>
    <w:rsid w:val="00905C4A"/>
    <w:rsid w:val="00905D9E"/>
    <w:rsid w:val="00905E1B"/>
    <w:rsid w:val="0090634D"/>
    <w:rsid w:val="00906CB0"/>
    <w:rsid w:val="00906E6D"/>
    <w:rsid w:val="00907145"/>
    <w:rsid w:val="0090747D"/>
    <w:rsid w:val="00907501"/>
    <w:rsid w:val="00907701"/>
    <w:rsid w:val="0090781A"/>
    <w:rsid w:val="009078FE"/>
    <w:rsid w:val="00907DC4"/>
    <w:rsid w:val="0091010F"/>
    <w:rsid w:val="00910145"/>
    <w:rsid w:val="00910299"/>
    <w:rsid w:val="009103CF"/>
    <w:rsid w:val="0091044F"/>
    <w:rsid w:val="009104E3"/>
    <w:rsid w:val="0091064D"/>
    <w:rsid w:val="00910C8F"/>
    <w:rsid w:val="00910D21"/>
    <w:rsid w:val="00910D24"/>
    <w:rsid w:val="00910D86"/>
    <w:rsid w:val="00910F7D"/>
    <w:rsid w:val="0091139B"/>
    <w:rsid w:val="009114E4"/>
    <w:rsid w:val="009115A1"/>
    <w:rsid w:val="00911B6B"/>
    <w:rsid w:val="00911BD8"/>
    <w:rsid w:val="00911C5D"/>
    <w:rsid w:val="00911FA0"/>
    <w:rsid w:val="00912855"/>
    <w:rsid w:val="00912881"/>
    <w:rsid w:val="00912ACA"/>
    <w:rsid w:val="00912C44"/>
    <w:rsid w:val="00913574"/>
    <w:rsid w:val="009136DE"/>
    <w:rsid w:val="00913976"/>
    <w:rsid w:val="00913B3C"/>
    <w:rsid w:val="00913E2B"/>
    <w:rsid w:val="00913E78"/>
    <w:rsid w:val="00913FCF"/>
    <w:rsid w:val="00914067"/>
    <w:rsid w:val="009140E2"/>
    <w:rsid w:val="00914232"/>
    <w:rsid w:val="009142EA"/>
    <w:rsid w:val="009142FA"/>
    <w:rsid w:val="0091446F"/>
    <w:rsid w:val="00914532"/>
    <w:rsid w:val="0091467B"/>
    <w:rsid w:val="0091477A"/>
    <w:rsid w:val="009148D8"/>
    <w:rsid w:val="00914984"/>
    <w:rsid w:val="00914B82"/>
    <w:rsid w:val="00914B8D"/>
    <w:rsid w:val="00914D20"/>
    <w:rsid w:val="00914E55"/>
    <w:rsid w:val="009150BB"/>
    <w:rsid w:val="00915162"/>
    <w:rsid w:val="00915744"/>
    <w:rsid w:val="0091589D"/>
    <w:rsid w:val="009158D1"/>
    <w:rsid w:val="00915ABE"/>
    <w:rsid w:val="0091612B"/>
    <w:rsid w:val="00916224"/>
    <w:rsid w:val="00916332"/>
    <w:rsid w:val="00916BDA"/>
    <w:rsid w:val="00916DCB"/>
    <w:rsid w:val="00916FAD"/>
    <w:rsid w:val="00917092"/>
    <w:rsid w:val="009170FD"/>
    <w:rsid w:val="0091733F"/>
    <w:rsid w:val="009174E5"/>
    <w:rsid w:val="009176FD"/>
    <w:rsid w:val="00917815"/>
    <w:rsid w:val="0091794C"/>
    <w:rsid w:val="00917A5D"/>
    <w:rsid w:val="00917D4B"/>
    <w:rsid w:val="00920110"/>
    <w:rsid w:val="009202C0"/>
    <w:rsid w:val="00920823"/>
    <w:rsid w:val="00920827"/>
    <w:rsid w:val="00920A03"/>
    <w:rsid w:val="00920A8D"/>
    <w:rsid w:val="00920B01"/>
    <w:rsid w:val="00920B99"/>
    <w:rsid w:val="00920C5E"/>
    <w:rsid w:val="00920C8F"/>
    <w:rsid w:val="009211AA"/>
    <w:rsid w:val="0092131B"/>
    <w:rsid w:val="00921360"/>
    <w:rsid w:val="00921384"/>
    <w:rsid w:val="009217BD"/>
    <w:rsid w:val="00921886"/>
    <w:rsid w:val="00921910"/>
    <w:rsid w:val="00921A9F"/>
    <w:rsid w:val="009221F0"/>
    <w:rsid w:val="009225A9"/>
    <w:rsid w:val="00922D1B"/>
    <w:rsid w:val="00922E78"/>
    <w:rsid w:val="009231CD"/>
    <w:rsid w:val="0092340F"/>
    <w:rsid w:val="00923453"/>
    <w:rsid w:val="00923C5B"/>
    <w:rsid w:val="00924519"/>
    <w:rsid w:val="009246D8"/>
    <w:rsid w:val="0092474E"/>
    <w:rsid w:val="00924D25"/>
    <w:rsid w:val="00924D65"/>
    <w:rsid w:val="00924E03"/>
    <w:rsid w:val="00924FEA"/>
    <w:rsid w:val="0092503A"/>
    <w:rsid w:val="00925213"/>
    <w:rsid w:val="009252DE"/>
    <w:rsid w:val="0092543B"/>
    <w:rsid w:val="009256A8"/>
    <w:rsid w:val="00925763"/>
    <w:rsid w:val="00925AD0"/>
    <w:rsid w:val="00925C86"/>
    <w:rsid w:val="00925E33"/>
    <w:rsid w:val="00926053"/>
    <w:rsid w:val="009264EB"/>
    <w:rsid w:val="009264F2"/>
    <w:rsid w:val="00926660"/>
    <w:rsid w:val="00926778"/>
    <w:rsid w:val="0092687F"/>
    <w:rsid w:val="00926A8B"/>
    <w:rsid w:val="00926B5A"/>
    <w:rsid w:val="00926C6F"/>
    <w:rsid w:val="00926C70"/>
    <w:rsid w:val="00926D64"/>
    <w:rsid w:val="00926D6D"/>
    <w:rsid w:val="00926EB1"/>
    <w:rsid w:val="009276A3"/>
    <w:rsid w:val="0092775D"/>
    <w:rsid w:val="009277D7"/>
    <w:rsid w:val="0092793C"/>
    <w:rsid w:val="00927B97"/>
    <w:rsid w:val="00927D8D"/>
    <w:rsid w:val="00927EAA"/>
    <w:rsid w:val="00930286"/>
    <w:rsid w:val="00930399"/>
    <w:rsid w:val="009305A6"/>
    <w:rsid w:val="009306AD"/>
    <w:rsid w:val="00930896"/>
    <w:rsid w:val="00930ACF"/>
    <w:rsid w:val="00930C4F"/>
    <w:rsid w:val="00930E6A"/>
    <w:rsid w:val="00930F34"/>
    <w:rsid w:val="00930F41"/>
    <w:rsid w:val="009311C4"/>
    <w:rsid w:val="00931355"/>
    <w:rsid w:val="00931387"/>
    <w:rsid w:val="00931657"/>
    <w:rsid w:val="00931764"/>
    <w:rsid w:val="00931833"/>
    <w:rsid w:val="009318A7"/>
    <w:rsid w:val="009318CC"/>
    <w:rsid w:val="00931B7A"/>
    <w:rsid w:val="00931DFB"/>
    <w:rsid w:val="00931EBE"/>
    <w:rsid w:val="00932115"/>
    <w:rsid w:val="00932157"/>
    <w:rsid w:val="0093225E"/>
    <w:rsid w:val="0093251A"/>
    <w:rsid w:val="009325C2"/>
    <w:rsid w:val="009328C8"/>
    <w:rsid w:val="00932AA8"/>
    <w:rsid w:val="00932B02"/>
    <w:rsid w:val="00932E99"/>
    <w:rsid w:val="0093307F"/>
    <w:rsid w:val="0093310F"/>
    <w:rsid w:val="0093383E"/>
    <w:rsid w:val="00934098"/>
    <w:rsid w:val="009343BD"/>
    <w:rsid w:val="00934403"/>
    <w:rsid w:val="009344BB"/>
    <w:rsid w:val="00934727"/>
    <w:rsid w:val="009347D8"/>
    <w:rsid w:val="00934B0E"/>
    <w:rsid w:val="00934B90"/>
    <w:rsid w:val="00934C93"/>
    <w:rsid w:val="00934FAD"/>
    <w:rsid w:val="00934FEE"/>
    <w:rsid w:val="0093512E"/>
    <w:rsid w:val="00935287"/>
    <w:rsid w:val="00935538"/>
    <w:rsid w:val="00935666"/>
    <w:rsid w:val="009356F6"/>
    <w:rsid w:val="009358DC"/>
    <w:rsid w:val="00935AA9"/>
    <w:rsid w:val="00935B0E"/>
    <w:rsid w:val="00935B9B"/>
    <w:rsid w:val="00935C27"/>
    <w:rsid w:val="00935ED2"/>
    <w:rsid w:val="00935F63"/>
    <w:rsid w:val="009362B5"/>
    <w:rsid w:val="0093647D"/>
    <w:rsid w:val="0093651A"/>
    <w:rsid w:val="009369C8"/>
    <w:rsid w:val="00936D40"/>
    <w:rsid w:val="009371D3"/>
    <w:rsid w:val="009371EF"/>
    <w:rsid w:val="009372C0"/>
    <w:rsid w:val="00937567"/>
    <w:rsid w:val="0093765E"/>
    <w:rsid w:val="00937715"/>
    <w:rsid w:val="009377DC"/>
    <w:rsid w:val="00937E9F"/>
    <w:rsid w:val="00937ED2"/>
    <w:rsid w:val="0094028A"/>
    <w:rsid w:val="0094048D"/>
    <w:rsid w:val="0094086A"/>
    <w:rsid w:val="00940984"/>
    <w:rsid w:val="0094099E"/>
    <w:rsid w:val="00940A94"/>
    <w:rsid w:val="00940CE0"/>
    <w:rsid w:val="00940E91"/>
    <w:rsid w:val="00940FAD"/>
    <w:rsid w:val="0094127B"/>
    <w:rsid w:val="00941DF4"/>
    <w:rsid w:val="00941E60"/>
    <w:rsid w:val="00941E90"/>
    <w:rsid w:val="009422C5"/>
    <w:rsid w:val="0094275F"/>
    <w:rsid w:val="009428B7"/>
    <w:rsid w:val="00942D2B"/>
    <w:rsid w:val="009432FF"/>
    <w:rsid w:val="009439A1"/>
    <w:rsid w:val="009439EA"/>
    <w:rsid w:val="00943A90"/>
    <w:rsid w:val="00943C6D"/>
    <w:rsid w:val="00943E4F"/>
    <w:rsid w:val="009445C0"/>
    <w:rsid w:val="009448FB"/>
    <w:rsid w:val="00944AAC"/>
    <w:rsid w:val="00944D83"/>
    <w:rsid w:val="009450B2"/>
    <w:rsid w:val="009454A7"/>
    <w:rsid w:val="009454AB"/>
    <w:rsid w:val="00945521"/>
    <w:rsid w:val="0094584E"/>
    <w:rsid w:val="00945C95"/>
    <w:rsid w:val="00945CA6"/>
    <w:rsid w:val="00945CCE"/>
    <w:rsid w:val="00945D9E"/>
    <w:rsid w:val="00945EB2"/>
    <w:rsid w:val="00946555"/>
    <w:rsid w:val="0094698A"/>
    <w:rsid w:val="00946BF1"/>
    <w:rsid w:val="00946D09"/>
    <w:rsid w:val="00947019"/>
    <w:rsid w:val="00947250"/>
    <w:rsid w:val="00947303"/>
    <w:rsid w:val="009474B7"/>
    <w:rsid w:val="00947683"/>
    <w:rsid w:val="0094787E"/>
    <w:rsid w:val="00947BD4"/>
    <w:rsid w:val="00947C4C"/>
    <w:rsid w:val="00947D52"/>
    <w:rsid w:val="00950296"/>
    <w:rsid w:val="00950327"/>
    <w:rsid w:val="009503B0"/>
    <w:rsid w:val="009503B3"/>
    <w:rsid w:val="00950478"/>
    <w:rsid w:val="00950616"/>
    <w:rsid w:val="00950766"/>
    <w:rsid w:val="0095078F"/>
    <w:rsid w:val="009507A5"/>
    <w:rsid w:val="00950829"/>
    <w:rsid w:val="00950AB8"/>
    <w:rsid w:val="00950B58"/>
    <w:rsid w:val="00950B76"/>
    <w:rsid w:val="00950BC4"/>
    <w:rsid w:val="00950BF6"/>
    <w:rsid w:val="00950D8C"/>
    <w:rsid w:val="00950DA7"/>
    <w:rsid w:val="00951273"/>
    <w:rsid w:val="0095131D"/>
    <w:rsid w:val="009515E9"/>
    <w:rsid w:val="009516D4"/>
    <w:rsid w:val="00951729"/>
    <w:rsid w:val="0095181F"/>
    <w:rsid w:val="0095184D"/>
    <w:rsid w:val="0095194A"/>
    <w:rsid w:val="00951967"/>
    <w:rsid w:val="00951ACA"/>
    <w:rsid w:val="00951CF0"/>
    <w:rsid w:val="009521E9"/>
    <w:rsid w:val="0095236B"/>
    <w:rsid w:val="009527FD"/>
    <w:rsid w:val="00952D72"/>
    <w:rsid w:val="00953198"/>
    <w:rsid w:val="009532E1"/>
    <w:rsid w:val="009534F1"/>
    <w:rsid w:val="0095354C"/>
    <w:rsid w:val="0095373C"/>
    <w:rsid w:val="009538AB"/>
    <w:rsid w:val="0095395A"/>
    <w:rsid w:val="00953984"/>
    <w:rsid w:val="00953C1C"/>
    <w:rsid w:val="00953C7F"/>
    <w:rsid w:val="00953DFD"/>
    <w:rsid w:val="00953EE5"/>
    <w:rsid w:val="00953F68"/>
    <w:rsid w:val="00953FF8"/>
    <w:rsid w:val="00954273"/>
    <w:rsid w:val="0095436B"/>
    <w:rsid w:val="00954C39"/>
    <w:rsid w:val="00954CDD"/>
    <w:rsid w:val="00954EAD"/>
    <w:rsid w:val="00954F6E"/>
    <w:rsid w:val="00955017"/>
    <w:rsid w:val="0095529F"/>
    <w:rsid w:val="00955362"/>
    <w:rsid w:val="0095550D"/>
    <w:rsid w:val="00955750"/>
    <w:rsid w:val="009559EB"/>
    <w:rsid w:val="00955D00"/>
    <w:rsid w:val="00955E41"/>
    <w:rsid w:val="0095618F"/>
    <w:rsid w:val="009563B2"/>
    <w:rsid w:val="0095647A"/>
    <w:rsid w:val="00956587"/>
    <w:rsid w:val="009565F6"/>
    <w:rsid w:val="009566E9"/>
    <w:rsid w:val="00956820"/>
    <w:rsid w:val="00956829"/>
    <w:rsid w:val="00956866"/>
    <w:rsid w:val="00956896"/>
    <w:rsid w:val="00956B6C"/>
    <w:rsid w:val="00956FC7"/>
    <w:rsid w:val="00956FCA"/>
    <w:rsid w:val="00957099"/>
    <w:rsid w:val="009570DF"/>
    <w:rsid w:val="00957250"/>
    <w:rsid w:val="0095728E"/>
    <w:rsid w:val="0095745E"/>
    <w:rsid w:val="00957516"/>
    <w:rsid w:val="00957532"/>
    <w:rsid w:val="009577AD"/>
    <w:rsid w:val="00957827"/>
    <w:rsid w:val="00957882"/>
    <w:rsid w:val="0095788B"/>
    <w:rsid w:val="00957A0A"/>
    <w:rsid w:val="00957B91"/>
    <w:rsid w:val="00957BA3"/>
    <w:rsid w:val="00957BA6"/>
    <w:rsid w:val="00957C22"/>
    <w:rsid w:val="00957DA8"/>
    <w:rsid w:val="009600D7"/>
    <w:rsid w:val="009603CB"/>
    <w:rsid w:val="009604DD"/>
    <w:rsid w:val="0096050C"/>
    <w:rsid w:val="009605B9"/>
    <w:rsid w:val="009605E8"/>
    <w:rsid w:val="0096061C"/>
    <w:rsid w:val="0096068F"/>
    <w:rsid w:val="00960733"/>
    <w:rsid w:val="00960C6F"/>
    <w:rsid w:val="00960C81"/>
    <w:rsid w:val="00960D7D"/>
    <w:rsid w:val="0096102B"/>
    <w:rsid w:val="009610EB"/>
    <w:rsid w:val="009613C2"/>
    <w:rsid w:val="009614C3"/>
    <w:rsid w:val="009615FC"/>
    <w:rsid w:val="00961641"/>
    <w:rsid w:val="00961A07"/>
    <w:rsid w:val="00961A66"/>
    <w:rsid w:val="00961DFF"/>
    <w:rsid w:val="00962404"/>
    <w:rsid w:val="00962542"/>
    <w:rsid w:val="009627CC"/>
    <w:rsid w:val="009627E5"/>
    <w:rsid w:val="009628EB"/>
    <w:rsid w:val="009629B3"/>
    <w:rsid w:val="00962ACA"/>
    <w:rsid w:val="00962B7A"/>
    <w:rsid w:val="00962D5F"/>
    <w:rsid w:val="00962E0C"/>
    <w:rsid w:val="00963010"/>
    <w:rsid w:val="009633EA"/>
    <w:rsid w:val="009637FF"/>
    <w:rsid w:val="0096386C"/>
    <w:rsid w:val="00963AE5"/>
    <w:rsid w:val="00963DDC"/>
    <w:rsid w:val="0096443C"/>
    <w:rsid w:val="00964442"/>
    <w:rsid w:val="009644E9"/>
    <w:rsid w:val="00964649"/>
    <w:rsid w:val="009650A9"/>
    <w:rsid w:val="009651F1"/>
    <w:rsid w:val="009652AE"/>
    <w:rsid w:val="0096551B"/>
    <w:rsid w:val="0096575D"/>
    <w:rsid w:val="009657F1"/>
    <w:rsid w:val="00965816"/>
    <w:rsid w:val="00965AA3"/>
    <w:rsid w:val="0096601B"/>
    <w:rsid w:val="00966080"/>
    <w:rsid w:val="00966303"/>
    <w:rsid w:val="009663DE"/>
    <w:rsid w:val="00966752"/>
    <w:rsid w:val="009667BE"/>
    <w:rsid w:val="00966994"/>
    <w:rsid w:val="00966A8C"/>
    <w:rsid w:val="00966C16"/>
    <w:rsid w:val="00966DAA"/>
    <w:rsid w:val="00966F18"/>
    <w:rsid w:val="00967048"/>
    <w:rsid w:val="00967357"/>
    <w:rsid w:val="0096767C"/>
    <w:rsid w:val="009677D7"/>
    <w:rsid w:val="00967B8E"/>
    <w:rsid w:val="00967BAA"/>
    <w:rsid w:val="00967DA1"/>
    <w:rsid w:val="00967E8B"/>
    <w:rsid w:val="00970151"/>
    <w:rsid w:val="009704FC"/>
    <w:rsid w:val="009706F3"/>
    <w:rsid w:val="00970EC7"/>
    <w:rsid w:val="00971452"/>
    <w:rsid w:val="009715C9"/>
    <w:rsid w:val="009715DA"/>
    <w:rsid w:val="00971672"/>
    <w:rsid w:val="00971A03"/>
    <w:rsid w:val="00971A43"/>
    <w:rsid w:val="00971AAC"/>
    <w:rsid w:val="00971D77"/>
    <w:rsid w:val="00971FF7"/>
    <w:rsid w:val="009720F9"/>
    <w:rsid w:val="009722CD"/>
    <w:rsid w:val="009723E5"/>
    <w:rsid w:val="009725A5"/>
    <w:rsid w:val="009726E3"/>
    <w:rsid w:val="00972B7B"/>
    <w:rsid w:val="00973007"/>
    <w:rsid w:val="00973234"/>
    <w:rsid w:val="00973901"/>
    <w:rsid w:val="0097393E"/>
    <w:rsid w:val="00973C92"/>
    <w:rsid w:val="00973D9B"/>
    <w:rsid w:val="00973F3E"/>
    <w:rsid w:val="00973FF7"/>
    <w:rsid w:val="00974055"/>
    <w:rsid w:val="0097440A"/>
    <w:rsid w:val="009747C1"/>
    <w:rsid w:val="00974A63"/>
    <w:rsid w:val="00974AD9"/>
    <w:rsid w:val="00974B42"/>
    <w:rsid w:val="00974BA0"/>
    <w:rsid w:val="00974DB1"/>
    <w:rsid w:val="00974DC0"/>
    <w:rsid w:val="00974DC4"/>
    <w:rsid w:val="00974EC2"/>
    <w:rsid w:val="00974FAA"/>
    <w:rsid w:val="00974FEC"/>
    <w:rsid w:val="009751D9"/>
    <w:rsid w:val="009751DE"/>
    <w:rsid w:val="009751F9"/>
    <w:rsid w:val="00975559"/>
    <w:rsid w:val="009758D4"/>
    <w:rsid w:val="00975C45"/>
    <w:rsid w:val="00975DBC"/>
    <w:rsid w:val="00975F64"/>
    <w:rsid w:val="00975F7F"/>
    <w:rsid w:val="009763EB"/>
    <w:rsid w:val="009765EB"/>
    <w:rsid w:val="0097670F"/>
    <w:rsid w:val="00976A1D"/>
    <w:rsid w:val="00976CF4"/>
    <w:rsid w:val="00976D2E"/>
    <w:rsid w:val="00976F6D"/>
    <w:rsid w:val="00977194"/>
    <w:rsid w:val="009773E7"/>
    <w:rsid w:val="009779BF"/>
    <w:rsid w:val="00977A18"/>
    <w:rsid w:val="00977AAF"/>
    <w:rsid w:val="00977D35"/>
    <w:rsid w:val="00977EC3"/>
    <w:rsid w:val="00977F25"/>
    <w:rsid w:val="00977F97"/>
    <w:rsid w:val="009800CC"/>
    <w:rsid w:val="00980368"/>
    <w:rsid w:val="00980499"/>
    <w:rsid w:val="009804E3"/>
    <w:rsid w:val="00980700"/>
    <w:rsid w:val="009807A4"/>
    <w:rsid w:val="0098099B"/>
    <w:rsid w:val="00980B61"/>
    <w:rsid w:val="00980B9C"/>
    <w:rsid w:val="00980CE9"/>
    <w:rsid w:val="00980E48"/>
    <w:rsid w:val="00980EE2"/>
    <w:rsid w:val="0098189E"/>
    <w:rsid w:val="009818E0"/>
    <w:rsid w:val="009819A7"/>
    <w:rsid w:val="009819D2"/>
    <w:rsid w:val="00981A35"/>
    <w:rsid w:val="00981B6A"/>
    <w:rsid w:val="00981C58"/>
    <w:rsid w:val="00981CDF"/>
    <w:rsid w:val="00981E1F"/>
    <w:rsid w:val="00982661"/>
    <w:rsid w:val="009828D0"/>
    <w:rsid w:val="00982A81"/>
    <w:rsid w:val="00982AE7"/>
    <w:rsid w:val="00982AED"/>
    <w:rsid w:val="00982B77"/>
    <w:rsid w:val="00982D03"/>
    <w:rsid w:val="00982D30"/>
    <w:rsid w:val="00982DA8"/>
    <w:rsid w:val="00982F16"/>
    <w:rsid w:val="00982FEB"/>
    <w:rsid w:val="009832EC"/>
    <w:rsid w:val="009835A8"/>
    <w:rsid w:val="00983640"/>
    <w:rsid w:val="0098390E"/>
    <w:rsid w:val="009839CA"/>
    <w:rsid w:val="00983B67"/>
    <w:rsid w:val="00983B69"/>
    <w:rsid w:val="00983CBC"/>
    <w:rsid w:val="00983E15"/>
    <w:rsid w:val="0098412F"/>
    <w:rsid w:val="00984232"/>
    <w:rsid w:val="00984662"/>
    <w:rsid w:val="00984A69"/>
    <w:rsid w:val="00984CBE"/>
    <w:rsid w:val="00984F99"/>
    <w:rsid w:val="00985514"/>
    <w:rsid w:val="009856E4"/>
    <w:rsid w:val="00985991"/>
    <w:rsid w:val="009859E2"/>
    <w:rsid w:val="00985B4F"/>
    <w:rsid w:val="00985BAB"/>
    <w:rsid w:val="00985C69"/>
    <w:rsid w:val="0098606C"/>
    <w:rsid w:val="00986241"/>
    <w:rsid w:val="00986372"/>
    <w:rsid w:val="009866C3"/>
    <w:rsid w:val="0098698B"/>
    <w:rsid w:val="00986B21"/>
    <w:rsid w:val="00986B22"/>
    <w:rsid w:val="00986B58"/>
    <w:rsid w:val="00986C90"/>
    <w:rsid w:val="00986D10"/>
    <w:rsid w:val="00986E6A"/>
    <w:rsid w:val="00986F54"/>
    <w:rsid w:val="00986F84"/>
    <w:rsid w:val="009870CB"/>
    <w:rsid w:val="0098744B"/>
    <w:rsid w:val="00987475"/>
    <w:rsid w:val="00987574"/>
    <w:rsid w:val="00987728"/>
    <w:rsid w:val="00987836"/>
    <w:rsid w:val="00987851"/>
    <w:rsid w:val="0098796E"/>
    <w:rsid w:val="00987A4D"/>
    <w:rsid w:val="009900F5"/>
    <w:rsid w:val="0099035C"/>
    <w:rsid w:val="00990919"/>
    <w:rsid w:val="00990928"/>
    <w:rsid w:val="00990D57"/>
    <w:rsid w:val="00990DC6"/>
    <w:rsid w:val="00990E27"/>
    <w:rsid w:val="00990E40"/>
    <w:rsid w:val="00991073"/>
    <w:rsid w:val="0099148A"/>
    <w:rsid w:val="009914B4"/>
    <w:rsid w:val="00991509"/>
    <w:rsid w:val="00991B90"/>
    <w:rsid w:val="00991E79"/>
    <w:rsid w:val="009923E9"/>
    <w:rsid w:val="009927C9"/>
    <w:rsid w:val="0099291B"/>
    <w:rsid w:val="009929CB"/>
    <w:rsid w:val="009929D7"/>
    <w:rsid w:val="00992A24"/>
    <w:rsid w:val="00992A41"/>
    <w:rsid w:val="00992B13"/>
    <w:rsid w:val="00992D23"/>
    <w:rsid w:val="00992D6B"/>
    <w:rsid w:val="00992E06"/>
    <w:rsid w:val="00992EB3"/>
    <w:rsid w:val="0099317F"/>
    <w:rsid w:val="0099333A"/>
    <w:rsid w:val="00993343"/>
    <w:rsid w:val="009933E6"/>
    <w:rsid w:val="009934FE"/>
    <w:rsid w:val="009935BB"/>
    <w:rsid w:val="00993E77"/>
    <w:rsid w:val="00993ECC"/>
    <w:rsid w:val="0099428C"/>
    <w:rsid w:val="009942DE"/>
    <w:rsid w:val="00994317"/>
    <w:rsid w:val="009943E7"/>
    <w:rsid w:val="00994524"/>
    <w:rsid w:val="00994922"/>
    <w:rsid w:val="00995003"/>
    <w:rsid w:val="0099522A"/>
    <w:rsid w:val="00995314"/>
    <w:rsid w:val="009954AB"/>
    <w:rsid w:val="00995852"/>
    <w:rsid w:val="0099585B"/>
    <w:rsid w:val="00995B86"/>
    <w:rsid w:val="00995BE4"/>
    <w:rsid w:val="00995DD8"/>
    <w:rsid w:val="00995F3C"/>
    <w:rsid w:val="0099670E"/>
    <w:rsid w:val="009969B8"/>
    <w:rsid w:val="009969D9"/>
    <w:rsid w:val="00996A3B"/>
    <w:rsid w:val="00996A5C"/>
    <w:rsid w:val="00996C1C"/>
    <w:rsid w:val="00996F96"/>
    <w:rsid w:val="00997081"/>
    <w:rsid w:val="0099735A"/>
    <w:rsid w:val="00997360"/>
    <w:rsid w:val="009973EA"/>
    <w:rsid w:val="00997491"/>
    <w:rsid w:val="009975A1"/>
    <w:rsid w:val="009979B8"/>
    <w:rsid w:val="00997AF7"/>
    <w:rsid w:val="00997BFA"/>
    <w:rsid w:val="00997DEB"/>
    <w:rsid w:val="009A013E"/>
    <w:rsid w:val="009A01DD"/>
    <w:rsid w:val="009A01F8"/>
    <w:rsid w:val="009A0281"/>
    <w:rsid w:val="009A035D"/>
    <w:rsid w:val="009A038B"/>
    <w:rsid w:val="009A087B"/>
    <w:rsid w:val="009A0B4A"/>
    <w:rsid w:val="009A0BD8"/>
    <w:rsid w:val="009A0E2A"/>
    <w:rsid w:val="009A0FEB"/>
    <w:rsid w:val="009A109A"/>
    <w:rsid w:val="009A12D1"/>
    <w:rsid w:val="009A134B"/>
    <w:rsid w:val="009A15B6"/>
    <w:rsid w:val="009A16B5"/>
    <w:rsid w:val="009A1971"/>
    <w:rsid w:val="009A1A3E"/>
    <w:rsid w:val="009A1DFD"/>
    <w:rsid w:val="009A240D"/>
    <w:rsid w:val="009A272D"/>
    <w:rsid w:val="009A274C"/>
    <w:rsid w:val="009A2A08"/>
    <w:rsid w:val="009A2A45"/>
    <w:rsid w:val="009A2B22"/>
    <w:rsid w:val="009A2D84"/>
    <w:rsid w:val="009A2E2C"/>
    <w:rsid w:val="009A3086"/>
    <w:rsid w:val="009A327E"/>
    <w:rsid w:val="009A3283"/>
    <w:rsid w:val="009A32F3"/>
    <w:rsid w:val="009A332E"/>
    <w:rsid w:val="009A3475"/>
    <w:rsid w:val="009A3B80"/>
    <w:rsid w:val="009A3B98"/>
    <w:rsid w:val="009A3E23"/>
    <w:rsid w:val="009A3FBB"/>
    <w:rsid w:val="009A444A"/>
    <w:rsid w:val="009A468E"/>
    <w:rsid w:val="009A48D4"/>
    <w:rsid w:val="009A4958"/>
    <w:rsid w:val="009A4991"/>
    <w:rsid w:val="009A4A51"/>
    <w:rsid w:val="009A4B75"/>
    <w:rsid w:val="009A4C90"/>
    <w:rsid w:val="009A4F29"/>
    <w:rsid w:val="009A527D"/>
    <w:rsid w:val="009A53C4"/>
    <w:rsid w:val="009A542C"/>
    <w:rsid w:val="009A57A8"/>
    <w:rsid w:val="009A596F"/>
    <w:rsid w:val="009A5E0E"/>
    <w:rsid w:val="009A5E40"/>
    <w:rsid w:val="009A5EA0"/>
    <w:rsid w:val="009A62E8"/>
    <w:rsid w:val="009A6599"/>
    <w:rsid w:val="009A66D8"/>
    <w:rsid w:val="009A6B81"/>
    <w:rsid w:val="009A6BCA"/>
    <w:rsid w:val="009A6D4D"/>
    <w:rsid w:val="009A6D6C"/>
    <w:rsid w:val="009A6EA6"/>
    <w:rsid w:val="009A6EBE"/>
    <w:rsid w:val="009A7112"/>
    <w:rsid w:val="009A759F"/>
    <w:rsid w:val="009A7988"/>
    <w:rsid w:val="009A7999"/>
    <w:rsid w:val="009B0000"/>
    <w:rsid w:val="009B0050"/>
    <w:rsid w:val="009B0086"/>
    <w:rsid w:val="009B023D"/>
    <w:rsid w:val="009B0605"/>
    <w:rsid w:val="009B0671"/>
    <w:rsid w:val="009B0722"/>
    <w:rsid w:val="009B079D"/>
    <w:rsid w:val="009B080A"/>
    <w:rsid w:val="009B084D"/>
    <w:rsid w:val="009B0A89"/>
    <w:rsid w:val="009B0B31"/>
    <w:rsid w:val="009B0BB3"/>
    <w:rsid w:val="009B0BC7"/>
    <w:rsid w:val="009B0C9E"/>
    <w:rsid w:val="009B0E44"/>
    <w:rsid w:val="009B10E9"/>
    <w:rsid w:val="009B13A6"/>
    <w:rsid w:val="009B1D8E"/>
    <w:rsid w:val="009B1E8C"/>
    <w:rsid w:val="009B21B8"/>
    <w:rsid w:val="009B220C"/>
    <w:rsid w:val="009B23FD"/>
    <w:rsid w:val="009B282E"/>
    <w:rsid w:val="009B2AEE"/>
    <w:rsid w:val="009B2FB1"/>
    <w:rsid w:val="009B3052"/>
    <w:rsid w:val="009B3228"/>
    <w:rsid w:val="009B348C"/>
    <w:rsid w:val="009B351F"/>
    <w:rsid w:val="009B370F"/>
    <w:rsid w:val="009B3B72"/>
    <w:rsid w:val="009B3BC6"/>
    <w:rsid w:val="009B3C1F"/>
    <w:rsid w:val="009B3D92"/>
    <w:rsid w:val="009B4976"/>
    <w:rsid w:val="009B4A32"/>
    <w:rsid w:val="009B4A54"/>
    <w:rsid w:val="009B4F61"/>
    <w:rsid w:val="009B4F9C"/>
    <w:rsid w:val="009B503D"/>
    <w:rsid w:val="009B5165"/>
    <w:rsid w:val="009B51A7"/>
    <w:rsid w:val="009B52F5"/>
    <w:rsid w:val="009B5642"/>
    <w:rsid w:val="009B568A"/>
    <w:rsid w:val="009B56E9"/>
    <w:rsid w:val="009B5714"/>
    <w:rsid w:val="009B5965"/>
    <w:rsid w:val="009B5A02"/>
    <w:rsid w:val="009B5C92"/>
    <w:rsid w:val="009B6053"/>
    <w:rsid w:val="009B6084"/>
    <w:rsid w:val="009B60E8"/>
    <w:rsid w:val="009B61E5"/>
    <w:rsid w:val="009B636A"/>
    <w:rsid w:val="009B64C2"/>
    <w:rsid w:val="009B659F"/>
    <w:rsid w:val="009B65BD"/>
    <w:rsid w:val="009B691B"/>
    <w:rsid w:val="009B6C0A"/>
    <w:rsid w:val="009B73DA"/>
    <w:rsid w:val="009B74B8"/>
    <w:rsid w:val="009B75C3"/>
    <w:rsid w:val="009B7605"/>
    <w:rsid w:val="009B7966"/>
    <w:rsid w:val="009B79B8"/>
    <w:rsid w:val="009B7BFE"/>
    <w:rsid w:val="009B7E78"/>
    <w:rsid w:val="009B7F53"/>
    <w:rsid w:val="009B7F81"/>
    <w:rsid w:val="009B7FD2"/>
    <w:rsid w:val="009B7FFA"/>
    <w:rsid w:val="009C0165"/>
    <w:rsid w:val="009C01B7"/>
    <w:rsid w:val="009C048A"/>
    <w:rsid w:val="009C0B8A"/>
    <w:rsid w:val="009C0F85"/>
    <w:rsid w:val="009C0FB4"/>
    <w:rsid w:val="009C10E3"/>
    <w:rsid w:val="009C11E4"/>
    <w:rsid w:val="009C1631"/>
    <w:rsid w:val="009C16DA"/>
    <w:rsid w:val="009C17DD"/>
    <w:rsid w:val="009C1859"/>
    <w:rsid w:val="009C1908"/>
    <w:rsid w:val="009C19DC"/>
    <w:rsid w:val="009C1BD4"/>
    <w:rsid w:val="009C1C14"/>
    <w:rsid w:val="009C1F27"/>
    <w:rsid w:val="009C1FE8"/>
    <w:rsid w:val="009C21F5"/>
    <w:rsid w:val="009C22D9"/>
    <w:rsid w:val="009C235C"/>
    <w:rsid w:val="009C26BE"/>
    <w:rsid w:val="009C28F9"/>
    <w:rsid w:val="009C2A94"/>
    <w:rsid w:val="009C2C14"/>
    <w:rsid w:val="009C2F55"/>
    <w:rsid w:val="009C301B"/>
    <w:rsid w:val="009C335C"/>
    <w:rsid w:val="009C3388"/>
    <w:rsid w:val="009C33F4"/>
    <w:rsid w:val="009C35B0"/>
    <w:rsid w:val="009C366C"/>
    <w:rsid w:val="009C36AF"/>
    <w:rsid w:val="009C372F"/>
    <w:rsid w:val="009C3746"/>
    <w:rsid w:val="009C377C"/>
    <w:rsid w:val="009C3849"/>
    <w:rsid w:val="009C3A09"/>
    <w:rsid w:val="009C421A"/>
    <w:rsid w:val="009C456C"/>
    <w:rsid w:val="009C466D"/>
    <w:rsid w:val="009C46F6"/>
    <w:rsid w:val="009C483F"/>
    <w:rsid w:val="009C4974"/>
    <w:rsid w:val="009C4A11"/>
    <w:rsid w:val="009C4A9D"/>
    <w:rsid w:val="009C4ED6"/>
    <w:rsid w:val="009C5615"/>
    <w:rsid w:val="009C5709"/>
    <w:rsid w:val="009C5B8A"/>
    <w:rsid w:val="009C5CD4"/>
    <w:rsid w:val="009C5DE9"/>
    <w:rsid w:val="009C62F7"/>
    <w:rsid w:val="009C630A"/>
    <w:rsid w:val="009C64C1"/>
    <w:rsid w:val="009C68B9"/>
    <w:rsid w:val="009C6AAC"/>
    <w:rsid w:val="009C6F2C"/>
    <w:rsid w:val="009C7020"/>
    <w:rsid w:val="009C7635"/>
    <w:rsid w:val="009C763D"/>
    <w:rsid w:val="009C7BD5"/>
    <w:rsid w:val="009C7F86"/>
    <w:rsid w:val="009D0024"/>
    <w:rsid w:val="009D005D"/>
    <w:rsid w:val="009D0631"/>
    <w:rsid w:val="009D0773"/>
    <w:rsid w:val="009D07B0"/>
    <w:rsid w:val="009D0E69"/>
    <w:rsid w:val="009D1165"/>
    <w:rsid w:val="009D11BE"/>
    <w:rsid w:val="009D1228"/>
    <w:rsid w:val="009D12E4"/>
    <w:rsid w:val="009D1307"/>
    <w:rsid w:val="009D1563"/>
    <w:rsid w:val="009D178B"/>
    <w:rsid w:val="009D1ADD"/>
    <w:rsid w:val="009D209F"/>
    <w:rsid w:val="009D2124"/>
    <w:rsid w:val="009D215C"/>
    <w:rsid w:val="009D223F"/>
    <w:rsid w:val="009D23AE"/>
    <w:rsid w:val="009D23CC"/>
    <w:rsid w:val="009D28DD"/>
    <w:rsid w:val="009D2CDC"/>
    <w:rsid w:val="009D2EFB"/>
    <w:rsid w:val="009D31A1"/>
    <w:rsid w:val="009D358A"/>
    <w:rsid w:val="009D3816"/>
    <w:rsid w:val="009D3B7B"/>
    <w:rsid w:val="009D3BC6"/>
    <w:rsid w:val="009D3D6E"/>
    <w:rsid w:val="009D408C"/>
    <w:rsid w:val="009D420B"/>
    <w:rsid w:val="009D425A"/>
    <w:rsid w:val="009D427C"/>
    <w:rsid w:val="009D428A"/>
    <w:rsid w:val="009D42BE"/>
    <w:rsid w:val="009D42CD"/>
    <w:rsid w:val="009D441E"/>
    <w:rsid w:val="009D44EA"/>
    <w:rsid w:val="009D45D5"/>
    <w:rsid w:val="009D47D8"/>
    <w:rsid w:val="009D4820"/>
    <w:rsid w:val="009D489B"/>
    <w:rsid w:val="009D4969"/>
    <w:rsid w:val="009D4AA9"/>
    <w:rsid w:val="009D4C27"/>
    <w:rsid w:val="009D4F92"/>
    <w:rsid w:val="009D51B4"/>
    <w:rsid w:val="009D51D3"/>
    <w:rsid w:val="009D532B"/>
    <w:rsid w:val="009D5432"/>
    <w:rsid w:val="009D54F1"/>
    <w:rsid w:val="009D56BC"/>
    <w:rsid w:val="009D58AF"/>
    <w:rsid w:val="009D59B9"/>
    <w:rsid w:val="009D5F9E"/>
    <w:rsid w:val="009D6143"/>
    <w:rsid w:val="009D66D3"/>
    <w:rsid w:val="009D6855"/>
    <w:rsid w:val="009D6A74"/>
    <w:rsid w:val="009D6E35"/>
    <w:rsid w:val="009D6ED6"/>
    <w:rsid w:val="009D6FAE"/>
    <w:rsid w:val="009D7525"/>
    <w:rsid w:val="009D75FD"/>
    <w:rsid w:val="009D76FC"/>
    <w:rsid w:val="009D7730"/>
    <w:rsid w:val="009D7BBF"/>
    <w:rsid w:val="009D7C04"/>
    <w:rsid w:val="009D7CCB"/>
    <w:rsid w:val="009D7EAA"/>
    <w:rsid w:val="009E007B"/>
    <w:rsid w:val="009E00E3"/>
    <w:rsid w:val="009E0105"/>
    <w:rsid w:val="009E031D"/>
    <w:rsid w:val="009E049C"/>
    <w:rsid w:val="009E0544"/>
    <w:rsid w:val="009E061B"/>
    <w:rsid w:val="009E075B"/>
    <w:rsid w:val="009E0870"/>
    <w:rsid w:val="009E095D"/>
    <w:rsid w:val="009E0B30"/>
    <w:rsid w:val="009E0B54"/>
    <w:rsid w:val="009E0BBB"/>
    <w:rsid w:val="009E0F3A"/>
    <w:rsid w:val="009E12B8"/>
    <w:rsid w:val="009E13B5"/>
    <w:rsid w:val="009E1594"/>
    <w:rsid w:val="009E17FF"/>
    <w:rsid w:val="009E1870"/>
    <w:rsid w:val="009E1AE8"/>
    <w:rsid w:val="009E1AF7"/>
    <w:rsid w:val="009E1FE1"/>
    <w:rsid w:val="009E2003"/>
    <w:rsid w:val="009E2045"/>
    <w:rsid w:val="009E21FE"/>
    <w:rsid w:val="009E2509"/>
    <w:rsid w:val="009E2552"/>
    <w:rsid w:val="009E25FF"/>
    <w:rsid w:val="009E266F"/>
    <w:rsid w:val="009E2920"/>
    <w:rsid w:val="009E2A3F"/>
    <w:rsid w:val="009E2A5D"/>
    <w:rsid w:val="009E2A9B"/>
    <w:rsid w:val="009E2CD1"/>
    <w:rsid w:val="009E2D56"/>
    <w:rsid w:val="009E30B7"/>
    <w:rsid w:val="009E3501"/>
    <w:rsid w:val="009E364C"/>
    <w:rsid w:val="009E39B5"/>
    <w:rsid w:val="009E3A9D"/>
    <w:rsid w:val="009E3C27"/>
    <w:rsid w:val="009E3D07"/>
    <w:rsid w:val="009E3F6C"/>
    <w:rsid w:val="009E407C"/>
    <w:rsid w:val="009E413E"/>
    <w:rsid w:val="009E41ED"/>
    <w:rsid w:val="009E4740"/>
    <w:rsid w:val="009E484B"/>
    <w:rsid w:val="009E4A0E"/>
    <w:rsid w:val="009E4B81"/>
    <w:rsid w:val="009E4CB6"/>
    <w:rsid w:val="009E5010"/>
    <w:rsid w:val="009E5180"/>
    <w:rsid w:val="009E593C"/>
    <w:rsid w:val="009E597A"/>
    <w:rsid w:val="009E5A00"/>
    <w:rsid w:val="009E5B41"/>
    <w:rsid w:val="009E5BAF"/>
    <w:rsid w:val="009E5C39"/>
    <w:rsid w:val="009E5C5D"/>
    <w:rsid w:val="009E5F4D"/>
    <w:rsid w:val="009E5F74"/>
    <w:rsid w:val="009E5FCF"/>
    <w:rsid w:val="009E5FD3"/>
    <w:rsid w:val="009E6003"/>
    <w:rsid w:val="009E6078"/>
    <w:rsid w:val="009E616C"/>
    <w:rsid w:val="009E63A5"/>
    <w:rsid w:val="009E641E"/>
    <w:rsid w:val="009E6589"/>
    <w:rsid w:val="009E659F"/>
    <w:rsid w:val="009E675D"/>
    <w:rsid w:val="009E6D15"/>
    <w:rsid w:val="009E6D69"/>
    <w:rsid w:val="009E6F42"/>
    <w:rsid w:val="009E6FA8"/>
    <w:rsid w:val="009E7125"/>
    <w:rsid w:val="009E716A"/>
    <w:rsid w:val="009E75C2"/>
    <w:rsid w:val="009E761E"/>
    <w:rsid w:val="009E7B3E"/>
    <w:rsid w:val="009E7CD8"/>
    <w:rsid w:val="009E7E73"/>
    <w:rsid w:val="009F0158"/>
    <w:rsid w:val="009F01DA"/>
    <w:rsid w:val="009F0270"/>
    <w:rsid w:val="009F0288"/>
    <w:rsid w:val="009F02AA"/>
    <w:rsid w:val="009F03E2"/>
    <w:rsid w:val="009F0416"/>
    <w:rsid w:val="009F0467"/>
    <w:rsid w:val="009F0564"/>
    <w:rsid w:val="009F082A"/>
    <w:rsid w:val="009F0A2D"/>
    <w:rsid w:val="009F0A54"/>
    <w:rsid w:val="009F0BC5"/>
    <w:rsid w:val="009F0D07"/>
    <w:rsid w:val="009F0F57"/>
    <w:rsid w:val="009F11CE"/>
    <w:rsid w:val="009F11FC"/>
    <w:rsid w:val="009F13B7"/>
    <w:rsid w:val="009F15FD"/>
    <w:rsid w:val="009F1780"/>
    <w:rsid w:val="009F195F"/>
    <w:rsid w:val="009F1B77"/>
    <w:rsid w:val="009F1B94"/>
    <w:rsid w:val="009F1CF8"/>
    <w:rsid w:val="009F1CFE"/>
    <w:rsid w:val="009F21D9"/>
    <w:rsid w:val="009F22CF"/>
    <w:rsid w:val="009F23CE"/>
    <w:rsid w:val="009F2449"/>
    <w:rsid w:val="009F26B6"/>
    <w:rsid w:val="009F2943"/>
    <w:rsid w:val="009F2C4A"/>
    <w:rsid w:val="009F2F18"/>
    <w:rsid w:val="009F30C7"/>
    <w:rsid w:val="009F30CC"/>
    <w:rsid w:val="009F33E2"/>
    <w:rsid w:val="009F3499"/>
    <w:rsid w:val="009F3582"/>
    <w:rsid w:val="009F37FC"/>
    <w:rsid w:val="009F392E"/>
    <w:rsid w:val="009F3A21"/>
    <w:rsid w:val="009F3F9E"/>
    <w:rsid w:val="009F40B8"/>
    <w:rsid w:val="009F4171"/>
    <w:rsid w:val="009F41F4"/>
    <w:rsid w:val="009F44A8"/>
    <w:rsid w:val="009F4505"/>
    <w:rsid w:val="009F4713"/>
    <w:rsid w:val="009F4B15"/>
    <w:rsid w:val="009F5007"/>
    <w:rsid w:val="009F527B"/>
    <w:rsid w:val="009F52C9"/>
    <w:rsid w:val="009F554D"/>
    <w:rsid w:val="009F575D"/>
    <w:rsid w:val="009F591C"/>
    <w:rsid w:val="009F5EDC"/>
    <w:rsid w:val="009F5EFC"/>
    <w:rsid w:val="009F62B6"/>
    <w:rsid w:val="009F63B8"/>
    <w:rsid w:val="009F667F"/>
    <w:rsid w:val="009F6951"/>
    <w:rsid w:val="009F6AB0"/>
    <w:rsid w:val="009F6C1E"/>
    <w:rsid w:val="009F6D6A"/>
    <w:rsid w:val="009F6DEF"/>
    <w:rsid w:val="009F6E73"/>
    <w:rsid w:val="009F6ED2"/>
    <w:rsid w:val="009F6F01"/>
    <w:rsid w:val="009F6F20"/>
    <w:rsid w:val="009F6F50"/>
    <w:rsid w:val="009F7083"/>
    <w:rsid w:val="009F70A8"/>
    <w:rsid w:val="009F7522"/>
    <w:rsid w:val="009F77FB"/>
    <w:rsid w:val="009F7848"/>
    <w:rsid w:val="009F7918"/>
    <w:rsid w:val="009F7947"/>
    <w:rsid w:val="009F7B0B"/>
    <w:rsid w:val="00A003EE"/>
    <w:rsid w:val="00A005B9"/>
    <w:rsid w:val="00A005DE"/>
    <w:rsid w:val="00A00740"/>
    <w:rsid w:val="00A0082B"/>
    <w:rsid w:val="00A00C90"/>
    <w:rsid w:val="00A00F16"/>
    <w:rsid w:val="00A01092"/>
    <w:rsid w:val="00A01263"/>
    <w:rsid w:val="00A012A9"/>
    <w:rsid w:val="00A01597"/>
    <w:rsid w:val="00A016D1"/>
    <w:rsid w:val="00A01A23"/>
    <w:rsid w:val="00A01B23"/>
    <w:rsid w:val="00A01B7A"/>
    <w:rsid w:val="00A01D81"/>
    <w:rsid w:val="00A01FE9"/>
    <w:rsid w:val="00A021C5"/>
    <w:rsid w:val="00A02482"/>
    <w:rsid w:val="00A024FE"/>
    <w:rsid w:val="00A0250A"/>
    <w:rsid w:val="00A028A4"/>
    <w:rsid w:val="00A02B0B"/>
    <w:rsid w:val="00A02B6A"/>
    <w:rsid w:val="00A02E3F"/>
    <w:rsid w:val="00A0339F"/>
    <w:rsid w:val="00A034C6"/>
    <w:rsid w:val="00A035F0"/>
    <w:rsid w:val="00A03609"/>
    <w:rsid w:val="00A03623"/>
    <w:rsid w:val="00A03725"/>
    <w:rsid w:val="00A03911"/>
    <w:rsid w:val="00A03A8E"/>
    <w:rsid w:val="00A0416D"/>
    <w:rsid w:val="00A041CB"/>
    <w:rsid w:val="00A04482"/>
    <w:rsid w:val="00A044A9"/>
    <w:rsid w:val="00A0457B"/>
    <w:rsid w:val="00A047F9"/>
    <w:rsid w:val="00A04971"/>
    <w:rsid w:val="00A0497F"/>
    <w:rsid w:val="00A049B1"/>
    <w:rsid w:val="00A04E68"/>
    <w:rsid w:val="00A04EA3"/>
    <w:rsid w:val="00A053C7"/>
    <w:rsid w:val="00A05454"/>
    <w:rsid w:val="00A05751"/>
    <w:rsid w:val="00A057DF"/>
    <w:rsid w:val="00A059FA"/>
    <w:rsid w:val="00A05AB7"/>
    <w:rsid w:val="00A05B2E"/>
    <w:rsid w:val="00A05C97"/>
    <w:rsid w:val="00A061CF"/>
    <w:rsid w:val="00A063EE"/>
    <w:rsid w:val="00A06645"/>
    <w:rsid w:val="00A066B0"/>
    <w:rsid w:val="00A06784"/>
    <w:rsid w:val="00A068F8"/>
    <w:rsid w:val="00A06A0F"/>
    <w:rsid w:val="00A06A11"/>
    <w:rsid w:val="00A06D6A"/>
    <w:rsid w:val="00A06D6F"/>
    <w:rsid w:val="00A07390"/>
    <w:rsid w:val="00A073C1"/>
    <w:rsid w:val="00A0743E"/>
    <w:rsid w:val="00A0746E"/>
    <w:rsid w:val="00A07616"/>
    <w:rsid w:val="00A076F3"/>
    <w:rsid w:val="00A0779D"/>
    <w:rsid w:val="00A077A1"/>
    <w:rsid w:val="00A0796D"/>
    <w:rsid w:val="00A07B02"/>
    <w:rsid w:val="00A07B35"/>
    <w:rsid w:val="00A07B9B"/>
    <w:rsid w:val="00A10174"/>
    <w:rsid w:val="00A10371"/>
    <w:rsid w:val="00A103F0"/>
    <w:rsid w:val="00A10421"/>
    <w:rsid w:val="00A104D6"/>
    <w:rsid w:val="00A10AEC"/>
    <w:rsid w:val="00A10B5B"/>
    <w:rsid w:val="00A10DBC"/>
    <w:rsid w:val="00A10DC2"/>
    <w:rsid w:val="00A114B5"/>
    <w:rsid w:val="00A11990"/>
    <w:rsid w:val="00A11B5F"/>
    <w:rsid w:val="00A11B6E"/>
    <w:rsid w:val="00A11B71"/>
    <w:rsid w:val="00A11DBB"/>
    <w:rsid w:val="00A11DDF"/>
    <w:rsid w:val="00A1203B"/>
    <w:rsid w:val="00A1207C"/>
    <w:rsid w:val="00A121C1"/>
    <w:rsid w:val="00A12622"/>
    <w:rsid w:val="00A12631"/>
    <w:rsid w:val="00A1263E"/>
    <w:rsid w:val="00A126A5"/>
    <w:rsid w:val="00A12DC2"/>
    <w:rsid w:val="00A1386E"/>
    <w:rsid w:val="00A13982"/>
    <w:rsid w:val="00A13B05"/>
    <w:rsid w:val="00A13B6B"/>
    <w:rsid w:val="00A13DE3"/>
    <w:rsid w:val="00A13F08"/>
    <w:rsid w:val="00A13F16"/>
    <w:rsid w:val="00A14014"/>
    <w:rsid w:val="00A142A6"/>
    <w:rsid w:val="00A14522"/>
    <w:rsid w:val="00A14B9C"/>
    <w:rsid w:val="00A14D14"/>
    <w:rsid w:val="00A14D93"/>
    <w:rsid w:val="00A14E4D"/>
    <w:rsid w:val="00A15343"/>
    <w:rsid w:val="00A1551B"/>
    <w:rsid w:val="00A1590E"/>
    <w:rsid w:val="00A15917"/>
    <w:rsid w:val="00A15A8C"/>
    <w:rsid w:val="00A15ADD"/>
    <w:rsid w:val="00A15BC1"/>
    <w:rsid w:val="00A15C05"/>
    <w:rsid w:val="00A15E22"/>
    <w:rsid w:val="00A15F7D"/>
    <w:rsid w:val="00A160F5"/>
    <w:rsid w:val="00A1629A"/>
    <w:rsid w:val="00A16AAC"/>
    <w:rsid w:val="00A16B6C"/>
    <w:rsid w:val="00A1732E"/>
    <w:rsid w:val="00A173AB"/>
    <w:rsid w:val="00A174D9"/>
    <w:rsid w:val="00A1756F"/>
    <w:rsid w:val="00A1757C"/>
    <w:rsid w:val="00A175EA"/>
    <w:rsid w:val="00A17899"/>
    <w:rsid w:val="00A17975"/>
    <w:rsid w:val="00A17C4B"/>
    <w:rsid w:val="00A17CE5"/>
    <w:rsid w:val="00A17D98"/>
    <w:rsid w:val="00A17FBE"/>
    <w:rsid w:val="00A201AA"/>
    <w:rsid w:val="00A2029A"/>
    <w:rsid w:val="00A202B2"/>
    <w:rsid w:val="00A2052F"/>
    <w:rsid w:val="00A20635"/>
    <w:rsid w:val="00A2086F"/>
    <w:rsid w:val="00A2098C"/>
    <w:rsid w:val="00A20C93"/>
    <w:rsid w:val="00A20D95"/>
    <w:rsid w:val="00A20DBC"/>
    <w:rsid w:val="00A21122"/>
    <w:rsid w:val="00A21126"/>
    <w:rsid w:val="00A211F2"/>
    <w:rsid w:val="00A21236"/>
    <w:rsid w:val="00A21526"/>
    <w:rsid w:val="00A218A8"/>
    <w:rsid w:val="00A21A46"/>
    <w:rsid w:val="00A21C1B"/>
    <w:rsid w:val="00A21CE9"/>
    <w:rsid w:val="00A21F38"/>
    <w:rsid w:val="00A2208F"/>
    <w:rsid w:val="00A22348"/>
    <w:rsid w:val="00A22770"/>
    <w:rsid w:val="00A227D3"/>
    <w:rsid w:val="00A22A33"/>
    <w:rsid w:val="00A22B33"/>
    <w:rsid w:val="00A22B9E"/>
    <w:rsid w:val="00A22F31"/>
    <w:rsid w:val="00A23215"/>
    <w:rsid w:val="00A23437"/>
    <w:rsid w:val="00A236F7"/>
    <w:rsid w:val="00A237CF"/>
    <w:rsid w:val="00A23F0A"/>
    <w:rsid w:val="00A2422F"/>
    <w:rsid w:val="00A2448C"/>
    <w:rsid w:val="00A24788"/>
    <w:rsid w:val="00A24835"/>
    <w:rsid w:val="00A24919"/>
    <w:rsid w:val="00A24BE0"/>
    <w:rsid w:val="00A24C5F"/>
    <w:rsid w:val="00A251E5"/>
    <w:rsid w:val="00A25429"/>
    <w:rsid w:val="00A2556B"/>
    <w:rsid w:val="00A255D5"/>
    <w:rsid w:val="00A25602"/>
    <w:rsid w:val="00A25758"/>
    <w:rsid w:val="00A257EA"/>
    <w:rsid w:val="00A25A09"/>
    <w:rsid w:val="00A25C8D"/>
    <w:rsid w:val="00A25D0A"/>
    <w:rsid w:val="00A25DA8"/>
    <w:rsid w:val="00A25FA3"/>
    <w:rsid w:val="00A25FA8"/>
    <w:rsid w:val="00A26141"/>
    <w:rsid w:val="00A26197"/>
    <w:rsid w:val="00A261D3"/>
    <w:rsid w:val="00A2639B"/>
    <w:rsid w:val="00A263CB"/>
    <w:rsid w:val="00A265E5"/>
    <w:rsid w:val="00A26710"/>
    <w:rsid w:val="00A26718"/>
    <w:rsid w:val="00A267B6"/>
    <w:rsid w:val="00A26887"/>
    <w:rsid w:val="00A2693C"/>
    <w:rsid w:val="00A26D42"/>
    <w:rsid w:val="00A26F35"/>
    <w:rsid w:val="00A272CA"/>
    <w:rsid w:val="00A27373"/>
    <w:rsid w:val="00A2744B"/>
    <w:rsid w:val="00A277DD"/>
    <w:rsid w:val="00A278B8"/>
    <w:rsid w:val="00A27943"/>
    <w:rsid w:val="00A27B04"/>
    <w:rsid w:val="00A27B44"/>
    <w:rsid w:val="00A27B72"/>
    <w:rsid w:val="00A27BE7"/>
    <w:rsid w:val="00A30004"/>
    <w:rsid w:val="00A3022E"/>
    <w:rsid w:val="00A302D6"/>
    <w:rsid w:val="00A30378"/>
    <w:rsid w:val="00A3072F"/>
    <w:rsid w:val="00A3085C"/>
    <w:rsid w:val="00A30931"/>
    <w:rsid w:val="00A30AE7"/>
    <w:rsid w:val="00A30B30"/>
    <w:rsid w:val="00A30CED"/>
    <w:rsid w:val="00A30E4D"/>
    <w:rsid w:val="00A30EC5"/>
    <w:rsid w:val="00A30F74"/>
    <w:rsid w:val="00A3105A"/>
    <w:rsid w:val="00A31265"/>
    <w:rsid w:val="00A313B6"/>
    <w:rsid w:val="00A313BA"/>
    <w:rsid w:val="00A314E6"/>
    <w:rsid w:val="00A315BF"/>
    <w:rsid w:val="00A31669"/>
    <w:rsid w:val="00A317D7"/>
    <w:rsid w:val="00A31D0B"/>
    <w:rsid w:val="00A31DB2"/>
    <w:rsid w:val="00A31F6B"/>
    <w:rsid w:val="00A3221C"/>
    <w:rsid w:val="00A323A4"/>
    <w:rsid w:val="00A323A8"/>
    <w:rsid w:val="00A324C0"/>
    <w:rsid w:val="00A32539"/>
    <w:rsid w:val="00A32549"/>
    <w:rsid w:val="00A325CA"/>
    <w:rsid w:val="00A32614"/>
    <w:rsid w:val="00A327DD"/>
    <w:rsid w:val="00A32842"/>
    <w:rsid w:val="00A32A9A"/>
    <w:rsid w:val="00A32AF8"/>
    <w:rsid w:val="00A32B80"/>
    <w:rsid w:val="00A32D3A"/>
    <w:rsid w:val="00A33235"/>
    <w:rsid w:val="00A33795"/>
    <w:rsid w:val="00A33910"/>
    <w:rsid w:val="00A33A0B"/>
    <w:rsid w:val="00A341B9"/>
    <w:rsid w:val="00A341E9"/>
    <w:rsid w:val="00A34670"/>
    <w:rsid w:val="00A34D4B"/>
    <w:rsid w:val="00A34EFD"/>
    <w:rsid w:val="00A34F48"/>
    <w:rsid w:val="00A354C4"/>
    <w:rsid w:val="00A35529"/>
    <w:rsid w:val="00A356C6"/>
    <w:rsid w:val="00A357C2"/>
    <w:rsid w:val="00A359AC"/>
    <w:rsid w:val="00A35A7E"/>
    <w:rsid w:val="00A35EA6"/>
    <w:rsid w:val="00A35F9A"/>
    <w:rsid w:val="00A36079"/>
    <w:rsid w:val="00A360D6"/>
    <w:rsid w:val="00A364AB"/>
    <w:rsid w:val="00A36608"/>
    <w:rsid w:val="00A36776"/>
    <w:rsid w:val="00A367E5"/>
    <w:rsid w:val="00A36869"/>
    <w:rsid w:val="00A368A4"/>
    <w:rsid w:val="00A36A78"/>
    <w:rsid w:val="00A3750A"/>
    <w:rsid w:val="00A37ABA"/>
    <w:rsid w:val="00A4010F"/>
    <w:rsid w:val="00A403AC"/>
    <w:rsid w:val="00A40638"/>
    <w:rsid w:val="00A40873"/>
    <w:rsid w:val="00A40912"/>
    <w:rsid w:val="00A40AED"/>
    <w:rsid w:val="00A40E35"/>
    <w:rsid w:val="00A40FA4"/>
    <w:rsid w:val="00A41288"/>
    <w:rsid w:val="00A4133E"/>
    <w:rsid w:val="00A418D0"/>
    <w:rsid w:val="00A41A20"/>
    <w:rsid w:val="00A41A77"/>
    <w:rsid w:val="00A41BB3"/>
    <w:rsid w:val="00A41FA8"/>
    <w:rsid w:val="00A42062"/>
    <w:rsid w:val="00A422A2"/>
    <w:rsid w:val="00A4231E"/>
    <w:rsid w:val="00A42474"/>
    <w:rsid w:val="00A4252A"/>
    <w:rsid w:val="00A425AC"/>
    <w:rsid w:val="00A425C1"/>
    <w:rsid w:val="00A426D7"/>
    <w:rsid w:val="00A42716"/>
    <w:rsid w:val="00A4285A"/>
    <w:rsid w:val="00A428BA"/>
    <w:rsid w:val="00A428CA"/>
    <w:rsid w:val="00A42927"/>
    <w:rsid w:val="00A42BBC"/>
    <w:rsid w:val="00A42BE3"/>
    <w:rsid w:val="00A42D7B"/>
    <w:rsid w:val="00A42F7E"/>
    <w:rsid w:val="00A42FEA"/>
    <w:rsid w:val="00A42FF6"/>
    <w:rsid w:val="00A43288"/>
    <w:rsid w:val="00A43384"/>
    <w:rsid w:val="00A4347D"/>
    <w:rsid w:val="00A435F7"/>
    <w:rsid w:val="00A4380A"/>
    <w:rsid w:val="00A4380B"/>
    <w:rsid w:val="00A43A1E"/>
    <w:rsid w:val="00A43ADF"/>
    <w:rsid w:val="00A43B17"/>
    <w:rsid w:val="00A43C26"/>
    <w:rsid w:val="00A43C9F"/>
    <w:rsid w:val="00A43CF3"/>
    <w:rsid w:val="00A43FCB"/>
    <w:rsid w:val="00A44061"/>
    <w:rsid w:val="00A44373"/>
    <w:rsid w:val="00A44640"/>
    <w:rsid w:val="00A44794"/>
    <w:rsid w:val="00A44E87"/>
    <w:rsid w:val="00A450F7"/>
    <w:rsid w:val="00A453E7"/>
    <w:rsid w:val="00A4547C"/>
    <w:rsid w:val="00A45482"/>
    <w:rsid w:val="00A45615"/>
    <w:rsid w:val="00A45884"/>
    <w:rsid w:val="00A458C0"/>
    <w:rsid w:val="00A4593E"/>
    <w:rsid w:val="00A45982"/>
    <w:rsid w:val="00A45AC5"/>
    <w:rsid w:val="00A45C16"/>
    <w:rsid w:val="00A45C42"/>
    <w:rsid w:val="00A45D0C"/>
    <w:rsid w:val="00A4607B"/>
    <w:rsid w:val="00A4616F"/>
    <w:rsid w:val="00A46864"/>
    <w:rsid w:val="00A46ABB"/>
    <w:rsid w:val="00A46B64"/>
    <w:rsid w:val="00A46BC3"/>
    <w:rsid w:val="00A4702A"/>
    <w:rsid w:val="00A4752A"/>
    <w:rsid w:val="00A475DF"/>
    <w:rsid w:val="00A476AC"/>
    <w:rsid w:val="00A47770"/>
    <w:rsid w:val="00A4778A"/>
    <w:rsid w:val="00A47CBA"/>
    <w:rsid w:val="00A47DAC"/>
    <w:rsid w:val="00A47E1F"/>
    <w:rsid w:val="00A50231"/>
    <w:rsid w:val="00A5073D"/>
    <w:rsid w:val="00A509FE"/>
    <w:rsid w:val="00A50A57"/>
    <w:rsid w:val="00A50B1B"/>
    <w:rsid w:val="00A50B44"/>
    <w:rsid w:val="00A50E28"/>
    <w:rsid w:val="00A50F75"/>
    <w:rsid w:val="00A5120B"/>
    <w:rsid w:val="00A515C3"/>
    <w:rsid w:val="00A51920"/>
    <w:rsid w:val="00A5193B"/>
    <w:rsid w:val="00A51A9A"/>
    <w:rsid w:val="00A51B4A"/>
    <w:rsid w:val="00A51B96"/>
    <w:rsid w:val="00A51BE5"/>
    <w:rsid w:val="00A51E88"/>
    <w:rsid w:val="00A51F2D"/>
    <w:rsid w:val="00A525BA"/>
    <w:rsid w:val="00A525CD"/>
    <w:rsid w:val="00A52642"/>
    <w:rsid w:val="00A5273A"/>
    <w:rsid w:val="00A52905"/>
    <w:rsid w:val="00A52A71"/>
    <w:rsid w:val="00A52BF3"/>
    <w:rsid w:val="00A52E6D"/>
    <w:rsid w:val="00A532FD"/>
    <w:rsid w:val="00A534A8"/>
    <w:rsid w:val="00A5350B"/>
    <w:rsid w:val="00A5363F"/>
    <w:rsid w:val="00A5380D"/>
    <w:rsid w:val="00A53A97"/>
    <w:rsid w:val="00A53C75"/>
    <w:rsid w:val="00A53E00"/>
    <w:rsid w:val="00A5401E"/>
    <w:rsid w:val="00A54280"/>
    <w:rsid w:val="00A5432A"/>
    <w:rsid w:val="00A54596"/>
    <w:rsid w:val="00A54812"/>
    <w:rsid w:val="00A5488B"/>
    <w:rsid w:val="00A54F3A"/>
    <w:rsid w:val="00A54F72"/>
    <w:rsid w:val="00A54F7E"/>
    <w:rsid w:val="00A552C8"/>
    <w:rsid w:val="00A55400"/>
    <w:rsid w:val="00A55496"/>
    <w:rsid w:val="00A556FC"/>
    <w:rsid w:val="00A557B8"/>
    <w:rsid w:val="00A557B9"/>
    <w:rsid w:val="00A55E23"/>
    <w:rsid w:val="00A55F01"/>
    <w:rsid w:val="00A56213"/>
    <w:rsid w:val="00A56220"/>
    <w:rsid w:val="00A5653E"/>
    <w:rsid w:val="00A5672F"/>
    <w:rsid w:val="00A5701B"/>
    <w:rsid w:val="00A5737E"/>
    <w:rsid w:val="00A57380"/>
    <w:rsid w:val="00A577C1"/>
    <w:rsid w:val="00A579CC"/>
    <w:rsid w:val="00A57AB1"/>
    <w:rsid w:val="00A60200"/>
    <w:rsid w:val="00A602F4"/>
    <w:rsid w:val="00A605FB"/>
    <w:rsid w:val="00A6078C"/>
    <w:rsid w:val="00A60CE6"/>
    <w:rsid w:val="00A6106C"/>
    <w:rsid w:val="00A610E8"/>
    <w:rsid w:val="00A61358"/>
    <w:rsid w:val="00A61454"/>
    <w:rsid w:val="00A614C1"/>
    <w:rsid w:val="00A618A3"/>
    <w:rsid w:val="00A61B68"/>
    <w:rsid w:val="00A61C84"/>
    <w:rsid w:val="00A61D1C"/>
    <w:rsid w:val="00A62072"/>
    <w:rsid w:val="00A620A9"/>
    <w:rsid w:val="00A6236F"/>
    <w:rsid w:val="00A623AD"/>
    <w:rsid w:val="00A62633"/>
    <w:rsid w:val="00A62865"/>
    <w:rsid w:val="00A6291A"/>
    <w:rsid w:val="00A62995"/>
    <w:rsid w:val="00A62B50"/>
    <w:rsid w:val="00A62C3F"/>
    <w:rsid w:val="00A63096"/>
    <w:rsid w:val="00A6311B"/>
    <w:rsid w:val="00A6363A"/>
    <w:rsid w:val="00A6374A"/>
    <w:rsid w:val="00A63752"/>
    <w:rsid w:val="00A63C25"/>
    <w:rsid w:val="00A63C4C"/>
    <w:rsid w:val="00A63D82"/>
    <w:rsid w:val="00A64366"/>
    <w:rsid w:val="00A64389"/>
    <w:rsid w:val="00A64547"/>
    <w:rsid w:val="00A64688"/>
    <w:rsid w:val="00A646CF"/>
    <w:rsid w:val="00A649C5"/>
    <w:rsid w:val="00A64D80"/>
    <w:rsid w:val="00A64E32"/>
    <w:rsid w:val="00A64EA9"/>
    <w:rsid w:val="00A64F30"/>
    <w:rsid w:val="00A65601"/>
    <w:rsid w:val="00A65767"/>
    <w:rsid w:val="00A6587B"/>
    <w:rsid w:val="00A65BC8"/>
    <w:rsid w:val="00A667C1"/>
    <w:rsid w:val="00A668B7"/>
    <w:rsid w:val="00A668BC"/>
    <w:rsid w:val="00A668D9"/>
    <w:rsid w:val="00A6697C"/>
    <w:rsid w:val="00A66A9B"/>
    <w:rsid w:val="00A670D0"/>
    <w:rsid w:val="00A67120"/>
    <w:rsid w:val="00A674C6"/>
    <w:rsid w:val="00A67579"/>
    <w:rsid w:val="00A67D3F"/>
    <w:rsid w:val="00A67DEF"/>
    <w:rsid w:val="00A67E6D"/>
    <w:rsid w:val="00A67F47"/>
    <w:rsid w:val="00A7008A"/>
    <w:rsid w:val="00A702B4"/>
    <w:rsid w:val="00A703D4"/>
    <w:rsid w:val="00A70534"/>
    <w:rsid w:val="00A705E7"/>
    <w:rsid w:val="00A7073E"/>
    <w:rsid w:val="00A70794"/>
    <w:rsid w:val="00A708C5"/>
    <w:rsid w:val="00A709A9"/>
    <w:rsid w:val="00A70B45"/>
    <w:rsid w:val="00A70FE4"/>
    <w:rsid w:val="00A7107A"/>
    <w:rsid w:val="00A7115D"/>
    <w:rsid w:val="00A71178"/>
    <w:rsid w:val="00A7150D"/>
    <w:rsid w:val="00A721E4"/>
    <w:rsid w:val="00A72400"/>
    <w:rsid w:val="00A72972"/>
    <w:rsid w:val="00A729F6"/>
    <w:rsid w:val="00A72C2C"/>
    <w:rsid w:val="00A72CC6"/>
    <w:rsid w:val="00A72E36"/>
    <w:rsid w:val="00A730C8"/>
    <w:rsid w:val="00A73176"/>
    <w:rsid w:val="00A73544"/>
    <w:rsid w:val="00A735E4"/>
    <w:rsid w:val="00A736A3"/>
    <w:rsid w:val="00A736C6"/>
    <w:rsid w:val="00A739B9"/>
    <w:rsid w:val="00A73A4B"/>
    <w:rsid w:val="00A73B38"/>
    <w:rsid w:val="00A73CCD"/>
    <w:rsid w:val="00A73D65"/>
    <w:rsid w:val="00A74074"/>
    <w:rsid w:val="00A740F7"/>
    <w:rsid w:val="00A74182"/>
    <w:rsid w:val="00A74185"/>
    <w:rsid w:val="00A7436B"/>
    <w:rsid w:val="00A74669"/>
    <w:rsid w:val="00A7467B"/>
    <w:rsid w:val="00A74753"/>
    <w:rsid w:val="00A74762"/>
    <w:rsid w:val="00A747DC"/>
    <w:rsid w:val="00A7481A"/>
    <w:rsid w:val="00A7486E"/>
    <w:rsid w:val="00A750D3"/>
    <w:rsid w:val="00A75144"/>
    <w:rsid w:val="00A7514D"/>
    <w:rsid w:val="00A75695"/>
    <w:rsid w:val="00A75934"/>
    <w:rsid w:val="00A759E4"/>
    <w:rsid w:val="00A75DD4"/>
    <w:rsid w:val="00A75E29"/>
    <w:rsid w:val="00A75E30"/>
    <w:rsid w:val="00A75E83"/>
    <w:rsid w:val="00A75E8A"/>
    <w:rsid w:val="00A76032"/>
    <w:rsid w:val="00A761FD"/>
    <w:rsid w:val="00A762B3"/>
    <w:rsid w:val="00A76449"/>
    <w:rsid w:val="00A7646E"/>
    <w:rsid w:val="00A765F2"/>
    <w:rsid w:val="00A766EE"/>
    <w:rsid w:val="00A76753"/>
    <w:rsid w:val="00A767E3"/>
    <w:rsid w:val="00A7689F"/>
    <w:rsid w:val="00A76A82"/>
    <w:rsid w:val="00A76B2F"/>
    <w:rsid w:val="00A76F8A"/>
    <w:rsid w:val="00A775B3"/>
    <w:rsid w:val="00A77650"/>
    <w:rsid w:val="00A7773D"/>
    <w:rsid w:val="00A77BBB"/>
    <w:rsid w:val="00A77F01"/>
    <w:rsid w:val="00A77F2C"/>
    <w:rsid w:val="00A8010F"/>
    <w:rsid w:val="00A8017E"/>
    <w:rsid w:val="00A807E8"/>
    <w:rsid w:val="00A80A63"/>
    <w:rsid w:val="00A80C9C"/>
    <w:rsid w:val="00A80F4C"/>
    <w:rsid w:val="00A810CB"/>
    <w:rsid w:val="00A81559"/>
    <w:rsid w:val="00A81675"/>
    <w:rsid w:val="00A81762"/>
    <w:rsid w:val="00A818CC"/>
    <w:rsid w:val="00A819A8"/>
    <w:rsid w:val="00A81AE1"/>
    <w:rsid w:val="00A81B9F"/>
    <w:rsid w:val="00A81BC6"/>
    <w:rsid w:val="00A81CB8"/>
    <w:rsid w:val="00A81E1B"/>
    <w:rsid w:val="00A82196"/>
    <w:rsid w:val="00A824D6"/>
    <w:rsid w:val="00A82979"/>
    <w:rsid w:val="00A82BB2"/>
    <w:rsid w:val="00A82F10"/>
    <w:rsid w:val="00A83120"/>
    <w:rsid w:val="00A83203"/>
    <w:rsid w:val="00A83413"/>
    <w:rsid w:val="00A8345F"/>
    <w:rsid w:val="00A834B1"/>
    <w:rsid w:val="00A83943"/>
    <w:rsid w:val="00A83A42"/>
    <w:rsid w:val="00A83DC7"/>
    <w:rsid w:val="00A83F8D"/>
    <w:rsid w:val="00A840EB"/>
    <w:rsid w:val="00A843C2"/>
    <w:rsid w:val="00A84630"/>
    <w:rsid w:val="00A8471F"/>
    <w:rsid w:val="00A84753"/>
    <w:rsid w:val="00A847CA"/>
    <w:rsid w:val="00A848F3"/>
    <w:rsid w:val="00A84C05"/>
    <w:rsid w:val="00A85077"/>
    <w:rsid w:val="00A853C9"/>
    <w:rsid w:val="00A85726"/>
    <w:rsid w:val="00A8573A"/>
    <w:rsid w:val="00A85862"/>
    <w:rsid w:val="00A85A08"/>
    <w:rsid w:val="00A85A6E"/>
    <w:rsid w:val="00A86017"/>
    <w:rsid w:val="00A8609C"/>
    <w:rsid w:val="00A8669B"/>
    <w:rsid w:val="00A8681C"/>
    <w:rsid w:val="00A8685D"/>
    <w:rsid w:val="00A86917"/>
    <w:rsid w:val="00A86C64"/>
    <w:rsid w:val="00A86D70"/>
    <w:rsid w:val="00A86E61"/>
    <w:rsid w:val="00A86F91"/>
    <w:rsid w:val="00A86FB1"/>
    <w:rsid w:val="00A8728F"/>
    <w:rsid w:val="00A872C2"/>
    <w:rsid w:val="00A872F7"/>
    <w:rsid w:val="00A87379"/>
    <w:rsid w:val="00A87802"/>
    <w:rsid w:val="00A87A5E"/>
    <w:rsid w:val="00A87FA7"/>
    <w:rsid w:val="00A9017F"/>
    <w:rsid w:val="00A90A4E"/>
    <w:rsid w:val="00A90AF7"/>
    <w:rsid w:val="00A90C53"/>
    <w:rsid w:val="00A90D4C"/>
    <w:rsid w:val="00A90D6D"/>
    <w:rsid w:val="00A90E25"/>
    <w:rsid w:val="00A90F33"/>
    <w:rsid w:val="00A91156"/>
    <w:rsid w:val="00A912D1"/>
    <w:rsid w:val="00A91347"/>
    <w:rsid w:val="00A914C6"/>
    <w:rsid w:val="00A91594"/>
    <w:rsid w:val="00A91723"/>
    <w:rsid w:val="00A917B9"/>
    <w:rsid w:val="00A91845"/>
    <w:rsid w:val="00A9186C"/>
    <w:rsid w:val="00A91C19"/>
    <w:rsid w:val="00A91D8C"/>
    <w:rsid w:val="00A91EB8"/>
    <w:rsid w:val="00A91F13"/>
    <w:rsid w:val="00A9206B"/>
    <w:rsid w:val="00A9210E"/>
    <w:rsid w:val="00A922CB"/>
    <w:rsid w:val="00A92780"/>
    <w:rsid w:val="00A92D60"/>
    <w:rsid w:val="00A92EE0"/>
    <w:rsid w:val="00A92FD4"/>
    <w:rsid w:val="00A930DB"/>
    <w:rsid w:val="00A932FD"/>
    <w:rsid w:val="00A93327"/>
    <w:rsid w:val="00A933E3"/>
    <w:rsid w:val="00A94188"/>
    <w:rsid w:val="00A943E2"/>
    <w:rsid w:val="00A944FC"/>
    <w:rsid w:val="00A94571"/>
    <w:rsid w:val="00A945DA"/>
    <w:rsid w:val="00A9491F"/>
    <w:rsid w:val="00A94A1E"/>
    <w:rsid w:val="00A94E1F"/>
    <w:rsid w:val="00A94E21"/>
    <w:rsid w:val="00A94E33"/>
    <w:rsid w:val="00A950BC"/>
    <w:rsid w:val="00A951D1"/>
    <w:rsid w:val="00A952B2"/>
    <w:rsid w:val="00A95C01"/>
    <w:rsid w:val="00A960DC"/>
    <w:rsid w:val="00A96168"/>
    <w:rsid w:val="00A96567"/>
    <w:rsid w:val="00A96718"/>
    <w:rsid w:val="00A96774"/>
    <w:rsid w:val="00A9679B"/>
    <w:rsid w:val="00A967EF"/>
    <w:rsid w:val="00A96A4B"/>
    <w:rsid w:val="00A96D7F"/>
    <w:rsid w:val="00A96D89"/>
    <w:rsid w:val="00A96F56"/>
    <w:rsid w:val="00A96F6B"/>
    <w:rsid w:val="00A96F9C"/>
    <w:rsid w:val="00A970C2"/>
    <w:rsid w:val="00A972BB"/>
    <w:rsid w:val="00A972E4"/>
    <w:rsid w:val="00A972F5"/>
    <w:rsid w:val="00A97315"/>
    <w:rsid w:val="00A97603"/>
    <w:rsid w:val="00A97A15"/>
    <w:rsid w:val="00A97B28"/>
    <w:rsid w:val="00A97B81"/>
    <w:rsid w:val="00A97B87"/>
    <w:rsid w:val="00A97D72"/>
    <w:rsid w:val="00A97DFD"/>
    <w:rsid w:val="00A97EBA"/>
    <w:rsid w:val="00AA009C"/>
    <w:rsid w:val="00AA01AC"/>
    <w:rsid w:val="00AA025F"/>
    <w:rsid w:val="00AA0292"/>
    <w:rsid w:val="00AA02AB"/>
    <w:rsid w:val="00AA0357"/>
    <w:rsid w:val="00AA0368"/>
    <w:rsid w:val="00AA03E6"/>
    <w:rsid w:val="00AA0873"/>
    <w:rsid w:val="00AA0917"/>
    <w:rsid w:val="00AA0DE3"/>
    <w:rsid w:val="00AA0FE1"/>
    <w:rsid w:val="00AA10E6"/>
    <w:rsid w:val="00AA1176"/>
    <w:rsid w:val="00AA1352"/>
    <w:rsid w:val="00AA1461"/>
    <w:rsid w:val="00AA1591"/>
    <w:rsid w:val="00AA1796"/>
    <w:rsid w:val="00AA1897"/>
    <w:rsid w:val="00AA18D2"/>
    <w:rsid w:val="00AA19A3"/>
    <w:rsid w:val="00AA1AD4"/>
    <w:rsid w:val="00AA1C17"/>
    <w:rsid w:val="00AA2040"/>
    <w:rsid w:val="00AA20D6"/>
    <w:rsid w:val="00AA2109"/>
    <w:rsid w:val="00AA217D"/>
    <w:rsid w:val="00AA2F8A"/>
    <w:rsid w:val="00AA3198"/>
    <w:rsid w:val="00AA3964"/>
    <w:rsid w:val="00AA3997"/>
    <w:rsid w:val="00AA39AD"/>
    <w:rsid w:val="00AA3A59"/>
    <w:rsid w:val="00AA3BC9"/>
    <w:rsid w:val="00AA3CBB"/>
    <w:rsid w:val="00AA3E6F"/>
    <w:rsid w:val="00AA3FD4"/>
    <w:rsid w:val="00AA437F"/>
    <w:rsid w:val="00AA4414"/>
    <w:rsid w:val="00AA4861"/>
    <w:rsid w:val="00AA4870"/>
    <w:rsid w:val="00AA4A28"/>
    <w:rsid w:val="00AA4A7E"/>
    <w:rsid w:val="00AA4AF5"/>
    <w:rsid w:val="00AA4EC0"/>
    <w:rsid w:val="00AA4ECD"/>
    <w:rsid w:val="00AA500A"/>
    <w:rsid w:val="00AA533E"/>
    <w:rsid w:val="00AA53F2"/>
    <w:rsid w:val="00AA572A"/>
    <w:rsid w:val="00AA59DB"/>
    <w:rsid w:val="00AA64A0"/>
    <w:rsid w:val="00AA64F4"/>
    <w:rsid w:val="00AA65C4"/>
    <w:rsid w:val="00AA66AB"/>
    <w:rsid w:val="00AA69F5"/>
    <w:rsid w:val="00AA6A76"/>
    <w:rsid w:val="00AA6A95"/>
    <w:rsid w:val="00AA6B05"/>
    <w:rsid w:val="00AA6B14"/>
    <w:rsid w:val="00AA7163"/>
    <w:rsid w:val="00AA71C5"/>
    <w:rsid w:val="00AA7221"/>
    <w:rsid w:val="00AA7302"/>
    <w:rsid w:val="00AA73CC"/>
    <w:rsid w:val="00AA76D6"/>
    <w:rsid w:val="00AA76DD"/>
    <w:rsid w:val="00AA78C5"/>
    <w:rsid w:val="00AA79CA"/>
    <w:rsid w:val="00AA79CD"/>
    <w:rsid w:val="00AA79D2"/>
    <w:rsid w:val="00AA7AD3"/>
    <w:rsid w:val="00AA7BE8"/>
    <w:rsid w:val="00AA7CF2"/>
    <w:rsid w:val="00AA7D64"/>
    <w:rsid w:val="00AB00E5"/>
    <w:rsid w:val="00AB02DF"/>
    <w:rsid w:val="00AB02EC"/>
    <w:rsid w:val="00AB05D6"/>
    <w:rsid w:val="00AB07C9"/>
    <w:rsid w:val="00AB07D3"/>
    <w:rsid w:val="00AB099A"/>
    <w:rsid w:val="00AB0A8F"/>
    <w:rsid w:val="00AB0AF2"/>
    <w:rsid w:val="00AB0BD3"/>
    <w:rsid w:val="00AB0C9D"/>
    <w:rsid w:val="00AB1159"/>
    <w:rsid w:val="00AB14C1"/>
    <w:rsid w:val="00AB1A70"/>
    <w:rsid w:val="00AB1B82"/>
    <w:rsid w:val="00AB1C4C"/>
    <w:rsid w:val="00AB1C76"/>
    <w:rsid w:val="00AB1D60"/>
    <w:rsid w:val="00AB1D8E"/>
    <w:rsid w:val="00AB1DD0"/>
    <w:rsid w:val="00AB23BC"/>
    <w:rsid w:val="00AB23BD"/>
    <w:rsid w:val="00AB25CA"/>
    <w:rsid w:val="00AB287C"/>
    <w:rsid w:val="00AB2A65"/>
    <w:rsid w:val="00AB2A66"/>
    <w:rsid w:val="00AB2F55"/>
    <w:rsid w:val="00AB3318"/>
    <w:rsid w:val="00AB36D1"/>
    <w:rsid w:val="00AB3730"/>
    <w:rsid w:val="00AB37D0"/>
    <w:rsid w:val="00AB38BA"/>
    <w:rsid w:val="00AB38CF"/>
    <w:rsid w:val="00AB38D2"/>
    <w:rsid w:val="00AB3F1E"/>
    <w:rsid w:val="00AB4064"/>
    <w:rsid w:val="00AB417D"/>
    <w:rsid w:val="00AB42B8"/>
    <w:rsid w:val="00AB447C"/>
    <w:rsid w:val="00AB45BC"/>
    <w:rsid w:val="00AB4AD5"/>
    <w:rsid w:val="00AB4E19"/>
    <w:rsid w:val="00AB4FD8"/>
    <w:rsid w:val="00AB50AB"/>
    <w:rsid w:val="00AB50C2"/>
    <w:rsid w:val="00AB5222"/>
    <w:rsid w:val="00AB52E0"/>
    <w:rsid w:val="00AB552B"/>
    <w:rsid w:val="00AB5800"/>
    <w:rsid w:val="00AB59F4"/>
    <w:rsid w:val="00AB5A4C"/>
    <w:rsid w:val="00AB5D3D"/>
    <w:rsid w:val="00AB5E4E"/>
    <w:rsid w:val="00AB5F4D"/>
    <w:rsid w:val="00AB650A"/>
    <w:rsid w:val="00AB653C"/>
    <w:rsid w:val="00AB66A8"/>
    <w:rsid w:val="00AB66B0"/>
    <w:rsid w:val="00AB6BAF"/>
    <w:rsid w:val="00AB6DA1"/>
    <w:rsid w:val="00AB6DBB"/>
    <w:rsid w:val="00AB7002"/>
    <w:rsid w:val="00AB720A"/>
    <w:rsid w:val="00AB7223"/>
    <w:rsid w:val="00AB7484"/>
    <w:rsid w:val="00AB74E8"/>
    <w:rsid w:val="00AB75A4"/>
    <w:rsid w:val="00AB7826"/>
    <w:rsid w:val="00AB78FF"/>
    <w:rsid w:val="00AC0190"/>
    <w:rsid w:val="00AC02D2"/>
    <w:rsid w:val="00AC02F7"/>
    <w:rsid w:val="00AC0A86"/>
    <w:rsid w:val="00AC0FCE"/>
    <w:rsid w:val="00AC1411"/>
    <w:rsid w:val="00AC151B"/>
    <w:rsid w:val="00AC1A28"/>
    <w:rsid w:val="00AC1B85"/>
    <w:rsid w:val="00AC1DED"/>
    <w:rsid w:val="00AC1E31"/>
    <w:rsid w:val="00AC1EBB"/>
    <w:rsid w:val="00AC1F5A"/>
    <w:rsid w:val="00AC207D"/>
    <w:rsid w:val="00AC2106"/>
    <w:rsid w:val="00AC2391"/>
    <w:rsid w:val="00AC2451"/>
    <w:rsid w:val="00AC2467"/>
    <w:rsid w:val="00AC286C"/>
    <w:rsid w:val="00AC2981"/>
    <w:rsid w:val="00AC31AC"/>
    <w:rsid w:val="00AC3209"/>
    <w:rsid w:val="00AC3224"/>
    <w:rsid w:val="00AC350B"/>
    <w:rsid w:val="00AC3535"/>
    <w:rsid w:val="00AC39E2"/>
    <w:rsid w:val="00AC3A14"/>
    <w:rsid w:val="00AC3C2C"/>
    <w:rsid w:val="00AC3C8F"/>
    <w:rsid w:val="00AC3F68"/>
    <w:rsid w:val="00AC42A3"/>
    <w:rsid w:val="00AC42C2"/>
    <w:rsid w:val="00AC4D90"/>
    <w:rsid w:val="00AC4E65"/>
    <w:rsid w:val="00AC4F0B"/>
    <w:rsid w:val="00AC51D0"/>
    <w:rsid w:val="00AC535D"/>
    <w:rsid w:val="00AC5392"/>
    <w:rsid w:val="00AC5673"/>
    <w:rsid w:val="00AC57F3"/>
    <w:rsid w:val="00AC5809"/>
    <w:rsid w:val="00AC5987"/>
    <w:rsid w:val="00AC5B21"/>
    <w:rsid w:val="00AC5B78"/>
    <w:rsid w:val="00AC5CC2"/>
    <w:rsid w:val="00AC5EFE"/>
    <w:rsid w:val="00AC60CA"/>
    <w:rsid w:val="00AC62D8"/>
    <w:rsid w:val="00AC6952"/>
    <w:rsid w:val="00AC697F"/>
    <w:rsid w:val="00AC6AF7"/>
    <w:rsid w:val="00AC6BAF"/>
    <w:rsid w:val="00AC735E"/>
    <w:rsid w:val="00AC7381"/>
    <w:rsid w:val="00AC74E3"/>
    <w:rsid w:val="00AC78B4"/>
    <w:rsid w:val="00AC79B6"/>
    <w:rsid w:val="00AC7E14"/>
    <w:rsid w:val="00AC7E2C"/>
    <w:rsid w:val="00AD00FC"/>
    <w:rsid w:val="00AD0443"/>
    <w:rsid w:val="00AD049B"/>
    <w:rsid w:val="00AD05A7"/>
    <w:rsid w:val="00AD067D"/>
    <w:rsid w:val="00AD0785"/>
    <w:rsid w:val="00AD092D"/>
    <w:rsid w:val="00AD0CB2"/>
    <w:rsid w:val="00AD0EC0"/>
    <w:rsid w:val="00AD0F05"/>
    <w:rsid w:val="00AD1102"/>
    <w:rsid w:val="00AD1437"/>
    <w:rsid w:val="00AD173E"/>
    <w:rsid w:val="00AD178F"/>
    <w:rsid w:val="00AD18BD"/>
    <w:rsid w:val="00AD19FC"/>
    <w:rsid w:val="00AD1B83"/>
    <w:rsid w:val="00AD1F46"/>
    <w:rsid w:val="00AD21FA"/>
    <w:rsid w:val="00AD2209"/>
    <w:rsid w:val="00AD2466"/>
    <w:rsid w:val="00AD253D"/>
    <w:rsid w:val="00AD26B2"/>
    <w:rsid w:val="00AD2ADA"/>
    <w:rsid w:val="00AD2C35"/>
    <w:rsid w:val="00AD2E4B"/>
    <w:rsid w:val="00AD2FD8"/>
    <w:rsid w:val="00AD30F6"/>
    <w:rsid w:val="00AD313B"/>
    <w:rsid w:val="00AD317D"/>
    <w:rsid w:val="00AD3230"/>
    <w:rsid w:val="00AD33D4"/>
    <w:rsid w:val="00AD3461"/>
    <w:rsid w:val="00AD3724"/>
    <w:rsid w:val="00AD37E8"/>
    <w:rsid w:val="00AD3931"/>
    <w:rsid w:val="00AD3B1C"/>
    <w:rsid w:val="00AD3FFC"/>
    <w:rsid w:val="00AD451F"/>
    <w:rsid w:val="00AD4620"/>
    <w:rsid w:val="00AD471B"/>
    <w:rsid w:val="00AD475D"/>
    <w:rsid w:val="00AD4E62"/>
    <w:rsid w:val="00AD5098"/>
    <w:rsid w:val="00AD5276"/>
    <w:rsid w:val="00AD53F4"/>
    <w:rsid w:val="00AD5548"/>
    <w:rsid w:val="00AD558C"/>
    <w:rsid w:val="00AD5B2A"/>
    <w:rsid w:val="00AD5F99"/>
    <w:rsid w:val="00AD650C"/>
    <w:rsid w:val="00AD66A4"/>
    <w:rsid w:val="00AD6739"/>
    <w:rsid w:val="00AD67F5"/>
    <w:rsid w:val="00AD6AC7"/>
    <w:rsid w:val="00AD6ACA"/>
    <w:rsid w:val="00AD6CA5"/>
    <w:rsid w:val="00AD6D18"/>
    <w:rsid w:val="00AD6DCD"/>
    <w:rsid w:val="00AD6E5B"/>
    <w:rsid w:val="00AD71DC"/>
    <w:rsid w:val="00AD750E"/>
    <w:rsid w:val="00AD75C8"/>
    <w:rsid w:val="00AD75E0"/>
    <w:rsid w:val="00AE00C7"/>
    <w:rsid w:val="00AE0152"/>
    <w:rsid w:val="00AE0224"/>
    <w:rsid w:val="00AE0239"/>
    <w:rsid w:val="00AE06F1"/>
    <w:rsid w:val="00AE09CD"/>
    <w:rsid w:val="00AE0A0D"/>
    <w:rsid w:val="00AE0AA9"/>
    <w:rsid w:val="00AE0DA9"/>
    <w:rsid w:val="00AE110F"/>
    <w:rsid w:val="00AE12CC"/>
    <w:rsid w:val="00AE135C"/>
    <w:rsid w:val="00AE15A3"/>
    <w:rsid w:val="00AE1841"/>
    <w:rsid w:val="00AE190C"/>
    <w:rsid w:val="00AE1935"/>
    <w:rsid w:val="00AE1CB0"/>
    <w:rsid w:val="00AE1E1B"/>
    <w:rsid w:val="00AE1E47"/>
    <w:rsid w:val="00AE1E88"/>
    <w:rsid w:val="00AE2102"/>
    <w:rsid w:val="00AE25C2"/>
    <w:rsid w:val="00AE26C0"/>
    <w:rsid w:val="00AE27D2"/>
    <w:rsid w:val="00AE2AAC"/>
    <w:rsid w:val="00AE2FB8"/>
    <w:rsid w:val="00AE3019"/>
    <w:rsid w:val="00AE3303"/>
    <w:rsid w:val="00AE3461"/>
    <w:rsid w:val="00AE35E4"/>
    <w:rsid w:val="00AE3929"/>
    <w:rsid w:val="00AE3A78"/>
    <w:rsid w:val="00AE3B5C"/>
    <w:rsid w:val="00AE3C6A"/>
    <w:rsid w:val="00AE3F4F"/>
    <w:rsid w:val="00AE43D1"/>
    <w:rsid w:val="00AE459A"/>
    <w:rsid w:val="00AE45DB"/>
    <w:rsid w:val="00AE4A14"/>
    <w:rsid w:val="00AE50A4"/>
    <w:rsid w:val="00AE531B"/>
    <w:rsid w:val="00AE5363"/>
    <w:rsid w:val="00AE5730"/>
    <w:rsid w:val="00AE5826"/>
    <w:rsid w:val="00AE5948"/>
    <w:rsid w:val="00AE5B48"/>
    <w:rsid w:val="00AE5B96"/>
    <w:rsid w:val="00AE5C18"/>
    <w:rsid w:val="00AE5EBC"/>
    <w:rsid w:val="00AE6064"/>
    <w:rsid w:val="00AE617C"/>
    <w:rsid w:val="00AE6251"/>
    <w:rsid w:val="00AE669C"/>
    <w:rsid w:val="00AE684A"/>
    <w:rsid w:val="00AE6A7D"/>
    <w:rsid w:val="00AE6B15"/>
    <w:rsid w:val="00AE6B65"/>
    <w:rsid w:val="00AE6C21"/>
    <w:rsid w:val="00AE6C81"/>
    <w:rsid w:val="00AE6CC4"/>
    <w:rsid w:val="00AE6CF5"/>
    <w:rsid w:val="00AE6FA1"/>
    <w:rsid w:val="00AE735C"/>
    <w:rsid w:val="00AE77C3"/>
    <w:rsid w:val="00AE789E"/>
    <w:rsid w:val="00AE79C1"/>
    <w:rsid w:val="00AE7D3C"/>
    <w:rsid w:val="00AE7DF4"/>
    <w:rsid w:val="00AE7E8C"/>
    <w:rsid w:val="00AE7E9A"/>
    <w:rsid w:val="00AE7EB3"/>
    <w:rsid w:val="00AF001E"/>
    <w:rsid w:val="00AF00FF"/>
    <w:rsid w:val="00AF02FB"/>
    <w:rsid w:val="00AF031B"/>
    <w:rsid w:val="00AF034B"/>
    <w:rsid w:val="00AF07BF"/>
    <w:rsid w:val="00AF0CCB"/>
    <w:rsid w:val="00AF0DAF"/>
    <w:rsid w:val="00AF10AF"/>
    <w:rsid w:val="00AF1242"/>
    <w:rsid w:val="00AF1369"/>
    <w:rsid w:val="00AF13A2"/>
    <w:rsid w:val="00AF13FF"/>
    <w:rsid w:val="00AF149E"/>
    <w:rsid w:val="00AF16AE"/>
    <w:rsid w:val="00AF171A"/>
    <w:rsid w:val="00AF1859"/>
    <w:rsid w:val="00AF1AB5"/>
    <w:rsid w:val="00AF1AEB"/>
    <w:rsid w:val="00AF1B03"/>
    <w:rsid w:val="00AF1B39"/>
    <w:rsid w:val="00AF1B5E"/>
    <w:rsid w:val="00AF1CC3"/>
    <w:rsid w:val="00AF1ECF"/>
    <w:rsid w:val="00AF2116"/>
    <w:rsid w:val="00AF2239"/>
    <w:rsid w:val="00AF2469"/>
    <w:rsid w:val="00AF24B4"/>
    <w:rsid w:val="00AF2937"/>
    <w:rsid w:val="00AF2BDE"/>
    <w:rsid w:val="00AF2D27"/>
    <w:rsid w:val="00AF3207"/>
    <w:rsid w:val="00AF38F3"/>
    <w:rsid w:val="00AF3907"/>
    <w:rsid w:val="00AF3A76"/>
    <w:rsid w:val="00AF3CC4"/>
    <w:rsid w:val="00AF3EE2"/>
    <w:rsid w:val="00AF40A1"/>
    <w:rsid w:val="00AF4292"/>
    <w:rsid w:val="00AF4324"/>
    <w:rsid w:val="00AF4334"/>
    <w:rsid w:val="00AF48C1"/>
    <w:rsid w:val="00AF48D8"/>
    <w:rsid w:val="00AF4B88"/>
    <w:rsid w:val="00AF5072"/>
    <w:rsid w:val="00AF52C6"/>
    <w:rsid w:val="00AF5737"/>
    <w:rsid w:val="00AF5A6A"/>
    <w:rsid w:val="00AF5AA3"/>
    <w:rsid w:val="00AF5AC2"/>
    <w:rsid w:val="00AF5AFE"/>
    <w:rsid w:val="00AF5BB1"/>
    <w:rsid w:val="00AF5E69"/>
    <w:rsid w:val="00AF5EA4"/>
    <w:rsid w:val="00AF628B"/>
    <w:rsid w:val="00AF6507"/>
    <w:rsid w:val="00AF6584"/>
    <w:rsid w:val="00AF6592"/>
    <w:rsid w:val="00AF65EF"/>
    <w:rsid w:val="00AF674F"/>
    <w:rsid w:val="00AF680D"/>
    <w:rsid w:val="00AF684A"/>
    <w:rsid w:val="00AF6BCA"/>
    <w:rsid w:val="00AF6F56"/>
    <w:rsid w:val="00AF71FD"/>
    <w:rsid w:val="00AF753F"/>
    <w:rsid w:val="00AF7685"/>
    <w:rsid w:val="00AF768E"/>
    <w:rsid w:val="00AF76B5"/>
    <w:rsid w:val="00AF76D0"/>
    <w:rsid w:val="00AF7907"/>
    <w:rsid w:val="00AF7B1B"/>
    <w:rsid w:val="00AF7BC0"/>
    <w:rsid w:val="00AF7C92"/>
    <w:rsid w:val="00AF7D20"/>
    <w:rsid w:val="00B0001D"/>
    <w:rsid w:val="00B00158"/>
    <w:rsid w:val="00B0028D"/>
    <w:rsid w:val="00B00505"/>
    <w:rsid w:val="00B00766"/>
    <w:rsid w:val="00B008BD"/>
    <w:rsid w:val="00B00A32"/>
    <w:rsid w:val="00B00DBA"/>
    <w:rsid w:val="00B0113C"/>
    <w:rsid w:val="00B0116B"/>
    <w:rsid w:val="00B01271"/>
    <w:rsid w:val="00B01344"/>
    <w:rsid w:val="00B015B2"/>
    <w:rsid w:val="00B015CC"/>
    <w:rsid w:val="00B01A0A"/>
    <w:rsid w:val="00B01CB4"/>
    <w:rsid w:val="00B01E1E"/>
    <w:rsid w:val="00B01EA2"/>
    <w:rsid w:val="00B01EB1"/>
    <w:rsid w:val="00B02005"/>
    <w:rsid w:val="00B020B2"/>
    <w:rsid w:val="00B020BA"/>
    <w:rsid w:val="00B0233E"/>
    <w:rsid w:val="00B02490"/>
    <w:rsid w:val="00B024D3"/>
    <w:rsid w:val="00B0287A"/>
    <w:rsid w:val="00B02900"/>
    <w:rsid w:val="00B02A94"/>
    <w:rsid w:val="00B02C18"/>
    <w:rsid w:val="00B02D72"/>
    <w:rsid w:val="00B02E8E"/>
    <w:rsid w:val="00B030F1"/>
    <w:rsid w:val="00B034EC"/>
    <w:rsid w:val="00B03532"/>
    <w:rsid w:val="00B0379A"/>
    <w:rsid w:val="00B038D5"/>
    <w:rsid w:val="00B0393B"/>
    <w:rsid w:val="00B03AF2"/>
    <w:rsid w:val="00B03CC6"/>
    <w:rsid w:val="00B03F65"/>
    <w:rsid w:val="00B04122"/>
    <w:rsid w:val="00B041CA"/>
    <w:rsid w:val="00B042CE"/>
    <w:rsid w:val="00B042FB"/>
    <w:rsid w:val="00B0434A"/>
    <w:rsid w:val="00B04686"/>
    <w:rsid w:val="00B0479A"/>
    <w:rsid w:val="00B04847"/>
    <w:rsid w:val="00B04C93"/>
    <w:rsid w:val="00B04E1A"/>
    <w:rsid w:val="00B04ED3"/>
    <w:rsid w:val="00B04FF9"/>
    <w:rsid w:val="00B05020"/>
    <w:rsid w:val="00B05095"/>
    <w:rsid w:val="00B05121"/>
    <w:rsid w:val="00B051D8"/>
    <w:rsid w:val="00B057DB"/>
    <w:rsid w:val="00B057EC"/>
    <w:rsid w:val="00B05899"/>
    <w:rsid w:val="00B05B4F"/>
    <w:rsid w:val="00B05BB7"/>
    <w:rsid w:val="00B05CDF"/>
    <w:rsid w:val="00B05D7B"/>
    <w:rsid w:val="00B05DD6"/>
    <w:rsid w:val="00B0639C"/>
    <w:rsid w:val="00B063D1"/>
    <w:rsid w:val="00B06619"/>
    <w:rsid w:val="00B06753"/>
    <w:rsid w:val="00B067FE"/>
    <w:rsid w:val="00B069DC"/>
    <w:rsid w:val="00B06E26"/>
    <w:rsid w:val="00B06EE0"/>
    <w:rsid w:val="00B070BF"/>
    <w:rsid w:val="00B070E6"/>
    <w:rsid w:val="00B07177"/>
    <w:rsid w:val="00B0734B"/>
    <w:rsid w:val="00B07382"/>
    <w:rsid w:val="00B0752F"/>
    <w:rsid w:val="00B0765C"/>
    <w:rsid w:val="00B076DD"/>
    <w:rsid w:val="00B0796C"/>
    <w:rsid w:val="00B07B4C"/>
    <w:rsid w:val="00B07D0F"/>
    <w:rsid w:val="00B10161"/>
    <w:rsid w:val="00B102C0"/>
    <w:rsid w:val="00B102DB"/>
    <w:rsid w:val="00B1044F"/>
    <w:rsid w:val="00B1095F"/>
    <w:rsid w:val="00B10A30"/>
    <w:rsid w:val="00B10E69"/>
    <w:rsid w:val="00B11A31"/>
    <w:rsid w:val="00B11AC8"/>
    <w:rsid w:val="00B11B69"/>
    <w:rsid w:val="00B11B94"/>
    <w:rsid w:val="00B11D48"/>
    <w:rsid w:val="00B11E7D"/>
    <w:rsid w:val="00B122E9"/>
    <w:rsid w:val="00B12703"/>
    <w:rsid w:val="00B128C9"/>
    <w:rsid w:val="00B129BC"/>
    <w:rsid w:val="00B129D0"/>
    <w:rsid w:val="00B12E58"/>
    <w:rsid w:val="00B12E80"/>
    <w:rsid w:val="00B12F88"/>
    <w:rsid w:val="00B130B8"/>
    <w:rsid w:val="00B131F3"/>
    <w:rsid w:val="00B13391"/>
    <w:rsid w:val="00B1392A"/>
    <w:rsid w:val="00B13B4E"/>
    <w:rsid w:val="00B13B5A"/>
    <w:rsid w:val="00B13C35"/>
    <w:rsid w:val="00B13C68"/>
    <w:rsid w:val="00B13CA8"/>
    <w:rsid w:val="00B13E2C"/>
    <w:rsid w:val="00B14394"/>
    <w:rsid w:val="00B144EE"/>
    <w:rsid w:val="00B1467A"/>
    <w:rsid w:val="00B14796"/>
    <w:rsid w:val="00B14B3A"/>
    <w:rsid w:val="00B14E8D"/>
    <w:rsid w:val="00B14F1C"/>
    <w:rsid w:val="00B14F58"/>
    <w:rsid w:val="00B15560"/>
    <w:rsid w:val="00B1577C"/>
    <w:rsid w:val="00B158D2"/>
    <w:rsid w:val="00B15B67"/>
    <w:rsid w:val="00B15C19"/>
    <w:rsid w:val="00B15CE4"/>
    <w:rsid w:val="00B16023"/>
    <w:rsid w:val="00B1602B"/>
    <w:rsid w:val="00B160A0"/>
    <w:rsid w:val="00B16293"/>
    <w:rsid w:val="00B16457"/>
    <w:rsid w:val="00B169A0"/>
    <w:rsid w:val="00B16C59"/>
    <w:rsid w:val="00B16E21"/>
    <w:rsid w:val="00B16F14"/>
    <w:rsid w:val="00B17192"/>
    <w:rsid w:val="00B173D9"/>
    <w:rsid w:val="00B173FD"/>
    <w:rsid w:val="00B1764C"/>
    <w:rsid w:val="00B17A73"/>
    <w:rsid w:val="00B17AA3"/>
    <w:rsid w:val="00B17DAA"/>
    <w:rsid w:val="00B17EAE"/>
    <w:rsid w:val="00B20043"/>
    <w:rsid w:val="00B202C9"/>
    <w:rsid w:val="00B20770"/>
    <w:rsid w:val="00B20915"/>
    <w:rsid w:val="00B209E0"/>
    <w:rsid w:val="00B20DD2"/>
    <w:rsid w:val="00B20F0B"/>
    <w:rsid w:val="00B20F36"/>
    <w:rsid w:val="00B2127A"/>
    <w:rsid w:val="00B2131F"/>
    <w:rsid w:val="00B2137E"/>
    <w:rsid w:val="00B213D9"/>
    <w:rsid w:val="00B21812"/>
    <w:rsid w:val="00B21B50"/>
    <w:rsid w:val="00B21B5A"/>
    <w:rsid w:val="00B21DED"/>
    <w:rsid w:val="00B21FFB"/>
    <w:rsid w:val="00B22055"/>
    <w:rsid w:val="00B22092"/>
    <w:rsid w:val="00B22333"/>
    <w:rsid w:val="00B2235D"/>
    <w:rsid w:val="00B224E4"/>
    <w:rsid w:val="00B2254D"/>
    <w:rsid w:val="00B22615"/>
    <w:rsid w:val="00B22787"/>
    <w:rsid w:val="00B22E0B"/>
    <w:rsid w:val="00B230DC"/>
    <w:rsid w:val="00B23104"/>
    <w:rsid w:val="00B231F3"/>
    <w:rsid w:val="00B233DD"/>
    <w:rsid w:val="00B23408"/>
    <w:rsid w:val="00B23897"/>
    <w:rsid w:val="00B238C2"/>
    <w:rsid w:val="00B23AA3"/>
    <w:rsid w:val="00B23CE2"/>
    <w:rsid w:val="00B23DC5"/>
    <w:rsid w:val="00B23F86"/>
    <w:rsid w:val="00B240B2"/>
    <w:rsid w:val="00B24220"/>
    <w:rsid w:val="00B244AA"/>
    <w:rsid w:val="00B248E2"/>
    <w:rsid w:val="00B24908"/>
    <w:rsid w:val="00B24B99"/>
    <w:rsid w:val="00B24E91"/>
    <w:rsid w:val="00B24F34"/>
    <w:rsid w:val="00B24FE7"/>
    <w:rsid w:val="00B25051"/>
    <w:rsid w:val="00B250A8"/>
    <w:rsid w:val="00B2525C"/>
    <w:rsid w:val="00B252D8"/>
    <w:rsid w:val="00B25408"/>
    <w:rsid w:val="00B25425"/>
    <w:rsid w:val="00B255AA"/>
    <w:rsid w:val="00B259EF"/>
    <w:rsid w:val="00B25E76"/>
    <w:rsid w:val="00B25F2A"/>
    <w:rsid w:val="00B25FAD"/>
    <w:rsid w:val="00B26081"/>
    <w:rsid w:val="00B2632E"/>
    <w:rsid w:val="00B263A7"/>
    <w:rsid w:val="00B2641C"/>
    <w:rsid w:val="00B26A07"/>
    <w:rsid w:val="00B26EAA"/>
    <w:rsid w:val="00B272F0"/>
    <w:rsid w:val="00B2758D"/>
    <w:rsid w:val="00B275F8"/>
    <w:rsid w:val="00B27736"/>
    <w:rsid w:val="00B27882"/>
    <w:rsid w:val="00B30204"/>
    <w:rsid w:val="00B30247"/>
    <w:rsid w:val="00B303B5"/>
    <w:rsid w:val="00B3044C"/>
    <w:rsid w:val="00B307EC"/>
    <w:rsid w:val="00B308F3"/>
    <w:rsid w:val="00B30C89"/>
    <w:rsid w:val="00B30CA0"/>
    <w:rsid w:val="00B30CF8"/>
    <w:rsid w:val="00B312BD"/>
    <w:rsid w:val="00B314FA"/>
    <w:rsid w:val="00B3168A"/>
    <w:rsid w:val="00B31895"/>
    <w:rsid w:val="00B318BA"/>
    <w:rsid w:val="00B31C3E"/>
    <w:rsid w:val="00B31E8E"/>
    <w:rsid w:val="00B32170"/>
    <w:rsid w:val="00B321AC"/>
    <w:rsid w:val="00B3228D"/>
    <w:rsid w:val="00B3272E"/>
    <w:rsid w:val="00B327B7"/>
    <w:rsid w:val="00B328EB"/>
    <w:rsid w:val="00B32AF7"/>
    <w:rsid w:val="00B32B3B"/>
    <w:rsid w:val="00B32DF6"/>
    <w:rsid w:val="00B33564"/>
    <w:rsid w:val="00B3366F"/>
    <w:rsid w:val="00B33AB0"/>
    <w:rsid w:val="00B33D8B"/>
    <w:rsid w:val="00B34130"/>
    <w:rsid w:val="00B342D0"/>
    <w:rsid w:val="00B34466"/>
    <w:rsid w:val="00B34745"/>
    <w:rsid w:val="00B34837"/>
    <w:rsid w:val="00B352F8"/>
    <w:rsid w:val="00B355F5"/>
    <w:rsid w:val="00B356DC"/>
    <w:rsid w:val="00B35C2A"/>
    <w:rsid w:val="00B35D5A"/>
    <w:rsid w:val="00B35DF5"/>
    <w:rsid w:val="00B36288"/>
    <w:rsid w:val="00B36511"/>
    <w:rsid w:val="00B36605"/>
    <w:rsid w:val="00B368CE"/>
    <w:rsid w:val="00B36A67"/>
    <w:rsid w:val="00B36F17"/>
    <w:rsid w:val="00B370E5"/>
    <w:rsid w:val="00B374C0"/>
    <w:rsid w:val="00B37684"/>
    <w:rsid w:val="00B37C58"/>
    <w:rsid w:val="00B40176"/>
    <w:rsid w:val="00B407D9"/>
    <w:rsid w:val="00B4080B"/>
    <w:rsid w:val="00B4084A"/>
    <w:rsid w:val="00B408A2"/>
    <w:rsid w:val="00B40A45"/>
    <w:rsid w:val="00B40E6D"/>
    <w:rsid w:val="00B40E72"/>
    <w:rsid w:val="00B40EB5"/>
    <w:rsid w:val="00B40FA0"/>
    <w:rsid w:val="00B40FD2"/>
    <w:rsid w:val="00B41236"/>
    <w:rsid w:val="00B41594"/>
    <w:rsid w:val="00B416EC"/>
    <w:rsid w:val="00B418B9"/>
    <w:rsid w:val="00B41C90"/>
    <w:rsid w:val="00B41CA5"/>
    <w:rsid w:val="00B41D90"/>
    <w:rsid w:val="00B41F66"/>
    <w:rsid w:val="00B42266"/>
    <w:rsid w:val="00B422ED"/>
    <w:rsid w:val="00B4242C"/>
    <w:rsid w:val="00B42680"/>
    <w:rsid w:val="00B4275E"/>
    <w:rsid w:val="00B429F2"/>
    <w:rsid w:val="00B42ED6"/>
    <w:rsid w:val="00B42F1C"/>
    <w:rsid w:val="00B4361D"/>
    <w:rsid w:val="00B43782"/>
    <w:rsid w:val="00B43913"/>
    <w:rsid w:val="00B43A07"/>
    <w:rsid w:val="00B43F68"/>
    <w:rsid w:val="00B44131"/>
    <w:rsid w:val="00B44271"/>
    <w:rsid w:val="00B44463"/>
    <w:rsid w:val="00B448FB"/>
    <w:rsid w:val="00B44A1C"/>
    <w:rsid w:val="00B44AEA"/>
    <w:rsid w:val="00B45397"/>
    <w:rsid w:val="00B45561"/>
    <w:rsid w:val="00B45713"/>
    <w:rsid w:val="00B457E1"/>
    <w:rsid w:val="00B457F2"/>
    <w:rsid w:val="00B45808"/>
    <w:rsid w:val="00B4595A"/>
    <w:rsid w:val="00B4597C"/>
    <w:rsid w:val="00B45A93"/>
    <w:rsid w:val="00B45AEC"/>
    <w:rsid w:val="00B45AFC"/>
    <w:rsid w:val="00B45CB3"/>
    <w:rsid w:val="00B460D0"/>
    <w:rsid w:val="00B4637B"/>
    <w:rsid w:val="00B463EA"/>
    <w:rsid w:val="00B46931"/>
    <w:rsid w:val="00B46A82"/>
    <w:rsid w:val="00B46B95"/>
    <w:rsid w:val="00B46DF1"/>
    <w:rsid w:val="00B46E21"/>
    <w:rsid w:val="00B47026"/>
    <w:rsid w:val="00B4728F"/>
    <w:rsid w:val="00B475A6"/>
    <w:rsid w:val="00B476F5"/>
    <w:rsid w:val="00B47735"/>
    <w:rsid w:val="00B479D9"/>
    <w:rsid w:val="00B47A3A"/>
    <w:rsid w:val="00B47AF7"/>
    <w:rsid w:val="00B47D7A"/>
    <w:rsid w:val="00B47EAB"/>
    <w:rsid w:val="00B47F26"/>
    <w:rsid w:val="00B5006A"/>
    <w:rsid w:val="00B5007E"/>
    <w:rsid w:val="00B50219"/>
    <w:rsid w:val="00B50244"/>
    <w:rsid w:val="00B502C6"/>
    <w:rsid w:val="00B5030B"/>
    <w:rsid w:val="00B50439"/>
    <w:rsid w:val="00B5050D"/>
    <w:rsid w:val="00B50512"/>
    <w:rsid w:val="00B50564"/>
    <w:rsid w:val="00B5070D"/>
    <w:rsid w:val="00B50BDF"/>
    <w:rsid w:val="00B50D17"/>
    <w:rsid w:val="00B50DCA"/>
    <w:rsid w:val="00B51223"/>
    <w:rsid w:val="00B51345"/>
    <w:rsid w:val="00B51421"/>
    <w:rsid w:val="00B517F1"/>
    <w:rsid w:val="00B51895"/>
    <w:rsid w:val="00B518F1"/>
    <w:rsid w:val="00B51CB7"/>
    <w:rsid w:val="00B51EE6"/>
    <w:rsid w:val="00B51FB2"/>
    <w:rsid w:val="00B51FDE"/>
    <w:rsid w:val="00B522B8"/>
    <w:rsid w:val="00B5232F"/>
    <w:rsid w:val="00B525B6"/>
    <w:rsid w:val="00B52861"/>
    <w:rsid w:val="00B52A7B"/>
    <w:rsid w:val="00B52B67"/>
    <w:rsid w:val="00B52CAF"/>
    <w:rsid w:val="00B52CCB"/>
    <w:rsid w:val="00B52D9E"/>
    <w:rsid w:val="00B52F25"/>
    <w:rsid w:val="00B5308C"/>
    <w:rsid w:val="00B530AA"/>
    <w:rsid w:val="00B53258"/>
    <w:rsid w:val="00B532FE"/>
    <w:rsid w:val="00B53612"/>
    <w:rsid w:val="00B536C7"/>
    <w:rsid w:val="00B5382B"/>
    <w:rsid w:val="00B53FB0"/>
    <w:rsid w:val="00B5413F"/>
    <w:rsid w:val="00B54358"/>
    <w:rsid w:val="00B5449A"/>
    <w:rsid w:val="00B5456B"/>
    <w:rsid w:val="00B5465C"/>
    <w:rsid w:val="00B546B0"/>
    <w:rsid w:val="00B549CE"/>
    <w:rsid w:val="00B54FBB"/>
    <w:rsid w:val="00B5542F"/>
    <w:rsid w:val="00B55463"/>
    <w:rsid w:val="00B55900"/>
    <w:rsid w:val="00B55B0B"/>
    <w:rsid w:val="00B55DF6"/>
    <w:rsid w:val="00B55F56"/>
    <w:rsid w:val="00B56022"/>
    <w:rsid w:val="00B5621D"/>
    <w:rsid w:val="00B563F7"/>
    <w:rsid w:val="00B56733"/>
    <w:rsid w:val="00B56859"/>
    <w:rsid w:val="00B56D2C"/>
    <w:rsid w:val="00B570C3"/>
    <w:rsid w:val="00B571B3"/>
    <w:rsid w:val="00B57222"/>
    <w:rsid w:val="00B5738D"/>
    <w:rsid w:val="00B574F3"/>
    <w:rsid w:val="00B57A3C"/>
    <w:rsid w:val="00B57AFC"/>
    <w:rsid w:val="00B60327"/>
    <w:rsid w:val="00B60686"/>
    <w:rsid w:val="00B607A8"/>
    <w:rsid w:val="00B60B8B"/>
    <w:rsid w:val="00B60E56"/>
    <w:rsid w:val="00B610FD"/>
    <w:rsid w:val="00B614E8"/>
    <w:rsid w:val="00B6168B"/>
    <w:rsid w:val="00B616D9"/>
    <w:rsid w:val="00B61AE7"/>
    <w:rsid w:val="00B61EA6"/>
    <w:rsid w:val="00B6206E"/>
    <w:rsid w:val="00B62646"/>
    <w:rsid w:val="00B62749"/>
    <w:rsid w:val="00B627D9"/>
    <w:rsid w:val="00B62805"/>
    <w:rsid w:val="00B6291F"/>
    <w:rsid w:val="00B629EB"/>
    <w:rsid w:val="00B631A8"/>
    <w:rsid w:val="00B631DE"/>
    <w:rsid w:val="00B63237"/>
    <w:rsid w:val="00B63381"/>
    <w:rsid w:val="00B635B5"/>
    <w:rsid w:val="00B63C0F"/>
    <w:rsid w:val="00B63DB0"/>
    <w:rsid w:val="00B64559"/>
    <w:rsid w:val="00B64602"/>
    <w:rsid w:val="00B6483A"/>
    <w:rsid w:val="00B64A28"/>
    <w:rsid w:val="00B64E3C"/>
    <w:rsid w:val="00B64FCE"/>
    <w:rsid w:val="00B651E3"/>
    <w:rsid w:val="00B6570B"/>
    <w:rsid w:val="00B6583E"/>
    <w:rsid w:val="00B65B10"/>
    <w:rsid w:val="00B65B4D"/>
    <w:rsid w:val="00B65FC9"/>
    <w:rsid w:val="00B66468"/>
    <w:rsid w:val="00B667D5"/>
    <w:rsid w:val="00B66838"/>
    <w:rsid w:val="00B668C5"/>
    <w:rsid w:val="00B66928"/>
    <w:rsid w:val="00B66AE6"/>
    <w:rsid w:val="00B66BBF"/>
    <w:rsid w:val="00B66E73"/>
    <w:rsid w:val="00B66F34"/>
    <w:rsid w:val="00B67132"/>
    <w:rsid w:val="00B6715D"/>
    <w:rsid w:val="00B67218"/>
    <w:rsid w:val="00B672A0"/>
    <w:rsid w:val="00B6773D"/>
    <w:rsid w:val="00B67DFD"/>
    <w:rsid w:val="00B704B0"/>
    <w:rsid w:val="00B70721"/>
    <w:rsid w:val="00B70730"/>
    <w:rsid w:val="00B70977"/>
    <w:rsid w:val="00B70AF9"/>
    <w:rsid w:val="00B70BEA"/>
    <w:rsid w:val="00B716B1"/>
    <w:rsid w:val="00B716C8"/>
    <w:rsid w:val="00B716E3"/>
    <w:rsid w:val="00B71714"/>
    <w:rsid w:val="00B71A5A"/>
    <w:rsid w:val="00B71C1C"/>
    <w:rsid w:val="00B71D19"/>
    <w:rsid w:val="00B71DBB"/>
    <w:rsid w:val="00B71E04"/>
    <w:rsid w:val="00B71F18"/>
    <w:rsid w:val="00B71F3F"/>
    <w:rsid w:val="00B7221D"/>
    <w:rsid w:val="00B72227"/>
    <w:rsid w:val="00B72364"/>
    <w:rsid w:val="00B72425"/>
    <w:rsid w:val="00B724F5"/>
    <w:rsid w:val="00B725B0"/>
    <w:rsid w:val="00B7260A"/>
    <w:rsid w:val="00B72737"/>
    <w:rsid w:val="00B727D4"/>
    <w:rsid w:val="00B72872"/>
    <w:rsid w:val="00B72F2B"/>
    <w:rsid w:val="00B72FD5"/>
    <w:rsid w:val="00B731DE"/>
    <w:rsid w:val="00B732CB"/>
    <w:rsid w:val="00B7358F"/>
    <w:rsid w:val="00B7359C"/>
    <w:rsid w:val="00B736E5"/>
    <w:rsid w:val="00B738AC"/>
    <w:rsid w:val="00B73CBD"/>
    <w:rsid w:val="00B73CD6"/>
    <w:rsid w:val="00B73E6C"/>
    <w:rsid w:val="00B73E84"/>
    <w:rsid w:val="00B73EA3"/>
    <w:rsid w:val="00B74059"/>
    <w:rsid w:val="00B74089"/>
    <w:rsid w:val="00B740C0"/>
    <w:rsid w:val="00B74113"/>
    <w:rsid w:val="00B744CB"/>
    <w:rsid w:val="00B744FB"/>
    <w:rsid w:val="00B7471F"/>
    <w:rsid w:val="00B74824"/>
    <w:rsid w:val="00B7492D"/>
    <w:rsid w:val="00B74A25"/>
    <w:rsid w:val="00B74BF5"/>
    <w:rsid w:val="00B74C81"/>
    <w:rsid w:val="00B74CF0"/>
    <w:rsid w:val="00B74ECB"/>
    <w:rsid w:val="00B75028"/>
    <w:rsid w:val="00B75419"/>
    <w:rsid w:val="00B7555C"/>
    <w:rsid w:val="00B757B5"/>
    <w:rsid w:val="00B75BA1"/>
    <w:rsid w:val="00B76043"/>
    <w:rsid w:val="00B763C5"/>
    <w:rsid w:val="00B765BD"/>
    <w:rsid w:val="00B76637"/>
    <w:rsid w:val="00B76725"/>
    <w:rsid w:val="00B76BD1"/>
    <w:rsid w:val="00B76DD6"/>
    <w:rsid w:val="00B77565"/>
    <w:rsid w:val="00B77A66"/>
    <w:rsid w:val="00B77BE5"/>
    <w:rsid w:val="00B77F3F"/>
    <w:rsid w:val="00B802B8"/>
    <w:rsid w:val="00B80340"/>
    <w:rsid w:val="00B80405"/>
    <w:rsid w:val="00B804DC"/>
    <w:rsid w:val="00B8068B"/>
    <w:rsid w:val="00B80718"/>
    <w:rsid w:val="00B80AEC"/>
    <w:rsid w:val="00B80BA2"/>
    <w:rsid w:val="00B80CEF"/>
    <w:rsid w:val="00B8131F"/>
    <w:rsid w:val="00B81364"/>
    <w:rsid w:val="00B816B4"/>
    <w:rsid w:val="00B81837"/>
    <w:rsid w:val="00B8188A"/>
    <w:rsid w:val="00B81A39"/>
    <w:rsid w:val="00B81AAD"/>
    <w:rsid w:val="00B81CE3"/>
    <w:rsid w:val="00B81CF4"/>
    <w:rsid w:val="00B81D55"/>
    <w:rsid w:val="00B81E91"/>
    <w:rsid w:val="00B81F0F"/>
    <w:rsid w:val="00B82098"/>
    <w:rsid w:val="00B82159"/>
    <w:rsid w:val="00B82390"/>
    <w:rsid w:val="00B82519"/>
    <w:rsid w:val="00B826A7"/>
    <w:rsid w:val="00B82760"/>
    <w:rsid w:val="00B82789"/>
    <w:rsid w:val="00B82B67"/>
    <w:rsid w:val="00B82C07"/>
    <w:rsid w:val="00B8310E"/>
    <w:rsid w:val="00B83198"/>
    <w:rsid w:val="00B83463"/>
    <w:rsid w:val="00B834EF"/>
    <w:rsid w:val="00B83547"/>
    <w:rsid w:val="00B835DD"/>
    <w:rsid w:val="00B838AC"/>
    <w:rsid w:val="00B838C6"/>
    <w:rsid w:val="00B83AF7"/>
    <w:rsid w:val="00B83C21"/>
    <w:rsid w:val="00B83D45"/>
    <w:rsid w:val="00B83F76"/>
    <w:rsid w:val="00B84174"/>
    <w:rsid w:val="00B84432"/>
    <w:rsid w:val="00B846BD"/>
    <w:rsid w:val="00B8472F"/>
    <w:rsid w:val="00B84972"/>
    <w:rsid w:val="00B84ABE"/>
    <w:rsid w:val="00B84BD4"/>
    <w:rsid w:val="00B84C37"/>
    <w:rsid w:val="00B84F24"/>
    <w:rsid w:val="00B85267"/>
    <w:rsid w:val="00B852BD"/>
    <w:rsid w:val="00B852E0"/>
    <w:rsid w:val="00B85400"/>
    <w:rsid w:val="00B85674"/>
    <w:rsid w:val="00B8587C"/>
    <w:rsid w:val="00B85905"/>
    <w:rsid w:val="00B85A0B"/>
    <w:rsid w:val="00B85D7E"/>
    <w:rsid w:val="00B85DDA"/>
    <w:rsid w:val="00B85E8F"/>
    <w:rsid w:val="00B85FD3"/>
    <w:rsid w:val="00B86130"/>
    <w:rsid w:val="00B861BB"/>
    <w:rsid w:val="00B861DD"/>
    <w:rsid w:val="00B86424"/>
    <w:rsid w:val="00B866D6"/>
    <w:rsid w:val="00B86E2E"/>
    <w:rsid w:val="00B87099"/>
    <w:rsid w:val="00B8727D"/>
    <w:rsid w:val="00B8764F"/>
    <w:rsid w:val="00B876CC"/>
    <w:rsid w:val="00B8790C"/>
    <w:rsid w:val="00B87AA4"/>
    <w:rsid w:val="00B87E9D"/>
    <w:rsid w:val="00B90553"/>
    <w:rsid w:val="00B906DE"/>
    <w:rsid w:val="00B90921"/>
    <w:rsid w:val="00B90944"/>
    <w:rsid w:val="00B909E7"/>
    <w:rsid w:val="00B90A9A"/>
    <w:rsid w:val="00B90B8D"/>
    <w:rsid w:val="00B90E33"/>
    <w:rsid w:val="00B90EFA"/>
    <w:rsid w:val="00B91103"/>
    <w:rsid w:val="00B91149"/>
    <w:rsid w:val="00B911A7"/>
    <w:rsid w:val="00B912DB"/>
    <w:rsid w:val="00B9136F"/>
    <w:rsid w:val="00B9155E"/>
    <w:rsid w:val="00B91700"/>
    <w:rsid w:val="00B91BF9"/>
    <w:rsid w:val="00B91D10"/>
    <w:rsid w:val="00B91F12"/>
    <w:rsid w:val="00B91F2C"/>
    <w:rsid w:val="00B91F61"/>
    <w:rsid w:val="00B9223A"/>
    <w:rsid w:val="00B9226C"/>
    <w:rsid w:val="00B9249F"/>
    <w:rsid w:val="00B92694"/>
    <w:rsid w:val="00B92731"/>
    <w:rsid w:val="00B928E2"/>
    <w:rsid w:val="00B92C61"/>
    <w:rsid w:val="00B92D4F"/>
    <w:rsid w:val="00B92DBC"/>
    <w:rsid w:val="00B92F49"/>
    <w:rsid w:val="00B93061"/>
    <w:rsid w:val="00B933DE"/>
    <w:rsid w:val="00B934C8"/>
    <w:rsid w:val="00B935A5"/>
    <w:rsid w:val="00B93727"/>
    <w:rsid w:val="00B938A1"/>
    <w:rsid w:val="00B93945"/>
    <w:rsid w:val="00B93AD0"/>
    <w:rsid w:val="00B93D47"/>
    <w:rsid w:val="00B93D6E"/>
    <w:rsid w:val="00B94581"/>
    <w:rsid w:val="00B948E7"/>
    <w:rsid w:val="00B94BB0"/>
    <w:rsid w:val="00B94BE7"/>
    <w:rsid w:val="00B94DC1"/>
    <w:rsid w:val="00B94E55"/>
    <w:rsid w:val="00B94EF8"/>
    <w:rsid w:val="00B94F83"/>
    <w:rsid w:val="00B9501F"/>
    <w:rsid w:val="00B9519C"/>
    <w:rsid w:val="00B9556E"/>
    <w:rsid w:val="00B956E7"/>
    <w:rsid w:val="00B95758"/>
    <w:rsid w:val="00B95868"/>
    <w:rsid w:val="00B95BFD"/>
    <w:rsid w:val="00B95C35"/>
    <w:rsid w:val="00B96197"/>
    <w:rsid w:val="00B961FB"/>
    <w:rsid w:val="00B9634D"/>
    <w:rsid w:val="00B963DB"/>
    <w:rsid w:val="00B9651B"/>
    <w:rsid w:val="00B965B6"/>
    <w:rsid w:val="00B96696"/>
    <w:rsid w:val="00B966D4"/>
    <w:rsid w:val="00B96A15"/>
    <w:rsid w:val="00B96B54"/>
    <w:rsid w:val="00B96B58"/>
    <w:rsid w:val="00B96B93"/>
    <w:rsid w:val="00B96E6E"/>
    <w:rsid w:val="00B96F9D"/>
    <w:rsid w:val="00B9732B"/>
    <w:rsid w:val="00B97388"/>
    <w:rsid w:val="00B973DE"/>
    <w:rsid w:val="00B9791B"/>
    <w:rsid w:val="00B97959"/>
    <w:rsid w:val="00B979A1"/>
    <w:rsid w:val="00B97A64"/>
    <w:rsid w:val="00B97DAA"/>
    <w:rsid w:val="00B97F2C"/>
    <w:rsid w:val="00B97FE2"/>
    <w:rsid w:val="00BA01E9"/>
    <w:rsid w:val="00BA0594"/>
    <w:rsid w:val="00BA0646"/>
    <w:rsid w:val="00BA0683"/>
    <w:rsid w:val="00BA06EB"/>
    <w:rsid w:val="00BA08AE"/>
    <w:rsid w:val="00BA0DB3"/>
    <w:rsid w:val="00BA0E83"/>
    <w:rsid w:val="00BA0E8A"/>
    <w:rsid w:val="00BA102B"/>
    <w:rsid w:val="00BA11C7"/>
    <w:rsid w:val="00BA12BE"/>
    <w:rsid w:val="00BA19D9"/>
    <w:rsid w:val="00BA1B71"/>
    <w:rsid w:val="00BA1CBD"/>
    <w:rsid w:val="00BA1CC0"/>
    <w:rsid w:val="00BA2243"/>
    <w:rsid w:val="00BA2290"/>
    <w:rsid w:val="00BA2399"/>
    <w:rsid w:val="00BA251B"/>
    <w:rsid w:val="00BA2553"/>
    <w:rsid w:val="00BA2CA9"/>
    <w:rsid w:val="00BA2E29"/>
    <w:rsid w:val="00BA2F65"/>
    <w:rsid w:val="00BA3047"/>
    <w:rsid w:val="00BA3054"/>
    <w:rsid w:val="00BA30EF"/>
    <w:rsid w:val="00BA323D"/>
    <w:rsid w:val="00BA33DD"/>
    <w:rsid w:val="00BA3460"/>
    <w:rsid w:val="00BA34C9"/>
    <w:rsid w:val="00BA3749"/>
    <w:rsid w:val="00BA3772"/>
    <w:rsid w:val="00BA387A"/>
    <w:rsid w:val="00BA4076"/>
    <w:rsid w:val="00BA459D"/>
    <w:rsid w:val="00BA45DC"/>
    <w:rsid w:val="00BA4673"/>
    <w:rsid w:val="00BA4760"/>
    <w:rsid w:val="00BA4796"/>
    <w:rsid w:val="00BA4A84"/>
    <w:rsid w:val="00BA4D2F"/>
    <w:rsid w:val="00BA4D4C"/>
    <w:rsid w:val="00BA4FEC"/>
    <w:rsid w:val="00BA51B7"/>
    <w:rsid w:val="00BA549D"/>
    <w:rsid w:val="00BA5700"/>
    <w:rsid w:val="00BA58ED"/>
    <w:rsid w:val="00BA593B"/>
    <w:rsid w:val="00BA59E9"/>
    <w:rsid w:val="00BA5D06"/>
    <w:rsid w:val="00BA5FEC"/>
    <w:rsid w:val="00BA602E"/>
    <w:rsid w:val="00BA656D"/>
    <w:rsid w:val="00BA6679"/>
    <w:rsid w:val="00BA6770"/>
    <w:rsid w:val="00BA6C8C"/>
    <w:rsid w:val="00BA6D4A"/>
    <w:rsid w:val="00BA6DC7"/>
    <w:rsid w:val="00BA6F5B"/>
    <w:rsid w:val="00BA70FC"/>
    <w:rsid w:val="00BA7617"/>
    <w:rsid w:val="00BA775A"/>
    <w:rsid w:val="00BA7776"/>
    <w:rsid w:val="00BA77E6"/>
    <w:rsid w:val="00BA78C0"/>
    <w:rsid w:val="00BA79A4"/>
    <w:rsid w:val="00BA7B49"/>
    <w:rsid w:val="00BA7CBC"/>
    <w:rsid w:val="00BA7D62"/>
    <w:rsid w:val="00BA7FBD"/>
    <w:rsid w:val="00BB00D0"/>
    <w:rsid w:val="00BB0167"/>
    <w:rsid w:val="00BB038E"/>
    <w:rsid w:val="00BB03F2"/>
    <w:rsid w:val="00BB0511"/>
    <w:rsid w:val="00BB0846"/>
    <w:rsid w:val="00BB0DB8"/>
    <w:rsid w:val="00BB0E69"/>
    <w:rsid w:val="00BB0F12"/>
    <w:rsid w:val="00BB0FA3"/>
    <w:rsid w:val="00BB1048"/>
    <w:rsid w:val="00BB10E4"/>
    <w:rsid w:val="00BB1200"/>
    <w:rsid w:val="00BB1458"/>
    <w:rsid w:val="00BB14D7"/>
    <w:rsid w:val="00BB1624"/>
    <w:rsid w:val="00BB1746"/>
    <w:rsid w:val="00BB17D2"/>
    <w:rsid w:val="00BB18CE"/>
    <w:rsid w:val="00BB1BF7"/>
    <w:rsid w:val="00BB2075"/>
    <w:rsid w:val="00BB20D5"/>
    <w:rsid w:val="00BB2247"/>
    <w:rsid w:val="00BB22F0"/>
    <w:rsid w:val="00BB23C2"/>
    <w:rsid w:val="00BB23C9"/>
    <w:rsid w:val="00BB2469"/>
    <w:rsid w:val="00BB29F6"/>
    <w:rsid w:val="00BB2A42"/>
    <w:rsid w:val="00BB2ACC"/>
    <w:rsid w:val="00BB3266"/>
    <w:rsid w:val="00BB32DF"/>
    <w:rsid w:val="00BB34E2"/>
    <w:rsid w:val="00BB359F"/>
    <w:rsid w:val="00BB3628"/>
    <w:rsid w:val="00BB36A5"/>
    <w:rsid w:val="00BB3F3C"/>
    <w:rsid w:val="00BB405A"/>
    <w:rsid w:val="00BB423A"/>
    <w:rsid w:val="00BB45C6"/>
    <w:rsid w:val="00BB45CE"/>
    <w:rsid w:val="00BB47F9"/>
    <w:rsid w:val="00BB51DA"/>
    <w:rsid w:val="00BB53BD"/>
    <w:rsid w:val="00BB54C2"/>
    <w:rsid w:val="00BB5765"/>
    <w:rsid w:val="00BB5D3D"/>
    <w:rsid w:val="00BB61AE"/>
    <w:rsid w:val="00BB62AD"/>
    <w:rsid w:val="00BB62D8"/>
    <w:rsid w:val="00BB65C8"/>
    <w:rsid w:val="00BB66E2"/>
    <w:rsid w:val="00BB69EE"/>
    <w:rsid w:val="00BB6A66"/>
    <w:rsid w:val="00BB6AE5"/>
    <w:rsid w:val="00BB6C58"/>
    <w:rsid w:val="00BB6D50"/>
    <w:rsid w:val="00BB6D8E"/>
    <w:rsid w:val="00BB6DBD"/>
    <w:rsid w:val="00BB7463"/>
    <w:rsid w:val="00BB7561"/>
    <w:rsid w:val="00BB7583"/>
    <w:rsid w:val="00BB7A8B"/>
    <w:rsid w:val="00BB7BAD"/>
    <w:rsid w:val="00BB7C70"/>
    <w:rsid w:val="00BB7CBA"/>
    <w:rsid w:val="00BB7E9C"/>
    <w:rsid w:val="00BC00A5"/>
    <w:rsid w:val="00BC0371"/>
    <w:rsid w:val="00BC05DE"/>
    <w:rsid w:val="00BC0755"/>
    <w:rsid w:val="00BC0BF0"/>
    <w:rsid w:val="00BC0CBF"/>
    <w:rsid w:val="00BC10FF"/>
    <w:rsid w:val="00BC1145"/>
    <w:rsid w:val="00BC143E"/>
    <w:rsid w:val="00BC148D"/>
    <w:rsid w:val="00BC156D"/>
    <w:rsid w:val="00BC1855"/>
    <w:rsid w:val="00BC192D"/>
    <w:rsid w:val="00BC1BA5"/>
    <w:rsid w:val="00BC1BDB"/>
    <w:rsid w:val="00BC1CBB"/>
    <w:rsid w:val="00BC1D29"/>
    <w:rsid w:val="00BC1D60"/>
    <w:rsid w:val="00BC1DFC"/>
    <w:rsid w:val="00BC1FF5"/>
    <w:rsid w:val="00BC24B1"/>
    <w:rsid w:val="00BC24D4"/>
    <w:rsid w:val="00BC251F"/>
    <w:rsid w:val="00BC27B0"/>
    <w:rsid w:val="00BC27D8"/>
    <w:rsid w:val="00BC2976"/>
    <w:rsid w:val="00BC2A9D"/>
    <w:rsid w:val="00BC2C28"/>
    <w:rsid w:val="00BC2DDA"/>
    <w:rsid w:val="00BC31EB"/>
    <w:rsid w:val="00BC3437"/>
    <w:rsid w:val="00BC3446"/>
    <w:rsid w:val="00BC3507"/>
    <w:rsid w:val="00BC374D"/>
    <w:rsid w:val="00BC3951"/>
    <w:rsid w:val="00BC3DD5"/>
    <w:rsid w:val="00BC3DF3"/>
    <w:rsid w:val="00BC3E88"/>
    <w:rsid w:val="00BC4084"/>
    <w:rsid w:val="00BC40A5"/>
    <w:rsid w:val="00BC41E0"/>
    <w:rsid w:val="00BC43D6"/>
    <w:rsid w:val="00BC4588"/>
    <w:rsid w:val="00BC4A7A"/>
    <w:rsid w:val="00BC4C0C"/>
    <w:rsid w:val="00BC4E5F"/>
    <w:rsid w:val="00BC4E6C"/>
    <w:rsid w:val="00BC5074"/>
    <w:rsid w:val="00BC54CC"/>
    <w:rsid w:val="00BC54F9"/>
    <w:rsid w:val="00BC556E"/>
    <w:rsid w:val="00BC5631"/>
    <w:rsid w:val="00BC5640"/>
    <w:rsid w:val="00BC5931"/>
    <w:rsid w:val="00BC5A15"/>
    <w:rsid w:val="00BC5AB5"/>
    <w:rsid w:val="00BC5E67"/>
    <w:rsid w:val="00BC6296"/>
    <w:rsid w:val="00BC640A"/>
    <w:rsid w:val="00BC65C3"/>
    <w:rsid w:val="00BC6BC1"/>
    <w:rsid w:val="00BC6BE3"/>
    <w:rsid w:val="00BC6F21"/>
    <w:rsid w:val="00BC70D4"/>
    <w:rsid w:val="00BC721B"/>
    <w:rsid w:val="00BC7397"/>
    <w:rsid w:val="00BC73B8"/>
    <w:rsid w:val="00BC7674"/>
    <w:rsid w:val="00BC790C"/>
    <w:rsid w:val="00BC7E1D"/>
    <w:rsid w:val="00BC7F0A"/>
    <w:rsid w:val="00BC7F8F"/>
    <w:rsid w:val="00BD00D0"/>
    <w:rsid w:val="00BD01B4"/>
    <w:rsid w:val="00BD0213"/>
    <w:rsid w:val="00BD04B9"/>
    <w:rsid w:val="00BD0514"/>
    <w:rsid w:val="00BD0593"/>
    <w:rsid w:val="00BD07DF"/>
    <w:rsid w:val="00BD0B1A"/>
    <w:rsid w:val="00BD0B51"/>
    <w:rsid w:val="00BD0BD4"/>
    <w:rsid w:val="00BD0DC6"/>
    <w:rsid w:val="00BD0DCE"/>
    <w:rsid w:val="00BD110A"/>
    <w:rsid w:val="00BD1116"/>
    <w:rsid w:val="00BD11AB"/>
    <w:rsid w:val="00BD11F4"/>
    <w:rsid w:val="00BD140C"/>
    <w:rsid w:val="00BD14E1"/>
    <w:rsid w:val="00BD15F8"/>
    <w:rsid w:val="00BD1667"/>
    <w:rsid w:val="00BD1743"/>
    <w:rsid w:val="00BD1C69"/>
    <w:rsid w:val="00BD1CA8"/>
    <w:rsid w:val="00BD2034"/>
    <w:rsid w:val="00BD20B4"/>
    <w:rsid w:val="00BD23DF"/>
    <w:rsid w:val="00BD269B"/>
    <w:rsid w:val="00BD26D1"/>
    <w:rsid w:val="00BD29F9"/>
    <w:rsid w:val="00BD2C06"/>
    <w:rsid w:val="00BD2C65"/>
    <w:rsid w:val="00BD2F4A"/>
    <w:rsid w:val="00BD3092"/>
    <w:rsid w:val="00BD31DD"/>
    <w:rsid w:val="00BD32EC"/>
    <w:rsid w:val="00BD3658"/>
    <w:rsid w:val="00BD3744"/>
    <w:rsid w:val="00BD3AA2"/>
    <w:rsid w:val="00BD3B24"/>
    <w:rsid w:val="00BD3C5B"/>
    <w:rsid w:val="00BD45C2"/>
    <w:rsid w:val="00BD4600"/>
    <w:rsid w:val="00BD462D"/>
    <w:rsid w:val="00BD4CC9"/>
    <w:rsid w:val="00BD4E7C"/>
    <w:rsid w:val="00BD4F06"/>
    <w:rsid w:val="00BD5362"/>
    <w:rsid w:val="00BD5590"/>
    <w:rsid w:val="00BD57D4"/>
    <w:rsid w:val="00BD5AAA"/>
    <w:rsid w:val="00BD642F"/>
    <w:rsid w:val="00BD6572"/>
    <w:rsid w:val="00BD65A5"/>
    <w:rsid w:val="00BD6719"/>
    <w:rsid w:val="00BD67BC"/>
    <w:rsid w:val="00BD68B4"/>
    <w:rsid w:val="00BD69C4"/>
    <w:rsid w:val="00BD6B3E"/>
    <w:rsid w:val="00BD6BBA"/>
    <w:rsid w:val="00BD6C5A"/>
    <w:rsid w:val="00BD6CC2"/>
    <w:rsid w:val="00BD6EC8"/>
    <w:rsid w:val="00BD6FC6"/>
    <w:rsid w:val="00BD700C"/>
    <w:rsid w:val="00BD72C4"/>
    <w:rsid w:val="00BD73AD"/>
    <w:rsid w:val="00BD745C"/>
    <w:rsid w:val="00BD763D"/>
    <w:rsid w:val="00BD7934"/>
    <w:rsid w:val="00BD7A1F"/>
    <w:rsid w:val="00BD7A91"/>
    <w:rsid w:val="00BE048F"/>
    <w:rsid w:val="00BE08DC"/>
    <w:rsid w:val="00BE0959"/>
    <w:rsid w:val="00BE0CCC"/>
    <w:rsid w:val="00BE0ECF"/>
    <w:rsid w:val="00BE10AB"/>
    <w:rsid w:val="00BE150D"/>
    <w:rsid w:val="00BE15BE"/>
    <w:rsid w:val="00BE15EA"/>
    <w:rsid w:val="00BE1677"/>
    <w:rsid w:val="00BE16D9"/>
    <w:rsid w:val="00BE1887"/>
    <w:rsid w:val="00BE1A8E"/>
    <w:rsid w:val="00BE1B54"/>
    <w:rsid w:val="00BE1C30"/>
    <w:rsid w:val="00BE1F84"/>
    <w:rsid w:val="00BE209E"/>
    <w:rsid w:val="00BE20CF"/>
    <w:rsid w:val="00BE2258"/>
    <w:rsid w:val="00BE2377"/>
    <w:rsid w:val="00BE2ABD"/>
    <w:rsid w:val="00BE3193"/>
    <w:rsid w:val="00BE33DB"/>
    <w:rsid w:val="00BE3419"/>
    <w:rsid w:val="00BE342E"/>
    <w:rsid w:val="00BE3500"/>
    <w:rsid w:val="00BE3662"/>
    <w:rsid w:val="00BE37B5"/>
    <w:rsid w:val="00BE37FD"/>
    <w:rsid w:val="00BE3DD7"/>
    <w:rsid w:val="00BE3ED8"/>
    <w:rsid w:val="00BE42C0"/>
    <w:rsid w:val="00BE4463"/>
    <w:rsid w:val="00BE44CF"/>
    <w:rsid w:val="00BE49CA"/>
    <w:rsid w:val="00BE4C81"/>
    <w:rsid w:val="00BE50FA"/>
    <w:rsid w:val="00BE5256"/>
    <w:rsid w:val="00BE534B"/>
    <w:rsid w:val="00BE544F"/>
    <w:rsid w:val="00BE5546"/>
    <w:rsid w:val="00BE55B7"/>
    <w:rsid w:val="00BE55DA"/>
    <w:rsid w:val="00BE581C"/>
    <w:rsid w:val="00BE5826"/>
    <w:rsid w:val="00BE5A7E"/>
    <w:rsid w:val="00BE5B15"/>
    <w:rsid w:val="00BE5D4C"/>
    <w:rsid w:val="00BE5D72"/>
    <w:rsid w:val="00BE5D8A"/>
    <w:rsid w:val="00BE60C3"/>
    <w:rsid w:val="00BE60E3"/>
    <w:rsid w:val="00BE65B0"/>
    <w:rsid w:val="00BE6965"/>
    <w:rsid w:val="00BE6B22"/>
    <w:rsid w:val="00BE6B95"/>
    <w:rsid w:val="00BE6E13"/>
    <w:rsid w:val="00BE706F"/>
    <w:rsid w:val="00BE70DD"/>
    <w:rsid w:val="00BE715F"/>
    <w:rsid w:val="00BE75AE"/>
    <w:rsid w:val="00BE75CD"/>
    <w:rsid w:val="00BE761A"/>
    <w:rsid w:val="00BE79C5"/>
    <w:rsid w:val="00BE79E5"/>
    <w:rsid w:val="00BE7CBB"/>
    <w:rsid w:val="00BE7ED4"/>
    <w:rsid w:val="00BE7F83"/>
    <w:rsid w:val="00BE7FC6"/>
    <w:rsid w:val="00BF080F"/>
    <w:rsid w:val="00BF09B8"/>
    <w:rsid w:val="00BF0BF4"/>
    <w:rsid w:val="00BF0D23"/>
    <w:rsid w:val="00BF1011"/>
    <w:rsid w:val="00BF102E"/>
    <w:rsid w:val="00BF1430"/>
    <w:rsid w:val="00BF16D5"/>
    <w:rsid w:val="00BF189B"/>
    <w:rsid w:val="00BF1C52"/>
    <w:rsid w:val="00BF1E47"/>
    <w:rsid w:val="00BF2043"/>
    <w:rsid w:val="00BF210D"/>
    <w:rsid w:val="00BF2143"/>
    <w:rsid w:val="00BF21A4"/>
    <w:rsid w:val="00BF21CE"/>
    <w:rsid w:val="00BF254B"/>
    <w:rsid w:val="00BF26FE"/>
    <w:rsid w:val="00BF287E"/>
    <w:rsid w:val="00BF2A5D"/>
    <w:rsid w:val="00BF31C0"/>
    <w:rsid w:val="00BF320E"/>
    <w:rsid w:val="00BF32E1"/>
    <w:rsid w:val="00BF341B"/>
    <w:rsid w:val="00BF34D1"/>
    <w:rsid w:val="00BF35A2"/>
    <w:rsid w:val="00BF3692"/>
    <w:rsid w:val="00BF3891"/>
    <w:rsid w:val="00BF390A"/>
    <w:rsid w:val="00BF3A8A"/>
    <w:rsid w:val="00BF3E13"/>
    <w:rsid w:val="00BF3ED0"/>
    <w:rsid w:val="00BF400B"/>
    <w:rsid w:val="00BF419A"/>
    <w:rsid w:val="00BF42E2"/>
    <w:rsid w:val="00BF4317"/>
    <w:rsid w:val="00BF449F"/>
    <w:rsid w:val="00BF4500"/>
    <w:rsid w:val="00BF4A84"/>
    <w:rsid w:val="00BF4B0E"/>
    <w:rsid w:val="00BF4DED"/>
    <w:rsid w:val="00BF4E73"/>
    <w:rsid w:val="00BF5681"/>
    <w:rsid w:val="00BF5790"/>
    <w:rsid w:val="00BF5859"/>
    <w:rsid w:val="00BF58EF"/>
    <w:rsid w:val="00BF5B09"/>
    <w:rsid w:val="00BF5BD2"/>
    <w:rsid w:val="00BF5EA8"/>
    <w:rsid w:val="00BF5EE1"/>
    <w:rsid w:val="00BF60C0"/>
    <w:rsid w:val="00BF61A9"/>
    <w:rsid w:val="00BF6369"/>
    <w:rsid w:val="00BF64B5"/>
    <w:rsid w:val="00BF6644"/>
    <w:rsid w:val="00BF6726"/>
    <w:rsid w:val="00BF688D"/>
    <w:rsid w:val="00BF693A"/>
    <w:rsid w:val="00BF7109"/>
    <w:rsid w:val="00BF71BE"/>
    <w:rsid w:val="00BF7221"/>
    <w:rsid w:val="00BF7457"/>
    <w:rsid w:val="00BF74DA"/>
    <w:rsid w:val="00BF7526"/>
    <w:rsid w:val="00BF75BA"/>
    <w:rsid w:val="00BF762C"/>
    <w:rsid w:val="00BF77FF"/>
    <w:rsid w:val="00BF7885"/>
    <w:rsid w:val="00BF7A9C"/>
    <w:rsid w:val="00BF7AF1"/>
    <w:rsid w:val="00BF7B62"/>
    <w:rsid w:val="00BF7C14"/>
    <w:rsid w:val="00BF7DD4"/>
    <w:rsid w:val="00BF7F3D"/>
    <w:rsid w:val="00C00062"/>
    <w:rsid w:val="00C00219"/>
    <w:rsid w:val="00C00467"/>
    <w:rsid w:val="00C009D1"/>
    <w:rsid w:val="00C00A34"/>
    <w:rsid w:val="00C00AD0"/>
    <w:rsid w:val="00C00C56"/>
    <w:rsid w:val="00C00D30"/>
    <w:rsid w:val="00C00E7A"/>
    <w:rsid w:val="00C0110A"/>
    <w:rsid w:val="00C015BB"/>
    <w:rsid w:val="00C0199A"/>
    <w:rsid w:val="00C01D04"/>
    <w:rsid w:val="00C01D46"/>
    <w:rsid w:val="00C01F90"/>
    <w:rsid w:val="00C023C5"/>
    <w:rsid w:val="00C02935"/>
    <w:rsid w:val="00C02BC4"/>
    <w:rsid w:val="00C02CBD"/>
    <w:rsid w:val="00C02D73"/>
    <w:rsid w:val="00C02F31"/>
    <w:rsid w:val="00C03067"/>
    <w:rsid w:val="00C0324B"/>
    <w:rsid w:val="00C0334F"/>
    <w:rsid w:val="00C034A3"/>
    <w:rsid w:val="00C0382B"/>
    <w:rsid w:val="00C038B0"/>
    <w:rsid w:val="00C039FF"/>
    <w:rsid w:val="00C03B4A"/>
    <w:rsid w:val="00C03BE2"/>
    <w:rsid w:val="00C03E4B"/>
    <w:rsid w:val="00C03F67"/>
    <w:rsid w:val="00C040A5"/>
    <w:rsid w:val="00C04159"/>
    <w:rsid w:val="00C04199"/>
    <w:rsid w:val="00C043A3"/>
    <w:rsid w:val="00C045D0"/>
    <w:rsid w:val="00C04BBB"/>
    <w:rsid w:val="00C04CB5"/>
    <w:rsid w:val="00C04D98"/>
    <w:rsid w:val="00C051B8"/>
    <w:rsid w:val="00C052AA"/>
    <w:rsid w:val="00C05821"/>
    <w:rsid w:val="00C05918"/>
    <w:rsid w:val="00C05A5F"/>
    <w:rsid w:val="00C05E01"/>
    <w:rsid w:val="00C0623D"/>
    <w:rsid w:val="00C063BE"/>
    <w:rsid w:val="00C063E1"/>
    <w:rsid w:val="00C063FE"/>
    <w:rsid w:val="00C06515"/>
    <w:rsid w:val="00C06714"/>
    <w:rsid w:val="00C06772"/>
    <w:rsid w:val="00C06BE5"/>
    <w:rsid w:val="00C06C35"/>
    <w:rsid w:val="00C06C72"/>
    <w:rsid w:val="00C06C93"/>
    <w:rsid w:val="00C06F35"/>
    <w:rsid w:val="00C07417"/>
    <w:rsid w:val="00C07754"/>
    <w:rsid w:val="00C077C3"/>
    <w:rsid w:val="00C07997"/>
    <w:rsid w:val="00C07C84"/>
    <w:rsid w:val="00C1011C"/>
    <w:rsid w:val="00C10332"/>
    <w:rsid w:val="00C103A7"/>
    <w:rsid w:val="00C104A4"/>
    <w:rsid w:val="00C1060E"/>
    <w:rsid w:val="00C10801"/>
    <w:rsid w:val="00C10827"/>
    <w:rsid w:val="00C10AE4"/>
    <w:rsid w:val="00C10D21"/>
    <w:rsid w:val="00C10D80"/>
    <w:rsid w:val="00C11097"/>
    <w:rsid w:val="00C11357"/>
    <w:rsid w:val="00C1135D"/>
    <w:rsid w:val="00C11857"/>
    <w:rsid w:val="00C1193F"/>
    <w:rsid w:val="00C119C2"/>
    <w:rsid w:val="00C1207B"/>
    <w:rsid w:val="00C12101"/>
    <w:rsid w:val="00C12121"/>
    <w:rsid w:val="00C1246B"/>
    <w:rsid w:val="00C124A6"/>
    <w:rsid w:val="00C12638"/>
    <w:rsid w:val="00C12691"/>
    <w:rsid w:val="00C12874"/>
    <w:rsid w:val="00C12918"/>
    <w:rsid w:val="00C12EBD"/>
    <w:rsid w:val="00C1304E"/>
    <w:rsid w:val="00C131BA"/>
    <w:rsid w:val="00C131DB"/>
    <w:rsid w:val="00C132F9"/>
    <w:rsid w:val="00C13372"/>
    <w:rsid w:val="00C134ED"/>
    <w:rsid w:val="00C13CFF"/>
    <w:rsid w:val="00C13EA1"/>
    <w:rsid w:val="00C14056"/>
    <w:rsid w:val="00C14628"/>
    <w:rsid w:val="00C14642"/>
    <w:rsid w:val="00C1467D"/>
    <w:rsid w:val="00C1469A"/>
    <w:rsid w:val="00C146F8"/>
    <w:rsid w:val="00C1473F"/>
    <w:rsid w:val="00C14AF3"/>
    <w:rsid w:val="00C14D85"/>
    <w:rsid w:val="00C14DB9"/>
    <w:rsid w:val="00C1502D"/>
    <w:rsid w:val="00C15430"/>
    <w:rsid w:val="00C1552C"/>
    <w:rsid w:val="00C1555C"/>
    <w:rsid w:val="00C158D8"/>
    <w:rsid w:val="00C159C6"/>
    <w:rsid w:val="00C15A12"/>
    <w:rsid w:val="00C15D10"/>
    <w:rsid w:val="00C15D45"/>
    <w:rsid w:val="00C15D80"/>
    <w:rsid w:val="00C1662E"/>
    <w:rsid w:val="00C16735"/>
    <w:rsid w:val="00C167A4"/>
    <w:rsid w:val="00C16BA5"/>
    <w:rsid w:val="00C16CD8"/>
    <w:rsid w:val="00C16CDB"/>
    <w:rsid w:val="00C16F44"/>
    <w:rsid w:val="00C1719D"/>
    <w:rsid w:val="00C1730B"/>
    <w:rsid w:val="00C1732B"/>
    <w:rsid w:val="00C173AB"/>
    <w:rsid w:val="00C175DB"/>
    <w:rsid w:val="00C17624"/>
    <w:rsid w:val="00C17635"/>
    <w:rsid w:val="00C17764"/>
    <w:rsid w:val="00C1778E"/>
    <w:rsid w:val="00C1787C"/>
    <w:rsid w:val="00C179E3"/>
    <w:rsid w:val="00C17B27"/>
    <w:rsid w:val="00C17E4D"/>
    <w:rsid w:val="00C20154"/>
    <w:rsid w:val="00C205AA"/>
    <w:rsid w:val="00C205C9"/>
    <w:rsid w:val="00C205E3"/>
    <w:rsid w:val="00C206E2"/>
    <w:rsid w:val="00C20886"/>
    <w:rsid w:val="00C20BB5"/>
    <w:rsid w:val="00C20C2E"/>
    <w:rsid w:val="00C20CE1"/>
    <w:rsid w:val="00C20F6A"/>
    <w:rsid w:val="00C20FBC"/>
    <w:rsid w:val="00C21322"/>
    <w:rsid w:val="00C2134E"/>
    <w:rsid w:val="00C21717"/>
    <w:rsid w:val="00C21863"/>
    <w:rsid w:val="00C218C1"/>
    <w:rsid w:val="00C21A96"/>
    <w:rsid w:val="00C21B96"/>
    <w:rsid w:val="00C21BA7"/>
    <w:rsid w:val="00C21D83"/>
    <w:rsid w:val="00C220C3"/>
    <w:rsid w:val="00C220F1"/>
    <w:rsid w:val="00C22344"/>
    <w:rsid w:val="00C22A05"/>
    <w:rsid w:val="00C22B05"/>
    <w:rsid w:val="00C22C2F"/>
    <w:rsid w:val="00C22D22"/>
    <w:rsid w:val="00C22D41"/>
    <w:rsid w:val="00C22F5B"/>
    <w:rsid w:val="00C23040"/>
    <w:rsid w:val="00C230C4"/>
    <w:rsid w:val="00C231EA"/>
    <w:rsid w:val="00C23263"/>
    <w:rsid w:val="00C23360"/>
    <w:rsid w:val="00C23494"/>
    <w:rsid w:val="00C236E9"/>
    <w:rsid w:val="00C237BA"/>
    <w:rsid w:val="00C23930"/>
    <w:rsid w:val="00C23966"/>
    <w:rsid w:val="00C23AE9"/>
    <w:rsid w:val="00C23BD2"/>
    <w:rsid w:val="00C23E4A"/>
    <w:rsid w:val="00C24181"/>
    <w:rsid w:val="00C2434A"/>
    <w:rsid w:val="00C2448C"/>
    <w:rsid w:val="00C24A76"/>
    <w:rsid w:val="00C24BAE"/>
    <w:rsid w:val="00C24C81"/>
    <w:rsid w:val="00C24CF3"/>
    <w:rsid w:val="00C255F3"/>
    <w:rsid w:val="00C256C4"/>
    <w:rsid w:val="00C25737"/>
    <w:rsid w:val="00C25771"/>
    <w:rsid w:val="00C2586C"/>
    <w:rsid w:val="00C259EB"/>
    <w:rsid w:val="00C25B7D"/>
    <w:rsid w:val="00C25E73"/>
    <w:rsid w:val="00C25EFB"/>
    <w:rsid w:val="00C267E3"/>
    <w:rsid w:val="00C26A7B"/>
    <w:rsid w:val="00C26C96"/>
    <w:rsid w:val="00C26CE7"/>
    <w:rsid w:val="00C26FAE"/>
    <w:rsid w:val="00C270A7"/>
    <w:rsid w:val="00C2712E"/>
    <w:rsid w:val="00C2764A"/>
    <w:rsid w:val="00C2764B"/>
    <w:rsid w:val="00C279BA"/>
    <w:rsid w:val="00C27AF9"/>
    <w:rsid w:val="00C27CF6"/>
    <w:rsid w:val="00C301EB"/>
    <w:rsid w:val="00C30750"/>
    <w:rsid w:val="00C307D4"/>
    <w:rsid w:val="00C3082B"/>
    <w:rsid w:val="00C3085D"/>
    <w:rsid w:val="00C308A6"/>
    <w:rsid w:val="00C30C09"/>
    <w:rsid w:val="00C3102D"/>
    <w:rsid w:val="00C3111E"/>
    <w:rsid w:val="00C311F9"/>
    <w:rsid w:val="00C312D3"/>
    <w:rsid w:val="00C3134C"/>
    <w:rsid w:val="00C31858"/>
    <w:rsid w:val="00C31B60"/>
    <w:rsid w:val="00C31BE8"/>
    <w:rsid w:val="00C31F18"/>
    <w:rsid w:val="00C32365"/>
    <w:rsid w:val="00C32392"/>
    <w:rsid w:val="00C32682"/>
    <w:rsid w:val="00C32845"/>
    <w:rsid w:val="00C3296B"/>
    <w:rsid w:val="00C32B11"/>
    <w:rsid w:val="00C32C16"/>
    <w:rsid w:val="00C32CD0"/>
    <w:rsid w:val="00C32D13"/>
    <w:rsid w:val="00C32E56"/>
    <w:rsid w:val="00C33158"/>
    <w:rsid w:val="00C331C4"/>
    <w:rsid w:val="00C33232"/>
    <w:rsid w:val="00C3351C"/>
    <w:rsid w:val="00C33BB9"/>
    <w:rsid w:val="00C33CE6"/>
    <w:rsid w:val="00C33EB1"/>
    <w:rsid w:val="00C33F88"/>
    <w:rsid w:val="00C34152"/>
    <w:rsid w:val="00C34351"/>
    <w:rsid w:val="00C34377"/>
    <w:rsid w:val="00C34411"/>
    <w:rsid w:val="00C3456D"/>
    <w:rsid w:val="00C345A0"/>
    <w:rsid w:val="00C347EC"/>
    <w:rsid w:val="00C34816"/>
    <w:rsid w:val="00C3494B"/>
    <w:rsid w:val="00C34E3D"/>
    <w:rsid w:val="00C34F05"/>
    <w:rsid w:val="00C34FBF"/>
    <w:rsid w:val="00C3515C"/>
    <w:rsid w:val="00C35598"/>
    <w:rsid w:val="00C355AE"/>
    <w:rsid w:val="00C35686"/>
    <w:rsid w:val="00C35F0C"/>
    <w:rsid w:val="00C360D5"/>
    <w:rsid w:val="00C3644C"/>
    <w:rsid w:val="00C3660F"/>
    <w:rsid w:val="00C36856"/>
    <w:rsid w:val="00C36CAB"/>
    <w:rsid w:val="00C36D4C"/>
    <w:rsid w:val="00C36D66"/>
    <w:rsid w:val="00C36DFD"/>
    <w:rsid w:val="00C36E3D"/>
    <w:rsid w:val="00C36EFD"/>
    <w:rsid w:val="00C37424"/>
    <w:rsid w:val="00C37678"/>
    <w:rsid w:val="00C37871"/>
    <w:rsid w:val="00C37BBD"/>
    <w:rsid w:val="00C37D4B"/>
    <w:rsid w:val="00C37E1C"/>
    <w:rsid w:val="00C37E83"/>
    <w:rsid w:val="00C37EFA"/>
    <w:rsid w:val="00C4012A"/>
    <w:rsid w:val="00C4026A"/>
    <w:rsid w:val="00C40282"/>
    <w:rsid w:val="00C40395"/>
    <w:rsid w:val="00C40411"/>
    <w:rsid w:val="00C40517"/>
    <w:rsid w:val="00C405C1"/>
    <w:rsid w:val="00C405DA"/>
    <w:rsid w:val="00C40F17"/>
    <w:rsid w:val="00C40FF2"/>
    <w:rsid w:val="00C41114"/>
    <w:rsid w:val="00C41391"/>
    <w:rsid w:val="00C41413"/>
    <w:rsid w:val="00C414F5"/>
    <w:rsid w:val="00C41682"/>
    <w:rsid w:val="00C4171A"/>
    <w:rsid w:val="00C41940"/>
    <w:rsid w:val="00C41C82"/>
    <w:rsid w:val="00C41CCD"/>
    <w:rsid w:val="00C41EB9"/>
    <w:rsid w:val="00C41EFA"/>
    <w:rsid w:val="00C42273"/>
    <w:rsid w:val="00C423FB"/>
    <w:rsid w:val="00C4269A"/>
    <w:rsid w:val="00C426F4"/>
    <w:rsid w:val="00C4296F"/>
    <w:rsid w:val="00C42A98"/>
    <w:rsid w:val="00C42AB8"/>
    <w:rsid w:val="00C432B6"/>
    <w:rsid w:val="00C43518"/>
    <w:rsid w:val="00C43940"/>
    <w:rsid w:val="00C43C77"/>
    <w:rsid w:val="00C43D60"/>
    <w:rsid w:val="00C441B4"/>
    <w:rsid w:val="00C44216"/>
    <w:rsid w:val="00C44251"/>
    <w:rsid w:val="00C44388"/>
    <w:rsid w:val="00C44449"/>
    <w:rsid w:val="00C4445D"/>
    <w:rsid w:val="00C44485"/>
    <w:rsid w:val="00C445D9"/>
    <w:rsid w:val="00C44A5E"/>
    <w:rsid w:val="00C44B95"/>
    <w:rsid w:val="00C450A5"/>
    <w:rsid w:val="00C451A4"/>
    <w:rsid w:val="00C45572"/>
    <w:rsid w:val="00C45806"/>
    <w:rsid w:val="00C45877"/>
    <w:rsid w:val="00C45C84"/>
    <w:rsid w:val="00C4620F"/>
    <w:rsid w:val="00C464CC"/>
    <w:rsid w:val="00C4681E"/>
    <w:rsid w:val="00C46BBA"/>
    <w:rsid w:val="00C46E50"/>
    <w:rsid w:val="00C46EDB"/>
    <w:rsid w:val="00C47058"/>
    <w:rsid w:val="00C47088"/>
    <w:rsid w:val="00C47179"/>
    <w:rsid w:val="00C473AE"/>
    <w:rsid w:val="00C47428"/>
    <w:rsid w:val="00C474BB"/>
    <w:rsid w:val="00C476E0"/>
    <w:rsid w:val="00C4788A"/>
    <w:rsid w:val="00C4793B"/>
    <w:rsid w:val="00C479D4"/>
    <w:rsid w:val="00C47C0C"/>
    <w:rsid w:val="00C47C0F"/>
    <w:rsid w:val="00C47FD6"/>
    <w:rsid w:val="00C50123"/>
    <w:rsid w:val="00C50724"/>
    <w:rsid w:val="00C50796"/>
    <w:rsid w:val="00C50A70"/>
    <w:rsid w:val="00C50F89"/>
    <w:rsid w:val="00C513F4"/>
    <w:rsid w:val="00C51936"/>
    <w:rsid w:val="00C51ACD"/>
    <w:rsid w:val="00C51E70"/>
    <w:rsid w:val="00C520C7"/>
    <w:rsid w:val="00C52198"/>
    <w:rsid w:val="00C5242B"/>
    <w:rsid w:val="00C526CD"/>
    <w:rsid w:val="00C52ED4"/>
    <w:rsid w:val="00C52F22"/>
    <w:rsid w:val="00C530F1"/>
    <w:rsid w:val="00C5333F"/>
    <w:rsid w:val="00C533FA"/>
    <w:rsid w:val="00C53408"/>
    <w:rsid w:val="00C534BD"/>
    <w:rsid w:val="00C53584"/>
    <w:rsid w:val="00C537A5"/>
    <w:rsid w:val="00C538FC"/>
    <w:rsid w:val="00C53D00"/>
    <w:rsid w:val="00C53E14"/>
    <w:rsid w:val="00C540B2"/>
    <w:rsid w:val="00C54138"/>
    <w:rsid w:val="00C5417A"/>
    <w:rsid w:val="00C5453A"/>
    <w:rsid w:val="00C5479A"/>
    <w:rsid w:val="00C54835"/>
    <w:rsid w:val="00C54CD0"/>
    <w:rsid w:val="00C5512E"/>
    <w:rsid w:val="00C55151"/>
    <w:rsid w:val="00C5532A"/>
    <w:rsid w:val="00C553E8"/>
    <w:rsid w:val="00C5545B"/>
    <w:rsid w:val="00C55593"/>
    <w:rsid w:val="00C557CE"/>
    <w:rsid w:val="00C55CC5"/>
    <w:rsid w:val="00C55E9F"/>
    <w:rsid w:val="00C55FBD"/>
    <w:rsid w:val="00C55FF7"/>
    <w:rsid w:val="00C56111"/>
    <w:rsid w:val="00C5629D"/>
    <w:rsid w:val="00C56373"/>
    <w:rsid w:val="00C56504"/>
    <w:rsid w:val="00C56635"/>
    <w:rsid w:val="00C56932"/>
    <w:rsid w:val="00C56A35"/>
    <w:rsid w:val="00C56B15"/>
    <w:rsid w:val="00C56D90"/>
    <w:rsid w:val="00C56EA7"/>
    <w:rsid w:val="00C56F1C"/>
    <w:rsid w:val="00C57467"/>
    <w:rsid w:val="00C577A8"/>
    <w:rsid w:val="00C57A9F"/>
    <w:rsid w:val="00C57BB8"/>
    <w:rsid w:val="00C57C6D"/>
    <w:rsid w:val="00C57DFD"/>
    <w:rsid w:val="00C602EA"/>
    <w:rsid w:val="00C604BB"/>
    <w:rsid w:val="00C60701"/>
    <w:rsid w:val="00C609BE"/>
    <w:rsid w:val="00C60E34"/>
    <w:rsid w:val="00C61254"/>
    <w:rsid w:val="00C61688"/>
    <w:rsid w:val="00C6170D"/>
    <w:rsid w:val="00C617AC"/>
    <w:rsid w:val="00C617F9"/>
    <w:rsid w:val="00C61819"/>
    <w:rsid w:val="00C618E6"/>
    <w:rsid w:val="00C61A79"/>
    <w:rsid w:val="00C61AE5"/>
    <w:rsid w:val="00C61D13"/>
    <w:rsid w:val="00C61E7E"/>
    <w:rsid w:val="00C61F42"/>
    <w:rsid w:val="00C62073"/>
    <w:rsid w:val="00C620A1"/>
    <w:rsid w:val="00C620FD"/>
    <w:rsid w:val="00C62220"/>
    <w:rsid w:val="00C622F3"/>
    <w:rsid w:val="00C62385"/>
    <w:rsid w:val="00C629E2"/>
    <w:rsid w:val="00C62BFB"/>
    <w:rsid w:val="00C62C94"/>
    <w:rsid w:val="00C62C9D"/>
    <w:rsid w:val="00C62CBB"/>
    <w:rsid w:val="00C62E29"/>
    <w:rsid w:val="00C62FC5"/>
    <w:rsid w:val="00C6316A"/>
    <w:rsid w:val="00C63485"/>
    <w:rsid w:val="00C63585"/>
    <w:rsid w:val="00C635DB"/>
    <w:rsid w:val="00C63D76"/>
    <w:rsid w:val="00C6405F"/>
    <w:rsid w:val="00C6417A"/>
    <w:rsid w:val="00C641F1"/>
    <w:rsid w:val="00C644FC"/>
    <w:rsid w:val="00C64A18"/>
    <w:rsid w:val="00C64A98"/>
    <w:rsid w:val="00C64AD0"/>
    <w:rsid w:val="00C64D2D"/>
    <w:rsid w:val="00C6505D"/>
    <w:rsid w:val="00C65089"/>
    <w:rsid w:val="00C650E4"/>
    <w:rsid w:val="00C651F6"/>
    <w:rsid w:val="00C652B5"/>
    <w:rsid w:val="00C653BC"/>
    <w:rsid w:val="00C65607"/>
    <w:rsid w:val="00C657E9"/>
    <w:rsid w:val="00C65A93"/>
    <w:rsid w:val="00C65B2D"/>
    <w:rsid w:val="00C65B90"/>
    <w:rsid w:val="00C65CCD"/>
    <w:rsid w:val="00C65F3D"/>
    <w:rsid w:val="00C65FF7"/>
    <w:rsid w:val="00C66341"/>
    <w:rsid w:val="00C66475"/>
    <w:rsid w:val="00C666B8"/>
    <w:rsid w:val="00C667F8"/>
    <w:rsid w:val="00C668B4"/>
    <w:rsid w:val="00C66977"/>
    <w:rsid w:val="00C66CC7"/>
    <w:rsid w:val="00C66F5E"/>
    <w:rsid w:val="00C6702B"/>
    <w:rsid w:val="00C670C2"/>
    <w:rsid w:val="00C674E1"/>
    <w:rsid w:val="00C6782E"/>
    <w:rsid w:val="00C67A89"/>
    <w:rsid w:val="00C67CD3"/>
    <w:rsid w:val="00C67FD4"/>
    <w:rsid w:val="00C67FE1"/>
    <w:rsid w:val="00C701C6"/>
    <w:rsid w:val="00C703EA"/>
    <w:rsid w:val="00C703FE"/>
    <w:rsid w:val="00C7067B"/>
    <w:rsid w:val="00C708C4"/>
    <w:rsid w:val="00C70F84"/>
    <w:rsid w:val="00C7114B"/>
    <w:rsid w:val="00C716A7"/>
    <w:rsid w:val="00C7179F"/>
    <w:rsid w:val="00C71AF2"/>
    <w:rsid w:val="00C71AF5"/>
    <w:rsid w:val="00C71AFF"/>
    <w:rsid w:val="00C71C30"/>
    <w:rsid w:val="00C71F90"/>
    <w:rsid w:val="00C71FA3"/>
    <w:rsid w:val="00C722B1"/>
    <w:rsid w:val="00C72537"/>
    <w:rsid w:val="00C72641"/>
    <w:rsid w:val="00C728A5"/>
    <w:rsid w:val="00C72AD3"/>
    <w:rsid w:val="00C72C76"/>
    <w:rsid w:val="00C72CF6"/>
    <w:rsid w:val="00C7315B"/>
    <w:rsid w:val="00C732DC"/>
    <w:rsid w:val="00C73316"/>
    <w:rsid w:val="00C7333E"/>
    <w:rsid w:val="00C736EB"/>
    <w:rsid w:val="00C73999"/>
    <w:rsid w:val="00C73C40"/>
    <w:rsid w:val="00C73E3F"/>
    <w:rsid w:val="00C73FBB"/>
    <w:rsid w:val="00C741E2"/>
    <w:rsid w:val="00C7434F"/>
    <w:rsid w:val="00C7473E"/>
    <w:rsid w:val="00C74824"/>
    <w:rsid w:val="00C74829"/>
    <w:rsid w:val="00C748D4"/>
    <w:rsid w:val="00C748FD"/>
    <w:rsid w:val="00C74913"/>
    <w:rsid w:val="00C74E60"/>
    <w:rsid w:val="00C750D0"/>
    <w:rsid w:val="00C75272"/>
    <w:rsid w:val="00C752B6"/>
    <w:rsid w:val="00C7541B"/>
    <w:rsid w:val="00C7635A"/>
    <w:rsid w:val="00C76392"/>
    <w:rsid w:val="00C76440"/>
    <w:rsid w:val="00C7662D"/>
    <w:rsid w:val="00C7681B"/>
    <w:rsid w:val="00C76A74"/>
    <w:rsid w:val="00C76B04"/>
    <w:rsid w:val="00C76C2A"/>
    <w:rsid w:val="00C76C30"/>
    <w:rsid w:val="00C76ED3"/>
    <w:rsid w:val="00C773B9"/>
    <w:rsid w:val="00C77593"/>
    <w:rsid w:val="00C77679"/>
    <w:rsid w:val="00C7780A"/>
    <w:rsid w:val="00C77C65"/>
    <w:rsid w:val="00C77CA3"/>
    <w:rsid w:val="00C77DE8"/>
    <w:rsid w:val="00C77E51"/>
    <w:rsid w:val="00C77FBD"/>
    <w:rsid w:val="00C80062"/>
    <w:rsid w:val="00C805E4"/>
    <w:rsid w:val="00C8078B"/>
    <w:rsid w:val="00C80871"/>
    <w:rsid w:val="00C808FE"/>
    <w:rsid w:val="00C80907"/>
    <w:rsid w:val="00C80C82"/>
    <w:rsid w:val="00C8113A"/>
    <w:rsid w:val="00C812E3"/>
    <w:rsid w:val="00C813CE"/>
    <w:rsid w:val="00C81427"/>
    <w:rsid w:val="00C814FA"/>
    <w:rsid w:val="00C81553"/>
    <w:rsid w:val="00C815F6"/>
    <w:rsid w:val="00C817EA"/>
    <w:rsid w:val="00C8180D"/>
    <w:rsid w:val="00C81881"/>
    <w:rsid w:val="00C81985"/>
    <w:rsid w:val="00C81AE4"/>
    <w:rsid w:val="00C81B98"/>
    <w:rsid w:val="00C81C35"/>
    <w:rsid w:val="00C81C84"/>
    <w:rsid w:val="00C81E0A"/>
    <w:rsid w:val="00C81FD9"/>
    <w:rsid w:val="00C8200C"/>
    <w:rsid w:val="00C82083"/>
    <w:rsid w:val="00C82110"/>
    <w:rsid w:val="00C828C9"/>
    <w:rsid w:val="00C8296F"/>
    <w:rsid w:val="00C82B0B"/>
    <w:rsid w:val="00C82B82"/>
    <w:rsid w:val="00C82CB9"/>
    <w:rsid w:val="00C82D2C"/>
    <w:rsid w:val="00C82E63"/>
    <w:rsid w:val="00C82FF0"/>
    <w:rsid w:val="00C8308E"/>
    <w:rsid w:val="00C830E8"/>
    <w:rsid w:val="00C832E6"/>
    <w:rsid w:val="00C83491"/>
    <w:rsid w:val="00C8350E"/>
    <w:rsid w:val="00C83758"/>
    <w:rsid w:val="00C83844"/>
    <w:rsid w:val="00C838ED"/>
    <w:rsid w:val="00C83AF8"/>
    <w:rsid w:val="00C83DB5"/>
    <w:rsid w:val="00C83E68"/>
    <w:rsid w:val="00C83ED2"/>
    <w:rsid w:val="00C8404C"/>
    <w:rsid w:val="00C8465C"/>
    <w:rsid w:val="00C8495F"/>
    <w:rsid w:val="00C84987"/>
    <w:rsid w:val="00C84A4A"/>
    <w:rsid w:val="00C84B16"/>
    <w:rsid w:val="00C84B2F"/>
    <w:rsid w:val="00C84E51"/>
    <w:rsid w:val="00C85109"/>
    <w:rsid w:val="00C8555E"/>
    <w:rsid w:val="00C858C8"/>
    <w:rsid w:val="00C858D5"/>
    <w:rsid w:val="00C85A2C"/>
    <w:rsid w:val="00C85BE8"/>
    <w:rsid w:val="00C85BFE"/>
    <w:rsid w:val="00C85DA1"/>
    <w:rsid w:val="00C86114"/>
    <w:rsid w:val="00C86385"/>
    <w:rsid w:val="00C865E7"/>
    <w:rsid w:val="00C867DF"/>
    <w:rsid w:val="00C86B90"/>
    <w:rsid w:val="00C86D17"/>
    <w:rsid w:val="00C86D9E"/>
    <w:rsid w:val="00C86E53"/>
    <w:rsid w:val="00C87862"/>
    <w:rsid w:val="00C8794F"/>
    <w:rsid w:val="00C87DD0"/>
    <w:rsid w:val="00C87E0F"/>
    <w:rsid w:val="00C87F01"/>
    <w:rsid w:val="00C900D3"/>
    <w:rsid w:val="00C901CD"/>
    <w:rsid w:val="00C9045F"/>
    <w:rsid w:val="00C90535"/>
    <w:rsid w:val="00C906E4"/>
    <w:rsid w:val="00C90704"/>
    <w:rsid w:val="00C90976"/>
    <w:rsid w:val="00C90F99"/>
    <w:rsid w:val="00C90FEE"/>
    <w:rsid w:val="00C91114"/>
    <w:rsid w:val="00C9136C"/>
    <w:rsid w:val="00C913B4"/>
    <w:rsid w:val="00C914D9"/>
    <w:rsid w:val="00C91672"/>
    <w:rsid w:val="00C916ED"/>
    <w:rsid w:val="00C91922"/>
    <w:rsid w:val="00C919D4"/>
    <w:rsid w:val="00C919E2"/>
    <w:rsid w:val="00C91E6E"/>
    <w:rsid w:val="00C91FA3"/>
    <w:rsid w:val="00C920F1"/>
    <w:rsid w:val="00C92188"/>
    <w:rsid w:val="00C92597"/>
    <w:rsid w:val="00C9273D"/>
    <w:rsid w:val="00C92815"/>
    <w:rsid w:val="00C92853"/>
    <w:rsid w:val="00C928C5"/>
    <w:rsid w:val="00C92965"/>
    <w:rsid w:val="00C92AAC"/>
    <w:rsid w:val="00C92D6C"/>
    <w:rsid w:val="00C92EFA"/>
    <w:rsid w:val="00C92F9A"/>
    <w:rsid w:val="00C92FC3"/>
    <w:rsid w:val="00C93319"/>
    <w:rsid w:val="00C93345"/>
    <w:rsid w:val="00C933F3"/>
    <w:rsid w:val="00C934A6"/>
    <w:rsid w:val="00C935C2"/>
    <w:rsid w:val="00C937D9"/>
    <w:rsid w:val="00C93B52"/>
    <w:rsid w:val="00C94205"/>
    <w:rsid w:val="00C94219"/>
    <w:rsid w:val="00C94338"/>
    <w:rsid w:val="00C943B3"/>
    <w:rsid w:val="00C946B8"/>
    <w:rsid w:val="00C9476D"/>
    <w:rsid w:val="00C94836"/>
    <w:rsid w:val="00C94855"/>
    <w:rsid w:val="00C94E92"/>
    <w:rsid w:val="00C94EDC"/>
    <w:rsid w:val="00C94F91"/>
    <w:rsid w:val="00C951D4"/>
    <w:rsid w:val="00C951E3"/>
    <w:rsid w:val="00C95326"/>
    <w:rsid w:val="00C953C6"/>
    <w:rsid w:val="00C955DC"/>
    <w:rsid w:val="00C9591A"/>
    <w:rsid w:val="00C95DAA"/>
    <w:rsid w:val="00C95F07"/>
    <w:rsid w:val="00C960FC"/>
    <w:rsid w:val="00C96178"/>
    <w:rsid w:val="00C962E7"/>
    <w:rsid w:val="00C9654C"/>
    <w:rsid w:val="00C967DD"/>
    <w:rsid w:val="00C968F4"/>
    <w:rsid w:val="00C96963"/>
    <w:rsid w:val="00C96B96"/>
    <w:rsid w:val="00C96BDF"/>
    <w:rsid w:val="00C96D3A"/>
    <w:rsid w:val="00C96D68"/>
    <w:rsid w:val="00C96D83"/>
    <w:rsid w:val="00C96DFD"/>
    <w:rsid w:val="00C96FCD"/>
    <w:rsid w:val="00C970F2"/>
    <w:rsid w:val="00C97258"/>
    <w:rsid w:val="00C975AB"/>
    <w:rsid w:val="00C9760E"/>
    <w:rsid w:val="00C976D3"/>
    <w:rsid w:val="00C97E7C"/>
    <w:rsid w:val="00C97FC5"/>
    <w:rsid w:val="00CA0434"/>
    <w:rsid w:val="00CA05E0"/>
    <w:rsid w:val="00CA0632"/>
    <w:rsid w:val="00CA0ACB"/>
    <w:rsid w:val="00CA0C40"/>
    <w:rsid w:val="00CA0E41"/>
    <w:rsid w:val="00CA1162"/>
    <w:rsid w:val="00CA11E7"/>
    <w:rsid w:val="00CA1279"/>
    <w:rsid w:val="00CA1861"/>
    <w:rsid w:val="00CA1B45"/>
    <w:rsid w:val="00CA1C08"/>
    <w:rsid w:val="00CA1CA9"/>
    <w:rsid w:val="00CA1CAC"/>
    <w:rsid w:val="00CA1D9B"/>
    <w:rsid w:val="00CA213D"/>
    <w:rsid w:val="00CA2188"/>
    <w:rsid w:val="00CA23C2"/>
    <w:rsid w:val="00CA2497"/>
    <w:rsid w:val="00CA26A8"/>
    <w:rsid w:val="00CA26DE"/>
    <w:rsid w:val="00CA26E9"/>
    <w:rsid w:val="00CA2DBD"/>
    <w:rsid w:val="00CA2EB1"/>
    <w:rsid w:val="00CA2EEF"/>
    <w:rsid w:val="00CA2F59"/>
    <w:rsid w:val="00CA3057"/>
    <w:rsid w:val="00CA3295"/>
    <w:rsid w:val="00CA32B1"/>
    <w:rsid w:val="00CA3A1D"/>
    <w:rsid w:val="00CA3A74"/>
    <w:rsid w:val="00CA3A93"/>
    <w:rsid w:val="00CA3CD7"/>
    <w:rsid w:val="00CA3DB3"/>
    <w:rsid w:val="00CA3E7C"/>
    <w:rsid w:val="00CA3F35"/>
    <w:rsid w:val="00CA3F94"/>
    <w:rsid w:val="00CA3FC9"/>
    <w:rsid w:val="00CA421F"/>
    <w:rsid w:val="00CA440E"/>
    <w:rsid w:val="00CA443C"/>
    <w:rsid w:val="00CA45E4"/>
    <w:rsid w:val="00CA48F5"/>
    <w:rsid w:val="00CA4C58"/>
    <w:rsid w:val="00CA5413"/>
    <w:rsid w:val="00CA577E"/>
    <w:rsid w:val="00CA58B4"/>
    <w:rsid w:val="00CA594F"/>
    <w:rsid w:val="00CA5C08"/>
    <w:rsid w:val="00CA5DEA"/>
    <w:rsid w:val="00CA5EE6"/>
    <w:rsid w:val="00CA5F5D"/>
    <w:rsid w:val="00CA5F8E"/>
    <w:rsid w:val="00CA5FB7"/>
    <w:rsid w:val="00CA6229"/>
    <w:rsid w:val="00CA696B"/>
    <w:rsid w:val="00CA69FA"/>
    <w:rsid w:val="00CA6C3F"/>
    <w:rsid w:val="00CA6D97"/>
    <w:rsid w:val="00CA6DF6"/>
    <w:rsid w:val="00CA6E26"/>
    <w:rsid w:val="00CA71F0"/>
    <w:rsid w:val="00CA7329"/>
    <w:rsid w:val="00CA7468"/>
    <w:rsid w:val="00CA7499"/>
    <w:rsid w:val="00CA752D"/>
    <w:rsid w:val="00CA7751"/>
    <w:rsid w:val="00CA77BB"/>
    <w:rsid w:val="00CA78D2"/>
    <w:rsid w:val="00CA79D8"/>
    <w:rsid w:val="00CA7A4B"/>
    <w:rsid w:val="00CA7A86"/>
    <w:rsid w:val="00CA7D2D"/>
    <w:rsid w:val="00CA7DAE"/>
    <w:rsid w:val="00CA7DB7"/>
    <w:rsid w:val="00CB002F"/>
    <w:rsid w:val="00CB014B"/>
    <w:rsid w:val="00CB019D"/>
    <w:rsid w:val="00CB04AD"/>
    <w:rsid w:val="00CB05CD"/>
    <w:rsid w:val="00CB05D0"/>
    <w:rsid w:val="00CB0C49"/>
    <w:rsid w:val="00CB0CEC"/>
    <w:rsid w:val="00CB0DFF"/>
    <w:rsid w:val="00CB0EDC"/>
    <w:rsid w:val="00CB10B9"/>
    <w:rsid w:val="00CB12E6"/>
    <w:rsid w:val="00CB153F"/>
    <w:rsid w:val="00CB1605"/>
    <w:rsid w:val="00CB1617"/>
    <w:rsid w:val="00CB1B2A"/>
    <w:rsid w:val="00CB1BF2"/>
    <w:rsid w:val="00CB1C90"/>
    <w:rsid w:val="00CB1DFA"/>
    <w:rsid w:val="00CB2005"/>
    <w:rsid w:val="00CB2369"/>
    <w:rsid w:val="00CB2801"/>
    <w:rsid w:val="00CB299D"/>
    <w:rsid w:val="00CB2AF0"/>
    <w:rsid w:val="00CB2F87"/>
    <w:rsid w:val="00CB3071"/>
    <w:rsid w:val="00CB3095"/>
    <w:rsid w:val="00CB30AE"/>
    <w:rsid w:val="00CB3100"/>
    <w:rsid w:val="00CB31DB"/>
    <w:rsid w:val="00CB31FF"/>
    <w:rsid w:val="00CB330C"/>
    <w:rsid w:val="00CB3500"/>
    <w:rsid w:val="00CB363A"/>
    <w:rsid w:val="00CB3A42"/>
    <w:rsid w:val="00CB3CF2"/>
    <w:rsid w:val="00CB3EB8"/>
    <w:rsid w:val="00CB3ED4"/>
    <w:rsid w:val="00CB3FA9"/>
    <w:rsid w:val="00CB3FB1"/>
    <w:rsid w:val="00CB4134"/>
    <w:rsid w:val="00CB4357"/>
    <w:rsid w:val="00CB43B2"/>
    <w:rsid w:val="00CB44AC"/>
    <w:rsid w:val="00CB5189"/>
    <w:rsid w:val="00CB5511"/>
    <w:rsid w:val="00CB5583"/>
    <w:rsid w:val="00CB5642"/>
    <w:rsid w:val="00CB5AA2"/>
    <w:rsid w:val="00CB5D46"/>
    <w:rsid w:val="00CB5DB6"/>
    <w:rsid w:val="00CB6166"/>
    <w:rsid w:val="00CB638A"/>
    <w:rsid w:val="00CB63D4"/>
    <w:rsid w:val="00CB65B5"/>
    <w:rsid w:val="00CB66C4"/>
    <w:rsid w:val="00CB6707"/>
    <w:rsid w:val="00CB699A"/>
    <w:rsid w:val="00CB6BA5"/>
    <w:rsid w:val="00CB6BFF"/>
    <w:rsid w:val="00CB6CDD"/>
    <w:rsid w:val="00CB6D07"/>
    <w:rsid w:val="00CB6F3B"/>
    <w:rsid w:val="00CB6F8C"/>
    <w:rsid w:val="00CB75A9"/>
    <w:rsid w:val="00CB7729"/>
    <w:rsid w:val="00CB781C"/>
    <w:rsid w:val="00CB7878"/>
    <w:rsid w:val="00CB7C58"/>
    <w:rsid w:val="00CB7CA2"/>
    <w:rsid w:val="00CB7D3F"/>
    <w:rsid w:val="00CB7DBB"/>
    <w:rsid w:val="00CC00C4"/>
    <w:rsid w:val="00CC00DC"/>
    <w:rsid w:val="00CC01B3"/>
    <w:rsid w:val="00CC01D4"/>
    <w:rsid w:val="00CC0291"/>
    <w:rsid w:val="00CC0457"/>
    <w:rsid w:val="00CC054D"/>
    <w:rsid w:val="00CC0575"/>
    <w:rsid w:val="00CC0727"/>
    <w:rsid w:val="00CC0945"/>
    <w:rsid w:val="00CC0B57"/>
    <w:rsid w:val="00CC0C3B"/>
    <w:rsid w:val="00CC0C75"/>
    <w:rsid w:val="00CC0D4E"/>
    <w:rsid w:val="00CC0E07"/>
    <w:rsid w:val="00CC0EA3"/>
    <w:rsid w:val="00CC1556"/>
    <w:rsid w:val="00CC161B"/>
    <w:rsid w:val="00CC18BC"/>
    <w:rsid w:val="00CC1B08"/>
    <w:rsid w:val="00CC1CBA"/>
    <w:rsid w:val="00CC1D33"/>
    <w:rsid w:val="00CC2397"/>
    <w:rsid w:val="00CC23B6"/>
    <w:rsid w:val="00CC24F9"/>
    <w:rsid w:val="00CC264B"/>
    <w:rsid w:val="00CC29E3"/>
    <w:rsid w:val="00CC2B9E"/>
    <w:rsid w:val="00CC2CA7"/>
    <w:rsid w:val="00CC2F0B"/>
    <w:rsid w:val="00CC2FE2"/>
    <w:rsid w:val="00CC3000"/>
    <w:rsid w:val="00CC313F"/>
    <w:rsid w:val="00CC32C3"/>
    <w:rsid w:val="00CC3757"/>
    <w:rsid w:val="00CC3DCF"/>
    <w:rsid w:val="00CC3E5C"/>
    <w:rsid w:val="00CC4042"/>
    <w:rsid w:val="00CC4115"/>
    <w:rsid w:val="00CC424D"/>
    <w:rsid w:val="00CC430B"/>
    <w:rsid w:val="00CC433D"/>
    <w:rsid w:val="00CC43B7"/>
    <w:rsid w:val="00CC4433"/>
    <w:rsid w:val="00CC45AB"/>
    <w:rsid w:val="00CC46EA"/>
    <w:rsid w:val="00CC48D6"/>
    <w:rsid w:val="00CC4C82"/>
    <w:rsid w:val="00CC4D72"/>
    <w:rsid w:val="00CC4E8F"/>
    <w:rsid w:val="00CC4EE8"/>
    <w:rsid w:val="00CC4F2B"/>
    <w:rsid w:val="00CC5048"/>
    <w:rsid w:val="00CC506E"/>
    <w:rsid w:val="00CC513E"/>
    <w:rsid w:val="00CC5148"/>
    <w:rsid w:val="00CC53A2"/>
    <w:rsid w:val="00CC53CB"/>
    <w:rsid w:val="00CC5610"/>
    <w:rsid w:val="00CC5636"/>
    <w:rsid w:val="00CC5917"/>
    <w:rsid w:val="00CC5A2A"/>
    <w:rsid w:val="00CC5E84"/>
    <w:rsid w:val="00CC5F65"/>
    <w:rsid w:val="00CC62F0"/>
    <w:rsid w:val="00CC6311"/>
    <w:rsid w:val="00CC646D"/>
    <w:rsid w:val="00CC67F3"/>
    <w:rsid w:val="00CC6C99"/>
    <w:rsid w:val="00CC6D3D"/>
    <w:rsid w:val="00CC6D7B"/>
    <w:rsid w:val="00CC6F05"/>
    <w:rsid w:val="00CC7316"/>
    <w:rsid w:val="00CC7356"/>
    <w:rsid w:val="00CC7488"/>
    <w:rsid w:val="00CC76F4"/>
    <w:rsid w:val="00CC784B"/>
    <w:rsid w:val="00CC7E46"/>
    <w:rsid w:val="00CC7E84"/>
    <w:rsid w:val="00CC7EE8"/>
    <w:rsid w:val="00CC7F65"/>
    <w:rsid w:val="00CC7FA3"/>
    <w:rsid w:val="00CD003D"/>
    <w:rsid w:val="00CD0094"/>
    <w:rsid w:val="00CD0209"/>
    <w:rsid w:val="00CD0768"/>
    <w:rsid w:val="00CD09F0"/>
    <w:rsid w:val="00CD0EC3"/>
    <w:rsid w:val="00CD1091"/>
    <w:rsid w:val="00CD15C8"/>
    <w:rsid w:val="00CD177D"/>
    <w:rsid w:val="00CD1AF4"/>
    <w:rsid w:val="00CD1BCA"/>
    <w:rsid w:val="00CD1DF1"/>
    <w:rsid w:val="00CD1F9A"/>
    <w:rsid w:val="00CD1FFF"/>
    <w:rsid w:val="00CD205E"/>
    <w:rsid w:val="00CD21E6"/>
    <w:rsid w:val="00CD2243"/>
    <w:rsid w:val="00CD27EC"/>
    <w:rsid w:val="00CD27F8"/>
    <w:rsid w:val="00CD295B"/>
    <w:rsid w:val="00CD2C1E"/>
    <w:rsid w:val="00CD2C86"/>
    <w:rsid w:val="00CD2E69"/>
    <w:rsid w:val="00CD2E9F"/>
    <w:rsid w:val="00CD31D4"/>
    <w:rsid w:val="00CD34D1"/>
    <w:rsid w:val="00CD3610"/>
    <w:rsid w:val="00CD3983"/>
    <w:rsid w:val="00CD3DD2"/>
    <w:rsid w:val="00CD3E29"/>
    <w:rsid w:val="00CD3E81"/>
    <w:rsid w:val="00CD4255"/>
    <w:rsid w:val="00CD4735"/>
    <w:rsid w:val="00CD48A4"/>
    <w:rsid w:val="00CD4C9D"/>
    <w:rsid w:val="00CD4CC7"/>
    <w:rsid w:val="00CD4CD0"/>
    <w:rsid w:val="00CD4EDA"/>
    <w:rsid w:val="00CD505D"/>
    <w:rsid w:val="00CD5169"/>
    <w:rsid w:val="00CD5198"/>
    <w:rsid w:val="00CD5291"/>
    <w:rsid w:val="00CD529A"/>
    <w:rsid w:val="00CD5826"/>
    <w:rsid w:val="00CD5911"/>
    <w:rsid w:val="00CD5BE7"/>
    <w:rsid w:val="00CD628D"/>
    <w:rsid w:val="00CD649B"/>
    <w:rsid w:val="00CD64D6"/>
    <w:rsid w:val="00CD659D"/>
    <w:rsid w:val="00CD6898"/>
    <w:rsid w:val="00CD6901"/>
    <w:rsid w:val="00CD6A44"/>
    <w:rsid w:val="00CD6A4F"/>
    <w:rsid w:val="00CD6E93"/>
    <w:rsid w:val="00CD6F6D"/>
    <w:rsid w:val="00CD73DD"/>
    <w:rsid w:val="00CD77D4"/>
    <w:rsid w:val="00CD7AFC"/>
    <w:rsid w:val="00CD7CCF"/>
    <w:rsid w:val="00CD7E3E"/>
    <w:rsid w:val="00CD7FF7"/>
    <w:rsid w:val="00CE0247"/>
    <w:rsid w:val="00CE04E7"/>
    <w:rsid w:val="00CE077B"/>
    <w:rsid w:val="00CE0845"/>
    <w:rsid w:val="00CE0A2C"/>
    <w:rsid w:val="00CE0A64"/>
    <w:rsid w:val="00CE0B70"/>
    <w:rsid w:val="00CE0D6C"/>
    <w:rsid w:val="00CE0EDD"/>
    <w:rsid w:val="00CE108A"/>
    <w:rsid w:val="00CE148D"/>
    <w:rsid w:val="00CE15AB"/>
    <w:rsid w:val="00CE1743"/>
    <w:rsid w:val="00CE1988"/>
    <w:rsid w:val="00CE1BEE"/>
    <w:rsid w:val="00CE1C71"/>
    <w:rsid w:val="00CE1DE1"/>
    <w:rsid w:val="00CE1EC5"/>
    <w:rsid w:val="00CE1F6C"/>
    <w:rsid w:val="00CE2040"/>
    <w:rsid w:val="00CE21F6"/>
    <w:rsid w:val="00CE26B8"/>
    <w:rsid w:val="00CE26ED"/>
    <w:rsid w:val="00CE27FA"/>
    <w:rsid w:val="00CE2845"/>
    <w:rsid w:val="00CE2957"/>
    <w:rsid w:val="00CE2AE3"/>
    <w:rsid w:val="00CE2CEE"/>
    <w:rsid w:val="00CE3544"/>
    <w:rsid w:val="00CE3567"/>
    <w:rsid w:val="00CE35DC"/>
    <w:rsid w:val="00CE36F6"/>
    <w:rsid w:val="00CE38E4"/>
    <w:rsid w:val="00CE3A04"/>
    <w:rsid w:val="00CE3A3C"/>
    <w:rsid w:val="00CE3B7D"/>
    <w:rsid w:val="00CE3BD3"/>
    <w:rsid w:val="00CE433A"/>
    <w:rsid w:val="00CE444B"/>
    <w:rsid w:val="00CE4637"/>
    <w:rsid w:val="00CE46BC"/>
    <w:rsid w:val="00CE470B"/>
    <w:rsid w:val="00CE4711"/>
    <w:rsid w:val="00CE477A"/>
    <w:rsid w:val="00CE4F3A"/>
    <w:rsid w:val="00CE4FBC"/>
    <w:rsid w:val="00CE50D0"/>
    <w:rsid w:val="00CE5772"/>
    <w:rsid w:val="00CE57A0"/>
    <w:rsid w:val="00CE57AD"/>
    <w:rsid w:val="00CE5811"/>
    <w:rsid w:val="00CE587A"/>
    <w:rsid w:val="00CE59E4"/>
    <w:rsid w:val="00CE59E5"/>
    <w:rsid w:val="00CE5B02"/>
    <w:rsid w:val="00CE5DC1"/>
    <w:rsid w:val="00CE5EE0"/>
    <w:rsid w:val="00CE5F0B"/>
    <w:rsid w:val="00CE5F71"/>
    <w:rsid w:val="00CE6285"/>
    <w:rsid w:val="00CE62F7"/>
    <w:rsid w:val="00CE6344"/>
    <w:rsid w:val="00CE6F4A"/>
    <w:rsid w:val="00CE71BA"/>
    <w:rsid w:val="00CE72E5"/>
    <w:rsid w:val="00CE7599"/>
    <w:rsid w:val="00CE78FD"/>
    <w:rsid w:val="00CE7D35"/>
    <w:rsid w:val="00CE7E23"/>
    <w:rsid w:val="00CE7EB3"/>
    <w:rsid w:val="00CE7F02"/>
    <w:rsid w:val="00CE7FAE"/>
    <w:rsid w:val="00CF0062"/>
    <w:rsid w:val="00CF00F3"/>
    <w:rsid w:val="00CF052B"/>
    <w:rsid w:val="00CF05BC"/>
    <w:rsid w:val="00CF0744"/>
    <w:rsid w:val="00CF0924"/>
    <w:rsid w:val="00CF09AF"/>
    <w:rsid w:val="00CF0A29"/>
    <w:rsid w:val="00CF0B5F"/>
    <w:rsid w:val="00CF100F"/>
    <w:rsid w:val="00CF134F"/>
    <w:rsid w:val="00CF142E"/>
    <w:rsid w:val="00CF1595"/>
    <w:rsid w:val="00CF163F"/>
    <w:rsid w:val="00CF1A41"/>
    <w:rsid w:val="00CF1C7F"/>
    <w:rsid w:val="00CF1D04"/>
    <w:rsid w:val="00CF1E23"/>
    <w:rsid w:val="00CF1E56"/>
    <w:rsid w:val="00CF1E7A"/>
    <w:rsid w:val="00CF1E9B"/>
    <w:rsid w:val="00CF1F0E"/>
    <w:rsid w:val="00CF2046"/>
    <w:rsid w:val="00CF21ED"/>
    <w:rsid w:val="00CF22E2"/>
    <w:rsid w:val="00CF2373"/>
    <w:rsid w:val="00CF28CE"/>
    <w:rsid w:val="00CF298B"/>
    <w:rsid w:val="00CF2A90"/>
    <w:rsid w:val="00CF30CC"/>
    <w:rsid w:val="00CF310B"/>
    <w:rsid w:val="00CF351E"/>
    <w:rsid w:val="00CF3672"/>
    <w:rsid w:val="00CF36DD"/>
    <w:rsid w:val="00CF3926"/>
    <w:rsid w:val="00CF3A52"/>
    <w:rsid w:val="00CF3B4D"/>
    <w:rsid w:val="00CF3C43"/>
    <w:rsid w:val="00CF3E21"/>
    <w:rsid w:val="00CF40DB"/>
    <w:rsid w:val="00CF4107"/>
    <w:rsid w:val="00CF4B3C"/>
    <w:rsid w:val="00CF4C58"/>
    <w:rsid w:val="00CF4F8E"/>
    <w:rsid w:val="00CF517D"/>
    <w:rsid w:val="00CF5559"/>
    <w:rsid w:val="00CF5618"/>
    <w:rsid w:val="00CF563E"/>
    <w:rsid w:val="00CF570C"/>
    <w:rsid w:val="00CF5820"/>
    <w:rsid w:val="00CF5BDB"/>
    <w:rsid w:val="00CF5EA7"/>
    <w:rsid w:val="00CF5F12"/>
    <w:rsid w:val="00CF607D"/>
    <w:rsid w:val="00CF62BB"/>
    <w:rsid w:val="00CF62ED"/>
    <w:rsid w:val="00CF65D2"/>
    <w:rsid w:val="00CF669E"/>
    <w:rsid w:val="00CF66EF"/>
    <w:rsid w:val="00CF69A7"/>
    <w:rsid w:val="00CF6A55"/>
    <w:rsid w:val="00CF6B81"/>
    <w:rsid w:val="00CF6CF9"/>
    <w:rsid w:val="00CF6E9B"/>
    <w:rsid w:val="00CF6EB2"/>
    <w:rsid w:val="00CF71EB"/>
    <w:rsid w:val="00CF7267"/>
    <w:rsid w:val="00CF7515"/>
    <w:rsid w:val="00CF7977"/>
    <w:rsid w:val="00CF7B1F"/>
    <w:rsid w:val="00CF7D92"/>
    <w:rsid w:val="00D000E6"/>
    <w:rsid w:val="00D0017B"/>
    <w:rsid w:val="00D004AB"/>
    <w:rsid w:val="00D0064F"/>
    <w:rsid w:val="00D009BD"/>
    <w:rsid w:val="00D00DA6"/>
    <w:rsid w:val="00D00DCF"/>
    <w:rsid w:val="00D00F03"/>
    <w:rsid w:val="00D0123E"/>
    <w:rsid w:val="00D01420"/>
    <w:rsid w:val="00D01496"/>
    <w:rsid w:val="00D014D9"/>
    <w:rsid w:val="00D01581"/>
    <w:rsid w:val="00D015A4"/>
    <w:rsid w:val="00D01C3A"/>
    <w:rsid w:val="00D01C7A"/>
    <w:rsid w:val="00D01DAD"/>
    <w:rsid w:val="00D01F61"/>
    <w:rsid w:val="00D02071"/>
    <w:rsid w:val="00D020AC"/>
    <w:rsid w:val="00D02473"/>
    <w:rsid w:val="00D025AD"/>
    <w:rsid w:val="00D02A6B"/>
    <w:rsid w:val="00D02B4C"/>
    <w:rsid w:val="00D02B73"/>
    <w:rsid w:val="00D02CFA"/>
    <w:rsid w:val="00D03172"/>
    <w:rsid w:val="00D031F8"/>
    <w:rsid w:val="00D03209"/>
    <w:rsid w:val="00D0344F"/>
    <w:rsid w:val="00D03A2E"/>
    <w:rsid w:val="00D03B16"/>
    <w:rsid w:val="00D03DF8"/>
    <w:rsid w:val="00D03DFC"/>
    <w:rsid w:val="00D03E1A"/>
    <w:rsid w:val="00D03E68"/>
    <w:rsid w:val="00D03F8B"/>
    <w:rsid w:val="00D04026"/>
    <w:rsid w:val="00D042B1"/>
    <w:rsid w:val="00D044D2"/>
    <w:rsid w:val="00D04AB2"/>
    <w:rsid w:val="00D04C4B"/>
    <w:rsid w:val="00D04C4F"/>
    <w:rsid w:val="00D051C4"/>
    <w:rsid w:val="00D05282"/>
    <w:rsid w:val="00D05354"/>
    <w:rsid w:val="00D054CB"/>
    <w:rsid w:val="00D0559B"/>
    <w:rsid w:val="00D05686"/>
    <w:rsid w:val="00D05EE5"/>
    <w:rsid w:val="00D05F5F"/>
    <w:rsid w:val="00D05FCC"/>
    <w:rsid w:val="00D06293"/>
    <w:rsid w:val="00D0631A"/>
    <w:rsid w:val="00D064B5"/>
    <w:rsid w:val="00D06819"/>
    <w:rsid w:val="00D06B14"/>
    <w:rsid w:val="00D06C84"/>
    <w:rsid w:val="00D06D36"/>
    <w:rsid w:val="00D06DB8"/>
    <w:rsid w:val="00D06DC8"/>
    <w:rsid w:val="00D06F0A"/>
    <w:rsid w:val="00D07473"/>
    <w:rsid w:val="00D07740"/>
    <w:rsid w:val="00D077FE"/>
    <w:rsid w:val="00D07969"/>
    <w:rsid w:val="00D07B35"/>
    <w:rsid w:val="00D07C71"/>
    <w:rsid w:val="00D07E4B"/>
    <w:rsid w:val="00D07F07"/>
    <w:rsid w:val="00D07F82"/>
    <w:rsid w:val="00D10124"/>
    <w:rsid w:val="00D1015E"/>
    <w:rsid w:val="00D1017C"/>
    <w:rsid w:val="00D101FC"/>
    <w:rsid w:val="00D10329"/>
    <w:rsid w:val="00D103CD"/>
    <w:rsid w:val="00D10417"/>
    <w:rsid w:val="00D10680"/>
    <w:rsid w:val="00D1088E"/>
    <w:rsid w:val="00D10978"/>
    <w:rsid w:val="00D10B25"/>
    <w:rsid w:val="00D10B8D"/>
    <w:rsid w:val="00D10CE5"/>
    <w:rsid w:val="00D10D58"/>
    <w:rsid w:val="00D10E73"/>
    <w:rsid w:val="00D112C6"/>
    <w:rsid w:val="00D11307"/>
    <w:rsid w:val="00D11E56"/>
    <w:rsid w:val="00D11ED5"/>
    <w:rsid w:val="00D11F42"/>
    <w:rsid w:val="00D12353"/>
    <w:rsid w:val="00D126B1"/>
    <w:rsid w:val="00D12767"/>
    <w:rsid w:val="00D127CF"/>
    <w:rsid w:val="00D127E9"/>
    <w:rsid w:val="00D12970"/>
    <w:rsid w:val="00D1297C"/>
    <w:rsid w:val="00D12D5F"/>
    <w:rsid w:val="00D12E64"/>
    <w:rsid w:val="00D12FAB"/>
    <w:rsid w:val="00D13201"/>
    <w:rsid w:val="00D13282"/>
    <w:rsid w:val="00D133FB"/>
    <w:rsid w:val="00D1394C"/>
    <w:rsid w:val="00D13B9E"/>
    <w:rsid w:val="00D13BE3"/>
    <w:rsid w:val="00D13C1B"/>
    <w:rsid w:val="00D13C9E"/>
    <w:rsid w:val="00D13F67"/>
    <w:rsid w:val="00D1408C"/>
    <w:rsid w:val="00D140FB"/>
    <w:rsid w:val="00D145F9"/>
    <w:rsid w:val="00D146F3"/>
    <w:rsid w:val="00D14A1D"/>
    <w:rsid w:val="00D14AEB"/>
    <w:rsid w:val="00D14DA6"/>
    <w:rsid w:val="00D14E49"/>
    <w:rsid w:val="00D15142"/>
    <w:rsid w:val="00D15384"/>
    <w:rsid w:val="00D1539F"/>
    <w:rsid w:val="00D1555E"/>
    <w:rsid w:val="00D1560F"/>
    <w:rsid w:val="00D1574C"/>
    <w:rsid w:val="00D158BA"/>
    <w:rsid w:val="00D15A5A"/>
    <w:rsid w:val="00D15A69"/>
    <w:rsid w:val="00D15B08"/>
    <w:rsid w:val="00D15BB6"/>
    <w:rsid w:val="00D15DE3"/>
    <w:rsid w:val="00D161CC"/>
    <w:rsid w:val="00D162D4"/>
    <w:rsid w:val="00D16455"/>
    <w:rsid w:val="00D16549"/>
    <w:rsid w:val="00D1658F"/>
    <w:rsid w:val="00D16611"/>
    <w:rsid w:val="00D1661C"/>
    <w:rsid w:val="00D170AF"/>
    <w:rsid w:val="00D170C9"/>
    <w:rsid w:val="00D17176"/>
    <w:rsid w:val="00D171C7"/>
    <w:rsid w:val="00D174BE"/>
    <w:rsid w:val="00D1751F"/>
    <w:rsid w:val="00D176B4"/>
    <w:rsid w:val="00D17877"/>
    <w:rsid w:val="00D17E72"/>
    <w:rsid w:val="00D17F01"/>
    <w:rsid w:val="00D17F97"/>
    <w:rsid w:val="00D2044A"/>
    <w:rsid w:val="00D20478"/>
    <w:rsid w:val="00D20557"/>
    <w:rsid w:val="00D2086E"/>
    <w:rsid w:val="00D20919"/>
    <w:rsid w:val="00D2096F"/>
    <w:rsid w:val="00D20A7C"/>
    <w:rsid w:val="00D20E7C"/>
    <w:rsid w:val="00D20F33"/>
    <w:rsid w:val="00D211A3"/>
    <w:rsid w:val="00D212D0"/>
    <w:rsid w:val="00D21324"/>
    <w:rsid w:val="00D2174A"/>
    <w:rsid w:val="00D219C6"/>
    <w:rsid w:val="00D21B19"/>
    <w:rsid w:val="00D21BA3"/>
    <w:rsid w:val="00D21BA7"/>
    <w:rsid w:val="00D21C55"/>
    <w:rsid w:val="00D21D20"/>
    <w:rsid w:val="00D21D33"/>
    <w:rsid w:val="00D2201D"/>
    <w:rsid w:val="00D22045"/>
    <w:rsid w:val="00D2211D"/>
    <w:rsid w:val="00D221BD"/>
    <w:rsid w:val="00D2248D"/>
    <w:rsid w:val="00D22819"/>
    <w:rsid w:val="00D22904"/>
    <w:rsid w:val="00D229D0"/>
    <w:rsid w:val="00D22BED"/>
    <w:rsid w:val="00D22EAD"/>
    <w:rsid w:val="00D230EC"/>
    <w:rsid w:val="00D23314"/>
    <w:rsid w:val="00D234BE"/>
    <w:rsid w:val="00D23606"/>
    <w:rsid w:val="00D2375A"/>
    <w:rsid w:val="00D23995"/>
    <w:rsid w:val="00D23BCB"/>
    <w:rsid w:val="00D23C02"/>
    <w:rsid w:val="00D23CB4"/>
    <w:rsid w:val="00D23CC1"/>
    <w:rsid w:val="00D23D2F"/>
    <w:rsid w:val="00D23F8C"/>
    <w:rsid w:val="00D240B6"/>
    <w:rsid w:val="00D2415A"/>
    <w:rsid w:val="00D243CA"/>
    <w:rsid w:val="00D243EB"/>
    <w:rsid w:val="00D24450"/>
    <w:rsid w:val="00D24457"/>
    <w:rsid w:val="00D24567"/>
    <w:rsid w:val="00D24911"/>
    <w:rsid w:val="00D24E95"/>
    <w:rsid w:val="00D2545C"/>
    <w:rsid w:val="00D257F3"/>
    <w:rsid w:val="00D25D40"/>
    <w:rsid w:val="00D260EE"/>
    <w:rsid w:val="00D26138"/>
    <w:rsid w:val="00D2628A"/>
    <w:rsid w:val="00D266C3"/>
    <w:rsid w:val="00D26751"/>
    <w:rsid w:val="00D2686F"/>
    <w:rsid w:val="00D2695E"/>
    <w:rsid w:val="00D26975"/>
    <w:rsid w:val="00D26BD2"/>
    <w:rsid w:val="00D26E68"/>
    <w:rsid w:val="00D26EFA"/>
    <w:rsid w:val="00D26F73"/>
    <w:rsid w:val="00D26FB3"/>
    <w:rsid w:val="00D26FB7"/>
    <w:rsid w:val="00D27750"/>
    <w:rsid w:val="00D2775E"/>
    <w:rsid w:val="00D27813"/>
    <w:rsid w:val="00D27B06"/>
    <w:rsid w:val="00D27D3A"/>
    <w:rsid w:val="00D30054"/>
    <w:rsid w:val="00D302CD"/>
    <w:rsid w:val="00D30326"/>
    <w:rsid w:val="00D30629"/>
    <w:rsid w:val="00D306F3"/>
    <w:rsid w:val="00D3072A"/>
    <w:rsid w:val="00D30810"/>
    <w:rsid w:val="00D30A57"/>
    <w:rsid w:val="00D31051"/>
    <w:rsid w:val="00D313BE"/>
    <w:rsid w:val="00D313DA"/>
    <w:rsid w:val="00D3152E"/>
    <w:rsid w:val="00D3177B"/>
    <w:rsid w:val="00D31790"/>
    <w:rsid w:val="00D31D36"/>
    <w:rsid w:val="00D31EE6"/>
    <w:rsid w:val="00D32352"/>
    <w:rsid w:val="00D3246B"/>
    <w:rsid w:val="00D32667"/>
    <w:rsid w:val="00D32AF5"/>
    <w:rsid w:val="00D32B3F"/>
    <w:rsid w:val="00D32BCB"/>
    <w:rsid w:val="00D33018"/>
    <w:rsid w:val="00D331D6"/>
    <w:rsid w:val="00D3324E"/>
    <w:rsid w:val="00D332CA"/>
    <w:rsid w:val="00D334C0"/>
    <w:rsid w:val="00D3356E"/>
    <w:rsid w:val="00D33A41"/>
    <w:rsid w:val="00D33BFB"/>
    <w:rsid w:val="00D33C33"/>
    <w:rsid w:val="00D33C42"/>
    <w:rsid w:val="00D33E31"/>
    <w:rsid w:val="00D33EA4"/>
    <w:rsid w:val="00D33FD1"/>
    <w:rsid w:val="00D3404D"/>
    <w:rsid w:val="00D34164"/>
    <w:rsid w:val="00D345AC"/>
    <w:rsid w:val="00D3461D"/>
    <w:rsid w:val="00D34797"/>
    <w:rsid w:val="00D347DC"/>
    <w:rsid w:val="00D34EDB"/>
    <w:rsid w:val="00D34EE9"/>
    <w:rsid w:val="00D34F31"/>
    <w:rsid w:val="00D3501B"/>
    <w:rsid w:val="00D351A2"/>
    <w:rsid w:val="00D352C0"/>
    <w:rsid w:val="00D356BC"/>
    <w:rsid w:val="00D35910"/>
    <w:rsid w:val="00D359BD"/>
    <w:rsid w:val="00D35B81"/>
    <w:rsid w:val="00D36795"/>
    <w:rsid w:val="00D36B86"/>
    <w:rsid w:val="00D36E66"/>
    <w:rsid w:val="00D36E85"/>
    <w:rsid w:val="00D37028"/>
    <w:rsid w:val="00D37274"/>
    <w:rsid w:val="00D3778F"/>
    <w:rsid w:val="00D3784A"/>
    <w:rsid w:val="00D37BB0"/>
    <w:rsid w:val="00D37F39"/>
    <w:rsid w:val="00D404D1"/>
    <w:rsid w:val="00D40996"/>
    <w:rsid w:val="00D409BD"/>
    <w:rsid w:val="00D409C8"/>
    <w:rsid w:val="00D409CA"/>
    <w:rsid w:val="00D40EEC"/>
    <w:rsid w:val="00D40FA6"/>
    <w:rsid w:val="00D412B1"/>
    <w:rsid w:val="00D4170F"/>
    <w:rsid w:val="00D41A04"/>
    <w:rsid w:val="00D41E8D"/>
    <w:rsid w:val="00D41EBA"/>
    <w:rsid w:val="00D41FB5"/>
    <w:rsid w:val="00D4237E"/>
    <w:rsid w:val="00D4260A"/>
    <w:rsid w:val="00D427E0"/>
    <w:rsid w:val="00D42977"/>
    <w:rsid w:val="00D42C64"/>
    <w:rsid w:val="00D42CED"/>
    <w:rsid w:val="00D43008"/>
    <w:rsid w:val="00D43073"/>
    <w:rsid w:val="00D430A8"/>
    <w:rsid w:val="00D43471"/>
    <w:rsid w:val="00D434C6"/>
    <w:rsid w:val="00D439AA"/>
    <w:rsid w:val="00D43CC1"/>
    <w:rsid w:val="00D43F4E"/>
    <w:rsid w:val="00D44087"/>
    <w:rsid w:val="00D4424B"/>
    <w:rsid w:val="00D4433E"/>
    <w:rsid w:val="00D44958"/>
    <w:rsid w:val="00D44BAD"/>
    <w:rsid w:val="00D44BB8"/>
    <w:rsid w:val="00D44D32"/>
    <w:rsid w:val="00D44F43"/>
    <w:rsid w:val="00D45041"/>
    <w:rsid w:val="00D451E2"/>
    <w:rsid w:val="00D4524F"/>
    <w:rsid w:val="00D45576"/>
    <w:rsid w:val="00D45706"/>
    <w:rsid w:val="00D458E2"/>
    <w:rsid w:val="00D45A56"/>
    <w:rsid w:val="00D45B2C"/>
    <w:rsid w:val="00D46232"/>
    <w:rsid w:val="00D464BB"/>
    <w:rsid w:val="00D46696"/>
    <w:rsid w:val="00D4669A"/>
    <w:rsid w:val="00D466B9"/>
    <w:rsid w:val="00D467C0"/>
    <w:rsid w:val="00D46BB2"/>
    <w:rsid w:val="00D46DFD"/>
    <w:rsid w:val="00D4705B"/>
    <w:rsid w:val="00D4707F"/>
    <w:rsid w:val="00D47348"/>
    <w:rsid w:val="00D473D3"/>
    <w:rsid w:val="00D47499"/>
    <w:rsid w:val="00D4782E"/>
    <w:rsid w:val="00D47A21"/>
    <w:rsid w:val="00D47B5D"/>
    <w:rsid w:val="00D47C43"/>
    <w:rsid w:val="00D47D5D"/>
    <w:rsid w:val="00D47E77"/>
    <w:rsid w:val="00D47E90"/>
    <w:rsid w:val="00D47E94"/>
    <w:rsid w:val="00D47FF3"/>
    <w:rsid w:val="00D50100"/>
    <w:rsid w:val="00D50108"/>
    <w:rsid w:val="00D5029F"/>
    <w:rsid w:val="00D5035E"/>
    <w:rsid w:val="00D5052F"/>
    <w:rsid w:val="00D506CC"/>
    <w:rsid w:val="00D507EA"/>
    <w:rsid w:val="00D50C61"/>
    <w:rsid w:val="00D50C7C"/>
    <w:rsid w:val="00D5127A"/>
    <w:rsid w:val="00D514A0"/>
    <w:rsid w:val="00D515A5"/>
    <w:rsid w:val="00D51D3B"/>
    <w:rsid w:val="00D51DE1"/>
    <w:rsid w:val="00D51E8E"/>
    <w:rsid w:val="00D51EE4"/>
    <w:rsid w:val="00D51F7B"/>
    <w:rsid w:val="00D51F99"/>
    <w:rsid w:val="00D52092"/>
    <w:rsid w:val="00D52095"/>
    <w:rsid w:val="00D52110"/>
    <w:rsid w:val="00D52124"/>
    <w:rsid w:val="00D52262"/>
    <w:rsid w:val="00D525FF"/>
    <w:rsid w:val="00D5267D"/>
    <w:rsid w:val="00D52814"/>
    <w:rsid w:val="00D52AF1"/>
    <w:rsid w:val="00D535CD"/>
    <w:rsid w:val="00D540B7"/>
    <w:rsid w:val="00D5418D"/>
    <w:rsid w:val="00D5477C"/>
    <w:rsid w:val="00D547A6"/>
    <w:rsid w:val="00D54AB6"/>
    <w:rsid w:val="00D54AD7"/>
    <w:rsid w:val="00D54BC8"/>
    <w:rsid w:val="00D550EC"/>
    <w:rsid w:val="00D552C3"/>
    <w:rsid w:val="00D55537"/>
    <w:rsid w:val="00D55751"/>
    <w:rsid w:val="00D5581A"/>
    <w:rsid w:val="00D5597B"/>
    <w:rsid w:val="00D55B3F"/>
    <w:rsid w:val="00D55F93"/>
    <w:rsid w:val="00D560C0"/>
    <w:rsid w:val="00D56109"/>
    <w:rsid w:val="00D56572"/>
    <w:rsid w:val="00D565A6"/>
    <w:rsid w:val="00D56614"/>
    <w:rsid w:val="00D569B3"/>
    <w:rsid w:val="00D56D4F"/>
    <w:rsid w:val="00D57161"/>
    <w:rsid w:val="00D572DA"/>
    <w:rsid w:val="00D576E5"/>
    <w:rsid w:val="00D578C9"/>
    <w:rsid w:val="00D57944"/>
    <w:rsid w:val="00D57A37"/>
    <w:rsid w:val="00D57ADF"/>
    <w:rsid w:val="00D57B2A"/>
    <w:rsid w:val="00D57BBA"/>
    <w:rsid w:val="00D57DAE"/>
    <w:rsid w:val="00D57DC4"/>
    <w:rsid w:val="00D57E10"/>
    <w:rsid w:val="00D57F6F"/>
    <w:rsid w:val="00D60125"/>
    <w:rsid w:val="00D60171"/>
    <w:rsid w:val="00D602B1"/>
    <w:rsid w:val="00D6036B"/>
    <w:rsid w:val="00D60699"/>
    <w:rsid w:val="00D60735"/>
    <w:rsid w:val="00D6093E"/>
    <w:rsid w:val="00D60AB1"/>
    <w:rsid w:val="00D60B58"/>
    <w:rsid w:val="00D60E20"/>
    <w:rsid w:val="00D60E53"/>
    <w:rsid w:val="00D610FE"/>
    <w:rsid w:val="00D611E5"/>
    <w:rsid w:val="00D616D8"/>
    <w:rsid w:val="00D6199C"/>
    <w:rsid w:val="00D61F3D"/>
    <w:rsid w:val="00D620CE"/>
    <w:rsid w:val="00D6226B"/>
    <w:rsid w:val="00D6265B"/>
    <w:rsid w:val="00D629E3"/>
    <w:rsid w:val="00D62BC4"/>
    <w:rsid w:val="00D6314D"/>
    <w:rsid w:val="00D632C0"/>
    <w:rsid w:val="00D636C4"/>
    <w:rsid w:val="00D6381D"/>
    <w:rsid w:val="00D63822"/>
    <w:rsid w:val="00D63E37"/>
    <w:rsid w:val="00D64417"/>
    <w:rsid w:val="00D644F4"/>
    <w:rsid w:val="00D648FF"/>
    <w:rsid w:val="00D64D29"/>
    <w:rsid w:val="00D64DC4"/>
    <w:rsid w:val="00D6502F"/>
    <w:rsid w:val="00D651E8"/>
    <w:rsid w:val="00D65311"/>
    <w:rsid w:val="00D65453"/>
    <w:rsid w:val="00D6593D"/>
    <w:rsid w:val="00D65A3D"/>
    <w:rsid w:val="00D65AA1"/>
    <w:rsid w:val="00D65B51"/>
    <w:rsid w:val="00D65CCE"/>
    <w:rsid w:val="00D65D2A"/>
    <w:rsid w:val="00D65DDC"/>
    <w:rsid w:val="00D65EFE"/>
    <w:rsid w:val="00D66097"/>
    <w:rsid w:val="00D6629C"/>
    <w:rsid w:val="00D66315"/>
    <w:rsid w:val="00D666E7"/>
    <w:rsid w:val="00D66890"/>
    <w:rsid w:val="00D668DD"/>
    <w:rsid w:val="00D66958"/>
    <w:rsid w:val="00D669A3"/>
    <w:rsid w:val="00D66A89"/>
    <w:rsid w:val="00D66F52"/>
    <w:rsid w:val="00D66F88"/>
    <w:rsid w:val="00D6763B"/>
    <w:rsid w:val="00D67651"/>
    <w:rsid w:val="00D677F0"/>
    <w:rsid w:val="00D67ADB"/>
    <w:rsid w:val="00D67BCD"/>
    <w:rsid w:val="00D67CB9"/>
    <w:rsid w:val="00D67CEA"/>
    <w:rsid w:val="00D67D61"/>
    <w:rsid w:val="00D7005A"/>
    <w:rsid w:val="00D705CA"/>
    <w:rsid w:val="00D70654"/>
    <w:rsid w:val="00D706E4"/>
    <w:rsid w:val="00D709A9"/>
    <w:rsid w:val="00D70BFA"/>
    <w:rsid w:val="00D70D3C"/>
    <w:rsid w:val="00D70E81"/>
    <w:rsid w:val="00D70EA4"/>
    <w:rsid w:val="00D711FB"/>
    <w:rsid w:val="00D71228"/>
    <w:rsid w:val="00D71321"/>
    <w:rsid w:val="00D7156D"/>
    <w:rsid w:val="00D71580"/>
    <w:rsid w:val="00D716B8"/>
    <w:rsid w:val="00D71A8D"/>
    <w:rsid w:val="00D71B2E"/>
    <w:rsid w:val="00D71CD5"/>
    <w:rsid w:val="00D71D38"/>
    <w:rsid w:val="00D71DC4"/>
    <w:rsid w:val="00D71DEC"/>
    <w:rsid w:val="00D71FBF"/>
    <w:rsid w:val="00D71FF4"/>
    <w:rsid w:val="00D72288"/>
    <w:rsid w:val="00D7243C"/>
    <w:rsid w:val="00D72470"/>
    <w:rsid w:val="00D72548"/>
    <w:rsid w:val="00D7268C"/>
    <w:rsid w:val="00D72CB6"/>
    <w:rsid w:val="00D732D1"/>
    <w:rsid w:val="00D73411"/>
    <w:rsid w:val="00D73424"/>
    <w:rsid w:val="00D734FC"/>
    <w:rsid w:val="00D739DA"/>
    <w:rsid w:val="00D73BBA"/>
    <w:rsid w:val="00D73C3A"/>
    <w:rsid w:val="00D73C4A"/>
    <w:rsid w:val="00D73FFD"/>
    <w:rsid w:val="00D74073"/>
    <w:rsid w:val="00D7409A"/>
    <w:rsid w:val="00D740CA"/>
    <w:rsid w:val="00D7420E"/>
    <w:rsid w:val="00D7424E"/>
    <w:rsid w:val="00D74297"/>
    <w:rsid w:val="00D742CE"/>
    <w:rsid w:val="00D7446E"/>
    <w:rsid w:val="00D745B7"/>
    <w:rsid w:val="00D74654"/>
    <w:rsid w:val="00D7469E"/>
    <w:rsid w:val="00D74717"/>
    <w:rsid w:val="00D74B90"/>
    <w:rsid w:val="00D74BA2"/>
    <w:rsid w:val="00D74C42"/>
    <w:rsid w:val="00D74CC2"/>
    <w:rsid w:val="00D74D5E"/>
    <w:rsid w:val="00D74DA8"/>
    <w:rsid w:val="00D753D3"/>
    <w:rsid w:val="00D75724"/>
    <w:rsid w:val="00D759FD"/>
    <w:rsid w:val="00D75B6A"/>
    <w:rsid w:val="00D75C4F"/>
    <w:rsid w:val="00D75E56"/>
    <w:rsid w:val="00D75F35"/>
    <w:rsid w:val="00D760EB"/>
    <w:rsid w:val="00D7618D"/>
    <w:rsid w:val="00D761B1"/>
    <w:rsid w:val="00D761FF"/>
    <w:rsid w:val="00D762B4"/>
    <w:rsid w:val="00D768BC"/>
    <w:rsid w:val="00D76A00"/>
    <w:rsid w:val="00D76A83"/>
    <w:rsid w:val="00D76F68"/>
    <w:rsid w:val="00D76FFF"/>
    <w:rsid w:val="00D770DB"/>
    <w:rsid w:val="00D772A4"/>
    <w:rsid w:val="00D7740E"/>
    <w:rsid w:val="00D774E3"/>
    <w:rsid w:val="00D775BE"/>
    <w:rsid w:val="00D77640"/>
    <w:rsid w:val="00D77879"/>
    <w:rsid w:val="00D77B88"/>
    <w:rsid w:val="00D77CFC"/>
    <w:rsid w:val="00D77DB7"/>
    <w:rsid w:val="00D8000D"/>
    <w:rsid w:val="00D8001A"/>
    <w:rsid w:val="00D8027F"/>
    <w:rsid w:val="00D8073B"/>
    <w:rsid w:val="00D80A7B"/>
    <w:rsid w:val="00D80AB1"/>
    <w:rsid w:val="00D80B88"/>
    <w:rsid w:val="00D80D61"/>
    <w:rsid w:val="00D80EF5"/>
    <w:rsid w:val="00D811CB"/>
    <w:rsid w:val="00D811E1"/>
    <w:rsid w:val="00D81459"/>
    <w:rsid w:val="00D81600"/>
    <w:rsid w:val="00D816E7"/>
    <w:rsid w:val="00D818DA"/>
    <w:rsid w:val="00D8191A"/>
    <w:rsid w:val="00D81AAF"/>
    <w:rsid w:val="00D81AD1"/>
    <w:rsid w:val="00D81FAE"/>
    <w:rsid w:val="00D82034"/>
    <w:rsid w:val="00D82239"/>
    <w:rsid w:val="00D82332"/>
    <w:rsid w:val="00D82437"/>
    <w:rsid w:val="00D82664"/>
    <w:rsid w:val="00D826A4"/>
    <w:rsid w:val="00D827AE"/>
    <w:rsid w:val="00D82983"/>
    <w:rsid w:val="00D82A28"/>
    <w:rsid w:val="00D82B2B"/>
    <w:rsid w:val="00D82DE8"/>
    <w:rsid w:val="00D831AF"/>
    <w:rsid w:val="00D8328E"/>
    <w:rsid w:val="00D83434"/>
    <w:rsid w:val="00D83451"/>
    <w:rsid w:val="00D83511"/>
    <w:rsid w:val="00D838A7"/>
    <w:rsid w:val="00D83A81"/>
    <w:rsid w:val="00D83CD5"/>
    <w:rsid w:val="00D83D49"/>
    <w:rsid w:val="00D84110"/>
    <w:rsid w:val="00D849DA"/>
    <w:rsid w:val="00D84B8B"/>
    <w:rsid w:val="00D84BDC"/>
    <w:rsid w:val="00D84D02"/>
    <w:rsid w:val="00D84D59"/>
    <w:rsid w:val="00D84FD1"/>
    <w:rsid w:val="00D84FF4"/>
    <w:rsid w:val="00D85010"/>
    <w:rsid w:val="00D85394"/>
    <w:rsid w:val="00D85436"/>
    <w:rsid w:val="00D8544B"/>
    <w:rsid w:val="00D85604"/>
    <w:rsid w:val="00D8561E"/>
    <w:rsid w:val="00D857B2"/>
    <w:rsid w:val="00D85CAF"/>
    <w:rsid w:val="00D85F2C"/>
    <w:rsid w:val="00D85FEA"/>
    <w:rsid w:val="00D86060"/>
    <w:rsid w:val="00D860DE"/>
    <w:rsid w:val="00D86287"/>
    <w:rsid w:val="00D862D1"/>
    <w:rsid w:val="00D86357"/>
    <w:rsid w:val="00D864DB"/>
    <w:rsid w:val="00D86632"/>
    <w:rsid w:val="00D86CFA"/>
    <w:rsid w:val="00D86D5C"/>
    <w:rsid w:val="00D86E16"/>
    <w:rsid w:val="00D86E3C"/>
    <w:rsid w:val="00D86EB0"/>
    <w:rsid w:val="00D87000"/>
    <w:rsid w:val="00D870F7"/>
    <w:rsid w:val="00D874FE"/>
    <w:rsid w:val="00D875CF"/>
    <w:rsid w:val="00D87869"/>
    <w:rsid w:val="00D87985"/>
    <w:rsid w:val="00D879BE"/>
    <w:rsid w:val="00D87A3B"/>
    <w:rsid w:val="00D87AFE"/>
    <w:rsid w:val="00D87CF2"/>
    <w:rsid w:val="00D87D63"/>
    <w:rsid w:val="00D87D6C"/>
    <w:rsid w:val="00D87E09"/>
    <w:rsid w:val="00D90022"/>
    <w:rsid w:val="00D90154"/>
    <w:rsid w:val="00D90435"/>
    <w:rsid w:val="00D90865"/>
    <w:rsid w:val="00D9097E"/>
    <w:rsid w:val="00D90A33"/>
    <w:rsid w:val="00D90B1C"/>
    <w:rsid w:val="00D90B36"/>
    <w:rsid w:val="00D90C94"/>
    <w:rsid w:val="00D90DE1"/>
    <w:rsid w:val="00D90DEA"/>
    <w:rsid w:val="00D915E4"/>
    <w:rsid w:val="00D91639"/>
    <w:rsid w:val="00D916B9"/>
    <w:rsid w:val="00D918E1"/>
    <w:rsid w:val="00D91A53"/>
    <w:rsid w:val="00D91BFB"/>
    <w:rsid w:val="00D91E15"/>
    <w:rsid w:val="00D91E44"/>
    <w:rsid w:val="00D91F8D"/>
    <w:rsid w:val="00D9224B"/>
    <w:rsid w:val="00D92266"/>
    <w:rsid w:val="00D922D5"/>
    <w:rsid w:val="00D9247D"/>
    <w:rsid w:val="00D92618"/>
    <w:rsid w:val="00D92735"/>
    <w:rsid w:val="00D927A8"/>
    <w:rsid w:val="00D92A60"/>
    <w:rsid w:val="00D9313C"/>
    <w:rsid w:val="00D93143"/>
    <w:rsid w:val="00D931F8"/>
    <w:rsid w:val="00D93352"/>
    <w:rsid w:val="00D9342A"/>
    <w:rsid w:val="00D938DF"/>
    <w:rsid w:val="00D93DBF"/>
    <w:rsid w:val="00D93E0A"/>
    <w:rsid w:val="00D94169"/>
    <w:rsid w:val="00D9420E"/>
    <w:rsid w:val="00D94282"/>
    <w:rsid w:val="00D9431A"/>
    <w:rsid w:val="00D944BA"/>
    <w:rsid w:val="00D94555"/>
    <w:rsid w:val="00D949BC"/>
    <w:rsid w:val="00D94B17"/>
    <w:rsid w:val="00D95059"/>
    <w:rsid w:val="00D95444"/>
    <w:rsid w:val="00D95786"/>
    <w:rsid w:val="00D9594F"/>
    <w:rsid w:val="00D95A36"/>
    <w:rsid w:val="00D95AB8"/>
    <w:rsid w:val="00D95AC2"/>
    <w:rsid w:val="00D95C22"/>
    <w:rsid w:val="00D95DCC"/>
    <w:rsid w:val="00D960E7"/>
    <w:rsid w:val="00D9614C"/>
    <w:rsid w:val="00D96226"/>
    <w:rsid w:val="00D96262"/>
    <w:rsid w:val="00D96591"/>
    <w:rsid w:val="00D967F2"/>
    <w:rsid w:val="00D968B0"/>
    <w:rsid w:val="00D969D5"/>
    <w:rsid w:val="00D96B82"/>
    <w:rsid w:val="00D96E56"/>
    <w:rsid w:val="00D96F86"/>
    <w:rsid w:val="00D972CA"/>
    <w:rsid w:val="00D97526"/>
    <w:rsid w:val="00D97665"/>
    <w:rsid w:val="00D97801"/>
    <w:rsid w:val="00D97C70"/>
    <w:rsid w:val="00D97DC8"/>
    <w:rsid w:val="00D97E52"/>
    <w:rsid w:val="00D97F04"/>
    <w:rsid w:val="00DA0025"/>
    <w:rsid w:val="00DA058B"/>
    <w:rsid w:val="00DA0791"/>
    <w:rsid w:val="00DA08D3"/>
    <w:rsid w:val="00DA0A01"/>
    <w:rsid w:val="00DA0B39"/>
    <w:rsid w:val="00DA0B6D"/>
    <w:rsid w:val="00DA0C36"/>
    <w:rsid w:val="00DA0C72"/>
    <w:rsid w:val="00DA0CD8"/>
    <w:rsid w:val="00DA0D86"/>
    <w:rsid w:val="00DA1081"/>
    <w:rsid w:val="00DA1393"/>
    <w:rsid w:val="00DA148A"/>
    <w:rsid w:val="00DA14DA"/>
    <w:rsid w:val="00DA162C"/>
    <w:rsid w:val="00DA17AC"/>
    <w:rsid w:val="00DA19CE"/>
    <w:rsid w:val="00DA1CB7"/>
    <w:rsid w:val="00DA1EDA"/>
    <w:rsid w:val="00DA2498"/>
    <w:rsid w:val="00DA24F3"/>
    <w:rsid w:val="00DA2590"/>
    <w:rsid w:val="00DA2917"/>
    <w:rsid w:val="00DA2AED"/>
    <w:rsid w:val="00DA2D7D"/>
    <w:rsid w:val="00DA2EC8"/>
    <w:rsid w:val="00DA3002"/>
    <w:rsid w:val="00DA314E"/>
    <w:rsid w:val="00DA33E8"/>
    <w:rsid w:val="00DA37E6"/>
    <w:rsid w:val="00DA3A61"/>
    <w:rsid w:val="00DA3A91"/>
    <w:rsid w:val="00DA3B6B"/>
    <w:rsid w:val="00DA3EC4"/>
    <w:rsid w:val="00DA4094"/>
    <w:rsid w:val="00DA417C"/>
    <w:rsid w:val="00DA42A5"/>
    <w:rsid w:val="00DA43B6"/>
    <w:rsid w:val="00DA45BA"/>
    <w:rsid w:val="00DA470C"/>
    <w:rsid w:val="00DA4758"/>
    <w:rsid w:val="00DA4991"/>
    <w:rsid w:val="00DA49D6"/>
    <w:rsid w:val="00DA4D18"/>
    <w:rsid w:val="00DA4E37"/>
    <w:rsid w:val="00DA4E3C"/>
    <w:rsid w:val="00DA5387"/>
    <w:rsid w:val="00DA53BE"/>
    <w:rsid w:val="00DA5858"/>
    <w:rsid w:val="00DA5931"/>
    <w:rsid w:val="00DA59E5"/>
    <w:rsid w:val="00DA5BA2"/>
    <w:rsid w:val="00DA5CCB"/>
    <w:rsid w:val="00DA5D7F"/>
    <w:rsid w:val="00DA5EE7"/>
    <w:rsid w:val="00DA60E1"/>
    <w:rsid w:val="00DA610E"/>
    <w:rsid w:val="00DA6231"/>
    <w:rsid w:val="00DA6245"/>
    <w:rsid w:val="00DA64D7"/>
    <w:rsid w:val="00DA6513"/>
    <w:rsid w:val="00DA6641"/>
    <w:rsid w:val="00DA6986"/>
    <w:rsid w:val="00DA69A8"/>
    <w:rsid w:val="00DA6AE4"/>
    <w:rsid w:val="00DA6C35"/>
    <w:rsid w:val="00DA6CFF"/>
    <w:rsid w:val="00DA6D50"/>
    <w:rsid w:val="00DA6D5E"/>
    <w:rsid w:val="00DA7770"/>
    <w:rsid w:val="00DA796B"/>
    <w:rsid w:val="00DA7988"/>
    <w:rsid w:val="00DA7A32"/>
    <w:rsid w:val="00DA7B0A"/>
    <w:rsid w:val="00DA7B15"/>
    <w:rsid w:val="00DA7B72"/>
    <w:rsid w:val="00DA7B81"/>
    <w:rsid w:val="00DA7C77"/>
    <w:rsid w:val="00DA7CD5"/>
    <w:rsid w:val="00DA7D3B"/>
    <w:rsid w:val="00DB0397"/>
    <w:rsid w:val="00DB0441"/>
    <w:rsid w:val="00DB0655"/>
    <w:rsid w:val="00DB06CE"/>
    <w:rsid w:val="00DB0A32"/>
    <w:rsid w:val="00DB0A48"/>
    <w:rsid w:val="00DB0AAB"/>
    <w:rsid w:val="00DB0AC2"/>
    <w:rsid w:val="00DB0C68"/>
    <w:rsid w:val="00DB0E68"/>
    <w:rsid w:val="00DB0E84"/>
    <w:rsid w:val="00DB0ED0"/>
    <w:rsid w:val="00DB14DB"/>
    <w:rsid w:val="00DB17B6"/>
    <w:rsid w:val="00DB19BD"/>
    <w:rsid w:val="00DB1BBD"/>
    <w:rsid w:val="00DB1DF2"/>
    <w:rsid w:val="00DB1F2D"/>
    <w:rsid w:val="00DB217A"/>
    <w:rsid w:val="00DB2180"/>
    <w:rsid w:val="00DB2281"/>
    <w:rsid w:val="00DB2448"/>
    <w:rsid w:val="00DB254C"/>
    <w:rsid w:val="00DB25DE"/>
    <w:rsid w:val="00DB290E"/>
    <w:rsid w:val="00DB29FD"/>
    <w:rsid w:val="00DB2E38"/>
    <w:rsid w:val="00DB2F44"/>
    <w:rsid w:val="00DB2F96"/>
    <w:rsid w:val="00DB31AE"/>
    <w:rsid w:val="00DB32D8"/>
    <w:rsid w:val="00DB3513"/>
    <w:rsid w:val="00DB3573"/>
    <w:rsid w:val="00DB3578"/>
    <w:rsid w:val="00DB394E"/>
    <w:rsid w:val="00DB3A8A"/>
    <w:rsid w:val="00DB3BC0"/>
    <w:rsid w:val="00DB3D7E"/>
    <w:rsid w:val="00DB3EED"/>
    <w:rsid w:val="00DB400C"/>
    <w:rsid w:val="00DB40AC"/>
    <w:rsid w:val="00DB40DF"/>
    <w:rsid w:val="00DB4230"/>
    <w:rsid w:val="00DB42BF"/>
    <w:rsid w:val="00DB44DD"/>
    <w:rsid w:val="00DB44EC"/>
    <w:rsid w:val="00DB4578"/>
    <w:rsid w:val="00DB4699"/>
    <w:rsid w:val="00DB4BFC"/>
    <w:rsid w:val="00DB4E36"/>
    <w:rsid w:val="00DB503B"/>
    <w:rsid w:val="00DB5077"/>
    <w:rsid w:val="00DB50FB"/>
    <w:rsid w:val="00DB52EF"/>
    <w:rsid w:val="00DB5587"/>
    <w:rsid w:val="00DB55EB"/>
    <w:rsid w:val="00DB5752"/>
    <w:rsid w:val="00DB5990"/>
    <w:rsid w:val="00DB5B17"/>
    <w:rsid w:val="00DB5C51"/>
    <w:rsid w:val="00DB5F46"/>
    <w:rsid w:val="00DB5F8B"/>
    <w:rsid w:val="00DB61D3"/>
    <w:rsid w:val="00DB64BD"/>
    <w:rsid w:val="00DB6B9A"/>
    <w:rsid w:val="00DB6BE1"/>
    <w:rsid w:val="00DB6D0D"/>
    <w:rsid w:val="00DB7037"/>
    <w:rsid w:val="00DB70C3"/>
    <w:rsid w:val="00DB7226"/>
    <w:rsid w:val="00DB7D9F"/>
    <w:rsid w:val="00DB7ED1"/>
    <w:rsid w:val="00DB7F7A"/>
    <w:rsid w:val="00DC00A1"/>
    <w:rsid w:val="00DC01AE"/>
    <w:rsid w:val="00DC04EF"/>
    <w:rsid w:val="00DC08D5"/>
    <w:rsid w:val="00DC0A7B"/>
    <w:rsid w:val="00DC0BF0"/>
    <w:rsid w:val="00DC0CDE"/>
    <w:rsid w:val="00DC0D27"/>
    <w:rsid w:val="00DC0F37"/>
    <w:rsid w:val="00DC1212"/>
    <w:rsid w:val="00DC127B"/>
    <w:rsid w:val="00DC12A0"/>
    <w:rsid w:val="00DC12E4"/>
    <w:rsid w:val="00DC13E0"/>
    <w:rsid w:val="00DC16AD"/>
    <w:rsid w:val="00DC17D6"/>
    <w:rsid w:val="00DC18C8"/>
    <w:rsid w:val="00DC1CD7"/>
    <w:rsid w:val="00DC2387"/>
    <w:rsid w:val="00DC25F7"/>
    <w:rsid w:val="00DC28CB"/>
    <w:rsid w:val="00DC28F2"/>
    <w:rsid w:val="00DC2945"/>
    <w:rsid w:val="00DC2979"/>
    <w:rsid w:val="00DC2BB6"/>
    <w:rsid w:val="00DC2D44"/>
    <w:rsid w:val="00DC2F0E"/>
    <w:rsid w:val="00DC2F7B"/>
    <w:rsid w:val="00DC3028"/>
    <w:rsid w:val="00DC30E3"/>
    <w:rsid w:val="00DC31C1"/>
    <w:rsid w:val="00DC3891"/>
    <w:rsid w:val="00DC38FD"/>
    <w:rsid w:val="00DC3AE2"/>
    <w:rsid w:val="00DC3BB8"/>
    <w:rsid w:val="00DC3FEA"/>
    <w:rsid w:val="00DC40DD"/>
    <w:rsid w:val="00DC46BC"/>
    <w:rsid w:val="00DC4877"/>
    <w:rsid w:val="00DC4994"/>
    <w:rsid w:val="00DC4AD2"/>
    <w:rsid w:val="00DC4BF5"/>
    <w:rsid w:val="00DC4D1F"/>
    <w:rsid w:val="00DC4F0C"/>
    <w:rsid w:val="00DC4FC9"/>
    <w:rsid w:val="00DC50BF"/>
    <w:rsid w:val="00DC50F1"/>
    <w:rsid w:val="00DC5153"/>
    <w:rsid w:val="00DC56DC"/>
    <w:rsid w:val="00DC57C2"/>
    <w:rsid w:val="00DC5992"/>
    <w:rsid w:val="00DC5B25"/>
    <w:rsid w:val="00DC5EF1"/>
    <w:rsid w:val="00DC6019"/>
    <w:rsid w:val="00DC60C8"/>
    <w:rsid w:val="00DC669B"/>
    <w:rsid w:val="00DC66C9"/>
    <w:rsid w:val="00DC6746"/>
    <w:rsid w:val="00DC6AD4"/>
    <w:rsid w:val="00DC6C71"/>
    <w:rsid w:val="00DC6D19"/>
    <w:rsid w:val="00DC6DE0"/>
    <w:rsid w:val="00DC6F99"/>
    <w:rsid w:val="00DC7003"/>
    <w:rsid w:val="00DC70C6"/>
    <w:rsid w:val="00DC738C"/>
    <w:rsid w:val="00DC7502"/>
    <w:rsid w:val="00DC75A5"/>
    <w:rsid w:val="00DC76C7"/>
    <w:rsid w:val="00DC784E"/>
    <w:rsid w:val="00DD013E"/>
    <w:rsid w:val="00DD0507"/>
    <w:rsid w:val="00DD07D1"/>
    <w:rsid w:val="00DD094B"/>
    <w:rsid w:val="00DD0A0B"/>
    <w:rsid w:val="00DD0BCE"/>
    <w:rsid w:val="00DD0E0C"/>
    <w:rsid w:val="00DD10B1"/>
    <w:rsid w:val="00DD11E1"/>
    <w:rsid w:val="00DD12FF"/>
    <w:rsid w:val="00DD16A6"/>
    <w:rsid w:val="00DD16F2"/>
    <w:rsid w:val="00DD1BAB"/>
    <w:rsid w:val="00DD1C56"/>
    <w:rsid w:val="00DD1CC4"/>
    <w:rsid w:val="00DD1DF9"/>
    <w:rsid w:val="00DD1F85"/>
    <w:rsid w:val="00DD22AB"/>
    <w:rsid w:val="00DD23B9"/>
    <w:rsid w:val="00DD24D5"/>
    <w:rsid w:val="00DD2524"/>
    <w:rsid w:val="00DD2535"/>
    <w:rsid w:val="00DD26A5"/>
    <w:rsid w:val="00DD26D0"/>
    <w:rsid w:val="00DD26D6"/>
    <w:rsid w:val="00DD27A3"/>
    <w:rsid w:val="00DD27B2"/>
    <w:rsid w:val="00DD28BC"/>
    <w:rsid w:val="00DD2A4C"/>
    <w:rsid w:val="00DD2A62"/>
    <w:rsid w:val="00DD2ADA"/>
    <w:rsid w:val="00DD2DA3"/>
    <w:rsid w:val="00DD3026"/>
    <w:rsid w:val="00DD340E"/>
    <w:rsid w:val="00DD36E4"/>
    <w:rsid w:val="00DD37A8"/>
    <w:rsid w:val="00DD38B6"/>
    <w:rsid w:val="00DD3929"/>
    <w:rsid w:val="00DD3A4A"/>
    <w:rsid w:val="00DD3C17"/>
    <w:rsid w:val="00DD3FC8"/>
    <w:rsid w:val="00DD41A9"/>
    <w:rsid w:val="00DD41DE"/>
    <w:rsid w:val="00DD41ED"/>
    <w:rsid w:val="00DD440F"/>
    <w:rsid w:val="00DD4933"/>
    <w:rsid w:val="00DD49C3"/>
    <w:rsid w:val="00DD4B00"/>
    <w:rsid w:val="00DD4E83"/>
    <w:rsid w:val="00DD51EA"/>
    <w:rsid w:val="00DD520A"/>
    <w:rsid w:val="00DD543B"/>
    <w:rsid w:val="00DD5594"/>
    <w:rsid w:val="00DD5738"/>
    <w:rsid w:val="00DD57B7"/>
    <w:rsid w:val="00DD58C2"/>
    <w:rsid w:val="00DD597C"/>
    <w:rsid w:val="00DD5BF6"/>
    <w:rsid w:val="00DD5BFA"/>
    <w:rsid w:val="00DD5D5C"/>
    <w:rsid w:val="00DD5D8C"/>
    <w:rsid w:val="00DD5DB1"/>
    <w:rsid w:val="00DD5E20"/>
    <w:rsid w:val="00DD5F86"/>
    <w:rsid w:val="00DD6209"/>
    <w:rsid w:val="00DD628B"/>
    <w:rsid w:val="00DD6641"/>
    <w:rsid w:val="00DD66E4"/>
    <w:rsid w:val="00DD69A0"/>
    <w:rsid w:val="00DD6B0F"/>
    <w:rsid w:val="00DD6BCB"/>
    <w:rsid w:val="00DD6D90"/>
    <w:rsid w:val="00DD6E00"/>
    <w:rsid w:val="00DD6E87"/>
    <w:rsid w:val="00DD708A"/>
    <w:rsid w:val="00DD71B0"/>
    <w:rsid w:val="00DD71FC"/>
    <w:rsid w:val="00DD7206"/>
    <w:rsid w:val="00DD730C"/>
    <w:rsid w:val="00DD7477"/>
    <w:rsid w:val="00DD7526"/>
    <w:rsid w:val="00DD75BE"/>
    <w:rsid w:val="00DD7664"/>
    <w:rsid w:val="00DD77B4"/>
    <w:rsid w:val="00DD7C3C"/>
    <w:rsid w:val="00DD7D6E"/>
    <w:rsid w:val="00DD7D71"/>
    <w:rsid w:val="00DE0112"/>
    <w:rsid w:val="00DE031E"/>
    <w:rsid w:val="00DE06BE"/>
    <w:rsid w:val="00DE07D3"/>
    <w:rsid w:val="00DE0E48"/>
    <w:rsid w:val="00DE13F0"/>
    <w:rsid w:val="00DE1671"/>
    <w:rsid w:val="00DE167B"/>
    <w:rsid w:val="00DE1C78"/>
    <w:rsid w:val="00DE2194"/>
    <w:rsid w:val="00DE241B"/>
    <w:rsid w:val="00DE2622"/>
    <w:rsid w:val="00DE282B"/>
    <w:rsid w:val="00DE2C81"/>
    <w:rsid w:val="00DE2DB9"/>
    <w:rsid w:val="00DE2EC3"/>
    <w:rsid w:val="00DE2F15"/>
    <w:rsid w:val="00DE3250"/>
    <w:rsid w:val="00DE325E"/>
    <w:rsid w:val="00DE32FB"/>
    <w:rsid w:val="00DE33FD"/>
    <w:rsid w:val="00DE3463"/>
    <w:rsid w:val="00DE3617"/>
    <w:rsid w:val="00DE37B1"/>
    <w:rsid w:val="00DE3990"/>
    <w:rsid w:val="00DE39B1"/>
    <w:rsid w:val="00DE39EE"/>
    <w:rsid w:val="00DE4020"/>
    <w:rsid w:val="00DE4394"/>
    <w:rsid w:val="00DE44D2"/>
    <w:rsid w:val="00DE45A6"/>
    <w:rsid w:val="00DE45E9"/>
    <w:rsid w:val="00DE4A96"/>
    <w:rsid w:val="00DE4AE7"/>
    <w:rsid w:val="00DE4C3C"/>
    <w:rsid w:val="00DE50B7"/>
    <w:rsid w:val="00DE511C"/>
    <w:rsid w:val="00DE52E5"/>
    <w:rsid w:val="00DE53F8"/>
    <w:rsid w:val="00DE550E"/>
    <w:rsid w:val="00DE553D"/>
    <w:rsid w:val="00DE56CC"/>
    <w:rsid w:val="00DE5A28"/>
    <w:rsid w:val="00DE5B20"/>
    <w:rsid w:val="00DE6105"/>
    <w:rsid w:val="00DE631B"/>
    <w:rsid w:val="00DE6555"/>
    <w:rsid w:val="00DE6808"/>
    <w:rsid w:val="00DE686E"/>
    <w:rsid w:val="00DE6890"/>
    <w:rsid w:val="00DE69FA"/>
    <w:rsid w:val="00DE6A3E"/>
    <w:rsid w:val="00DE6B8A"/>
    <w:rsid w:val="00DE6CED"/>
    <w:rsid w:val="00DE720F"/>
    <w:rsid w:val="00DE7BF0"/>
    <w:rsid w:val="00DE7CA0"/>
    <w:rsid w:val="00DE7D46"/>
    <w:rsid w:val="00DF00AD"/>
    <w:rsid w:val="00DF05DD"/>
    <w:rsid w:val="00DF0ACE"/>
    <w:rsid w:val="00DF0CAC"/>
    <w:rsid w:val="00DF1316"/>
    <w:rsid w:val="00DF137B"/>
    <w:rsid w:val="00DF1604"/>
    <w:rsid w:val="00DF16C7"/>
    <w:rsid w:val="00DF177E"/>
    <w:rsid w:val="00DF1BAB"/>
    <w:rsid w:val="00DF1BB4"/>
    <w:rsid w:val="00DF2012"/>
    <w:rsid w:val="00DF206D"/>
    <w:rsid w:val="00DF209A"/>
    <w:rsid w:val="00DF22E5"/>
    <w:rsid w:val="00DF2438"/>
    <w:rsid w:val="00DF26A0"/>
    <w:rsid w:val="00DF2BBD"/>
    <w:rsid w:val="00DF2C7F"/>
    <w:rsid w:val="00DF2CC1"/>
    <w:rsid w:val="00DF2EEC"/>
    <w:rsid w:val="00DF3684"/>
    <w:rsid w:val="00DF383E"/>
    <w:rsid w:val="00DF3EE4"/>
    <w:rsid w:val="00DF3F24"/>
    <w:rsid w:val="00DF416F"/>
    <w:rsid w:val="00DF4472"/>
    <w:rsid w:val="00DF44EE"/>
    <w:rsid w:val="00DF456F"/>
    <w:rsid w:val="00DF4A91"/>
    <w:rsid w:val="00DF4AB5"/>
    <w:rsid w:val="00DF4BB8"/>
    <w:rsid w:val="00DF4BEC"/>
    <w:rsid w:val="00DF4D41"/>
    <w:rsid w:val="00DF4D4C"/>
    <w:rsid w:val="00DF4E10"/>
    <w:rsid w:val="00DF4E27"/>
    <w:rsid w:val="00DF4EF2"/>
    <w:rsid w:val="00DF4FDC"/>
    <w:rsid w:val="00DF514E"/>
    <w:rsid w:val="00DF5466"/>
    <w:rsid w:val="00DF5A62"/>
    <w:rsid w:val="00DF5CEF"/>
    <w:rsid w:val="00DF5DC2"/>
    <w:rsid w:val="00DF5DE7"/>
    <w:rsid w:val="00DF6063"/>
    <w:rsid w:val="00DF614C"/>
    <w:rsid w:val="00DF62E2"/>
    <w:rsid w:val="00DF63B9"/>
    <w:rsid w:val="00DF6C41"/>
    <w:rsid w:val="00DF6C86"/>
    <w:rsid w:val="00DF6CA4"/>
    <w:rsid w:val="00DF6E0B"/>
    <w:rsid w:val="00DF6F8F"/>
    <w:rsid w:val="00DF706A"/>
    <w:rsid w:val="00DF723D"/>
    <w:rsid w:val="00DF7402"/>
    <w:rsid w:val="00DF741A"/>
    <w:rsid w:val="00DF757A"/>
    <w:rsid w:val="00DF760E"/>
    <w:rsid w:val="00DF7BCF"/>
    <w:rsid w:val="00DF7E4D"/>
    <w:rsid w:val="00DF7ED2"/>
    <w:rsid w:val="00DF7F40"/>
    <w:rsid w:val="00E00015"/>
    <w:rsid w:val="00E0033C"/>
    <w:rsid w:val="00E00641"/>
    <w:rsid w:val="00E0070C"/>
    <w:rsid w:val="00E0078C"/>
    <w:rsid w:val="00E008B8"/>
    <w:rsid w:val="00E00AE6"/>
    <w:rsid w:val="00E01274"/>
    <w:rsid w:val="00E0135E"/>
    <w:rsid w:val="00E014EF"/>
    <w:rsid w:val="00E0154C"/>
    <w:rsid w:val="00E01789"/>
    <w:rsid w:val="00E01BAA"/>
    <w:rsid w:val="00E01C38"/>
    <w:rsid w:val="00E01D57"/>
    <w:rsid w:val="00E01EDB"/>
    <w:rsid w:val="00E02046"/>
    <w:rsid w:val="00E021E5"/>
    <w:rsid w:val="00E0230C"/>
    <w:rsid w:val="00E025A9"/>
    <w:rsid w:val="00E026E6"/>
    <w:rsid w:val="00E02862"/>
    <w:rsid w:val="00E028A3"/>
    <w:rsid w:val="00E028AE"/>
    <w:rsid w:val="00E030DB"/>
    <w:rsid w:val="00E03327"/>
    <w:rsid w:val="00E03379"/>
    <w:rsid w:val="00E034BE"/>
    <w:rsid w:val="00E034D7"/>
    <w:rsid w:val="00E03686"/>
    <w:rsid w:val="00E036AC"/>
    <w:rsid w:val="00E036EA"/>
    <w:rsid w:val="00E03792"/>
    <w:rsid w:val="00E03952"/>
    <w:rsid w:val="00E03A78"/>
    <w:rsid w:val="00E03B9B"/>
    <w:rsid w:val="00E03BB4"/>
    <w:rsid w:val="00E03F3C"/>
    <w:rsid w:val="00E042F7"/>
    <w:rsid w:val="00E048E2"/>
    <w:rsid w:val="00E0497C"/>
    <w:rsid w:val="00E04E3B"/>
    <w:rsid w:val="00E04E7F"/>
    <w:rsid w:val="00E054F9"/>
    <w:rsid w:val="00E056BF"/>
    <w:rsid w:val="00E057F9"/>
    <w:rsid w:val="00E05828"/>
    <w:rsid w:val="00E05A0E"/>
    <w:rsid w:val="00E05BEF"/>
    <w:rsid w:val="00E05D8F"/>
    <w:rsid w:val="00E0602A"/>
    <w:rsid w:val="00E06287"/>
    <w:rsid w:val="00E06845"/>
    <w:rsid w:val="00E06A6A"/>
    <w:rsid w:val="00E06B90"/>
    <w:rsid w:val="00E06D15"/>
    <w:rsid w:val="00E06FA5"/>
    <w:rsid w:val="00E06FE3"/>
    <w:rsid w:val="00E070DB"/>
    <w:rsid w:val="00E071CE"/>
    <w:rsid w:val="00E07338"/>
    <w:rsid w:val="00E07717"/>
    <w:rsid w:val="00E078B2"/>
    <w:rsid w:val="00E0793B"/>
    <w:rsid w:val="00E07A65"/>
    <w:rsid w:val="00E07E62"/>
    <w:rsid w:val="00E07E6D"/>
    <w:rsid w:val="00E07F3E"/>
    <w:rsid w:val="00E07FCB"/>
    <w:rsid w:val="00E10203"/>
    <w:rsid w:val="00E10371"/>
    <w:rsid w:val="00E108F8"/>
    <w:rsid w:val="00E10ADC"/>
    <w:rsid w:val="00E10C8E"/>
    <w:rsid w:val="00E10E06"/>
    <w:rsid w:val="00E10E4B"/>
    <w:rsid w:val="00E10F36"/>
    <w:rsid w:val="00E10F92"/>
    <w:rsid w:val="00E110CF"/>
    <w:rsid w:val="00E11265"/>
    <w:rsid w:val="00E11656"/>
    <w:rsid w:val="00E11805"/>
    <w:rsid w:val="00E11C6F"/>
    <w:rsid w:val="00E12250"/>
    <w:rsid w:val="00E1253F"/>
    <w:rsid w:val="00E128ED"/>
    <w:rsid w:val="00E12E6F"/>
    <w:rsid w:val="00E12EFA"/>
    <w:rsid w:val="00E12F6B"/>
    <w:rsid w:val="00E1335A"/>
    <w:rsid w:val="00E1382C"/>
    <w:rsid w:val="00E13C56"/>
    <w:rsid w:val="00E13F0F"/>
    <w:rsid w:val="00E1402D"/>
    <w:rsid w:val="00E140BA"/>
    <w:rsid w:val="00E1419F"/>
    <w:rsid w:val="00E1420C"/>
    <w:rsid w:val="00E1469C"/>
    <w:rsid w:val="00E14857"/>
    <w:rsid w:val="00E14875"/>
    <w:rsid w:val="00E1497F"/>
    <w:rsid w:val="00E14E37"/>
    <w:rsid w:val="00E14F37"/>
    <w:rsid w:val="00E14F8F"/>
    <w:rsid w:val="00E1508A"/>
    <w:rsid w:val="00E150D7"/>
    <w:rsid w:val="00E15305"/>
    <w:rsid w:val="00E1559A"/>
    <w:rsid w:val="00E159AA"/>
    <w:rsid w:val="00E159CC"/>
    <w:rsid w:val="00E15F48"/>
    <w:rsid w:val="00E16084"/>
    <w:rsid w:val="00E1655A"/>
    <w:rsid w:val="00E16935"/>
    <w:rsid w:val="00E169B3"/>
    <w:rsid w:val="00E16D6A"/>
    <w:rsid w:val="00E170E0"/>
    <w:rsid w:val="00E17375"/>
    <w:rsid w:val="00E173AF"/>
    <w:rsid w:val="00E1740D"/>
    <w:rsid w:val="00E177A8"/>
    <w:rsid w:val="00E1782B"/>
    <w:rsid w:val="00E178AA"/>
    <w:rsid w:val="00E178B9"/>
    <w:rsid w:val="00E178E5"/>
    <w:rsid w:val="00E17EAE"/>
    <w:rsid w:val="00E17EE4"/>
    <w:rsid w:val="00E20337"/>
    <w:rsid w:val="00E205F6"/>
    <w:rsid w:val="00E20812"/>
    <w:rsid w:val="00E20C22"/>
    <w:rsid w:val="00E20E7E"/>
    <w:rsid w:val="00E20EDB"/>
    <w:rsid w:val="00E20EE5"/>
    <w:rsid w:val="00E20FAF"/>
    <w:rsid w:val="00E21146"/>
    <w:rsid w:val="00E2176F"/>
    <w:rsid w:val="00E21B74"/>
    <w:rsid w:val="00E21BE3"/>
    <w:rsid w:val="00E21DF0"/>
    <w:rsid w:val="00E22154"/>
    <w:rsid w:val="00E22167"/>
    <w:rsid w:val="00E22397"/>
    <w:rsid w:val="00E223BB"/>
    <w:rsid w:val="00E225F3"/>
    <w:rsid w:val="00E22B21"/>
    <w:rsid w:val="00E22CF1"/>
    <w:rsid w:val="00E230F0"/>
    <w:rsid w:val="00E23188"/>
    <w:rsid w:val="00E23850"/>
    <w:rsid w:val="00E23DDE"/>
    <w:rsid w:val="00E23F16"/>
    <w:rsid w:val="00E23FA2"/>
    <w:rsid w:val="00E24012"/>
    <w:rsid w:val="00E2417B"/>
    <w:rsid w:val="00E2464F"/>
    <w:rsid w:val="00E2490A"/>
    <w:rsid w:val="00E249B1"/>
    <w:rsid w:val="00E24A04"/>
    <w:rsid w:val="00E24CC7"/>
    <w:rsid w:val="00E24E70"/>
    <w:rsid w:val="00E25036"/>
    <w:rsid w:val="00E25137"/>
    <w:rsid w:val="00E25273"/>
    <w:rsid w:val="00E25850"/>
    <w:rsid w:val="00E258CB"/>
    <w:rsid w:val="00E25AFA"/>
    <w:rsid w:val="00E26070"/>
    <w:rsid w:val="00E264B7"/>
    <w:rsid w:val="00E265E1"/>
    <w:rsid w:val="00E2699E"/>
    <w:rsid w:val="00E26B5E"/>
    <w:rsid w:val="00E26F58"/>
    <w:rsid w:val="00E26FD9"/>
    <w:rsid w:val="00E275F1"/>
    <w:rsid w:val="00E27D69"/>
    <w:rsid w:val="00E300BE"/>
    <w:rsid w:val="00E30234"/>
    <w:rsid w:val="00E30326"/>
    <w:rsid w:val="00E3035A"/>
    <w:rsid w:val="00E306D9"/>
    <w:rsid w:val="00E3097F"/>
    <w:rsid w:val="00E30B59"/>
    <w:rsid w:val="00E30DE6"/>
    <w:rsid w:val="00E30ED1"/>
    <w:rsid w:val="00E30FC2"/>
    <w:rsid w:val="00E310A2"/>
    <w:rsid w:val="00E3139B"/>
    <w:rsid w:val="00E31462"/>
    <w:rsid w:val="00E314BF"/>
    <w:rsid w:val="00E316C4"/>
    <w:rsid w:val="00E317FE"/>
    <w:rsid w:val="00E31932"/>
    <w:rsid w:val="00E31A54"/>
    <w:rsid w:val="00E31EB9"/>
    <w:rsid w:val="00E3201A"/>
    <w:rsid w:val="00E3214A"/>
    <w:rsid w:val="00E322EF"/>
    <w:rsid w:val="00E3245A"/>
    <w:rsid w:val="00E3254C"/>
    <w:rsid w:val="00E32584"/>
    <w:rsid w:val="00E32814"/>
    <w:rsid w:val="00E32873"/>
    <w:rsid w:val="00E32DEF"/>
    <w:rsid w:val="00E33343"/>
    <w:rsid w:val="00E33420"/>
    <w:rsid w:val="00E33507"/>
    <w:rsid w:val="00E33513"/>
    <w:rsid w:val="00E335BE"/>
    <w:rsid w:val="00E335E6"/>
    <w:rsid w:val="00E337A1"/>
    <w:rsid w:val="00E337A7"/>
    <w:rsid w:val="00E337AC"/>
    <w:rsid w:val="00E33ACC"/>
    <w:rsid w:val="00E33B32"/>
    <w:rsid w:val="00E33BCF"/>
    <w:rsid w:val="00E33BDA"/>
    <w:rsid w:val="00E33E41"/>
    <w:rsid w:val="00E34065"/>
    <w:rsid w:val="00E34268"/>
    <w:rsid w:val="00E343FE"/>
    <w:rsid w:val="00E34687"/>
    <w:rsid w:val="00E34928"/>
    <w:rsid w:val="00E35328"/>
    <w:rsid w:val="00E3559B"/>
    <w:rsid w:val="00E35AD7"/>
    <w:rsid w:val="00E35D8B"/>
    <w:rsid w:val="00E3608F"/>
    <w:rsid w:val="00E3615E"/>
    <w:rsid w:val="00E36263"/>
    <w:rsid w:val="00E363F1"/>
    <w:rsid w:val="00E3642F"/>
    <w:rsid w:val="00E364F1"/>
    <w:rsid w:val="00E3691C"/>
    <w:rsid w:val="00E36949"/>
    <w:rsid w:val="00E36974"/>
    <w:rsid w:val="00E36C2D"/>
    <w:rsid w:val="00E36ED7"/>
    <w:rsid w:val="00E37456"/>
    <w:rsid w:val="00E37852"/>
    <w:rsid w:val="00E37855"/>
    <w:rsid w:val="00E379AC"/>
    <w:rsid w:val="00E37BFE"/>
    <w:rsid w:val="00E37C82"/>
    <w:rsid w:val="00E37EBE"/>
    <w:rsid w:val="00E4036B"/>
    <w:rsid w:val="00E40468"/>
    <w:rsid w:val="00E405D0"/>
    <w:rsid w:val="00E40629"/>
    <w:rsid w:val="00E407E3"/>
    <w:rsid w:val="00E40826"/>
    <w:rsid w:val="00E40AB1"/>
    <w:rsid w:val="00E40FB5"/>
    <w:rsid w:val="00E41168"/>
    <w:rsid w:val="00E41488"/>
    <w:rsid w:val="00E414F4"/>
    <w:rsid w:val="00E41B48"/>
    <w:rsid w:val="00E41B68"/>
    <w:rsid w:val="00E41BFA"/>
    <w:rsid w:val="00E41FD3"/>
    <w:rsid w:val="00E422D6"/>
    <w:rsid w:val="00E423CD"/>
    <w:rsid w:val="00E42489"/>
    <w:rsid w:val="00E42767"/>
    <w:rsid w:val="00E42A66"/>
    <w:rsid w:val="00E42AB8"/>
    <w:rsid w:val="00E42AF1"/>
    <w:rsid w:val="00E42C40"/>
    <w:rsid w:val="00E436D6"/>
    <w:rsid w:val="00E438CF"/>
    <w:rsid w:val="00E4393D"/>
    <w:rsid w:val="00E43A80"/>
    <w:rsid w:val="00E43FE2"/>
    <w:rsid w:val="00E44325"/>
    <w:rsid w:val="00E4439A"/>
    <w:rsid w:val="00E44637"/>
    <w:rsid w:val="00E44902"/>
    <w:rsid w:val="00E44B47"/>
    <w:rsid w:val="00E44C32"/>
    <w:rsid w:val="00E44DFA"/>
    <w:rsid w:val="00E4507E"/>
    <w:rsid w:val="00E45167"/>
    <w:rsid w:val="00E45232"/>
    <w:rsid w:val="00E45438"/>
    <w:rsid w:val="00E45495"/>
    <w:rsid w:val="00E4591F"/>
    <w:rsid w:val="00E45A8C"/>
    <w:rsid w:val="00E45AD5"/>
    <w:rsid w:val="00E45E1F"/>
    <w:rsid w:val="00E46159"/>
    <w:rsid w:val="00E461D7"/>
    <w:rsid w:val="00E46226"/>
    <w:rsid w:val="00E46341"/>
    <w:rsid w:val="00E46471"/>
    <w:rsid w:val="00E469C5"/>
    <w:rsid w:val="00E46A64"/>
    <w:rsid w:val="00E4717F"/>
    <w:rsid w:val="00E471F2"/>
    <w:rsid w:val="00E47513"/>
    <w:rsid w:val="00E4755D"/>
    <w:rsid w:val="00E4784E"/>
    <w:rsid w:val="00E501FE"/>
    <w:rsid w:val="00E50219"/>
    <w:rsid w:val="00E50414"/>
    <w:rsid w:val="00E50433"/>
    <w:rsid w:val="00E50555"/>
    <w:rsid w:val="00E506E1"/>
    <w:rsid w:val="00E508BC"/>
    <w:rsid w:val="00E50C1D"/>
    <w:rsid w:val="00E50E80"/>
    <w:rsid w:val="00E50EE1"/>
    <w:rsid w:val="00E50EF0"/>
    <w:rsid w:val="00E51087"/>
    <w:rsid w:val="00E51167"/>
    <w:rsid w:val="00E51210"/>
    <w:rsid w:val="00E51736"/>
    <w:rsid w:val="00E51798"/>
    <w:rsid w:val="00E518AF"/>
    <w:rsid w:val="00E519D8"/>
    <w:rsid w:val="00E519F9"/>
    <w:rsid w:val="00E51AD5"/>
    <w:rsid w:val="00E51BDA"/>
    <w:rsid w:val="00E51D23"/>
    <w:rsid w:val="00E51EF3"/>
    <w:rsid w:val="00E52019"/>
    <w:rsid w:val="00E520F2"/>
    <w:rsid w:val="00E521A5"/>
    <w:rsid w:val="00E521C3"/>
    <w:rsid w:val="00E523F9"/>
    <w:rsid w:val="00E52407"/>
    <w:rsid w:val="00E52705"/>
    <w:rsid w:val="00E52724"/>
    <w:rsid w:val="00E527AF"/>
    <w:rsid w:val="00E52BFC"/>
    <w:rsid w:val="00E52E0A"/>
    <w:rsid w:val="00E53044"/>
    <w:rsid w:val="00E530AC"/>
    <w:rsid w:val="00E53312"/>
    <w:rsid w:val="00E53438"/>
    <w:rsid w:val="00E537AC"/>
    <w:rsid w:val="00E539F5"/>
    <w:rsid w:val="00E53B91"/>
    <w:rsid w:val="00E53E50"/>
    <w:rsid w:val="00E53FB3"/>
    <w:rsid w:val="00E54408"/>
    <w:rsid w:val="00E5449A"/>
    <w:rsid w:val="00E54549"/>
    <w:rsid w:val="00E54556"/>
    <w:rsid w:val="00E54689"/>
    <w:rsid w:val="00E546F8"/>
    <w:rsid w:val="00E54790"/>
    <w:rsid w:val="00E5489F"/>
    <w:rsid w:val="00E54903"/>
    <w:rsid w:val="00E54955"/>
    <w:rsid w:val="00E54C8F"/>
    <w:rsid w:val="00E54D57"/>
    <w:rsid w:val="00E54E75"/>
    <w:rsid w:val="00E54F82"/>
    <w:rsid w:val="00E55296"/>
    <w:rsid w:val="00E553D5"/>
    <w:rsid w:val="00E5552A"/>
    <w:rsid w:val="00E55667"/>
    <w:rsid w:val="00E55812"/>
    <w:rsid w:val="00E559FF"/>
    <w:rsid w:val="00E55E2A"/>
    <w:rsid w:val="00E56029"/>
    <w:rsid w:val="00E568E8"/>
    <w:rsid w:val="00E56B6F"/>
    <w:rsid w:val="00E56D5C"/>
    <w:rsid w:val="00E56E4F"/>
    <w:rsid w:val="00E571F1"/>
    <w:rsid w:val="00E57491"/>
    <w:rsid w:val="00E574D7"/>
    <w:rsid w:val="00E5797B"/>
    <w:rsid w:val="00E57B1B"/>
    <w:rsid w:val="00E57BEE"/>
    <w:rsid w:val="00E57EBF"/>
    <w:rsid w:val="00E6010D"/>
    <w:rsid w:val="00E6040D"/>
    <w:rsid w:val="00E6046E"/>
    <w:rsid w:val="00E60861"/>
    <w:rsid w:val="00E608B7"/>
    <w:rsid w:val="00E6093E"/>
    <w:rsid w:val="00E60A13"/>
    <w:rsid w:val="00E60D3B"/>
    <w:rsid w:val="00E60D85"/>
    <w:rsid w:val="00E60EF2"/>
    <w:rsid w:val="00E61097"/>
    <w:rsid w:val="00E614BF"/>
    <w:rsid w:val="00E61607"/>
    <w:rsid w:val="00E6163B"/>
    <w:rsid w:val="00E616C1"/>
    <w:rsid w:val="00E617F4"/>
    <w:rsid w:val="00E618A7"/>
    <w:rsid w:val="00E61D00"/>
    <w:rsid w:val="00E61DA4"/>
    <w:rsid w:val="00E61E52"/>
    <w:rsid w:val="00E61EEE"/>
    <w:rsid w:val="00E61F3C"/>
    <w:rsid w:val="00E61FDC"/>
    <w:rsid w:val="00E62513"/>
    <w:rsid w:val="00E6281E"/>
    <w:rsid w:val="00E62986"/>
    <w:rsid w:val="00E629EF"/>
    <w:rsid w:val="00E62B1F"/>
    <w:rsid w:val="00E62E74"/>
    <w:rsid w:val="00E62F12"/>
    <w:rsid w:val="00E630F5"/>
    <w:rsid w:val="00E638A5"/>
    <w:rsid w:val="00E63AE9"/>
    <w:rsid w:val="00E63C7B"/>
    <w:rsid w:val="00E6419C"/>
    <w:rsid w:val="00E64696"/>
    <w:rsid w:val="00E646A9"/>
    <w:rsid w:val="00E646B7"/>
    <w:rsid w:val="00E6489E"/>
    <w:rsid w:val="00E64ACD"/>
    <w:rsid w:val="00E64AE0"/>
    <w:rsid w:val="00E64F84"/>
    <w:rsid w:val="00E65109"/>
    <w:rsid w:val="00E6529F"/>
    <w:rsid w:val="00E65351"/>
    <w:rsid w:val="00E6541B"/>
    <w:rsid w:val="00E657B2"/>
    <w:rsid w:val="00E659DE"/>
    <w:rsid w:val="00E65EAC"/>
    <w:rsid w:val="00E65EFD"/>
    <w:rsid w:val="00E66004"/>
    <w:rsid w:val="00E660C2"/>
    <w:rsid w:val="00E663E8"/>
    <w:rsid w:val="00E66C37"/>
    <w:rsid w:val="00E66E9D"/>
    <w:rsid w:val="00E66EA5"/>
    <w:rsid w:val="00E66F0F"/>
    <w:rsid w:val="00E66F9C"/>
    <w:rsid w:val="00E66FFB"/>
    <w:rsid w:val="00E6734E"/>
    <w:rsid w:val="00E673BA"/>
    <w:rsid w:val="00E6765B"/>
    <w:rsid w:val="00E6788A"/>
    <w:rsid w:val="00E678DF"/>
    <w:rsid w:val="00E679AF"/>
    <w:rsid w:val="00E67EBB"/>
    <w:rsid w:val="00E70124"/>
    <w:rsid w:val="00E7018C"/>
    <w:rsid w:val="00E70192"/>
    <w:rsid w:val="00E70430"/>
    <w:rsid w:val="00E704E8"/>
    <w:rsid w:val="00E704EC"/>
    <w:rsid w:val="00E70597"/>
    <w:rsid w:val="00E707BF"/>
    <w:rsid w:val="00E708B0"/>
    <w:rsid w:val="00E7096D"/>
    <w:rsid w:val="00E70DBC"/>
    <w:rsid w:val="00E7106A"/>
    <w:rsid w:val="00E711AB"/>
    <w:rsid w:val="00E71319"/>
    <w:rsid w:val="00E717A9"/>
    <w:rsid w:val="00E719E0"/>
    <w:rsid w:val="00E71C8C"/>
    <w:rsid w:val="00E71CC3"/>
    <w:rsid w:val="00E71CDD"/>
    <w:rsid w:val="00E72121"/>
    <w:rsid w:val="00E72580"/>
    <w:rsid w:val="00E726BC"/>
    <w:rsid w:val="00E72875"/>
    <w:rsid w:val="00E72A1D"/>
    <w:rsid w:val="00E72A57"/>
    <w:rsid w:val="00E72C66"/>
    <w:rsid w:val="00E7319A"/>
    <w:rsid w:val="00E731CF"/>
    <w:rsid w:val="00E7323E"/>
    <w:rsid w:val="00E7340E"/>
    <w:rsid w:val="00E734CD"/>
    <w:rsid w:val="00E7354D"/>
    <w:rsid w:val="00E73570"/>
    <w:rsid w:val="00E73777"/>
    <w:rsid w:val="00E737AB"/>
    <w:rsid w:val="00E7388A"/>
    <w:rsid w:val="00E739F0"/>
    <w:rsid w:val="00E73B21"/>
    <w:rsid w:val="00E73C4A"/>
    <w:rsid w:val="00E73C65"/>
    <w:rsid w:val="00E73D45"/>
    <w:rsid w:val="00E74079"/>
    <w:rsid w:val="00E740C7"/>
    <w:rsid w:val="00E742CA"/>
    <w:rsid w:val="00E74371"/>
    <w:rsid w:val="00E74637"/>
    <w:rsid w:val="00E746C0"/>
    <w:rsid w:val="00E746F9"/>
    <w:rsid w:val="00E747E9"/>
    <w:rsid w:val="00E74B69"/>
    <w:rsid w:val="00E74C0E"/>
    <w:rsid w:val="00E74D27"/>
    <w:rsid w:val="00E75139"/>
    <w:rsid w:val="00E75191"/>
    <w:rsid w:val="00E751DD"/>
    <w:rsid w:val="00E75255"/>
    <w:rsid w:val="00E75288"/>
    <w:rsid w:val="00E752D1"/>
    <w:rsid w:val="00E757E6"/>
    <w:rsid w:val="00E75A65"/>
    <w:rsid w:val="00E75D77"/>
    <w:rsid w:val="00E760E2"/>
    <w:rsid w:val="00E761B9"/>
    <w:rsid w:val="00E763F3"/>
    <w:rsid w:val="00E76466"/>
    <w:rsid w:val="00E76532"/>
    <w:rsid w:val="00E76631"/>
    <w:rsid w:val="00E7665B"/>
    <w:rsid w:val="00E766E3"/>
    <w:rsid w:val="00E7676B"/>
    <w:rsid w:val="00E76823"/>
    <w:rsid w:val="00E76C64"/>
    <w:rsid w:val="00E76E5E"/>
    <w:rsid w:val="00E7726F"/>
    <w:rsid w:val="00E775E2"/>
    <w:rsid w:val="00E77859"/>
    <w:rsid w:val="00E778A2"/>
    <w:rsid w:val="00E779EE"/>
    <w:rsid w:val="00E77CA7"/>
    <w:rsid w:val="00E77FA5"/>
    <w:rsid w:val="00E8003C"/>
    <w:rsid w:val="00E800FF"/>
    <w:rsid w:val="00E8089A"/>
    <w:rsid w:val="00E8096E"/>
    <w:rsid w:val="00E809EF"/>
    <w:rsid w:val="00E80B3A"/>
    <w:rsid w:val="00E80C7B"/>
    <w:rsid w:val="00E80C7C"/>
    <w:rsid w:val="00E80D73"/>
    <w:rsid w:val="00E80D82"/>
    <w:rsid w:val="00E80D8F"/>
    <w:rsid w:val="00E80FEF"/>
    <w:rsid w:val="00E81350"/>
    <w:rsid w:val="00E815CA"/>
    <w:rsid w:val="00E81771"/>
    <w:rsid w:val="00E81A1D"/>
    <w:rsid w:val="00E81A1F"/>
    <w:rsid w:val="00E81E4F"/>
    <w:rsid w:val="00E820C9"/>
    <w:rsid w:val="00E822BB"/>
    <w:rsid w:val="00E822C7"/>
    <w:rsid w:val="00E82317"/>
    <w:rsid w:val="00E82467"/>
    <w:rsid w:val="00E82514"/>
    <w:rsid w:val="00E82573"/>
    <w:rsid w:val="00E82774"/>
    <w:rsid w:val="00E828CB"/>
    <w:rsid w:val="00E82929"/>
    <w:rsid w:val="00E82A6C"/>
    <w:rsid w:val="00E82B14"/>
    <w:rsid w:val="00E82E89"/>
    <w:rsid w:val="00E82F00"/>
    <w:rsid w:val="00E83112"/>
    <w:rsid w:val="00E832D0"/>
    <w:rsid w:val="00E834C6"/>
    <w:rsid w:val="00E836A5"/>
    <w:rsid w:val="00E83919"/>
    <w:rsid w:val="00E83BF9"/>
    <w:rsid w:val="00E83E93"/>
    <w:rsid w:val="00E83F8D"/>
    <w:rsid w:val="00E840C6"/>
    <w:rsid w:val="00E84223"/>
    <w:rsid w:val="00E84582"/>
    <w:rsid w:val="00E84895"/>
    <w:rsid w:val="00E84B82"/>
    <w:rsid w:val="00E84E27"/>
    <w:rsid w:val="00E84E3E"/>
    <w:rsid w:val="00E84F32"/>
    <w:rsid w:val="00E84F4B"/>
    <w:rsid w:val="00E8543F"/>
    <w:rsid w:val="00E85631"/>
    <w:rsid w:val="00E85640"/>
    <w:rsid w:val="00E857B4"/>
    <w:rsid w:val="00E85866"/>
    <w:rsid w:val="00E8589E"/>
    <w:rsid w:val="00E85A68"/>
    <w:rsid w:val="00E85B30"/>
    <w:rsid w:val="00E85DFA"/>
    <w:rsid w:val="00E85EC7"/>
    <w:rsid w:val="00E85F8A"/>
    <w:rsid w:val="00E86003"/>
    <w:rsid w:val="00E8639A"/>
    <w:rsid w:val="00E865BB"/>
    <w:rsid w:val="00E86634"/>
    <w:rsid w:val="00E86734"/>
    <w:rsid w:val="00E867A1"/>
    <w:rsid w:val="00E869C6"/>
    <w:rsid w:val="00E86A4B"/>
    <w:rsid w:val="00E86D36"/>
    <w:rsid w:val="00E86D5B"/>
    <w:rsid w:val="00E86ECB"/>
    <w:rsid w:val="00E86F62"/>
    <w:rsid w:val="00E86F73"/>
    <w:rsid w:val="00E86FA2"/>
    <w:rsid w:val="00E86FAC"/>
    <w:rsid w:val="00E8717C"/>
    <w:rsid w:val="00E871B1"/>
    <w:rsid w:val="00E87294"/>
    <w:rsid w:val="00E872AA"/>
    <w:rsid w:val="00E872F7"/>
    <w:rsid w:val="00E8774D"/>
    <w:rsid w:val="00E87811"/>
    <w:rsid w:val="00E87830"/>
    <w:rsid w:val="00E878F6"/>
    <w:rsid w:val="00E87AE3"/>
    <w:rsid w:val="00E87DAC"/>
    <w:rsid w:val="00E87F50"/>
    <w:rsid w:val="00E87FA3"/>
    <w:rsid w:val="00E901CA"/>
    <w:rsid w:val="00E9027C"/>
    <w:rsid w:val="00E90641"/>
    <w:rsid w:val="00E90BC9"/>
    <w:rsid w:val="00E91075"/>
    <w:rsid w:val="00E912AA"/>
    <w:rsid w:val="00E91335"/>
    <w:rsid w:val="00E9138C"/>
    <w:rsid w:val="00E91535"/>
    <w:rsid w:val="00E9155F"/>
    <w:rsid w:val="00E915D8"/>
    <w:rsid w:val="00E91680"/>
    <w:rsid w:val="00E916F4"/>
    <w:rsid w:val="00E91862"/>
    <w:rsid w:val="00E918EB"/>
    <w:rsid w:val="00E91A9E"/>
    <w:rsid w:val="00E91ABF"/>
    <w:rsid w:val="00E91C89"/>
    <w:rsid w:val="00E91CD5"/>
    <w:rsid w:val="00E91EB2"/>
    <w:rsid w:val="00E91FC7"/>
    <w:rsid w:val="00E9201A"/>
    <w:rsid w:val="00E9212B"/>
    <w:rsid w:val="00E92205"/>
    <w:rsid w:val="00E9226C"/>
    <w:rsid w:val="00E92C1E"/>
    <w:rsid w:val="00E92D91"/>
    <w:rsid w:val="00E9342D"/>
    <w:rsid w:val="00E936AB"/>
    <w:rsid w:val="00E93763"/>
    <w:rsid w:val="00E939CF"/>
    <w:rsid w:val="00E93C52"/>
    <w:rsid w:val="00E93CAD"/>
    <w:rsid w:val="00E93E86"/>
    <w:rsid w:val="00E93F00"/>
    <w:rsid w:val="00E93F4E"/>
    <w:rsid w:val="00E93F69"/>
    <w:rsid w:val="00E94150"/>
    <w:rsid w:val="00E94280"/>
    <w:rsid w:val="00E948B0"/>
    <w:rsid w:val="00E94BF8"/>
    <w:rsid w:val="00E94E80"/>
    <w:rsid w:val="00E95131"/>
    <w:rsid w:val="00E95162"/>
    <w:rsid w:val="00E9521A"/>
    <w:rsid w:val="00E95811"/>
    <w:rsid w:val="00E95C74"/>
    <w:rsid w:val="00E95EFF"/>
    <w:rsid w:val="00E96044"/>
    <w:rsid w:val="00E961B9"/>
    <w:rsid w:val="00E96618"/>
    <w:rsid w:val="00E96713"/>
    <w:rsid w:val="00E96B6A"/>
    <w:rsid w:val="00E96FE8"/>
    <w:rsid w:val="00E97269"/>
    <w:rsid w:val="00E973FC"/>
    <w:rsid w:val="00E975DD"/>
    <w:rsid w:val="00E97687"/>
    <w:rsid w:val="00E97A5F"/>
    <w:rsid w:val="00E97CD5"/>
    <w:rsid w:val="00E97FC9"/>
    <w:rsid w:val="00EA05CA"/>
    <w:rsid w:val="00EA0654"/>
    <w:rsid w:val="00EA0685"/>
    <w:rsid w:val="00EA06F2"/>
    <w:rsid w:val="00EA07EA"/>
    <w:rsid w:val="00EA0BD9"/>
    <w:rsid w:val="00EA0DEE"/>
    <w:rsid w:val="00EA0DF4"/>
    <w:rsid w:val="00EA0FAB"/>
    <w:rsid w:val="00EA11B0"/>
    <w:rsid w:val="00EA11F4"/>
    <w:rsid w:val="00EA12E1"/>
    <w:rsid w:val="00EA1540"/>
    <w:rsid w:val="00EA16BC"/>
    <w:rsid w:val="00EA19DE"/>
    <w:rsid w:val="00EA1D7C"/>
    <w:rsid w:val="00EA1DBE"/>
    <w:rsid w:val="00EA1F4B"/>
    <w:rsid w:val="00EA1F97"/>
    <w:rsid w:val="00EA20FE"/>
    <w:rsid w:val="00EA25B9"/>
    <w:rsid w:val="00EA29FD"/>
    <w:rsid w:val="00EA2A82"/>
    <w:rsid w:val="00EA2AE1"/>
    <w:rsid w:val="00EA2BFF"/>
    <w:rsid w:val="00EA2D75"/>
    <w:rsid w:val="00EA3224"/>
    <w:rsid w:val="00EA328E"/>
    <w:rsid w:val="00EA353F"/>
    <w:rsid w:val="00EA36F4"/>
    <w:rsid w:val="00EA3737"/>
    <w:rsid w:val="00EA37E6"/>
    <w:rsid w:val="00EA392E"/>
    <w:rsid w:val="00EA3D83"/>
    <w:rsid w:val="00EA3DC8"/>
    <w:rsid w:val="00EA3E70"/>
    <w:rsid w:val="00EA3EC1"/>
    <w:rsid w:val="00EA3ED5"/>
    <w:rsid w:val="00EA3F1B"/>
    <w:rsid w:val="00EA3F34"/>
    <w:rsid w:val="00EA40BA"/>
    <w:rsid w:val="00EA49AE"/>
    <w:rsid w:val="00EA4B1C"/>
    <w:rsid w:val="00EA4B8F"/>
    <w:rsid w:val="00EA4D0B"/>
    <w:rsid w:val="00EA50AF"/>
    <w:rsid w:val="00EA5410"/>
    <w:rsid w:val="00EA55B1"/>
    <w:rsid w:val="00EA55D9"/>
    <w:rsid w:val="00EA5BCB"/>
    <w:rsid w:val="00EA5BD6"/>
    <w:rsid w:val="00EA5D81"/>
    <w:rsid w:val="00EA5DB2"/>
    <w:rsid w:val="00EA5EE6"/>
    <w:rsid w:val="00EA60D1"/>
    <w:rsid w:val="00EA6230"/>
    <w:rsid w:val="00EA626B"/>
    <w:rsid w:val="00EA637A"/>
    <w:rsid w:val="00EA6E6D"/>
    <w:rsid w:val="00EA6FF5"/>
    <w:rsid w:val="00EA731B"/>
    <w:rsid w:val="00EA73D5"/>
    <w:rsid w:val="00EA7425"/>
    <w:rsid w:val="00EA748D"/>
    <w:rsid w:val="00EA7525"/>
    <w:rsid w:val="00EA7DB4"/>
    <w:rsid w:val="00EA7E68"/>
    <w:rsid w:val="00EA7F59"/>
    <w:rsid w:val="00EB00EE"/>
    <w:rsid w:val="00EB038C"/>
    <w:rsid w:val="00EB04D0"/>
    <w:rsid w:val="00EB068A"/>
    <w:rsid w:val="00EB0914"/>
    <w:rsid w:val="00EB0B21"/>
    <w:rsid w:val="00EB0B7E"/>
    <w:rsid w:val="00EB0D6C"/>
    <w:rsid w:val="00EB0D93"/>
    <w:rsid w:val="00EB0DB9"/>
    <w:rsid w:val="00EB0DEE"/>
    <w:rsid w:val="00EB0E52"/>
    <w:rsid w:val="00EB1001"/>
    <w:rsid w:val="00EB1AD1"/>
    <w:rsid w:val="00EB1BCF"/>
    <w:rsid w:val="00EB1CBC"/>
    <w:rsid w:val="00EB1F0D"/>
    <w:rsid w:val="00EB22D8"/>
    <w:rsid w:val="00EB22E0"/>
    <w:rsid w:val="00EB2371"/>
    <w:rsid w:val="00EB2442"/>
    <w:rsid w:val="00EB29E8"/>
    <w:rsid w:val="00EB2B2D"/>
    <w:rsid w:val="00EB2B56"/>
    <w:rsid w:val="00EB2C15"/>
    <w:rsid w:val="00EB2D2E"/>
    <w:rsid w:val="00EB2E52"/>
    <w:rsid w:val="00EB2F26"/>
    <w:rsid w:val="00EB2F2E"/>
    <w:rsid w:val="00EB2F7C"/>
    <w:rsid w:val="00EB311C"/>
    <w:rsid w:val="00EB3D81"/>
    <w:rsid w:val="00EB3EEB"/>
    <w:rsid w:val="00EB418E"/>
    <w:rsid w:val="00EB41CC"/>
    <w:rsid w:val="00EB4221"/>
    <w:rsid w:val="00EB43D6"/>
    <w:rsid w:val="00EB43DB"/>
    <w:rsid w:val="00EB44D4"/>
    <w:rsid w:val="00EB44FB"/>
    <w:rsid w:val="00EB46F8"/>
    <w:rsid w:val="00EB4B53"/>
    <w:rsid w:val="00EB4E52"/>
    <w:rsid w:val="00EB4EA1"/>
    <w:rsid w:val="00EB54EE"/>
    <w:rsid w:val="00EB576E"/>
    <w:rsid w:val="00EB5AB6"/>
    <w:rsid w:val="00EB5B4C"/>
    <w:rsid w:val="00EB6135"/>
    <w:rsid w:val="00EB6333"/>
    <w:rsid w:val="00EB63D5"/>
    <w:rsid w:val="00EB6499"/>
    <w:rsid w:val="00EB6719"/>
    <w:rsid w:val="00EB6926"/>
    <w:rsid w:val="00EB6952"/>
    <w:rsid w:val="00EB6A91"/>
    <w:rsid w:val="00EB6B33"/>
    <w:rsid w:val="00EB6CC1"/>
    <w:rsid w:val="00EB71AF"/>
    <w:rsid w:val="00EB7289"/>
    <w:rsid w:val="00EB72EE"/>
    <w:rsid w:val="00EB73C9"/>
    <w:rsid w:val="00EB78BD"/>
    <w:rsid w:val="00EB7C4C"/>
    <w:rsid w:val="00EB7DA5"/>
    <w:rsid w:val="00EB7F4E"/>
    <w:rsid w:val="00EC067D"/>
    <w:rsid w:val="00EC0B0C"/>
    <w:rsid w:val="00EC11EC"/>
    <w:rsid w:val="00EC12A8"/>
    <w:rsid w:val="00EC130E"/>
    <w:rsid w:val="00EC139E"/>
    <w:rsid w:val="00EC1414"/>
    <w:rsid w:val="00EC198C"/>
    <w:rsid w:val="00EC1C5B"/>
    <w:rsid w:val="00EC1DA1"/>
    <w:rsid w:val="00EC1FF9"/>
    <w:rsid w:val="00EC209C"/>
    <w:rsid w:val="00EC2297"/>
    <w:rsid w:val="00EC2C72"/>
    <w:rsid w:val="00EC2DDD"/>
    <w:rsid w:val="00EC339D"/>
    <w:rsid w:val="00EC3499"/>
    <w:rsid w:val="00EC34F3"/>
    <w:rsid w:val="00EC3522"/>
    <w:rsid w:val="00EC362B"/>
    <w:rsid w:val="00EC3632"/>
    <w:rsid w:val="00EC3900"/>
    <w:rsid w:val="00EC3A88"/>
    <w:rsid w:val="00EC3B71"/>
    <w:rsid w:val="00EC40C7"/>
    <w:rsid w:val="00EC433E"/>
    <w:rsid w:val="00EC434E"/>
    <w:rsid w:val="00EC44E0"/>
    <w:rsid w:val="00EC490C"/>
    <w:rsid w:val="00EC4E00"/>
    <w:rsid w:val="00EC4F3B"/>
    <w:rsid w:val="00EC4F5A"/>
    <w:rsid w:val="00EC4F61"/>
    <w:rsid w:val="00EC4F75"/>
    <w:rsid w:val="00EC4FED"/>
    <w:rsid w:val="00EC54BF"/>
    <w:rsid w:val="00EC590D"/>
    <w:rsid w:val="00EC5C41"/>
    <w:rsid w:val="00EC5E0D"/>
    <w:rsid w:val="00EC5EAC"/>
    <w:rsid w:val="00EC62BE"/>
    <w:rsid w:val="00EC6327"/>
    <w:rsid w:val="00EC6355"/>
    <w:rsid w:val="00EC645F"/>
    <w:rsid w:val="00EC653C"/>
    <w:rsid w:val="00EC65CC"/>
    <w:rsid w:val="00EC6B20"/>
    <w:rsid w:val="00EC6C64"/>
    <w:rsid w:val="00EC6F6E"/>
    <w:rsid w:val="00EC7055"/>
    <w:rsid w:val="00EC71AF"/>
    <w:rsid w:val="00EC766E"/>
    <w:rsid w:val="00EC76CF"/>
    <w:rsid w:val="00EC777F"/>
    <w:rsid w:val="00EC7781"/>
    <w:rsid w:val="00EC778B"/>
    <w:rsid w:val="00EC7A6B"/>
    <w:rsid w:val="00EC7DCA"/>
    <w:rsid w:val="00EC7E29"/>
    <w:rsid w:val="00ED0352"/>
    <w:rsid w:val="00ED042E"/>
    <w:rsid w:val="00ED0771"/>
    <w:rsid w:val="00ED0EB7"/>
    <w:rsid w:val="00ED0F38"/>
    <w:rsid w:val="00ED115F"/>
    <w:rsid w:val="00ED11F0"/>
    <w:rsid w:val="00ED131A"/>
    <w:rsid w:val="00ED1469"/>
    <w:rsid w:val="00ED14FF"/>
    <w:rsid w:val="00ED1744"/>
    <w:rsid w:val="00ED177C"/>
    <w:rsid w:val="00ED196B"/>
    <w:rsid w:val="00ED1A59"/>
    <w:rsid w:val="00ED1D56"/>
    <w:rsid w:val="00ED1DCB"/>
    <w:rsid w:val="00ED1F18"/>
    <w:rsid w:val="00ED2015"/>
    <w:rsid w:val="00ED210F"/>
    <w:rsid w:val="00ED227A"/>
    <w:rsid w:val="00ED229E"/>
    <w:rsid w:val="00ED2439"/>
    <w:rsid w:val="00ED248C"/>
    <w:rsid w:val="00ED2790"/>
    <w:rsid w:val="00ED297E"/>
    <w:rsid w:val="00ED2ABB"/>
    <w:rsid w:val="00ED2DAF"/>
    <w:rsid w:val="00ED30E3"/>
    <w:rsid w:val="00ED332E"/>
    <w:rsid w:val="00ED3343"/>
    <w:rsid w:val="00ED33E2"/>
    <w:rsid w:val="00ED36ED"/>
    <w:rsid w:val="00ED3755"/>
    <w:rsid w:val="00ED3ABB"/>
    <w:rsid w:val="00ED3B2F"/>
    <w:rsid w:val="00ED3C6D"/>
    <w:rsid w:val="00ED3EB5"/>
    <w:rsid w:val="00ED40C4"/>
    <w:rsid w:val="00ED423C"/>
    <w:rsid w:val="00ED4720"/>
    <w:rsid w:val="00ED4755"/>
    <w:rsid w:val="00ED4822"/>
    <w:rsid w:val="00ED487B"/>
    <w:rsid w:val="00ED4B74"/>
    <w:rsid w:val="00ED4C11"/>
    <w:rsid w:val="00ED4C12"/>
    <w:rsid w:val="00ED4DB5"/>
    <w:rsid w:val="00ED4E07"/>
    <w:rsid w:val="00ED4E8A"/>
    <w:rsid w:val="00ED4EA3"/>
    <w:rsid w:val="00ED5295"/>
    <w:rsid w:val="00ED57E9"/>
    <w:rsid w:val="00ED5804"/>
    <w:rsid w:val="00ED5885"/>
    <w:rsid w:val="00ED595A"/>
    <w:rsid w:val="00ED59BD"/>
    <w:rsid w:val="00ED59F7"/>
    <w:rsid w:val="00ED5B12"/>
    <w:rsid w:val="00ED5CDC"/>
    <w:rsid w:val="00ED5CFE"/>
    <w:rsid w:val="00ED5E56"/>
    <w:rsid w:val="00ED5F25"/>
    <w:rsid w:val="00ED5F88"/>
    <w:rsid w:val="00ED6082"/>
    <w:rsid w:val="00ED689F"/>
    <w:rsid w:val="00ED692E"/>
    <w:rsid w:val="00ED6C53"/>
    <w:rsid w:val="00ED6C81"/>
    <w:rsid w:val="00ED6D4C"/>
    <w:rsid w:val="00ED6DA2"/>
    <w:rsid w:val="00ED6E37"/>
    <w:rsid w:val="00ED6E7C"/>
    <w:rsid w:val="00ED7010"/>
    <w:rsid w:val="00ED7503"/>
    <w:rsid w:val="00ED7A75"/>
    <w:rsid w:val="00ED7B99"/>
    <w:rsid w:val="00ED7E5B"/>
    <w:rsid w:val="00ED7ED2"/>
    <w:rsid w:val="00EE036E"/>
    <w:rsid w:val="00EE078F"/>
    <w:rsid w:val="00EE08F5"/>
    <w:rsid w:val="00EE0929"/>
    <w:rsid w:val="00EE0EE0"/>
    <w:rsid w:val="00EE0F7A"/>
    <w:rsid w:val="00EE142C"/>
    <w:rsid w:val="00EE17E2"/>
    <w:rsid w:val="00EE1BDA"/>
    <w:rsid w:val="00EE1F6B"/>
    <w:rsid w:val="00EE1F6D"/>
    <w:rsid w:val="00EE20CC"/>
    <w:rsid w:val="00EE2190"/>
    <w:rsid w:val="00EE21D1"/>
    <w:rsid w:val="00EE221A"/>
    <w:rsid w:val="00EE2234"/>
    <w:rsid w:val="00EE23ED"/>
    <w:rsid w:val="00EE23F6"/>
    <w:rsid w:val="00EE269F"/>
    <w:rsid w:val="00EE2779"/>
    <w:rsid w:val="00EE2A73"/>
    <w:rsid w:val="00EE2BF5"/>
    <w:rsid w:val="00EE2CDA"/>
    <w:rsid w:val="00EE2F0E"/>
    <w:rsid w:val="00EE300A"/>
    <w:rsid w:val="00EE316F"/>
    <w:rsid w:val="00EE3335"/>
    <w:rsid w:val="00EE3485"/>
    <w:rsid w:val="00EE3639"/>
    <w:rsid w:val="00EE37E1"/>
    <w:rsid w:val="00EE3821"/>
    <w:rsid w:val="00EE38B7"/>
    <w:rsid w:val="00EE38D2"/>
    <w:rsid w:val="00EE3DAD"/>
    <w:rsid w:val="00EE3EBA"/>
    <w:rsid w:val="00EE4166"/>
    <w:rsid w:val="00EE42D7"/>
    <w:rsid w:val="00EE4633"/>
    <w:rsid w:val="00EE477D"/>
    <w:rsid w:val="00EE47CA"/>
    <w:rsid w:val="00EE48B4"/>
    <w:rsid w:val="00EE4ACC"/>
    <w:rsid w:val="00EE4C29"/>
    <w:rsid w:val="00EE4EF8"/>
    <w:rsid w:val="00EE4FBA"/>
    <w:rsid w:val="00EE522A"/>
    <w:rsid w:val="00EE53A8"/>
    <w:rsid w:val="00EE5855"/>
    <w:rsid w:val="00EE58B1"/>
    <w:rsid w:val="00EE5BA6"/>
    <w:rsid w:val="00EE63AD"/>
    <w:rsid w:val="00EE6483"/>
    <w:rsid w:val="00EE6557"/>
    <w:rsid w:val="00EE65D7"/>
    <w:rsid w:val="00EE66EA"/>
    <w:rsid w:val="00EE675D"/>
    <w:rsid w:val="00EE676B"/>
    <w:rsid w:val="00EE6A23"/>
    <w:rsid w:val="00EE6BED"/>
    <w:rsid w:val="00EE6E9B"/>
    <w:rsid w:val="00EE6EA7"/>
    <w:rsid w:val="00EE70D1"/>
    <w:rsid w:val="00EE7106"/>
    <w:rsid w:val="00EE7294"/>
    <w:rsid w:val="00EE7A9A"/>
    <w:rsid w:val="00EE7D3C"/>
    <w:rsid w:val="00EF0222"/>
    <w:rsid w:val="00EF0457"/>
    <w:rsid w:val="00EF0461"/>
    <w:rsid w:val="00EF04AB"/>
    <w:rsid w:val="00EF04FF"/>
    <w:rsid w:val="00EF06DF"/>
    <w:rsid w:val="00EF09C8"/>
    <w:rsid w:val="00EF1185"/>
    <w:rsid w:val="00EF11F7"/>
    <w:rsid w:val="00EF1250"/>
    <w:rsid w:val="00EF16F3"/>
    <w:rsid w:val="00EF1832"/>
    <w:rsid w:val="00EF21D3"/>
    <w:rsid w:val="00EF2243"/>
    <w:rsid w:val="00EF247B"/>
    <w:rsid w:val="00EF28E5"/>
    <w:rsid w:val="00EF2953"/>
    <w:rsid w:val="00EF2EB9"/>
    <w:rsid w:val="00EF2F8A"/>
    <w:rsid w:val="00EF351B"/>
    <w:rsid w:val="00EF3688"/>
    <w:rsid w:val="00EF42EA"/>
    <w:rsid w:val="00EF4621"/>
    <w:rsid w:val="00EF4706"/>
    <w:rsid w:val="00EF47CE"/>
    <w:rsid w:val="00EF4C6A"/>
    <w:rsid w:val="00EF4EC9"/>
    <w:rsid w:val="00EF4FAF"/>
    <w:rsid w:val="00EF4FB3"/>
    <w:rsid w:val="00EF4FCA"/>
    <w:rsid w:val="00EF5386"/>
    <w:rsid w:val="00EF560C"/>
    <w:rsid w:val="00EF5751"/>
    <w:rsid w:val="00EF5E1A"/>
    <w:rsid w:val="00EF5E41"/>
    <w:rsid w:val="00EF5EFF"/>
    <w:rsid w:val="00EF5F75"/>
    <w:rsid w:val="00EF6117"/>
    <w:rsid w:val="00EF617C"/>
    <w:rsid w:val="00EF6221"/>
    <w:rsid w:val="00EF64AB"/>
    <w:rsid w:val="00EF67C9"/>
    <w:rsid w:val="00EF69C9"/>
    <w:rsid w:val="00EF6A60"/>
    <w:rsid w:val="00EF6C68"/>
    <w:rsid w:val="00EF6D3C"/>
    <w:rsid w:val="00EF70C6"/>
    <w:rsid w:val="00EF743F"/>
    <w:rsid w:val="00EF7454"/>
    <w:rsid w:val="00EF751F"/>
    <w:rsid w:val="00EF752E"/>
    <w:rsid w:val="00EF755A"/>
    <w:rsid w:val="00EF7F83"/>
    <w:rsid w:val="00EF7FC9"/>
    <w:rsid w:val="00F00031"/>
    <w:rsid w:val="00F0022E"/>
    <w:rsid w:val="00F005F9"/>
    <w:rsid w:val="00F00677"/>
    <w:rsid w:val="00F0068B"/>
    <w:rsid w:val="00F007EA"/>
    <w:rsid w:val="00F00E7D"/>
    <w:rsid w:val="00F00F35"/>
    <w:rsid w:val="00F01006"/>
    <w:rsid w:val="00F010D2"/>
    <w:rsid w:val="00F010DB"/>
    <w:rsid w:val="00F012EA"/>
    <w:rsid w:val="00F014FB"/>
    <w:rsid w:val="00F0151B"/>
    <w:rsid w:val="00F017AB"/>
    <w:rsid w:val="00F01CE1"/>
    <w:rsid w:val="00F01E85"/>
    <w:rsid w:val="00F01E87"/>
    <w:rsid w:val="00F020AD"/>
    <w:rsid w:val="00F020F4"/>
    <w:rsid w:val="00F020FC"/>
    <w:rsid w:val="00F02185"/>
    <w:rsid w:val="00F02194"/>
    <w:rsid w:val="00F023A0"/>
    <w:rsid w:val="00F02994"/>
    <w:rsid w:val="00F029D2"/>
    <w:rsid w:val="00F029F1"/>
    <w:rsid w:val="00F02C6D"/>
    <w:rsid w:val="00F036F2"/>
    <w:rsid w:val="00F0388E"/>
    <w:rsid w:val="00F03891"/>
    <w:rsid w:val="00F03A15"/>
    <w:rsid w:val="00F03B37"/>
    <w:rsid w:val="00F03E6B"/>
    <w:rsid w:val="00F040F5"/>
    <w:rsid w:val="00F04986"/>
    <w:rsid w:val="00F04A53"/>
    <w:rsid w:val="00F04C49"/>
    <w:rsid w:val="00F04D6E"/>
    <w:rsid w:val="00F050BE"/>
    <w:rsid w:val="00F05148"/>
    <w:rsid w:val="00F054F0"/>
    <w:rsid w:val="00F0552B"/>
    <w:rsid w:val="00F05741"/>
    <w:rsid w:val="00F0584D"/>
    <w:rsid w:val="00F05B88"/>
    <w:rsid w:val="00F05CA9"/>
    <w:rsid w:val="00F05E80"/>
    <w:rsid w:val="00F061DF"/>
    <w:rsid w:val="00F063F2"/>
    <w:rsid w:val="00F0650C"/>
    <w:rsid w:val="00F06782"/>
    <w:rsid w:val="00F06886"/>
    <w:rsid w:val="00F06A04"/>
    <w:rsid w:val="00F06AD8"/>
    <w:rsid w:val="00F06B52"/>
    <w:rsid w:val="00F06BD6"/>
    <w:rsid w:val="00F06BEB"/>
    <w:rsid w:val="00F06E34"/>
    <w:rsid w:val="00F06EAE"/>
    <w:rsid w:val="00F06FD7"/>
    <w:rsid w:val="00F07571"/>
    <w:rsid w:val="00F079F6"/>
    <w:rsid w:val="00F07B3E"/>
    <w:rsid w:val="00F07D44"/>
    <w:rsid w:val="00F07D55"/>
    <w:rsid w:val="00F07DB1"/>
    <w:rsid w:val="00F07EEF"/>
    <w:rsid w:val="00F07FD2"/>
    <w:rsid w:val="00F10224"/>
    <w:rsid w:val="00F10264"/>
    <w:rsid w:val="00F103C0"/>
    <w:rsid w:val="00F104DD"/>
    <w:rsid w:val="00F10722"/>
    <w:rsid w:val="00F10881"/>
    <w:rsid w:val="00F108FE"/>
    <w:rsid w:val="00F10DBD"/>
    <w:rsid w:val="00F10DD6"/>
    <w:rsid w:val="00F10F41"/>
    <w:rsid w:val="00F10FE2"/>
    <w:rsid w:val="00F1109C"/>
    <w:rsid w:val="00F11111"/>
    <w:rsid w:val="00F11250"/>
    <w:rsid w:val="00F116E1"/>
    <w:rsid w:val="00F11778"/>
    <w:rsid w:val="00F117C7"/>
    <w:rsid w:val="00F117D3"/>
    <w:rsid w:val="00F119CA"/>
    <w:rsid w:val="00F119E1"/>
    <w:rsid w:val="00F11A5A"/>
    <w:rsid w:val="00F11A9B"/>
    <w:rsid w:val="00F11C9C"/>
    <w:rsid w:val="00F11F01"/>
    <w:rsid w:val="00F12200"/>
    <w:rsid w:val="00F126F1"/>
    <w:rsid w:val="00F129CB"/>
    <w:rsid w:val="00F12F79"/>
    <w:rsid w:val="00F13029"/>
    <w:rsid w:val="00F1304A"/>
    <w:rsid w:val="00F13223"/>
    <w:rsid w:val="00F134BB"/>
    <w:rsid w:val="00F13AC9"/>
    <w:rsid w:val="00F13C17"/>
    <w:rsid w:val="00F141AC"/>
    <w:rsid w:val="00F1420A"/>
    <w:rsid w:val="00F14216"/>
    <w:rsid w:val="00F147DD"/>
    <w:rsid w:val="00F14914"/>
    <w:rsid w:val="00F14B55"/>
    <w:rsid w:val="00F14B5B"/>
    <w:rsid w:val="00F14C21"/>
    <w:rsid w:val="00F14C3B"/>
    <w:rsid w:val="00F14ED5"/>
    <w:rsid w:val="00F14FC5"/>
    <w:rsid w:val="00F151E1"/>
    <w:rsid w:val="00F152E6"/>
    <w:rsid w:val="00F1557B"/>
    <w:rsid w:val="00F15903"/>
    <w:rsid w:val="00F15926"/>
    <w:rsid w:val="00F15A14"/>
    <w:rsid w:val="00F15D3A"/>
    <w:rsid w:val="00F15D66"/>
    <w:rsid w:val="00F15E98"/>
    <w:rsid w:val="00F162BB"/>
    <w:rsid w:val="00F16637"/>
    <w:rsid w:val="00F1685C"/>
    <w:rsid w:val="00F16891"/>
    <w:rsid w:val="00F16B08"/>
    <w:rsid w:val="00F16DB8"/>
    <w:rsid w:val="00F16DE0"/>
    <w:rsid w:val="00F17388"/>
    <w:rsid w:val="00F1746B"/>
    <w:rsid w:val="00F17527"/>
    <w:rsid w:val="00F1776A"/>
    <w:rsid w:val="00F1780D"/>
    <w:rsid w:val="00F179A8"/>
    <w:rsid w:val="00F17AB4"/>
    <w:rsid w:val="00F17C53"/>
    <w:rsid w:val="00F2017C"/>
    <w:rsid w:val="00F2041B"/>
    <w:rsid w:val="00F20421"/>
    <w:rsid w:val="00F2044A"/>
    <w:rsid w:val="00F20660"/>
    <w:rsid w:val="00F21167"/>
    <w:rsid w:val="00F21404"/>
    <w:rsid w:val="00F21414"/>
    <w:rsid w:val="00F216FF"/>
    <w:rsid w:val="00F21739"/>
    <w:rsid w:val="00F21AA5"/>
    <w:rsid w:val="00F21CEC"/>
    <w:rsid w:val="00F21DA6"/>
    <w:rsid w:val="00F2219D"/>
    <w:rsid w:val="00F222E6"/>
    <w:rsid w:val="00F2254E"/>
    <w:rsid w:val="00F22686"/>
    <w:rsid w:val="00F22830"/>
    <w:rsid w:val="00F228BC"/>
    <w:rsid w:val="00F22D06"/>
    <w:rsid w:val="00F22F5D"/>
    <w:rsid w:val="00F23533"/>
    <w:rsid w:val="00F2373E"/>
    <w:rsid w:val="00F23960"/>
    <w:rsid w:val="00F23B7F"/>
    <w:rsid w:val="00F23C7D"/>
    <w:rsid w:val="00F23CAD"/>
    <w:rsid w:val="00F23CE9"/>
    <w:rsid w:val="00F23D35"/>
    <w:rsid w:val="00F23E69"/>
    <w:rsid w:val="00F23F25"/>
    <w:rsid w:val="00F242C6"/>
    <w:rsid w:val="00F243B1"/>
    <w:rsid w:val="00F243C6"/>
    <w:rsid w:val="00F24507"/>
    <w:rsid w:val="00F2457B"/>
    <w:rsid w:val="00F246A8"/>
    <w:rsid w:val="00F24EF9"/>
    <w:rsid w:val="00F24F15"/>
    <w:rsid w:val="00F2512D"/>
    <w:rsid w:val="00F2518A"/>
    <w:rsid w:val="00F251EB"/>
    <w:rsid w:val="00F25293"/>
    <w:rsid w:val="00F255EF"/>
    <w:rsid w:val="00F2596E"/>
    <w:rsid w:val="00F25B99"/>
    <w:rsid w:val="00F25F16"/>
    <w:rsid w:val="00F25F24"/>
    <w:rsid w:val="00F2633A"/>
    <w:rsid w:val="00F26403"/>
    <w:rsid w:val="00F268B0"/>
    <w:rsid w:val="00F26B50"/>
    <w:rsid w:val="00F26DDD"/>
    <w:rsid w:val="00F26DE7"/>
    <w:rsid w:val="00F26ED9"/>
    <w:rsid w:val="00F26F92"/>
    <w:rsid w:val="00F27092"/>
    <w:rsid w:val="00F273BD"/>
    <w:rsid w:val="00F27402"/>
    <w:rsid w:val="00F27472"/>
    <w:rsid w:val="00F275B4"/>
    <w:rsid w:val="00F276B4"/>
    <w:rsid w:val="00F2791E"/>
    <w:rsid w:val="00F27D9A"/>
    <w:rsid w:val="00F27E4F"/>
    <w:rsid w:val="00F27F94"/>
    <w:rsid w:val="00F27FC0"/>
    <w:rsid w:val="00F300C0"/>
    <w:rsid w:val="00F304CB"/>
    <w:rsid w:val="00F30558"/>
    <w:rsid w:val="00F306AE"/>
    <w:rsid w:val="00F3070E"/>
    <w:rsid w:val="00F30744"/>
    <w:rsid w:val="00F30882"/>
    <w:rsid w:val="00F30AD0"/>
    <w:rsid w:val="00F30E41"/>
    <w:rsid w:val="00F314AF"/>
    <w:rsid w:val="00F314D5"/>
    <w:rsid w:val="00F317AC"/>
    <w:rsid w:val="00F317DD"/>
    <w:rsid w:val="00F3197B"/>
    <w:rsid w:val="00F31A3E"/>
    <w:rsid w:val="00F31AF0"/>
    <w:rsid w:val="00F31BC4"/>
    <w:rsid w:val="00F31D8D"/>
    <w:rsid w:val="00F3242D"/>
    <w:rsid w:val="00F324EE"/>
    <w:rsid w:val="00F3278C"/>
    <w:rsid w:val="00F32F55"/>
    <w:rsid w:val="00F33011"/>
    <w:rsid w:val="00F333C5"/>
    <w:rsid w:val="00F333D4"/>
    <w:rsid w:val="00F33C25"/>
    <w:rsid w:val="00F33CE6"/>
    <w:rsid w:val="00F3407C"/>
    <w:rsid w:val="00F34354"/>
    <w:rsid w:val="00F34448"/>
    <w:rsid w:val="00F3445D"/>
    <w:rsid w:val="00F344A9"/>
    <w:rsid w:val="00F34BB5"/>
    <w:rsid w:val="00F34C54"/>
    <w:rsid w:val="00F34E4A"/>
    <w:rsid w:val="00F34E64"/>
    <w:rsid w:val="00F34F11"/>
    <w:rsid w:val="00F350B5"/>
    <w:rsid w:val="00F3518C"/>
    <w:rsid w:val="00F352B3"/>
    <w:rsid w:val="00F3537C"/>
    <w:rsid w:val="00F354A2"/>
    <w:rsid w:val="00F35628"/>
    <w:rsid w:val="00F35635"/>
    <w:rsid w:val="00F356C5"/>
    <w:rsid w:val="00F35770"/>
    <w:rsid w:val="00F357BE"/>
    <w:rsid w:val="00F35B3C"/>
    <w:rsid w:val="00F35B8E"/>
    <w:rsid w:val="00F35CD6"/>
    <w:rsid w:val="00F35F95"/>
    <w:rsid w:val="00F361C8"/>
    <w:rsid w:val="00F361CC"/>
    <w:rsid w:val="00F362D5"/>
    <w:rsid w:val="00F365A0"/>
    <w:rsid w:val="00F366EA"/>
    <w:rsid w:val="00F367F5"/>
    <w:rsid w:val="00F36D53"/>
    <w:rsid w:val="00F3702A"/>
    <w:rsid w:val="00F370EE"/>
    <w:rsid w:val="00F3725C"/>
    <w:rsid w:val="00F376B0"/>
    <w:rsid w:val="00F3796B"/>
    <w:rsid w:val="00F37985"/>
    <w:rsid w:val="00F37A51"/>
    <w:rsid w:val="00F37D58"/>
    <w:rsid w:val="00F37D65"/>
    <w:rsid w:val="00F37F48"/>
    <w:rsid w:val="00F40113"/>
    <w:rsid w:val="00F40193"/>
    <w:rsid w:val="00F40409"/>
    <w:rsid w:val="00F4072A"/>
    <w:rsid w:val="00F40748"/>
    <w:rsid w:val="00F409C5"/>
    <w:rsid w:val="00F40C08"/>
    <w:rsid w:val="00F40FB1"/>
    <w:rsid w:val="00F4136D"/>
    <w:rsid w:val="00F41472"/>
    <w:rsid w:val="00F4188E"/>
    <w:rsid w:val="00F41F06"/>
    <w:rsid w:val="00F420A4"/>
    <w:rsid w:val="00F424F2"/>
    <w:rsid w:val="00F427E3"/>
    <w:rsid w:val="00F428A1"/>
    <w:rsid w:val="00F42950"/>
    <w:rsid w:val="00F42E50"/>
    <w:rsid w:val="00F42F6A"/>
    <w:rsid w:val="00F42FB2"/>
    <w:rsid w:val="00F431E0"/>
    <w:rsid w:val="00F434E2"/>
    <w:rsid w:val="00F4380A"/>
    <w:rsid w:val="00F43902"/>
    <w:rsid w:val="00F43B01"/>
    <w:rsid w:val="00F43B05"/>
    <w:rsid w:val="00F43D73"/>
    <w:rsid w:val="00F4421B"/>
    <w:rsid w:val="00F44643"/>
    <w:rsid w:val="00F44CB6"/>
    <w:rsid w:val="00F44D04"/>
    <w:rsid w:val="00F44D99"/>
    <w:rsid w:val="00F44E63"/>
    <w:rsid w:val="00F450C1"/>
    <w:rsid w:val="00F451DC"/>
    <w:rsid w:val="00F453BC"/>
    <w:rsid w:val="00F4564F"/>
    <w:rsid w:val="00F45712"/>
    <w:rsid w:val="00F4580E"/>
    <w:rsid w:val="00F45A0D"/>
    <w:rsid w:val="00F45B1B"/>
    <w:rsid w:val="00F45CA0"/>
    <w:rsid w:val="00F460E4"/>
    <w:rsid w:val="00F46474"/>
    <w:rsid w:val="00F46521"/>
    <w:rsid w:val="00F46555"/>
    <w:rsid w:val="00F4662C"/>
    <w:rsid w:val="00F46A76"/>
    <w:rsid w:val="00F46E06"/>
    <w:rsid w:val="00F46FD5"/>
    <w:rsid w:val="00F47392"/>
    <w:rsid w:val="00F476B0"/>
    <w:rsid w:val="00F476BE"/>
    <w:rsid w:val="00F47714"/>
    <w:rsid w:val="00F50198"/>
    <w:rsid w:val="00F502EC"/>
    <w:rsid w:val="00F5047A"/>
    <w:rsid w:val="00F50A43"/>
    <w:rsid w:val="00F50CC4"/>
    <w:rsid w:val="00F50D8A"/>
    <w:rsid w:val="00F5134A"/>
    <w:rsid w:val="00F51384"/>
    <w:rsid w:val="00F5145D"/>
    <w:rsid w:val="00F514BF"/>
    <w:rsid w:val="00F51515"/>
    <w:rsid w:val="00F51622"/>
    <w:rsid w:val="00F5185E"/>
    <w:rsid w:val="00F51860"/>
    <w:rsid w:val="00F51952"/>
    <w:rsid w:val="00F51E7B"/>
    <w:rsid w:val="00F52386"/>
    <w:rsid w:val="00F5264A"/>
    <w:rsid w:val="00F526DC"/>
    <w:rsid w:val="00F5284E"/>
    <w:rsid w:val="00F528CA"/>
    <w:rsid w:val="00F52C4A"/>
    <w:rsid w:val="00F52D0F"/>
    <w:rsid w:val="00F52D78"/>
    <w:rsid w:val="00F52F94"/>
    <w:rsid w:val="00F53250"/>
    <w:rsid w:val="00F53300"/>
    <w:rsid w:val="00F533EA"/>
    <w:rsid w:val="00F53724"/>
    <w:rsid w:val="00F53802"/>
    <w:rsid w:val="00F53C23"/>
    <w:rsid w:val="00F53E0C"/>
    <w:rsid w:val="00F540DA"/>
    <w:rsid w:val="00F54464"/>
    <w:rsid w:val="00F54492"/>
    <w:rsid w:val="00F544CB"/>
    <w:rsid w:val="00F547D1"/>
    <w:rsid w:val="00F5490E"/>
    <w:rsid w:val="00F54B20"/>
    <w:rsid w:val="00F54D4A"/>
    <w:rsid w:val="00F55066"/>
    <w:rsid w:val="00F5522F"/>
    <w:rsid w:val="00F55491"/>
    <w:rsid w:val="00F55C68"/>
    <w:rsid w:val="00F55D59"/>
    <w:rsid w:val="00F55DB5"/>
    <w:rsid w:val="00F55DEA"/>
    <w:rsid w:val="00F55F00"/>
    <w:rsid w:val="00F562FF"/>
    <w:rsid w:val="00F56305"/>
    <w:rsid w:val="00F563C5"/>
    <w:rsid w:val="00F565B4"/>
    <w:rsid w:val="00F5664A"/>
    <w:rsid w:val="00F56A98"/>
    <w:rsid w:val="00F56F18"/>
    <w:rsid w:val="00F56FF8"/>
    <w:rsid w:val="00F571F0"/>
    <w:rsid w:val="00F574F4"/>
    <w:rsid w:val="00F57625"/>
    <w:rsid w:val="00F5794D"/>
    <w:rsid w:val="00F5796D"/>
    <w:rsid w:val="00F57C22"/>
    <w:rsid w:val="00F57C76"/>
    <w:rsid w:val="00F57CCC"/>
    <w:rsid w:val="00F57FAA"/>
    <w:rsid w:val="00F602E7"/>
    <w:rsid w:val="00F603B9"/>
    <w:rsid w:val="00F604CC"/>
    <w:rsid w:val="00F60515"/>
    <w:rsid w:val="00F605B2"/>
    <w:rsid w:val="00F606A4"/>
    <w:rsid w:val="00F60C40"/>
    <w:rsid w:val="00F60CAE"/>
    <w:rsid w:val="00F60D38"/>
    <w:rsid w:val="00F60DE0"/>
    <w:rsid w:val="00F60F68"/>
    <w:rsid w:val="00F610FD"/>
    <w:rsid w:val="00F61107"/>
    <w:rsid w:val="00F6115E"/>
    <w:rsid w:val="00F61328"/>
    <w:rsid w:val="00F6147D"/>
    <w:rsid w:val="00F6153C"/>
    <w:rsid w:val="00F6190B"/>
    <w:rsid w:val="00F61A9C"/>
    <w:rsid w:val="00F61CBD"/>
    <w:rsid w:val="00F6206A"/>
    <w:rsid w:val="00F62303"/>
    <w:rsid w:val="00F62393"/>
    <w:rsid w:val="00F62855"/>
    <w:rsid w:val="00F62986"/>
    <w:rsid w:val="00F629E9"/>
    <w:rsid w:val="00F62A7F"/>
    <w:rsid w:val="00F62CF4"/>
    <w:rsid w:val="00F62E43"/>
    <w:rsid w:val="00F62F3B"/>
    <w:rsid w:val="00F62FE7"/>
    <w:rsid w:val="00F63054"/>
    <w:rsid w:val="00F63097"/>
    <w:rsid w:val="00F630E2"/>
    <w:rsid w:val="00F6328D"/>
    <w:rsid w:val="00F634F4"/>
    <w:rsid w:val="00F63798"/>
    <w:rsid w:val="00F637F4"/>
    <w:rsid w:val="00F63AA1"/>
    <w:rsid w:val="00F63AAF"/>
    <w:rsid w:val="00F63B69"/>
    <w:rsid w:val="00F63CC1"/>
    <w:rsid w:val="00F63F61"/>
    <w:rsid w:val="00F640A0"/>
    <w:rsid w:val="00F64143"/>
    <w:rsid w:val="00F644C1"/>
    <w:rsid w:val="00F64A38"/>
    <w:rsid w:val="00F64B70"/>
    <w:rsid w:val="00F64B82"/>
    <w:rsid w:val="00F64F1C"/>
    <w:rsid w:val="00F650B5"/>
    <w:rsid w:val="00F650E8"/>
    <w:rsid w:val="00F652BD"/>
    <w:rsid w:val="00F65318"/>
    <w:rsid w:val="00F65567"/>
    <w:rsid w:val="00F65727"/>
    <w:rsid w:val="00F65A32"/>
    <w:rsid w:val="00F65ABB"/>
    <w:rsid w:val="00F668EF"/>
    <w:rsid w:val="00F66901"/>
    <w:rsid w:val="00F669D7"/>
    <w:rsid w:val="00F66B68"/>
    <w:rsid w:val="00F66C6A"/>
    <w:rsid w:val="00F66E46"/>
    <w:rsid w:val="00F6708E"/>
    <w:rsid w:val="00F67114"/>
    <w:rsid w:val="00F67149"/>
    <w:rsid w:val="00F67401"/>
    <w:rsid w:val="00F67A0A"/>
    <w:rsid w:val="00F67BB5"/>
    <w:rsid w:val="00F67BE2"/>
    <w:rsid w:val="00F67D94"/>
    <w:rsid w:val="00F67EA5"/>
    <w:rsid w:val="00F67F6A"/>
    <w:rsid w:val="00F67FCD"/>
    <w:rsid w:val="00F70258"/>
    <w:rsid w:val="00F7026D"/>
    <w:rsid w:val="00F70312"/>
    <w:rsid w:val="00F70384"/>
    <w:rsid w:val="00F70453"/>
    <w:rsid w:val="00F706C0"/>
    <w:rsid w:val="00F706CF"/>
    <w:rsid w:val="00F70818"/>
    <w:rsid w:val="00F708DE"/>
    <w:rsid w:val="00F70930"/>
    <w:rsid w:val="00F70AC0"/>
    <w:rsid w:val="00F70B41"/>
    <w:rsid w:val="00F70EDD"/>
    <w:rsid w:val="00F7102A"/>
    <w:rsid w:val="00F7130A"/>
    <w:rsid w:val="00F71319"/>
    <w:rsid w:val="00F71507"/>
    <w:rsid w:val="00F71B8B"/>
    <w:rsid w:val="00F71BBA"/>
    <w:rsid w:val="00F71CC4"/>
    <w:rsid w:val="00F71E9C"/>
    <w:rsid w:val="00F71F0B"/>
    <w:rsid w:val="00F71F12"/>
    <w:rsid w:val="00F71F6B"/>
    <w:rsid w:val="00F72050"/>
    <w:rsid w:val="00F7215A"/>
    <w:rsid w:val="00F724FC"/>
    <w:rsid w:val="00F72649"/>
    <w:rsid w:val="00F726CF"/>
    <w:rsid w:val="00F72AEA"/>
    <w:rsid w:val="00F730D1"/>
    <w:rsid w:val="00F73453"/>
    <w:rsid w:val="00F7358B"/>
    <w:rsid w:val="00F736D0"/>
    <w:rsid w:val="00F73919"/>
    <w:rsid w:val="00F73AF7"/>
    <w:rsid w:val="00F73BE3"/>
    <w:rsid w:val="00F73C46"/>
    <w:rsid w:val="00F73CA4"/>
    <w:rsid w:val="00F73E25"/>
    <w:rsid w:val="00F73E79"/>
    <w:rsid w:val="00F741D3"/>
    <w:rsid w:val="00F7433B"/>
    <w:rsid w:val="00F744D7"/>
    <w:rsid w:val="00F74748"/>
    <w:rsid w:val="00F747D7"/>
    <w:rsid w:val="00F747E4"/>
    <w:rsid w:val="00F74867"/>
    <w:rsid w:val="00F74B58"/>
    <w:rsid w:val="00F74B6E"/>
    <w:rsid w:val="00F74E78"/>
    <w:rsid w:val="00F75059"/>
    <w:rsid w:val="00F75357"/>
    <w:rsid w:val="00F7561A"/>
    <w:rsid w:val="00F7567E"/>
    <w:rsid w:val="00F75695"/>
    <w:rsid w:val="00F756CF"/>
    <w:rsid w:val="00F75B6D"/>
    <w:rsid w:val="00F75BB2"/>
    <w:rsid w:val="00F75BE6"/>
    <w:rsid w:val="00F75C3E"/>
    <w:rsid w:val="00F75CD0"/>
    <w:rsid w:val="00F75E31"/>
    <w:rsid w:val="00F75ECB"/>
    <w:rsid w:val="00F75EDA"/>
    <w:rsid w:val="00F76219"/>
    <w:rsid w:val="00F7668F"/>
    <w:rsid w:val="00F76A7E"/>
    <w:rsid w:val="00F76BE5"/>
    <w:rsid w:val="00F76E88"/>
    <w:rsid w:val="00F77526"/>
    <w:rsid w:val="00F77820"/>
    <w:rsid w:val="00F77BEC"/>
    <w:rsid w:val="00F77C63"/>
    <w:rsid w:val="00F77C6D"/>
    <w:rsid w:val="00F77DFC"/>
    <w:rsid w:val="00F77EAB"/>
    <w:rsid w:val="00F800AC"/>
    <w:rsid w:val="00F80721"/>
    <w:rsid w:val="00F808D8"/>
    <w:rsid w:val="00F808EB"/>
    <w:rsid w:val="00F80C8F"/>
    <w:rsid w:val="00F80CF7"/>
    <w:rsid w:val="00F80DBB"/>
    <w:rsid w:val="00F81184"/>
    <w:rsid w:val="00F811C6"/>
    <w:rsid w:val="00F81339"/>
    <w:rsid w:val="00F815B8"/>
    <w:rsid w:val="00F815D2"/>
    <w:rsid w:val="00F8173F"/>
    <w:rsid w:val="00F81B33"/>
    <w:rsid w:val="00F81F8A"/>
    <w:rsid w:val="00F81FC4"/>
    <w:rsid w:val="00F8229C"/>
    <w:rsid w:val="00F823FF"/>
    <w:rsid w:val="00F82836"/>
    <w:rsid w:val="00F82CA5"/>
    <w:rsid w:val="00F83119"/>
    <w:rsid w:val="00F831F1"/>
    <w:rsid w:val="00F832AF"/>
    <w:rsid w:val="00F83300"/>
    <w:rsid w:val="00F834BF"/>
    <w:rsid w:val="00F834FF"/>
    <w:rsid w:val="00F835FB"/>
    <w:rsid w:val="00F83649"/>
    <w:rsid w:val="00F837A4"/>
    <w:rsid w:val="00F837DD"/>
    <w:rsid w:val="00F83AF5"/>
    <w:rsid w:val="00F83F2A"/>
    <w:rsid w:val="00F84153"/>
    <w:rsid w:val="00F841DB"/>
    <w:rsid w:val="00F84248"/>
    <w:rsid w:val="00F8424F"/>
    <w:rsid w:val="00F84267"/>
    <w:rsid w:val="00F8426D"/>
    <w:rsid w:val="00F844A6"/>
    <w:rsid w:val="00F844F1"/>
    <w:rsid w:val="00F8478F"/>
    <w:rsid w:val="00F84C39"/>
    <w:rsid w:val="00F85056"/>
    <w:rsid w:val="00F8513C"/>
    <w:rsid w:val="00F85152"/>
    <w:rsid w:val="00F85273"/>
    <w:rsid w:val="00F85313"/>
    <w:rsid w:val="00F859AA"/>
    <w:rsid w:val="00F85B07"/>
    <w:rsid w:val="00F85BAB"/>
    <w:rsid w:val="00F85E99"/>
    <w:rsid w:val="00F861A4"/>
    <w:rsid w:val="00F86451"/>
    <w:rsid w:val="00F86493"/>
    <w:rsid w:val="00F86A8A"/>
    <w:rsid w:val="00F86A8D"/>
    <w:rsid w:val="00F86C23"/>
    <w:rsid w:val="00F86E1D"/>
    <w:rsid w:val="00F86FDF"/>
    <w:rsid w:val="00F87311"/>
    <w:rsid w:val="00F87334"/>
    <w:rsid w:val="00F877FD"/>
    <w:rsid w:val="00F8787E"/>
    <w:rsid w:val="00F878D2"/>
    <w:rsid w:val="00F87A71"/>
    <w:rsid w:val="00F87C44"/>
    <w:rsid w:val="00F87E7D"/>
    <w:rsid w:val="00F900FC"/>
    <w:rsid w:val="00F9025F"/>
    <w:rsid w:val="00F905FB"/>
    <w:rsid w:val="00F90759"/>
    <w:rsid w:val="00F90862"/>
    <w:rsid w:val="00F9094F"/>
    <w:rsid w:val="00F90DCD"/>
    <w:rsid w:val="00F90FF6"/>
    <w:rsid w:val="00F91183"/>
    <w:rsid w:val="00F913EB"/>
    <w:rsid w:val="00F914C7"/>
    <w:rsid w:val="00F91558"/>
    <w:rsid w:val="00F9162F"/>
    <w:rsid w:val="00F91767"/>
    <w:rsid w:val="00F9183D"/>
    <w:rsid w:val="00F91C4D"/>
    <w:rsid w:val="00F9211A"/>
    <w:rsid w:val="00F923BF"/>
    <w:rsid w:val="00F9259A"/>
    <w:rsid w:val="00F9264E"/>
    <w:rsid w:val="00F92925"/>
    <w:rsid w:val="00F92A43"/>
    <w:rsid w:val="00F92B5C"/>
    <w:rsid w:val="00F92DC0"/>
    <w:rsid w:val="00F92F56"/>
    <w:rsid w:val="00F936EA"/>
    <w:rsid w:val="00F93A82"/>
    <w:rsid w:val="00F93CD7"/>
    <w:rsid w:val="00F945AD"/>
    <w:rsid w:val="00F94622"/>
    <w:rsid w:val="00F946FA"/>
    <w:rsid w:val="00F94AED"/>
    <w:rsid w:val="00F94BE6"/>
    <w:rsid w:val="00F94CD1"/>
    <w:rsid w:val="00F94D46"/>
    <w:rsid w:val="00F950DF"/>
    <w:rsid w:val="00F95279"/>
    <w:rsid w:val="00F95414"/>
    <w:rsid w:val="00F95CC0"/>
    <w:rsid w:val="00F95D06"/>
    <w:rsid w:val="00F95DE5"/>
    <w:rsid w:val="00F95EB6"/>
    <w:rsid w:val="00F95FD7"/>
    <w:rsid w:val="00F96120"/>
    <w:rsid w:val="00F962F2"/>
    <w:rsid w:val="00F962FF"/>
    <w:rsid w:val="00F963A0"/>
    <w:rsid w:val="00F9659D"/>
    <w:rsid w:val="00F965F8"/>
    <w:rsid w:val="00F96884"/>
    <w:rsid w:val="00F96C0A"/>
    <w:rsid w:val="00F96CAE"/>
    <w:rsid w:val="00F96DA1"/>
    <w:rsid w:val="00F9715B"/>
    <w:rsid w:val="00F97217"/>
    <w:rsid w:val="00F97564"/>
    <w:rsid w:val="00F975FE"/>
    <w:rsid w:val="00F9778E"/>
    <w:rsid w:val="00F97897"/>
    <w:rsid w:val="00F978D1"/>
    <w:rsid w:val="00F97D56"/>
    <w:rsid w:val="00F97DFC"/>
    <w:rsid w:val="00F97FA3"/>
    <w:rsid w:val="00FA0047"/>
    <w:rsid w:val="00FA007A"/>
    <w:rsid w:val="00FA0524"/>
    <w:rsid w:val="00FA06D4"/>
    <w:rsid w:val="00FA0A75"/>
    <w:rsid w:val="00FA0AFF"/>
    <w:rsid w:val="00FA0B12"/>
    <w:rsid w:val="00FA1034"/>
    <w:rsid w:val="00FA129E"/>
    <w:rsid w:val="00FA1546"/>
    <w:rsid w:val="00FA1848"/>
    <w:rsid w:val="00FA187A"/>
    <w:rsid w:val="00FA18BF"/>
    <w:rsid w:val="00FA1AF2"/>
    <w:rsid w:val="00FA1AF8"/>
    <w:rsid w:val="00FA1B22"/>
    <w:rsid w:val="00FA1B81"/>
    <w:rsid w:val="00FA1BF6"/>
    <w:rsid w:val="00FA1C03"/>
    <w:rsid w:val="00FA1D0D"/>
    <w:rsid w:val="00FA1E43"/>
    <w:rsid w:val="00FA1E5A"/>
    <w:rsid w:val="00FA1ECF"/>
    <w:rsid w:val="00FA206B"/>
    <w:rsid w:val="00FA207F"/>
    <w:rsid w:val="00FA23EB"/>
    <w:rsid w:val="00FA247F"/>
    <w:rsid w:val="00FA2643"/>
    <w:rsid w:val="00FA2675"/>
    <w:rsid w:val="00FA273A"/>
    <w:rsid w:val="00FA29F7"/>
    <w:rsid w:val="00FA2A84"/>
    <w:rsid w:val="00FA2BB8"/>
    <w:rsid w:val="00FA2C5E"/>
    <w:rsid w:val="00FA2D70"/>
    <w:rsid w:val="00FA2D8D"/>
    <w:rsid w:val="00FA357A"/>
    <w:rsid w:val="00FA35D0"/>
    <w:rsid w:val="00FA365F"/>
    <w:rsid w:val="00FA38D9"/>
    <w:rsid w:val="00FA3A27"/>
    <w:rsid w:val="00FA3BE1"/>
    <w:rsid w:val="00FA4136"/>
    <w:rsid w:val="00FA4282"/>
    <w:rsid w:val="00FA4645"/>
    <w:rsid w:val="00FA466D"/>
    <w:rsid w:val="00FA4679"/>
    <w:rsid w:val="00FA4809"/>
    <w:rsid w:val="00FA498C"/>
    <w:rsid w:val="00FA4EE8"/>
    <w:rsid w:val="00FA4FCB"/>
    <w:rsid w:val="00FA50B7"/>
    <w:rsid w:val="00FA51D6"/>
    <w:rsid w:val="00FA51FA"/>
    <w:rsid w:val="00FA5370"/>
    <w:rsid w:val="00FA53B6"/>
    <w:rsid w:val="00FA548D"/>
    <w:rsid w:val="00FA54F7"/>
    <w:rsid w:val="00FA57E8"/>
    <w:rsid w:val="00FA5870"/>
    <w:rsid w:val="00FA5891"/>
    <w:rsid w:val="00FA6117"/>
    <w:rsid w:val="00FA6414"/>
    <w:rsid w:val="00FA65F7"/>
    <w:rsid w:val="00FA699F"/>
    <w:rsid w:val="00FA6C3C"/>
    <w:rsid w:val="00FA6E1A"/>
    <w:rsid w:val="00FA6F38"/>
    <w:rsid w:val="00FA7333"/>
    <w:rsid w:val="00FA7371"/>
    <w:rsid w:val="00FA7380"/>
    <w:rsid w:val="00FA73CE"/>
    <w:rsid w:val="00FA73D9"/>
    <w:rsid w:val="00FA768F"/>
    <w:rsid w:val="00FA78CC"/>
    <w:rsid w:val="00FA7C3C"/>
    <w:rsid w:val="00FA7D56"/>
    <w:rsid w:val="00FA7D5B"/>
    <w:rsid w:val="00FA7DA6"/>
    <w:rsid w:val="00FA7DC8"/>
    <w:rsid w:val="00FB029C"/>
    <w:rsid w:val="00FB05C4"/>
    <w:rsid w:val="00FB0AAB"/>
    <w:rsid w:val="00FB0BEA"/>
    <w:rsid w:val="00FB0E7B"/>
    <w:rsid w:val="00FB12B6"/>
    <w:rsid w:val="00FB137C"/>
    <w:rsid w:val="00FB154E"/>
    <w:rsid w:val="00FB167C"/>
    <w:rsid w:val="00FB1916"/>
    <w:rsid w:val="00FB1AC3"/>
    <w:rsid w:val="00FB1B32"/>
    <w:rsid w:val="00FB1D26"/>
    <w:rsid w:val="00FB201B"/>
    <w:rsid w:val="00FB224B"/>
    <w:rsid w:val="00FB226D"/>
    <w:rsid w:val="00FB22E4"/>
    <w:rsid w:val="00FB2A5C"/>
    <w:rsid w:val="00FB2E10"/>
    <w:rsid w:val="00FB2ED3"/>
    <w:rsid w:val="00FB3055"/>
    <w:rsid w:val="00FB30A4"/>
    <w:rsid w:val="00FB324D"/>
    <w:rsid w:val="00FB34B4"/>
    <w:rsid w:val="00FB3662"/>
    <w:rsid w:val="00FB379E"/>
    <w:rsid w:val="00FB3822"/>
    <w:rsid w:val="00FB38F4"/>
    <w:rsid w:val="00FB3915"/>
    <w:rsid w:val="00FB3A6D"/>
    <w:rsid w:val="00FB3C1F"/>
    <w:rsid w:val="00FB45E6"/>
    <w:rsid w:val="00FB4B38"/>
    <w:rsid w:val="00FB4C89"/>
    <w:rsid w:val="00FB4D66"/>
    <w:rsid w:val="00FB53DD"/>
    <w:rsid w:val="00FB559B"/>
    <w:rsid w:val="00FB561C"/>
    <w:rsid w:val="00FB565D"/>
    <w:rsid w:val="00FB580D"/>
    <w:rsid w:val="00FB5A7D"/>
    <w:rsid w:val="00FB5C19"/>
    <w:rsid w:val="00FB5D20"/>
    <w:rsid w:val="00FB6020"/>
    <w:rsid w:val="00FB654A"/>
    <w:rsid w:val="00FB66D7"/>
    <w:rsid w:val="00FB683C"/>
    <w:rsid w:val="00FB6A01"/>
    <w:rsid w:val="00FB6B21"/>
    <w:rsid w:val="00FB6DBF"/>
    <w:rsid w:val="00FB6EB5"/>
    <w:rsid w:val="00FB6EC1"/>
    <w:rsid w:val="00FB6F18"/>
    <w:rsid w:val="00FB7049"/>
    <w:rsid w:val="00FB70FE"/>
    <w:rsid w:val="00FB72AC"/>
    <w:rsid w:val="00FB74CE"/>
    <w:rsid w:val="00FB75BE"/>
    <w:rsid w:val="00FB77A7"/>
    <w:rsid w:val="00FC0288"/>
    <w:rsid w:val="00FC050F"/>
    <w:rsid w:val="00FC05BB"/>
    <w:rsid w:val="00FC08B0"/>
    <w:rsid w:val="00FC1353"/>
    <w:rsid w:val="00FC1452"/>
    <w:rsid w:val="00FC1AFB"/>
    <w:rsid w:val="00FC2601"/>
    <w:rsid w:val="00FC2692"/>
    <w:rsid w:val="00FC270C"/>
    <w:rsid w:val="00FC2B49"/>
    <w:rsid w:val="00FC2B7A"/>
    <w:rsid w:val="00FC2BCA"/>
    <w:rsid w:val="00FC2C40"/>
    <w:rsid w:val="00FC2DD8"/>
    <w:rsid w:val="00FC2E26"/>
    <w:rsid w:val="00FC3011"/>
    <w:rsid w:val="00FC315D"/>
    <w:rsid w:val="00FC3328"/>
    <w:rsid w:val="00FC342B"/>
    <w:rsid w:val="00FC39A5"/>
    <w:rsid w:val="00FC3A78"/>
    <w:rsid w:val="00FC3D5D"/>
    <w:rsid w:val="00FC3DB8"/>
    <w:rsid w:val="00FC44EA"/>
    <w:rsid w:val="00FC450A"/>
    <w:rsid w:val="00FC45C9"/>
    <w:rsid w:val="00FC483C"/>
    <w:rsid w:val="00FC492F"/>
    <w:rsid w:val="00FC4D9F"/>
    <w:rsid w:val="00FC50EA"/>
    <w:rsid w:val="00FC5109"/>
    <w:rsid w:val="00FC5118"/>
    <w:rsid w:val="00FC5670"/>
    <w:rsid w:val="00FC5828"/>
    <w:rsid w:val="00FC59C7"/>
    <w:rsid w:val="00FC59F6"/>
    <w:rsid w:val="00FC5A94"/>
    <w:rsid w:val="00FC5F31"/>
    <w:rsid w:val="00FC60E8"/>
    <w:rsid w:val="00FC66D8"/>
    <w:rsid w:val="00FC68AD"/>
    <w:rsid w:val="00FC6B26"/>
    <w:rsid w:val="00FC6B37"/>
    <w:rsid w:val="00FC6DDC"/>
    <w:rsid w:val="00FC70B6"/>
    <w:rsid w:val="00FC7173"/>
    <w:rsid w:val="00FC7558"/>
    <w:rsid w:val="00FC781F"/>
    <w:rsid w:val="00FC783B"/>
    <w:rsid w:val="00FC7B00"/>
    <w:rsid w:val="00FC7D2F"/>
    <w:rsid w:val="00FC7EB1"/>
    <w:rsid w:val="00FD000F"/>
    <w:rsid w:val="00FD0067"/>
    <w:rsid w:val="00FD00C6"/>
    <w:rsid w:val="00FD095E"/>
    <w:rsid w:val="00FD0980"/>
    <w:rsid w:val="00FD09E9"/>
    <w:rsid w:val="00FD0A5C"/>
    <w:rsid w:val="00FD0ADB"/>
    <w:rsid w:val="00FD0B10"/>
    <w:rsid w:val="00FD0B16"/>
    <w:rsid w:val="00FD0B94"/>
    <w:rsid w:val="00FD0CE6"/>
    <w:rsid w:val="00FD0E61"/>
    <w:rsid w:val="00FD0ECD"/>
    <w:rsid w:val="00FD0F82"/>
    <w:rsid w:val="00FD1067"/>
    <w:rsid w:val="00FD11A9"/>
    <w:rsid w:val="00FD11F4"/>
    <w:rsid w:val="00FD1299"/>
    <w:rsid w:val="00FD129C"/>
    <w:rsid w:val="00FD146E"/>
    <w:rsid w:val="00FD1505"/>
    <w:rsid w:val="00FD15F0"/>
    <w:rsid w:val="00FD16CA"/>
    <w:rsid w:val="00FD1832"/>
    <w:rsid w:val="00FD18A4"/>
    <w:rsid w:val="00FD19B3"/>
    <w:rsid w:val="00FD1A09"/>
    <w:rsid w:val="00FD267A"/>
    <w:rsid w:val="00FD26CD"/>
    <w:rsid w:val="00FD26E7"/>
    <w:rsid w:val="00FD2909"/>
    <w:rsid w:val="00FD2915"/>
    <w:rsid w:val="00FD2B63"/>
    <w:rsid w:val="00FD2BEC"/>
    <w:rsid w:val="00FD2C61"/>
    <w:rsid w:val="00FD2CAF"/>
    <w:rsid w:val="00FD2DE2"/>
    <w:rsid w:val="00FD321D"/>
    <w:rsid w:val="00FD32CA"/>
    <w:rsid w:val="00FD35EF"/>
    <w:rsid w:val="00FD36EF"/>
    <w:rsid w:val="00FD3B84"/>
    <w:rsid w:val="00FD3C07"/>
    <w:rsid w:val="00FD3DCE"/>
    <w:rsid w:val="00FD3F7E"/>
    <w:rsid w:val="00FD4107"/>
    <w:rsid w:val="00FD412A"/>
    <w:rsid w:val="00FD4269"/>
    <w:rsid w:val="00FD42F9"/>
    <w:rsid w:val="00FD4661"/>
    <w:rsid w:val="00FD46E4"/>
    <w:rsid w:val="00FD49BD"/>
    <w:rsid w:val="00FD4B0B"/>
    <w:rsid w:val="00FD4B60"/>
    <w:rsid w:val="00FD4FBE"/>
    <w:rsid w:val="00FD538D"/>
    <w:rsid w:val="00FD543E"/>
    <w:rsid w:val="00FD55D9"/>
    <w:rsid w:val="00FD569F"/>
    <w:rsid w:val="00FD583F"/>
    <w:rsid w:val="00FD5AD1"/>
    <w:rsid w:val="00FD5B2F"/>
    <w:rsid w:val="00FD5F45"/>
    <w:rsid w:val="00FD6099"/>
    <w:rsid w:val="00FD6166"/>
    <w:rsid w:val="00FD6AA3"/>
    <w:rsid w:val="00FD6B81"/>
    <w:rsid w:val="00FD6BA8"/>
    <w:rsid w:val="00FD6C97"/>
    <w:rsid w:val="00FD70C8"/>
    <w:rsid w:val="00FD786B"/>
    <w:rsid w:val="00FD7879"/>
    <w:rsid w:val="00FD7894"/>
    <w:rsid w:val="00FD7A7E"/>
    <w:rsid w:val="00FD7BB9"/>
    <w:rsid w:val="00FD7BD3"/>
    <w:rsid w:val="00FD7F57"/>
    <w:rsid w:val="00FE04C8"/>
    <w:rsid w:val="00FE0558"/>
    <w:rsid w:val="00FE059A"/>
    <w:rsid w:val="00FE0622"/>
    <w:rsid w:val="00FE06BD"/>
    <w:rsid w:val="00FE079B"/>
    <w:rsid w:val="00FE07ED"/>
    <w:rsid w:val="00FE084E"/>
    <w:rsid w:val="00FE0EB8"/>
    <w:rsid w:val="00FE1419"/>
    <w:rsid w:val="00FE15AA"/>
    <w:rsid w:val="00FE191C"/>
    <w:rsid w:val="00FE1BC4"/>
    <w:rsid w:val="00FE1C5E"/>
    <w:rsid w:val="00FE1DD9"/>
    <w:rsid w:val="00FE2018"/>
    <w:rsid w:val="00FE2037"/>
    <w:rsid w:val="00FE231F"/>
    <w:rsid w:val="00FE239A"/>
    <w:rsid w:val="00FE24C7"/>
    <w:rsid w:val="00FE2539"/>
    <w:rsid w:val="00FE2D0B"/>
    <w:rsid w:val="00FE2D9F"/>
    <w:rsid w:val="00FE2F56"/>
    <w:rsid w:val="00FE30F7"/>
    <w:rsid w:val="00FE31B5"/>
    <w:rsid w:val="00FE344F"/>
    <w:rsid w:val="00FE387C"/>
    <w:rsid w:val="00FE39B1"/>
    <w:rsid w:val="00FE3AD3"/>
    <w:rsid w:val="00FE3D88"/>
    <w:rsid w:val="00FE3DA9"/>
    <w:rsid w:val="00FE3FC3"/>
    <w:rsid w:val="00FE41AD"/>
    <w:rsid w:val="00FE4295"/>
    <w:rsid w:val="00FE44A3"/>
    <w:rsid w:val="00FE4668"/>
    <w:rsid w:val="00FE485C"/>
    <w:rsid w:val="00FE4910"/>
    <w:rsid w:val="00FE4AB9"/>
    <w:rsid w:val="00FE4ABE"/>
    <w:rsid w:val="00FE4C58"/>
    <w:rsid w:val="00FE4EBB"/>
    <w:rsid w:val="00FE4EF7"/>
    <w:rsid w:val="00FE4F0F"/>
    <w:rsid w:val="00FE5077"/>
    <w:rsid w:val="00FE5087"/>
    <w:rsid w:val="00FE50E3"/>
    <w:rsid w:val="00FE51ED"/>
    <w:rsid w:val="00FE53FB"/>
    <w:rsid w:val="00FE570E"/>
    <w:rsid w:val="00FE581C"/>
    <w:rsid w:val="00FE591F"/>
    <w:rsid w:val="00FE5A63"/>
    <w:rsid w:val="00FE5AB1"/>
    <w:rsid w:val="00FE5AF3"/>
    <w:rsid w:val="00FE5F62"/>
    <w:rsid w:val="00FE60A7"/>
    <w:rsid w:val="00FE6318"/>
    <w:rsid w:val="00FE64F0"/>
    <w:rsid w:val="00FE6527"/>
    <w:rsid w:val="00FE6ACA"/>
    <w:rsid w:val="00FE7018"/>
    <w:rsid w:val="00FE735B"/>
    <w:rsid w:val="00FE7615"/>
    <w:rsid w:val="00FE77F7"/>
    <w:rsid w:val="00FE7B74"/>
    <w:rsid w:val="00FE7D93"/>
    <w:rsid w:val="00FE7D95"/>
    <w:rsid w:val="00FE7F55"/>
    <w:rsid w:val="00FF003E"/>
    <w:rsid w:val="00FF0141"/>
    <w:rsid w:val="00FF023E"/>
    <w:rsid w:val="00FF0253"/>
    <w:rsid w:val="00FF03D6"/>
    <w:rsid w:val="00FF064A"/>
    <w:rsid w:val="00FF0775"/>
    <w:rsid w:val="00FF081D"/>
    <w:rsid w:val="00FF0AC1"/>
    <w:rsid w:val="00FF0B60"/>
    <w:rsid w:val="00FF0BA8"/>
    <w:rsid w:val="00FF0F5C"/>
    <w:rsid w:val="00FF12DE"/>
    <w:rsid w:val="00FF147F"/>
    <w:rsid w:val="00FF1555"/>
    <w:rsid w:val="00FF16BE"/>
    <w:rsid w:val="00FF18E0"/>
    <w:rsid w:val="00FF1900"/>
    <w:rsid w:val="00FF1A51"/>
    <w:rsid w:val="00FF1D78"/>
    <w:rsid w:val="00FF237A"/>
    <w:rsid w:val="00FF23A3"/>
    <w:rsid w:val="00FF2C9A"/>
    <w:rsid w:val="00FF2CF9"/>
    <w:rsid w:val="00FF2D57"/>
    <w:rsid w:val="00FF2DF1"/>
    <w:rsid w:val="00FF2FB1"/>
    <w:rsid w:val="00FF309C"/>
    <w:rsid w:val="00FF30AA"/>
    <w:rsid w:val="00FF30E6"/>
    <w:rsid w:val="00FF34B4"/>
    <w:rsid w:val="00FF34EF"/>
    <w:rsid w:val="00FF380C"/>
    <w:rsid w:val="00FF3C05"/>
    <w:rsid w:val="00FF3D3A"/>
    <w:rsid w:val="00FF3E11"/>
    <w:rsid w:val="00FF3E15"/>
    <w:rsid w:val="00FF3F59"/>
    <w:rsid w:val="00FF3FC1"/>
    <w:rsid w:val="00FF4770"/>
    <w:rsid w:val="00FF4876"/>
    <w:rsid w:val="00FF4D92"/>
    <w:rsid w:val="00FF4EE8"/>
    <w:rsid w:val="00FF4EFC"/>
    <w:rsid w:val="00FF5045"/>
    <w:rsid w:val="00FF53FA"/>
    <w:rsid w:val="00FF59D4"/>
    <w:rsid w:val="00FF5A60"/>
    <w:rsid w:val="00FF5E4B"/>
    <w:rsid w:val="00FF5F5B"/>
    <w:rsid w:val="00FF60E1"/>
    <w:rsid w:val="00FF6867"/>
    <w:rsid w:val="00FF69BF"/>
    <w:rsid w:val="00FF6A35"/>
    <w:rsid w:val="00FF6A5A"/>
    <w:rsid w:val="00FF6B23"/>
    <w:rsid w:val="00FF6C45"/>
    <w:rsid w:val="00FF7694"/>
    <w:rsid w:val="00FF772F"/>
    <w:rsid w:val="00FF7745"/>
    <w:rsid w:val="00FF795F"/>
    <w:rsid w:val="00FF7A6A"/>
    <w:rsid w:val="00FF7E25"/>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3C57166D"/>
  <w15:chartTrackingRefBased/>
  <w15:docId w15:val="{3B95E090-AEEB-41A1-9505-693470FC95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iPriority="0"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iPriority="0" w:unhideWhenUsed="1"/>
    <w:lsdException w:name="Table List 7" w:semiHidden="1" w:uiPriority="0"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E32584"/>
    <w:pPr>
      <w:spacing w:after="0" w:line="240" w:lineRule="auto"/>
      <w:jc w:val="both"/>
    </w:pPr>
    <w:rPr>
      <w:rFonts w:ascii="Times New Roman" w:eastAsia="Times New Roman" w:hAnsi="Times New Roman" w:cs="Times New Roman"/>
      <w:sz w:val="24"/>
      <w:szCs w:val="24"/>
      <w:lang w:eastAsia="tr-TR"/>
    </w:rPr>
  </w:style>
  <w:style w:type="paragraph" w:styleId="Balk1">
    <w:name w:val="heading 1"/>
    <w:basedOn w:val="Normal"/>
    <w:next w:val="Normal"/>
    <w:link w:val="Balk1Char"/>
    <w:qFormat/>
    <w:rsid w:val="00855641"/>
    <w:pPr>
      <w:keepNext/>
      <w:jc w:val="center"/>
      <w:outlineLvl w:val="0"/>
    </w:pPr>
    <w:rPr>
      <w:b/>
      <w:szCs w:val="20"/>
      <w:lang w:val="en-US" w:eastAsia="en-US"/>
    </w:rPr>
  </w:style>
  <w:style w:type="paragraph" w:styleId="Balk2">
    <w:name w:val="heading 2"/>
    <w:basedOn w:val="Normal"/>
    <w:next w:val="Normal"/>
    <w:link w:val="Balk2Char"/>
    <w:qFormat/>
    <w:rsid w:val="00855641"/>
    <w:pPr>
      <w:keepNext/>
      <w:spacing w:before="240" w:after="60"/>
      <w:outlineLvl w:val="1"/>
    </w:pPr>
    <w:rPr>
      <w:rFonts w:ascii="Arial" w:hAnsi="Arial" w:cs="Arial"/>
      <w:b/>
      <w:bCs/>
      <w:i/>
      <w:iCs/>
      <w:sz w:val="28"/>
      <w:szCs w:val="28"/>
    </w:rPr>
  </w:style>
  <w:style w:type="paragraph" w:styleId="Balk3">
    <w:name w:val="heading 3"/>
    <w:basedOn w:val="Normal"/>
    <w:next w:val="Normal"/>
    <w:link w:val="Balk3Char"/>
    <w:qFormat/>
    <w:rsid w:val="00855641"/>
    <w:pPr>
      <w:keepNext/>
      <w:spacing w:before="240" w:after="60"/>
      <w:outlineLvl w:val="2"/>
    </w:pPr>
    <w:rPr>
      <w:rFonts w:ascii="Arial" w:hAnsi="Arial" w:cs="Arial"/>
      <w:b/>
      <w:bCs/>
      <w:sz w:val="26"/>
      <w:szCs w:val="26"/>
    </w:rPr>
  </w:style>
  <w:style w:type="paragraph" w:styleId="Balk4">
    <w:name w:val="heading 4"/>
    <w:basedOn w:val="Normal"/>
    <w:next w:val="Normal"/>
    <w:link w:val="Balk4Char"/>
    <w:qFormat/>
    <w:rsid w:val="00855641"/>
    <w:pPr>
      <w:keepNext/>
      <w:spacing w:before="240" w:after="60"/>
      <w:outlineLvl w:val="3"/>
    </w:pPr>
    <w:rPr>
      <w:b/>
      <w:bCs/>
      <w:sz w:val="28"/>
      <w:szCs w:val="28"/>
    </w:rPr>
  </w:style>
  <w:style w:type="paragraph" w:styleId="Balk5">
    <w:name w:val="heading 5"/>
    <w:basedOn w:val="Normal"/>
    <w:next w:val="Normal"/>
    <w:link w:val="Balk5Char"/>
    <w:qFormat/>
    <w:rsid w:val="00855641"/>
    <w:pPr>
      <w:spacing w:before="240" w:after="60"/>
      <w:outlineLvl w:val="4"/>
    </w:pPr>
    <w:rPr>
      <w:b/>
      <w:bCs/>
      <w:i/>
      <w:iCs/>
      <w:sz w:val="26"/>
      <w:szCs w:val="26"/>
    </w:rPr>
  </w:style>
  <w:style w:type="paragraph" w:styleId="Balk6">
    <w:name w:val="heading 6"/>
    <w:basedOn w:val="Normal"/>
    <w:next w:val="Normal"/>
    <w:link w:val="Balk6Char"/>
    <w:qFormat/>
    <w:rsid w:val="00855641"/>
    <w:pPr>
      <w:spacing w:before="240" w:after="60"/>
      <w:outlineLvl w:val="5"/>
    </w:pPr>
    <w:rPr>
      <w:b/>
      <w:bCs/>
      <w:sz w:val="22"/>
      <w:szCs w:val="22"/>
    </w:rPr>
  </w:style>
  <w:style w:type="paragraph" w:styleId="Balk7">
    <w:name w:val="heading 7"/>
    <w:basedOn w:val="Normal"/>
    <w:next w:val="Normal"/>
    <w:link w:val="Balk7Char"/>
    <w:qFormat/>
    <w:rsid w:val="00855641"/>
    <w:pPr>
      <w:spacing w:before="240" w:after="60"/>
      <w:outlineLvl w:val="6"/>
    </w:pPr>
  </w:style>
  <w:style w:type="paragraph" w:styleId="Balk9">
    <w:name w:val="heading 9"/>
    <w:basedOn w:val="Normal"/>
    <w:next w:val="Normal"/>
    <w:link w:val="Balk9Char"/>
    <w:qFormat/>
    <w:rsid w:val="00855641"/>
    <w:pPr>
      <w:keepNext/>
      <w:jc w:val="center"/>
      <w:outlineLvl w:val="8"/>
    </w:pPr>
    <w:rPr>
      <w:b/>
      <w:sz w:val="32"/>
      <w:szCs w:val="20"/>
      <w:u w:val="single"/>
      <w:lang w:val="en-US" w:eastAsia="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rsid w:val="00855641"/>
    <w:rPr>
      <w:rFonts w:ascii="Times New Roman" w:eastAsia="Times New Roman" w:hAnsi="Times New Roman" w:cs="Times New Roman"/>
      <w:b/>
      <w:sz w:val="24"/>
      <w:szCs w:val="20"/>
      <w:lang w:val="en-US"/>
    </w:rPr>
  </w:style>
  <w:style w:type="character" w:customStyle="1" w:styleId="Balk2Char">
    <w:name w:val="Başlık 2 Char"/>
    <w:basedOn w:val="VarsaylanParagrafYazTipi"/>
    <w:link w:val="Balk2"/>
    <w:rsid w:val="00855641"/>
    <w:rPr>
      <w:rFonts w:ascii="Arial" w:eastAsia="Times New Roman" w:hAnsi="Arial" w:cs="Arial"/>
      <w:b/>
      <w:bCs/>
      <w:i/>
      <w:iCs/>
      <w:sz w:val="28"/>
      <w:szCs w:val="28"/>
      <w:lang w:eastAsia="tr-TR"/>
    </w:rPr>
  </w:style>
  <w:style w:type="character" w:customStyle="1" w:styleId="Balk3Char">
    <w:name w:val="Başlık 3 Char"/>
    <w:basedOn w:val="VarsaylanParagrafYazTipi"/>
    <w:link w:val="Balk3"/>
    <w:rsid w:val="00855641"/>
    <w:rPr>
      <w:rFonts w:ascii="Arial" w:eastAsia="Times New Roman" w:hAnsi="Arial" w:cs="Arial"/>
      <w:b/>
      <w:bCs/>
      <w:sz w:val="26"/>
      <w:szCs w:val="26"/>
      <w:lang w:eastAsia="tr-TR"/>
    </w:rPr>
  </w:style>
  <w:style w:type="character" w:customStyle="1" w:styleId="Balk4Char">
    <w:name w:val="Başlık 4 Char"/>
    <w:basedOn w:val="VarsaylanParagrafYazTipi"/>
    <w:link w:val="Balk4"/>
    <w:rsid w:val="00855641"/>
    <w:rPr>
      <w:rFonts w:ascii="Times New Roman" w:eastAsia="Times New Roman" w:hAnsi="Times New Roman" w:cs="Times New Roman"/>
      <w:b/>
      <w:bCs/>
      <w:sz w:val="28"/>
      <w:szCs w:val="28"/>
      <w:lang w:eastAsia="tr-TR"/>
    </w:rPr>
  </w:style>
  <w:style w:type="character" w:customStyle="1" w:styleId="Balk5Char">
    <w:name w:val="Başlık 5 Char"/>
    <w:basedOn w:val="VarsaylanParagrafYazTipi"/>
    <w:link w:val="Balk5"/>
    <w:rsid w:val="00855641"/>
    <w:rPr>
      <w:rFonts w:ascii="Times New Roman" w:eastAsia="Times New Roman" w:hAnsi="Times New Roman" w:cs="Times New Roman"/>
      <w:b/>
      <w:bCs/>
      <w:i/>
      <w:iCs/>
      <w:sz w:val="26"/>
      <w:szCs w:val="26"/>
      <w:lang w:eastAsia="tr-TR"/>
    </w:rPr>
  </w:style>
  <w:style w:type="character" w:customStyle="1" w:styleId="Balk6Char">
    <w:name w:val="Başlık 6 Char"/>
    <w:basedOn w:val="VarsaylanParagrafYazTipi"/>
    <w:link w:val="Balk6"/>
    <w:rsid w:val="00855641"/>
    <w:rPr>
      <w:rFonts w:ascii="Times New Roman" w:eastAsia="Times New Roman" w:hAnsi="Times New Roman" w:cs="Times New Roman"/>
      <w:b/>
      <w:bCs/>
      <w:lang w:eastAsia="tr-TR"/>
    </w:rPr>
  </w:style>
  <w:style w:type="character" w:customStyle="1" w:styleId="Balk7Char">
    <w:name w:val="Başlık 7 Char"/>
    <w:basedOn w:val="VarsaylanParagrafYazTipi"/>
    <w:link w:val="Balk7"/>
    <w:rsid w:val="00855641"/>
    <w:rPr>
      <w:rFonts w:ascii="Times New Roman" w:eastAsia="Times New Roman" w:hAnsi="Times New Roman" w:cs="Times New Roman"/>
      <w:sz w:val="24"/>
      <w:szCs w:val="24"/>
      <w:lang w:eastAsia="tr-TR"/>
    </w:rPr>
  </w:style>
  <w:style w:type="character" w:customStyle="1" w:styleId="Balk9Char">
    <w:name w:val="Başlık 9 Char"/>
    <w:basedOn w:val="VarsaylanParagrafYazTipi"/>
    <w:link w:val="Balk9"/>
    <w:rsid w:val="00855641"/>
    <w:rPr>
      <w:rFonts w:ascii="Times New Roman" w:eastAsia="Times New Roman" w:hAnsi="Times New Roman" w:cs="Times New Roman"/>
      <w:b/>
      <w:sz w:val="32"/>
      <w:szCs w:val="20"/>
      <w:u w:val="single"/>
      <w:lang w:val="en-US"/>
    </w:rPr>
  </w:style>
  <w:style w:type="paragraph" w:styleId="stBilgi">
    <w:name w:val="header"/>
    <w:basedOn w:val="Normal"/>
    <w:link w:val="stBilgiChar"/>
    <w:uiPriority w:val="99"/>
    <w:rsid w:val="00855641"/>
    <w:pPr>
      <w:tabs>
        <w:tab w:val="center" w:pos="4536"/>
        <w:tab w:val="right" w:pos="9072"/>
      </w:tabs>
    </w:pPr>
  </w:style>
  <w:style w:type="character" w:customStyle="1" w:styleId="stBilgiChar">
    <w:name w:val="Üst Bilgi Char"/>
    <w:basedOn w:val="VarsaylanParagrafYazTipi"/>
    <w:link w:val="stBilgi"/>
    <w:uiPriority w:val="99"/>
    <w:rsid w:val="00855641"/>
    <w:rPr>
      <w:rFonts w:ascii="Times New Roman" w:eastAsia="Times New Roman" w:hAnsi="Times New Roman" w:cs="Times New Roman"/>
      <w:sz w:val="24"/>
      <w:szCs w:val="24"/>
      <w:lang w:eastAsia="tr-TR"/>
    </w:rPr>
  </w:style>
  <w:style w:type="paragraph" w:styleId="AltBilgi">
    <w:name w:val="footer"/>
    <w:basedOn w:val="Normal"/>
    <w:link w:val="AltBilgiChar"/>
    <w:uiPriority w:val="99"/>
    <w:rsid w:val="00855641"/>
    <w:pPr>
      <w:tabs>
        <w:tab w:val="center" w:pos="4536"/>
        <w:tab w:val="right" w:pos="9072"/>
      </w:tabs>
    </w:pPr>
  </w:style>
  <w:style w:type="character" w:customStyle="1" w:styleId="AltBilgiChar">
    <w:name w:val="Alt Bilgi Char"/>
    <w:basedOn w:val="VarsaylanParagrafYazTipi"/>
    <w:link w:val="AltBilgi"/>
    <w:uiPriority w:val="99"/>
    <w:rsid w:val="00855641"/>
    <w:rPr>
      <w:rFonts w:ascii="Times New Roman" w:eastAsia="Times New Roman" w:hAnsi="Times New Roman" w:cs="Times New Roman"/>
      <w:sz w:val="24"/>
      <w:szCs w:val="24"/>
      <w:lang w:eastAsia="tr-TR"/>
    </w:rPr>
  </w:style>
  <w:style w:type="paragraph" w:styleId="KonuBal">
    <w:name w:val="Title"/>
    <w:basedOn w:val="Normal"/>
    <w:link w:val="KonuBalChar"/>
    <w:uiPriority w:val="10"/>
    <w:qFormat/>
    <w:rsid w:val="00855641"/>
    <w:pPr>
      <w:spacing w:line="360" w:lineRule="auto"/>
      <w:jc w:val="center"/>
    </w:pPr>
    <w:rPr>
      <w:b/>
      <w:sz w:val="32"/>
      <w:szCs w:val="20"/>
      <w:lang w:val="en-US" w:eastAsia="en-US"/>
    </w:rPr>
  </w:style>
  <w:style w:type="character" w:customStyle="1" w:styleId="KonuBalChar">
    <w:name w:val="Konu Başlığı Char"/>
    <w:basedOn w:val="VarsaylanParagrafYazTipi"/>
    <w:link w:val="KonuBal"/>
    <w:uiPriority w:val="10"/>
    <w:rsid w:val="00855641"/>
    <w:rPr>
      <w:rFonts w:ascii="Times New Roman" w:eastAsia="Times New Roman" w:hAnsi="Times New Roman" w:cs="Times New Roman"/>
      <w:b/>
      <w:sz w:val="32"/>
      <w:szCs w:val="20"/>
      <w:lang w:val="en-US"/>
    </w:rPr>
  </w:style>
  <w:style w:type="paragraph" w:styleId="Altyaz">
    <w:name w:val="Subtitle"/>
    <w:basedOn w:val="Normal"/>
    <w:link w:val="AltyazChar"/>
    <w:qFormat/>
    <w:rsid w:val="00855641"/>
    <w:pPr>
      <w:jc w:val="center"/>
    </w:pPr>
    <w:rPr>
      <w:b/>
      <w:szCs w:val="20"/>
      <w:lang w:val="en-US"/>
    </w:rPr>
  </w:style>
  <w:style w:type="character" w:customStyle="1" w:styleId="AltyazChar">
    <w:name w:val="Altyazı Char"/>
    <w:basedOn w:val="VarsaylanParagrafYazTipi"/>
    <w:link w:val="Altyaz"/>
    <w:rsid w:val="00855641"/>
    <w:rPr>
      <w:rFonts w:ascii="Times New Roman" w:eastAsia="Times New Roman" w:hAnsi="Times New Roman" w:cs="Times New Roman"/>
      <w:b/>
      <w:sz w:val="24"/>
      <w:szCs w:val="20"/>
      <w:lang w:val="en-US" w:eastAsia="tr-TR"/>
    </w:rPr>
  </w:style>
  <w:style w:type="paragraph" w:styleId="GvdeMetni3">
    <w:name w:val="Body Text 3"/>
    <w:basedOn w:val="Normal"/>
    <w:link w:val="GvdeMetni3Char"/>
    <w:rsid w:val="00855641"/>
    <w:rPr>
      <w:lang w:val="de-DE"/>
    </w:rPr>
  </w:style>
  <w:style w:type="character" w:customStyle="1" w:styleId="GvdeMetni3Char">
    <w:name w:val="Gövde Metni 3 Char"/>
    <w:basedOn w:val="VarsaylanParagrafYazTipi"/>
    <w:link w:val="GvdeMetni3"/>
    <w:rsid w:val="00855641"/>
    <w:rPr>
      <w:rFonts w:ascii="Times New Roman" w:eastAsia="Times New Roman" w:hAnsi="Times New Roman" w:cs="Times New Roman"/>
      <w:sz w:val="24"/>
      <w:szCs w:val="24"/>
      <w:lang w:val="de-DE" w:eastAsia="tr-TR"/>
    </w:rPr>
  </w:style>
  <w:style w:type="paragraph" w:customStyle="1" w:styleId="xl38">
    <w:name w:val="xl38"/>
    <w:basedOn w:val="Normal"/>
    <w:rsid w:val="00855641"/>
    <w:pPr>
      <w:pBdr>
        <w:left w:val="single" w:sz="12"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rPr>
  </w:style>
  <w:style w:type="character" w:styleId="SayfaNumaras">
    <w:name w:val="page number"/>
    <w:basedOn w:val="VarsaylanParagrafYazTipi"/>
    <w:rsid w:val="00855641"/>
  </w:style>
  <w:style w:type="paragraph" w:styleId="GvdeMetni">
    <w:name w:val="Body Text"/>
    <w:basedOn w:val="Normal"/>
    <w:link w:val="GvdeMetniChar"/>
    <w:rsid w:val="00855641"/>
    <w:pPr>
      <w:spacing w:after="120"/>
    </w:pPr>
    <w:rPr>
      <w:lang w:val="x-none" w:eastAsia="x-none"/>
    </w:rPr>
  </w:style>
  <w:style w:type="character" w:customStyle="1" w:styleId="GvdeMetniChar">
    <w:name w:val="Gövde Metni Char"/>
    <w:basedOn w:val="VarsaylanParagrafYazTipi"/>
    <w:link w:val="GvdeMetni"/>
    <w:rsid w:val="00855641"/>
    <w:rPr>
      <w:rFonts w:ascii="Times New Roman" w:eastAsia="Times New Roman" w:hAnsi="Times New Roman" w:cs="Times New Roman"/>
      <w:sz w:val="24"/>
      <w:szCs w:val="24"/>
      <w:lang w:val="x-none" w:eastAsia="x-none"/>
    </w:rPr>
  </w:style>
  <w:style w:type="paragraph" w:styleId="GvdeMetniGirintisi">
    <w:name w:val="Body Text Indent"/>
    <w:basedOn w:val="Normal"/>
    <w:link w:val="GvdeMetniGirintisiChar"/>
    <w:rsid w:val="00855641"/>
    <w:pPr>
      <w:spacing w:after="120"/>
      <w:ind w:left="283"/>
    </w:pPr>
  </w:style>
  <w:style w:type="character" w:customStyle="1" w:styleId="GvdeMetniGirintisiChar">
    <w:name w:val="Gövde Metni Girintisi Char"/>
    <w:basedOn w:val="VarsaylanParagrafYazTipi"/>
    <w:link w:val="GvdeMetniGirintisi"/>
    <w:rsid w:val="00855641"/>
    <w:rPr>
      <w:rFonts w:ascii="Times New Roman" w:eastAsia="Times New Roman" w:hAnsi="Times New Roman" w:cs="Times New Roman"/>
      <w:sz w:val="24"/>
      <w:szCs w:val="24"/>
      <w:lang w:eastAsia="tr-TR"/>
    </w:rPr>
  </w:style>
  <w:style w:type="paragraph" w:styleId="GvdeMetniGirintisi2">
    <w:name w:val="Body Text Indent 2"/>
    <w:basedOn w:val="Normal"/>
    <w:link w:val="GvdeMetniGirintisi2Char"/>
    <w:rsid w:val="00855641"/>
    <w:pPr>
      <w:spacing w:after="120" w:line="480" w:lineRule="auto"/>
      <w:ind w:left="283"/>
    </w:pPr>
  </w:style>
  <w:style w:type="character" w:customStyle="1" w:styleId="GvdeMetniGirintisi2Char">
    <w:name w:val="Gövde Metni Girintisi 2 Char"/>
    <w:basedOn w:val="VarsaylanParagrafYazTipi"/>
    <w:link w:val="GvdeMetniGirintisi2"/>
    <w:rsid w:val="00855641"/>
    <w:rPr>
      <w:rFonts w:ascii="Times New Roman" w:eastAsia="Times New Roman" w:hAnsi="Times New Roman" w:cs="Times New Roman"/>
      <w:sz w:val="24"/>
      <w:szCs w:val="24"/>
      <w:lang w:eastAsia="tr-TR"/>
    </w:rPr>
  </w:style>
  <w:style w:type="paragraph" w:styleId="bekMetni">
    <w:name w:val="Block Text"/>
    <w:basedOn w:val="Normal"/>
    <w:rsid w:val="00855641"/>
    <w:pPr>
      <w:pBdr>
        <w:top w:val="thinThickThinSmallGap" w:sz="24" w:space="0" w:color="auto"/>
        <w:left w:val="thinThickThinSmallGap" w:sz="24" w:space="0" w:color="auto"/>
        <w:bottom w:val="thinThickThinSmallGap" w:sz="24" w:space="0" w:color="auto"/>
        <w:right w:val="thinThickThinSmallGap" w:sz="24" w:space="31" w:color="auto"/>
      </w:pBdr>
      <w:ind w:left="426" w:right="1103"/>
      <w:jc w:val="center"/>
    </w:pPr>
    <w:rPr>
      <w:b/>
      <w:bdr w:val="single" w:sz="4" w:space="0" w:color="auto"/>
    </w:rPr>
  </w:style>
  <w:style w:type="character" w:styleId="Kpr">
    <w:name w:val="Hyperlink"/>
    <w:uiPriority w:val="99"/>
    <w:rsid w:val="00855641"/>
    <w:rPr>
      <w:color w:val="0000FF"/>
      <w:u w:val="single"/>
    </w:rPr>
  </w:style>
  <w:style w:type="paragraph" w:styleId="GvdeMetni2">
    <w:name w:val="Body Text 2"/>
    <w:basedOn w:val="Normal"/>
    <w:link w:val="GvdeMetni2Char"/>
    <w:rsid w:val="00855641"/>
    <w:pPr>
      <w:spacing w:after="120" w:line="480" w:lineRule="auto"/>
    </w:pPr>
  </w:style>
  <w:style w:type="character" w:customStyle="1" w:styleId="GvdeMetni2Char">
    <w:name w:val="Gövde Metni 2 Char"/>
    <w:basedOn w:val="VarsaylanParagrafYazTipi"/>
    <w:link w:val="GvdeMetni2"/>
    <w:rsid w:val="00855641"/>
    <w:rPr>
      <w:rFonts w:ascii="Times New Roman" w:eastAsia="Times New Roman" w:hAnsi="Times New Roman" w:cs="Times New Roman"/>
      <w:sz w:val="24"/>
      <w:szCs w:val="24"/>
      <w:lang w:eastAsia="tr-TR"/>
    </w:rPr>
  </w:style>
  <w:style w:type="character" w:styleId="Gl">
    <w:name w:val="Strong"/>
    <w:uiPriority w:val="22"/>
    <w:qFormat/>
    <w:rsid w:val="00855641"/>
    <w:rPr>
      <w:b/>
      <w:bCs/>
    </w:rPr>
  </w:style>
  <w:style w:type="paragraph" w:styleId="GvdeMetniGirintisi3">
    <w:name w:val="Body Text Indent 3"/>
    <w:basedOn w:val="Normal"/>
    <w:link w:val="GvdeMetniGirintisi3Char"/>
    <w:rsid w:val="00855641"/>
    <w:pPr>
      <w:spacing w:after="120"/>
      <w:ind w:left="283"/>
    </w:pPr>
    <w:rPr>
      <w:sz w:val="16"/>
      <w:szCs w:val="16"/>
    </w:rPr>
  </w:style>
  <w:style w:type="character" w:customStyle="1" w:styleId="GvdeMetniGirintisi3Char">
    <w:name w:val="Gövde Metni Girintisi 3 Char"/>
    <w:basedOn w:val="VarsaylanParagrafYazTipi"/>
    <w:link w:val="GvdeMetniGirintisi3"/>
    <w:rsid w:val="00855641"/>
    <w:rPr>
      <w:rFonts w:ascii="Times New Roman" w:eastAsia="Times New Roman" w:hAnsi="Times New Roman" w:cs="Times New Roman"/>
      <w:sz w:val="16"/>
      <w:szCs w:val="16"/>
      <w:lang w:eastAsia="tr-TR"/>
    </w:rPr>
  </w:style>
  <w:style w:type="table" w:styleId="TabloWeb2">
    <w:name w:val="Table Web 2"/>
    <w:basedOn w:val="NormalTablo"/>
    <w:rsid w:val="00855641"/>
    <w:pPr>
      <w:spacing w:after="0" w:line="240" w:lineRule="auto"/>
    </w:pPr>
    <w:rPr>
      <w:rFonts w:ascii="Times New Roman" w:eastAsia="Times New Roman" w:hAnsi="Times New Roman" w:cs="Times New Roman"/>
      <w:sz w:val="20"/>
      <w:szCs w:val="20"/>
      <w:lang w:eastAsia="tr-TR"/>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oKlavuzu">
    <w:name w:val="Table Grid"/>
    <w:basedOn w:val="NormalTablo"/>
    <w:uiPriority w:val="39"/>
    <w:rsid w:val="00855641"/>
    <w:pPr>
      <w:spacing w:after="0" w:line="240" w:lineRule="auto"/>
    </w:pPr>
    <w:rPr>
      <w:rFonts w:ascii="Times New Roman" w:eastAsia="Times New Roman" w:hAnsi="Times New Roman" w:cs="Times New Roman"/>
      <w:sz w:val="20"/>
      <w:szCs w:val="20"/>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Girinti">
    <w:name w:val="Normal Indent"/>
    <w:aliases w:val="Normal1"/>
    <w:basedOn w:val="Normal"/>
    <w:rsid w:val="00855641"/>
    <w:pPr>
      <w:ind w:firstLine="1134"/>
    </w:pPr>
    <w:rPr>
      <w:rFonts w:ascii="Arial" w:hAnsi="Arial"/>
      <w:sz w:val="22"/>
    </w:rPr>
  </w:style>
  <w:style w:type="paragraph" w:customStyle="1" w:styleId="SATIRARASI">
    <w:name w:val="SATIR ARASI"/>
    <w:basedOn w:val="GvdeMetniGirintisi"/>
    <w:rsid w:val="00855641"/>
    <w:pPr>
      <w:tabs>
        <w:tab w:val="left" w:pos="9360"/>
      </w:tabs>
      <w:spacing w:before="120" w:after="0" w:line="312" w:lineRule="auto"/>
      <w:ind w:left="0" w:firstLine="567"/>
    </w:pPr>
    <w:rPr>
      <w:sz w:val="28"/>
      <w:szCs w:val="20"/>
    </w:rPr>
  </w:style>
  <w:style w:type="paragraph" w:styleId="ResimYazs">
    <w:name w:val="caption"/>
    <w:basedOn w:val="Normal"/>
    <w:next w:val="Normal"/>
    <w:qFormat/>
    <w:rsid w:val="00855641"/>
    <w:pPr>
      <w:ind w:firstLine="900"/>
    </w:pPr>
    <w:rPr>
      <w:b/>
      <w:sz w:val="28"/>
      <w:szCs w:val="20"/>
    </w:rPr>
  </w:style>
  <w:style w:type="paragraph" w:customStyle="1" w:styleId="ALTBASLIK">
    <w:name w:val="ALTBASLIK"/>
    <w:basedOn w:val="Normal"/>
    <w:rsid w:val="00855641"/>
    <w:pPr>
      <w:tabs>
        <w:tab w:val="left" w:pos="567"/>
      </w:tabs>
      <w:jc w:val="center"/>
    </w:pPr>
    <w:rPr>
      <w:rFonts w:ascii="New York" w:hAnsi="New York"/>
      <w:b/>
      <w:sz w:val="22"/>
      <w:szCs w:val="20"/>
      <w:lang w:val="en-US"/>
    </w:rPr>
  </w:style>
  <w:style w:type="character" w:customStyle="1" w:styleId="BalonMetniChar">
    <w:name w:val="Balon Metni Char"/>
    <w:basedOn w:val="VarsaylanParagrafYazTipi"/>
    <w:link w:val="BalonMetni"/>
    <w:semiHidden/>
    <w:rsid w:val="00855641"/>
    <w:rPr>
      <w:rFonts w:ascii="Tahoma" w:eastAsia="Times New Roman" w:hAnsi="Tahoma" w:cs="Tahoma"/>
      <w:sz w:val="16"/>
      <w:szCs w:val="16"/>
      <w:lang w:eastAsia="tr-TR"/>
    </w:rPr>
  </w:style>
  <w:style w:type="paragraph" w:styleId="BalonMetni">
    <w:name w:val="Balloon Text"/>
    <w:basedOn w:val="Normal"/>
    <w:link w:val="BalonMetniChar"/>
    <w:semiHidden/>
    <w:rsid w:val="00855641"/>
    <w:rPr>
      <w:rFonts w:ascii="Tahoma" w:hAnsi="Tahoma" w:cs="Tahoma"/>
      <w:sz w:val="16"/>
      <w:szCs w:val="16"/>
    </w:rPr>
  </w:style>
  <w:style w:type="paragraph" w:styleId="NormalWeb">
    <w:name w:val="Normal (Web)"/>
    <w:basedOn w:val="Normal"/>
    <w:uiPriority w:val="99"/>
    <w:rsid w:val="00855641"/>
    <w:pPr>
      <w:spacing w:before="100" w:beforeAutospacing="1" w:after="119"/>
    </w:pPr>
  </w:style>
  <w:style w:type="paragraph" w:styleId="ListeParagraf">
    <w:name w:val="List Paragraph"/>
    <w:aliases w:val="LİSTE PARAF,List Paragraph,Liste Paragraf2"/>
    <w:basedOn w:val="Normal"/>
    <w:link w:val="ListeParagrafChar"/>
    <w:uiPriority w:val="34"/>
    <w:qFormat/>
    <w:rsid w:val="00855641"/>
    <w:pPr>
      <w:spacing w:after="200" w:line="276" w:lineRule="auto"/>
      <w:ind w:left="720"/>
      <w:contextualSpacing/>
    </w:pPr>
    <w:rPr>
      <w:rFonts w:ascii="Calibri" w:eastAsia="Calibri" w:hAnsi="Calibri"/>
      <w:lang w:eastAsia="en-US"/>
    </w:rPr>
  </w:style>
  <w:style w:type="paragraph" w:customStyle="1" w:styleId="ecxmsonospacing">
    <w:name w:val="ecxmsonospacing"/>
    <w:basedOn w:val="Normal"/>
    <w:rsid w:val="00855641"/>
    <w:pPr>
      <w:spacing w:before="100" w:beforeAutospacing="1" w:after="100" w:afterAutospacing="1"/>
    </w:pPr>
  </w:style>
  <w:style w:type="paragraph" w:customStyle="1" w:styleId="sdfootnote">
    <w:name w:val="sdfootnote"/>
    <w:basedOn w:val="Normal"/>
    <w:rsid w:val="00855641"/>
    <w:pPr>
      <w:spacing w:before="100" w:beforeAutospacing="1"/>
      <w:ind w:left="284" w:hanging="284"/>
    </w:pPr>
    <w:rPr>
      <w:sz w:val="20"/>
      <w:szCs w:val="20"/>
    </w:rPr>
  </w:style>
  <w:style w:type="paragraph" w:styleId="AralkYok">
    <w:name w:val="No Spacing"/>
    <w:link w:val="AralkYokChar"/>
    <w:uiPriority w:val="1"/>
    <w:qFormat/>
    <w:rsid w:val="00855641"/>
    <w:pPr>
      <w:spacing w:after="0" w:line="240" w:lineRule="auto"/>
    </w:pPr>
    <w:rPr>
      <w:rFonts w:ascii="Times New Roman" w:eastAsia="Times New Roman" w:hAnsi="Times New Roman" w:cs="Times New Roman"/>
      <w:sz w:val="24"/>
      <w:szCs w:val="24"/>
      <w:lang w:eastAsia="tr-TR"/>
    </w:rPr>
  </w:style>
  <w:style w:type="character" w:customStyle="1" w:styleId="AralkYokChar">
    <w:name w:val="Aralık Yok Char"/>
    <w:link w:val="AralkYok"/>
    <w:uiPriority w:val="1"/>
    <w:rsid w:val="00855641"/>
    <w:rPr>
      <w:rFonts w:ascii="Times New Roman" w:eastAsia="Times New Roman" w:hAnsi="Times New Roman" w:cs="Times New Roman"/>
      <w:sz w:val="24"/>
      <w:szCs w:val="24"/>
      <w:lang w:eastAsia="tr-TR"/>
    </w:rPr>
  </w:style>
  <w:style w:type="paragraph" w:customStyle="1" w:styleId="msonormalcxsporta">
    <w:name w:val="msonormalcxsporta"/>
    <w:basedOn w:val="Normal"/>
    <w:rsid w:val="00855641"/>
    <w:pPr>
      <w:spacing w:before="100" w:beforeAutospacing="1" w:after="100" w:afterAutospacing="1"/>
    </w:pPr>
  </w:style>
  <w:style w:type="paragraph" w:customStyle="1" w:styleId="ListeParagraf1">
    <w:name w:val="Liste Paragraf1"/>
    <w:basedOn w:val="Normal"/>
    <w:rsid w:val="00855641"/>
    <w:pPr>
      <w:spacing w:after="200" w:line="276" w:lineRule="auto"/>
      <w:ind w:left="720"/>
      <w:contextualSpacing/>
    </w:pPr>
    <w:rPr>
      <w:rFonts w:ascii="Calibri" w:hAnsi="Calibri"/>
      <w:lang w:eastAsia="en-US"/>
    </w:rPr>
  </w:style>
  <w:style w:type="paragraph" w:customStyle="1" w:styleId="western">
    <w:name w:val="western"/>
    <w:basedOn w:val="Normal"/>
    <w:rsid w:val="00855641"/>
    <w:pPr>
      <w:spacing w:before="100" w:beforeAutospacing="1" w:after="119"/>
    </w:pPr>
  </w:style>
  <w:style w:type="table" w:styleId="AkKlavuz-Vurgu4">
    <w:name w:val="Light Grid Accent 4"/>
    <w:basedOn w:val="NormalTablo"/>
    <w:uiPriority w:val="62"/>
    <w:rsid w:val="00855641"/>
    <w:pPr>
      <w:spacing w:after="0" w:line="240" w:lineRule="auto"/>
      <w:ind w:firstLine="360"/>
    </w:pPr>
    <w:rPr>
      <w:rFonts w:ascii="Calibri" w:eastAsia="Times New Roman" w:hAnsi="Calibri" w:cs="Times New Roman"/>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character" w:customStyle="1" w:styleId="FontStyle92">
    <w:name w:val="Font Style92"/>
    <w:uiPriority w:val="99"/>
    <w:rsid w:val="00855641"/>
    <w:rPr>
      <w:rFonts w:ascii="Times New Roman" w:hAnsi="Times New Roman"/>
      <w:color w:val="000000"/>
      <w:sz w:val="22"/>
    </w:rPr>
  </w:style>
  <w:style w:type="table" w:styleId="TabloListe6">
    <w:name w:val="Table List 6"/>
    <w:basedOn w:val="NormalTablo"/>
    <w:rsid w:val="00855641"/>
    <w:pPr>
      <w:spacing w:after="0" w:line="240" w:lineRule="auto"/>
    </w:pPr>
    <w:rPr>
      <w:rFonts w:ascii="Times New Roman" w:eastAsia="Times New Roman" w:hAnsi="Times New Roman" w:cs="Times New Roman"/>
      <w:sz w:val="20"/>
      <w:szCs w:val="20"/>
      <w:lang w:eastAsia="tr-TR"/>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AkGlgeleme-Vurgu4">
    <w:name w:val="Light Shading Accent 4"/>
    <w:basedOn w:val="NormalTablo"/>
    <w:uiPriority w:val="60"/>
    <w:rsid w:val="00855641"/>
    <w:pPr>
      <w:spacing w:after="0" w:line="240" w:lineRule="auto"/>
    </w:pPr>
    <w:rPr>
      <w:rFonts w:ascii="Times New Roman" w:eastAsia="Times New Roman" w:hAnsi="Times New Roman" w:cs="Times New Roman"/>
      <w:color w:val="5F497A"/>
      <w:sz w:val="20"/>
      <w:szCs w:val="20"/>
      <w:lang w:eastAsia="tr-TR"/>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TabloListe7">
    <w:name w:val="Table List 7"/>
    <w:basedOn w:val="NormalTablo"/>
    <w:rsid w:val="00855641"/>
    <w:pPr>
      <w:spacing w:after="0" w:line="240" w:lineRule="auto"/>
    </w:pPr>
    <w:rPr>
      <w:rFonts w:ascii="Times New Roman" w:eastAsia="Times New Roman" w:hAnsi="Times New Roman" w:cs="Times New Roman"/>
      <w:sz w:val="20"/>
      <w:szCs w:val="20"/>
      <w:lang w:eastAsia="tr-TR"/>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paragraph" w:customStyle="1" w:styleId="Default">
    <w:name w:val="Default"/>
    <w:rsid w:val="00855641"/>
    <w:pPr>
      <w:autoSpaceDE w:val="0"/>
      <w:autoSpaceDN w:val="0"/>
      <w:adjustRightInd w:val="0"/>
      <w:spacing w:after="0" w:line="240" w:lineRule="auto"/>
    </w:pPr>
    <w:rPr>
      <w:rFonts w:ascii="Times New Roman" w:eastAsia="Times New Roman" w:hAnsi="Times New Roman" w:cs="Times New Roman"/>
      <w:color w:val="000000"/>
      <w:sz w:val="24"/>
      <w:szCs w:val="24"/>
      <w:lang w:eastAsia="tr-TR"/>
    </w:rPr>
  </w:style>
  <w:style w:type="table" w:styleId="TabloKlavuz8">
    <w:name w:val="Table Grid 8"/>
    <w:basedOn w:val="NormalTablo"/>
    <w:rsid w:val="00855641"/>
    <w:pPr>
      <w:spacing w:after="0" w:line="240" w:lineRule="auto"/>
    </w:pPr>
    <w:rPr>
      <w:rFonts w:ascii="Times New Roman" w:eastAsia="Times New Roman" w:hAnsi="Times New Roman" w:cs="Times New Roman"/>
      <w:sz w:val="20"/>
      <w:szCs w:val="20"/>
      <w:lang w:eastAsia="tr-TR"/>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msobodytextindent">
    <w:name w:val="msobodytextindent"/>
    <w:basedOn w:val="Normal"/>
    <w:uiPriority w:val="99"/>
    <w:rsid w:val="00855641"/>
    <w:pPr>
      <w:spacing w:after="120"/>
      <w:ind w:left="283"/>
    </w:pPr>
    <w:rPr>
      <w:lang w:val="x-none" w:eastAsia="x-none"/>
    </w:rPr>
  </w:style>
  <w:style w:type="paragraph" w:customStyle="1" w:styleId="Style49">
    <w:name w:val="Style49"/>
    <w:basedOn w:val="Normal"/>
    <w:uiPriority w:val="99"/>
    <w:rsid w:val="00855641"/>
    <w:pPr>
      <w:widowControl w:val="0"/>
      <w:autoSpaceDE w:val="0"/>
      <w:autoSpaceDN w:val="0"/>
      <w:adjustRightInd w:val="0"/>
      <w:spacing w:line="288" w:lineRule="exact"/>
    </w:pPr>
    <w:rPr>
      <w:rFonts w:ascii="Trebuchet MS" w:hAnsi="Trebuchet MS"/>
    </w:rPr>
  </w:style>
  <w:style w:type="paragraph" w:customStyle="1" w:styleId="Style46">
    <w:name w:val="Style46"/>
    <w:basedOn w:val="Normal"/>
    <w:uiPriority w:val="99"/>
    <w:rsid w:val="00855641"/>
    <w:pPr>
      <w:widowControl w:val="0"/>
      <w:autoSpaceDE w:val="0"/>
      <w:autoSpaceDN w:val="0"/>
      <w:adjustRightInd w:val="0"/>
    </w:pPr>
    <w:rPr>
      <w:rFonts w:ascii="Trebuchet MS" w:hAnsi="Trebuchet MS"/>
    </w:rPr>
  </w:style>
  <w:style w:type="paragraph" w:customStyle="1" w:styleId="Style37">
    <w:name w:val="Style37"/>
    <w:basedOn w:val="Normal"/>
    <w:uiPriority w:val="99"/>
    <w:rsid w:val="00855641"/>
    <w:pPr>
      <w:widowControl w:val="0"/>
      <w:autoSpaceDE w:val="0"/>
      <w:autoSpaceDN w:val="0"/>
      <w:adjustRightInd w:val="0"/>
      <w:spacing w:line="283" w:lineRule="exact"/>
      <w:jc w:val="center"/>
    </w:pPr>
  </w:style>
  <w:style w:type="character" w:customStyle="1" w:styleId="FontStyle59">
    <w:name w:val="Font Style59"/>
    <w:uiPriority w:val="99"/>
    <w:rsid w:val="00855641"/>
    <w:rPr>
      <w:rFonts w:ascii="Times New Roman" w:hAnsi="Times New Roman"/>
      <w:b/>
      <w:i/>
      <w:smallCaps/>
      <w:color w:val="000000"/>
      <w:sz w:val="24"/>
    </w:rPr>
  </w:style>
  <w:style w:type="paragraph" w:customStyle="1" w:styleId="Style20">
    <w:name w:val="Style20"/>
    <w:basedOn w:val="Normal"/>
    <w:uiPriority w:val="99"/>
    <w:rsid w:val="00855641"/>
    <w:pPr>
      <w:widowControl w:val="0"/>
      <w:autoSpaceDE w:val="0"/>
      <w:autoSpaceDN w:val="0"/>
      <w:adjustRightInd w:val="0"/>
      <w:spacing w:line="283" w:lineRule="exact"/>
      <w:ind w:firstLine="413"/>
    </w:pPr>
    <w:rPr>
      <w:rFonts w:ascii="Trebuchet MS" w:hAnsi="Trebuchet MS"/>
    </w:rPr>
  </w:style>
  <w:style w:type="character" w:customStyle="1" w:styleId="FontStyle67">
    <w:name w:val="Font Style67"/>
    <w:uiPriority w:val="99"/>
    <w:rsid w:val="00855641"/>
    <w:rPr>
      <w:rFonts w:ascii="Times New Roman" w:hAnsi="Times New Roman"/>
      <w:b/>
      <w:color w:val="000000"/>
      <w:sz w:val="24"/>
    </w:rPr>
  </w:style>
  <w:style w:type="character" w:customStyle="1" w:styleId="FontStyle68">
    <w:name w:val="Font Style68"/>
    <w:uiPriority w:val="99"/>
    <w:rsid w:val="00855641"/>
    <w:rPr>
      <w:rFonts w:ascii="Times New Roman" w:hAnsi="Times New Roman"/>
      <w:color w:val="000000"/>
      <w:sz w:val="26"/>
    </w:rPr>
  </w:style>
  <w:style w:type="paragraph" w:customStyle="1" w:styleId="Style21">
    <w:name w:val="Style21"/>
    <w:basedOn w:val="Normal"/>
    <w:uiPriority w:val="99"/>
    <w:rsid w:val="00855641"/>
    <w:pPr>
      <w:widowControl w:val="0"/>
      <w:autoSpaceDE w:val="0"/>
      <w:autoSpaceDN w:val="0"/>
      <w:adjustRightInd w:val="0"/>
      <w:spacing w:line="331" w:lineRule="exact"/>
      <w:ind w:hanging="350"/>
    </w:pPr>
  </w:style>
  <w:style w:type="paragraph" w:customStyle="1" w:styleId="Style41">
    <w:name w:val="Style41"/>
    <w:basedOn w:val="Normal"/>
    <w:uiPriority w:val="99"/>
    <w:rsid w:val="00855641"/>
    <w:pPr>
      <w:widowControl w:val="0"/>
      <w:autoSpaceDE w:val="0"/>
      <w:autoSpaceDN w:val="0"/>
      <w:adjustRightInd w:val="0"/>
      <w:spacing w:line="322" w:lineRule="exact"/>
      <w:jc w:val="center"/>
    </w:pPr>
  </w:style>
  <w:style w:type="paragraph" w:customStyle="1" w:styleId="Style35">
    <w:name w:val="Style35"/>
    <w:basedOn w:val="Normal"/>
    <w:uiPriority w:val="99"/>
    <w:rsid w:val="00855641"/>
    <w:pPr>
      <w:widowControl w:val="0"/>
      <w:autoSpaceDE w:val="0"/>
      <w:autoSpaceDN w:val="0"/>
      <w:adjustRightInd w:val="0"/>
    </w:pPr>
  </w:style>
  <w:style w:type="character" w:customStyle="1" w:styleId="FontStyle66">
    <w:name w:val="Font Style66"/>
    <w:uiPriority w:val="99"/>
    <w:rsid w:val="00855641"/>
    <w:rPr>
      <w:rFonts w:ascii="Times New Roman" w:hAnsi="Times New Roman"/>
      <w:b/>
      <w:i/>
      <w:smallCaps/>
      <w:color w:val="000000"/>
      <w:sz w:val="22"/>
    </w:rPr>
  </w:style>
  <w:style w:type="paragraph" w:customStyle="1" w:styleId="Style42">
    <w:name w:val="Style42"/>
    <w:basedOn w:val="Normal"/>
    <w:uiPriority w:val="99"/>
    <w:rsid w:val="00855641"/>
    <w:pPr>
      <w:widowControl w:val="0"/>
      <w:autoSpaceDE w:val="0"/>
      <w:autoSpaceDN w:val="0"/>
      <w:adjustRightInd w:val="0"/>
    </w:pPr>
  </w:style>
  <w:style w:type="character" w:customStyle="1" w:styleId="FontStyle69">
    <w:name w:val="Font Style69"/>
    <w:uiPriority w:val="99"/>
    <w:rsid w:val="00855641"/>
    <w:rPr>
      <w:rFonts w:ascii="Times New Roman" w:hAnsi="Times New Roman"/>
      <w:color w:val="000000"/>
      <w:sz w:val="24"/>
    </w:rPr>
  </w:style>
  <w:style w:type="paragraph" w:customStyle="1" w:styleId="Style11">
    <w:name w:val="Style11"/>
    <w:basedOn w:val="Normal"/>
    <w:uiPriority w:val="99"/>
    <w:rsid w:val="00855641"/>
    <w:pPr>
      <w:widowControl w:val="0"/>
      <w:autoSpaceDE w:val="0"/>
      <w:autoSpaceDN w:val="0"/>
      <w:adjustRightInd w:val="0"/>
      <w:spacing w:line="394" w:lineRule="exact"/>
    </w:pPr>
  </w:style>
  <w:style w:type="character" w:customStyle="1" w:styleId="FontStyle55">
    <w:name w:val="Font Style55"/>
    <w:uiPriority w:val="99"/>
    <w:rsid w:val="00855641"/>
    <w:rPr>
      <w:rFonts w:ascii="Sylfaen" w:hAnsi="Sylfaen" w:cs="Sylfaen"/>
      <w:color w:val="000000"/>
      <w:sz w:val="38"/>
      <w:szCs w:val="38"/>
    </w:rPr>
  </w:style>
  <w:style w:type="character" w:customStyle="1" w:styleId="FontStyle56">
    <w:name w:val="Font Style56"/>
    <w:uiPriority w:val="99"/>
    <w:rsid w:val="00855641"/>
    <w:rPr>
      <w:rFonts w:ascii="Times New Roman" w:hAnsi="Times New Roman" w:cs="Times New Roman"/>
      <w:color w:val="000000"/>
      <w:sz w:val="30"/>
      <w:szCs w:val="30"/>
    </w:rPr>
  </w:style>
  <w:style w:type="paragraph" w:customStyle="1" w:styleId="Style34">
    <w:name w:val="Style34"/>
    <w:basedOn w:val="Normal"/>
    <w:uiPriority w:val="99"/>
    <w:rsid w:val="00855641"/>
    <w:pPr>
      <w:widowControl w:val="0"/>
      <w:autoSpaceDE w:val="0"/>
      <w:autoSpaceDN w:val="0"/>
      <w:adjustRightInd w:val="0"/>
    </w:pPr>
  </w:style>
  <w:style w:type="paragraph" w:customStyle="1" w:styleId="Style47">
    <w:name w:val="Style47"/>
    <w:basedOn w:val="Normal"/>
    <w:uiPriority w:val="99"/>
    <w:rsid w:val="00855641"/>
    <w:pPr>
      <w:widowControl w:val="0"/>
      <w:autoSpaceDE w:val="0"/>
      <w:autoSpaceDN w:val="0"/>
      <w:adjustRightInd w:val="0"/>
    </w:pPr>
  </w:style>
  <w:style w:type="paragraph" w:customStyle="1" w:styleId="Style61">
    <w:name w:val="Style61"/>
    <w:basedOn w:val="Normal"/>
    <w:uiPriority w:val="99"/>
    <w:rsid w:val="00855641"/>
    <w:pPr>
      <w:widowControl w:val="0"/>
      <w:autoSpaceDE w:val="0"/>
      <w:autoSpaceDN w:val="0"/>
      <w:adjustRightInd w:val="0"/>
      <w:spacing w:line="216" w:lineRule="exact"/>
      <w:jc w:val="center"/>
    </w:pPr>
    <w:rPr>
      <w:rFonts w:ascii="Trebuchet MS" w:hAnsi="Trebuchet MS"/>
    </w:rPr>
  </w:style>
  <w:style w:type="paragraph" w:customStyle="1" w:styleId="Style1">
    <w:name w:val="Style1"/>
    <w:basedOn w:val="Normal"/>
    <w:uiPriority w:val="99"/>
    <w:rsid w:val="00855641"/>
    <w:pPr>
      <w:widowControl w:val="0"/>
      <w:autoSpaceDE w:val="0"/>
      <w:autoSpaceDN w:val="0"/>
      <w:adjustRightInd w:val="0"/>
      <w:spacing w:line="350" w:lineRule="exact"/>
      <w:jc w:val="center"/>
    </w:pPr>
  </w:style>
  <w:style w:type="paragraph" w:customStyle="1" w:styleId="Style39">
    <w:name w:val="Style39"/>
    <w:basedOn w:val="Normal"/>
    <w:uiPriority w:val="99"/>
    <w:rsid w:val="00855641"/>
    <w:pPr>
      <w:widowControl w:val="0"/>
      <w:autoSpaceDE w:val="0"/>
      <w:autoSpaceDN w:val="0"/>
      <w:adjustRightInd w:val="0"/>
    </w:pPr>
  </w:style>
  <w:style w:type="paragraph" w:customStyle="1" w:styleId="Style22">
    <w:name w:val="Style22"/>
    <w:basedOn w:val="Normal"/>
    <w:uiPriority w:val="99"/>
    <w:rsid w:val="00855641"/>
    <w:pPr>
      <w:widowControl w:val="0"/>
      <w:autoSpaceDE w:val="0"/>
      <w:autoSpaceDN w:val="0"/>
      <w:adjustRightInd w:val="0"/>
      <w:spacing w:line="274" w:lineRule="exact"/>
      <w:ind w:firstLine="763"/>
    </w:pPr>
  </w:style>
  <w:style w:type="paragraph" w:customStyle="1" w:styleId="Style40">
    <w:name w:val="Style40"/>
    <w:basedOn w:val="Normal"/>
    <w:uiPriority w:val="99"/>
    <w:rsid w:val="00855641"/>
    <w:pPr>
      <w:widowControl w:val="0"/>
      <w:autoSpaceDE w:val="0"/>
      <w:autoSpaceDN w:val="0"/>
      <w:adjustRightInd w:val="0"/>
    </w:pPr>
  </w:style>
  <w:style w:type="paragraph" w:styleId="T1">
    <w:name w:val="toc 1"/>
    <w:basedOn w:val="Normal"/>
    <w:next w:val="Normal"/>
    <w:autoRedefine/>
    <w:uiPriority w:val="39"/>
    <w:rsid w:val="00855641"/>
    <w:pPr>
      <w:spacing w:before="240" w:after="120"/>
    </w:pPr>
    <w:rPr>
      <w:rFonts w:ascii="Calibri" w:hAnsi="Calibri"/>
      <w:b/>
      <w:bCs/>
      <w:sz w:val="20"/>
      <w:szCs w:val="20"/>
    </w:rPr>
  </w:style>
  <w:style w:type="paragraph" w:styleId="T2">
    <w:name w:val="toc 2"/>
    <w:basedOn w:val="Normal"/>
    <w:next w:val="Normal"/>
    <w:autoRedefine/>
    <w:uiPriority w:val="39"/>
    <w:rsid w:val="00855641"/>
    <w:pPr>
      <w:spacing w:before="120"/>
      <w:ind w:left="240"/>
    </w:pPr>
    <w:rPr>
      <w:rFonts w:ascii="Calibri" w:hAnsi="Calibri"/>
      <w:i/>
      <w:iCs/>
      <w:sz w:val="20"/>
      <w:szCs w:val="20"/>
    </w:rPr>
  </w:style>
  <w:style w:type="paragraph" w:styleId="T3">
    <w:name w:val="toc 3"/>
    <w:basedOn w:val="Normal"/>
    <w:next w:val="Normal"/>
    <w:autoRedefine/>
    <w:uiPriority w:val="39"/>
    <w:rsid w:val="00855641"/>
    <w:pPr>
      <w:ind w:left="480"/>
    </w:pPr>
    <w:rPr>
      <w:rFonts w:ascii="Calibri" w:hAnsi="Calibri"/>
      <w:sz w:val="20"/>
      <w:szCs w:val="20"/>
    </w:rPr>
  </w:style>
  <w:style w:type="paragraph" w:customStyle="1" w:styleId="Stil1">
    <w:name w:val="Stil1"/>
    <w:basedOn w:val="Balk1"/>
    <w:link w:val="Stil1Char"/>
    <w:qFormat/>
    <w:rsid w:val="002057E5"/>
    <w:pPr>
      <w:ind w:firstLine="708"/>
      <w:jc w:val="left"/>
    </w:pPr>
    <w:rPr>
      <w:szCs w:val="24"/>
    </w:rPr>
  </w:style>
  <w:style w:type="character" w:customStyle="1" w:styleId="Stil1Char">
    <w:name w:val="Stil1 Char"/>
    <w:link w:val="Stil1"/>
    <w:rsid w:val="002057E5"/>
    <w:rPr>
      <w:rFonts w:ascii="Times New Roman" w:eastAsia="Times New Roman" w:hAnsi="Times New Roman" w:cs="Times New Roman"/>
      <w:b/>
      <w:sz w:val="24"/>
      <w:szCs w:val="24"/>
      <w:lang w:val="en-US"/>
    </w:rPr>
  </w:style>
  <w:style w:type="paragraph" w:customStyle="1" w:styleId="Stil2">
    <w:name w:val="Stil2"/>
    <w:basedOn w:val="Balk2"/>
    <w:link w:val="Stil2Char"/>
    <w:qFormat/>
    <w:rsid w:val="00855641"/>
    <w:pPr>
      <w:spacing w:before="0" w:after="0"/>
      <w:ind w:firstLine="709"/>
    </w:pPr>
    <w:rPr>
      <w:rFonts w:ascii="Times New Roman" w:hAnsi="Times New Roman" w:cs="Times New Roman"/>
      <w:i w:val="0"/>
      <w:sz w:val="24"/>
      <w:szCs w:val="24"/>
    </w:rPr>
  </w:style>
  <w:style w:type="character" w:customStyle="1" w:styleId="Stil2Char">
    <w:name w:val="Stil2 Char"/>
    <w:link w:val="Stil2"/>
    <w:rsid w:val="00855641"/>
    <w:rPr>
      <w:rFonts w:ascii="Times New Roman" w:eastAsia="Times New Roman" w:hAnsi="Times New Roman" w:cs="Times New Roman"/>
      <w:b/>
      <w:bCs/>
      <w:iCs/>
      <w:sz w:val="24"/>
      <w:szCs w:val="24"/>
      <w:lang w:eastAsia="tr-TR"/>
    </w:rPr>
  </w:style>
  <w:style w:type="paragraph" w:customStyle="1" w:styleId="Stil3">
    <w:name w:val="Stil3"/>
    <w:basedOn w:val="Balk3"/>
    <w:link w:val="Stil3Char"/>
    <w:qFormat/>
    <w:rsid w:val="00855641"/>
    <w:pPr>
      <w:spacing w:before="0" w:after="0"/>
      <w:ind w:firstLine="709"/>
    </w:pPr>
    <w:rPr>
      <w:rFonts w:ascii="Times New Roman" w:hAnsi="Times New Roman" w:cs="Times New Roman"/>
      <w:sz w:val="24"/>
      <w:szCs w:val="24"/>
    </w:rPr>
  </w:style>
  <w:style w:type="character" w:customStyle="1" w:styleId="Stil3Char">
    <w:name w:val="Stil3 Char"/>
    <w:link w:val="Stil3"/>
    <w:rsid w:val="00855641"/>
    <w:rPr>
      <w:rFonts w:ascii="Times New Roman" w:eastAsia="Times New Roman" w:hAnsi="Times New Roman" w:cs="Times New Roman"/>
      <w:b/>
      <w:bCs/>
      <w:sz w:val="24"/>
      <w:szCs w:val="24"/>
      <w:lang w:eastAsia="tr-TR"/>
    </w:rPr>
  </w:style>
  <w:style w:type="paragraph" w:customStyle="1" w:styleId="Stil4">
    <w:name w:val="Stil4"/>
    <w:basedOn w:val="AralkYok"/>
    <w:link w:val="Stil4Char"/>
    <w:qFormat/>
    <w:rsid w:val="00855641"/>
    <w:pPr>
      <w:ind w:firstLine="709"/>
      <w:jc w:val="both"/>
    </w:pPr>
    <w:rPr>
      <w:b/>
      <w:bCs/>
    </w:rPr>
  </w:style>
  <w:style w:type="character" w:customStyle="1" w:styleId="Stil4Char">
    <w:name w:val="Stil4 Char"/>
    <w:link w:val="Stil4"/>
    <w:rsid w:val="00855641"/>
    <w:rPr>
      <w:rFonts w:ascii="Times New Roman" w:eastAsia="Times New Roman" w:hAnsi="Times New Roman" w:cs="Times New Roman"/>
      <w:b/>
      <w:bCs/>
      <w:sz w:val="24"/>
      <w:szCs w:val="24"/>
      <w:lang w:eastAsia="tr-TR"/>
    </w:rPr>
  </w:style>
  <w:style w:type="paragraph" w:customStyle="1" w:styleId="Stil5">
    <w:name w:val="Stil5"/>
    <w:basedOn w:val="AralkYok"/>
    <w:link w:val="Stil5Char"/>
    <w:qFormat/>
    <w:rsid w:val="00855641"/>
    <w:pPr>
      <w:ind w:firstLine="709"/>
      <w:jc w:val="both"/>
    </w:pPr>
    <w:rPr>
      <w:b/>
      <w:bCs/>
    </w:rPr>
  </w:style>
  <w:style w:type="character" w:customStyle="1" w:styleId="Stil5Char">
    <w:name w:val="Stil5 Char"/>
    <w:link w:val="Stil5"/>
    <w:rsid w:val="00855641"/>
    <w:rPr>
      <w:rFonts w:ascii="Times New Roman" w:eastAsia="Times New Roman" w:hAnsi="Times New Roman" w:cs="Times New Roman"/>
      <w:b/>
      <w:bCs/>
      <w:sz w:val="24"/>
      <w:szCs w:val="24"/>
      <w:lang w:eastAsia="tr-TR"/>
    </w:rPr>
  </w:style>
  <w:style w:type="paragraph" w:styleId="T4">
    <w:name w:val="toc 4"/>
    <w:basedOn w:val="Normal"/>
    <w:next w:val="Normal"/>
    <w:autoRedefine/>
    <w:uiPriority w:val="39"/>
    <w:rsid w:val="00855641"/>
    <w:pPr>
      <w:ind w:left="720"/>
    </w:pPr>
    <w:rPr>
      <w:rFonts w:ascii="Calibri" w:hAnsi="Calibri"/>
      <w:sz w:val="20"/>
      <w:szCs w:val="20"/>
    </w:rPr>
  </w:style>
  <w:style w:type="paragraph" w:styleId="T5">
    <w:name w:val="toc 5"/>
    <w:basedOn w:val="Normal"/>
    <w:next w:val="Normal"/>
    <w:autoRedefine/>
    <w:uiPriority w:val="39"/>
    <w:rsid w:val="00855641"/>
    <w:pPr>
      <w:ind w:left="960"/>
    </w:pPr>
    <w:rPr>
      <w:rFonts w:ascii="Calibri" w:hAnsi="Calibri"/>
      <w:sz w:val="20"/>
      <w:szCs w:val="20"/>
    </w:rPr>
  </w:style>
  <w:style w:type="paragraph" w:styleId="T6">
    <w:name w:val="toc 6"/>
    <w:basedOn w:val="Normal"/>
    <w:next w:val="Normal"/>
    <w:autoRedefine/>
    <w:uiPriority w:val="39"/>
    <w:unhideWhenUsed/>
    <w:rsid w:val="00855641"/>
    <w:pPr>
      <w:ind w:left="1200"/>
    </w:pPr>
    <w:rPr>
      <w:rFonts w:ascii="Calibri" w:hAnsi="Calibri"/>
      <w:sz w:val="20"/>
      <w:szCs w:val="20"/>
    </w:rPr>
  </w:style>
  <w:style w:type="paragraph" w:styleId="T7">
    <w:name w:val="toc 7"/>
    <w:basedOn w:val="Normal"/>
    <w:next w:val="Normal"/>
    <w:autoRedefine/>
    <w:uiPriority w:val="39"/>
    <w:unhideWhenUsed/>
    <w:rsid w:val="00855641"/>
    <w:pPr>
      <w:ind w:left="1440"/>
    </w:pPr>
    <w:rPr>
      <w:rFonts w:ascii="Calibri" w:hAnsi="Calibri"/>
      <w:sz w:val="20"/>
      <w:szCs w:val="20"/>
    </w:rPr>
  </w:style>
  <w:style w:type="paragraph" w:styleId="T8">
    <w:name w:val="toc 8"/>
    <w:basedOn w:val="Normal"/>
    <w:next w:val="Normal"/>
    <w:autoRedefine/>
    <w:uiPriority w:val="39"/>
    <w:unhideWhenUsed/>
    <w:rsid w:val="00855641"/>
    <w:pPr>
      <w:ind w:left="1680"/>
    </w:pPr>
    <w:rPr>
      <w:rFonts w:ascii="Calibri" w:hAnsi="Calibri"/>
      <w:sz w:val="20"/>
      <w:szCs w:val="20"/>
    </w:rPr>
  </w:style>
  <w:style w:type="paragraph" w:styleId="T9">
    <w:name w:val="toc 9"/>
    <w:basedOn w:val="Normal"/>
    <w:next w:val="Normal"/>
    <w:autoRedefine/>
    <w:uiPriority w:val="39"/>
    <w:unhideWhenUsed/>
    <w:rsid w:val="00855641"/>
    <w:pPr>
      <w:ind w:left="1920"/>
    </w:pPr>
    <w:rPr>
      <w:rFonts w:ascii="Calibri" w:hAnsi="Calibri"/>
      <w:sz w:val="20"/>
      <w:szCs w:val="20"/>
    </w:rPr>
  </w:style>
  <w:style w:type="character" w:customStyle="1" w:styleId="ListeParagrafChar">
    <w:name w:val="Liste Paragraf Char"/>
    <w:aliases w:val="LİSTE PARAF Char,List Paragraph Char,Liste Paragraf2 Char"/>
    <w:link w:val="ListeParagraf"/>
    <w:uiPriority w:val="34"/>
    <w:qFormat/>
    <w:locked/>
    <w:rsid w:val="0045021C"/>
    <w:rPr>
      <w:rFonts w:ascii="Calibri" w:eastAsia="Calibri" w:hAnsi="Calibri" w:cs="Times New Roman"/>
      <w:sz w:val="24"/>
      <w:szCs w:val="24"/>
    </w:rPr>
  </w:style>
  <w:style w:type="table" w:customStyle="1" w:styleId="DzTablo52">
    <w:name w:val="Düz Tablo 52"/>
    <w:basedOn w:val="NormalTablo"/>
    <w:next w:val="DzTablo5"/>
    <w:uiPriority w:val="45"/>
    <w:rsid w:val="00AF031B"/>
    <w:pPr>
      <w:spacing w:after="0" w:line="240" w:lineRule="auto"/>
    </w:pPr>
    <w:rPr>
      <w:rFonts w:eastAsia="Calibri"/>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DzTablo5">
    <w:name w:val="Plain Table 5"/>
    <w:basedOn w:val="NormalTablo"/>
    <w:uiPriority w:val="45"/>
    <w:rsid w:val="00AF031B"/>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oKlavuzu1">
    <w:name w:val="Tablo Kılavuzu1"/>
    <w:basedOn w:val="NormalTablo"/>
    <w:next w:val="TabloKlavuzu"/>
    <w:uiPriority w:val="39"/>
    <w:rsid w:val="006A0442"/>
    <w:pPr>
      <w:spacing w:after="0" w:line="240" w:lineRule="auto"/>
    </w:pPr>
    <w:rPr>
      <w:rFonts w:ascii="Times New Roman" w:eastAsia="Times New Roman" w:hAnsi="Times New Roman" w:cs="Times New Roman"/>
      <w:sz w:val="20"/>
      <w:szCs w:val="20"/>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mlenmeyenBahsetme1">
    <w:name w:val="Çözümlenmeyen Bahsetme1"/>
    <w:basedOn w:val="VarsaylanParagrafYazTipi"/>
    <w:uiPriority w:val="99"/>
    <w:semiHidden/>
    <w:unhideWhenUsed/>
    <w:rsid w:val="007C5054"/>
    <w:rPr>
      <w:color w:val="605E5C"/>
      <w:shd w:val="clear" w:color="auto" w:fill="E1DFDD"/>
    </w:rPr>
  </w:style>
  <w:style w:type="character" w:customStyle="1" w:styleId="zmlenmeyenBahsetme2">
    <w:name w:val="Çözümlenmeyen Bahsetme2"/>
    <w:basedOn w:val="VarsaylanParagrafYazTipi"/>
    <w:uiPriority w:val="99"/>
    <w:semiHidden/>
    <w:unhideWhenUsed/>
    <w:rsid w:val="00B057DB"/>
    <w:rPr>
      <w:color w:val="605E5C"/>
      <w:shd w:val="clear" w:color="auto" w:fill="E1DFDD"/>
    </w:rPr>
  </w:style>
  <w:style w:type="table" w:customStyle="1" w:styleId="TabloKlavuzu12">
    <w:name w:val="Tablo Kılavuzu12"/>
    <w:basedOn w:val="NormalTablo"/>
    <w:next w:val="TabloKlavuzu"/>
    <w:uiPriority w:val="59"/>
    <w:rsid w:val="005552FB"/>
    <w:pPr>
      <w:spacing w:after="0" w:line="240" w:lineRule="auto"/>
    </w:pPr>
    <w:rPr>
      <w:rFonts w:ascii="Times New Roman" w:eastAsia="Times New Roman" w:hAnsi="Times New Roman" w:cs="Times New Roman"/>
      <w:sz w:val="20"/>
      <w:szCs w:val="20"/>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zmlenmeyenBahsetme">
    <w:name w:val="Unresolved Mention"/>
    <w:basedOn w:val="VarsaylanParagrafYazTipi"/>
    <w:uiPriority w:val="99"/>
    <w:semiHidden/>
    <w:unhideWhenUsed/>
    <w:rsid w:val="00BA387A"/>
    <w:rPr>
      <w:color w:val="605E5C"/>
      <w:shd w:val="clear" w:color="auto" w:fill="E1DFDD"/>
    </w:rPr>
  </w:style>
  <w:style w:type="table" w:customStyle="1" w:styleId="TabloKlavuzu2">
    <w:name w:val="Tablo Kılavuzu2"/>
    <w:basedOn w:val="NormalTablo"/>
    <w:next w:val="TabloKlavuzu"/>
    <w:uiPriority w:val="39"/>
    <w:rsid w:val="00E32584"/>
    <w:pPr>
      <w:spacing w:after="0" w:line="240" w:lineRule="auto"/>
    </w:pPr>
    <w:rPr>
      <w:rFonts w:ascii="Times New Roman" w:eastAsia="Times New Roman" w:hAnsi="Times New Roman" w:cs="Times New Roman"/>
      <w:sz w:val="20"/>
      <w:szCs w:val="20"/>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4">
    <w:name w:val="Tablo Kılavuzu24"/>
    <w:basedOn w:val="NormalTablo"/>
    <w:next w:val="TabloKlavuzu"/>
    <w:uiPriority w:val="59"/>
    <w:rsid w:val="00032A57"/>
    <w:pPr>
      <w:spacing w:after="0" w:line="240" w:lineRule="auto"/>
    </w:pPr>
    <w:rPr>
      <w:rFonts w:ascii="Times New Roman" w:eastAsia="Times New Roman" w:hAnsi="Times New Roman" w:cs="Times New Roman"/>
      <w:sz w:val="20"/>
      <w:szCs w:val="20"/>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
    <w:name w:val="Tablo Kılavuzu3"/>
    <w:basedOn w:val="NormalTablo"/>
    <w:next w:val="TabloKlavuzu"/>
    <w:uiPriority w:val="39"/>
    <w:rsid w:val="00414626"/>
    <w:pPr>
      <w:spacing w:after="0" w:line="240" w:lineRule="auto"/>
    </w:pPr>
    <w:rPr>
      <w:rFonts w:ascii="Times New Roman" w:eastAsia="Times New Roman" w:hAnsi="Times New Roman" w:cs="Times New Roman"/>
      <w:sz w:val="20"/>
      <w:szCs w:val="20"/>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BC70D4"/>
    <w:pPr>
      <w:suppressAutoHyphens/>
      <w:autoSpaceDN w:val="0"/>
      <w:spacing w:after="0" w:line="240" w:lineRule="auto"/>
    </w:pPr>
    <w:rPr>
      <w:rFonts w:ascii="Liberation Serif" w:eastAsia="Noto Serif CJK SC" w:hAnsi="Liberation Serif" w:cs="Lohit Devanagari"/>
      <w:kern w:val="3"/>
      <w:sz w:val="24"/>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457522">
      <w:bodyDiv w:val="1"/>
      <w:marLeft w:val="0"/>
      <w:marRight w:val="0"/>
      <w:marTop w:val="0"/>
      <w:marBottom w:val="0"/>
      <w:divBdr>
        <w:top w:val="none" w:sz="0" w:space="0" w:color="auto"/>
        <w:left w:val="none" w:sz="0" w:space="0" w:color="auto"/>
        <w:bottom w:val="none" w:sz="0" w:space="0" w:color="auto"/>
        <w:right w:val="none" w:sz="0" w:space="0" w:color="auto"/>
      </w:divBdr>
    </w:div>
    <w:div w:id="16348878">
      <w:bodyDiv w:val="1"/>
      <w:marLeft w:val="0"/>
      <w:marRight w:val="0"/>
      <w:marTop w:val="0"/>
      <w:marBottom w:val="0"/>
      <w:divBdr>
        <w:top w:val="none" w:sz="0" w:space="0" w:color="auto"/>
        <w:left w:val="none" w:sz="0" w:space="0" w:color="auto"/>
        <w:bottom w:val="none" w:sz="0" w:space="0" w:color="auto"/>
        <w:right w:val="none" w:sz="0" w:space="0" w:color="auto"/>
      </w:divBdr>
    </w:div>
    <w:div w:id="25450113">
      <w:bodyDiv w:val="1"/>
      <w:marLeft w:val="0"/>
      <w:marRight w:val="0"/>
      <w:marTop w:val="0"/>
      <w:marBottom w:val="0"/>
      <w:divBdr>
        <w:top w:val="none" w:sz="0" w:space="0" w:color="auto"/>
        <w:left w:val="none" w:sz="0" w:space="0" w:color="auto"/>
        <w:bottom w:val="none" w:sz="0" w:space="0" w:color="auto"/>
        <w:right w:val="none" w:sz="0" w:space="0" w:color="auto"/>
      </w:divBdr>
    </w:div>
    <w:div w:id="34963272">
      <w:bodyDiv w:val="1"/>
      <w:marLeft w:val="0"/>
      <w:marRight w:val="0"/>
      <w:marTop w:val="0"/>
      <w:marBottom w:val="0"/>
      <w:divBdr>
        <w:top w:val="none" w:sz="0" w:space="0" w:color="auto"/>
        <w:left w:val="none" w:sz="0" w:space="0" w:color="auto"/>
        <w:bottom w:val="none" w:sz="0" w:space="0" w:color="auto"/>
        <w:right w:val="none" w:sz="0" w:space="0" w:color="auto"/>
      </w:divBdr>
    </w:div>
    <w:div w:id="36970995">
      <w:bodyDiv w:val="1"/>
      <w:marLeft w:val="0"/>
      <w:marRight w:val="0"/>
      <w:marTop w:val="0"/>
      <w:marBottom w:val="0"/>
      <w:divBdr>
        <w:top w:val="none" w:sz="0" w:space="0" w:color="auto"/>
        <w:left w:val="none" w:sz="0" w:space="0" w:color="auto"/>
        <w:bottom w:val="none" w:sz="0" w:space="0" w:color="auto"/>
        <w:right w:val="none" w:sz="0" w:space="0" w:color="auto"/>
      </w:divBdr>
    </w:div>
    <w:div w:id="38356788">
      <w:bodyDiv w:val="1"/>
      <w:marLeft w:val="0"/>
      <w:marRight w:val="0"/>
      <w:marTop w:val="0"/>
      <w:marBottom w:val="0"/>
      <w:divBdr>
        <w:top w:val="none" w:sz="0" w:space="0" w:color="auto"/>
        <w:left w:val="none" w:sz="0" w:space="0" w:color="auto"/>
        <w:bottom w:val="none" w:sz="0" w:space="0" w:color="auto"/>
        <w:right w:val="none" w:sz="0" w:space="0" w:color="auto"/>
      </w:divBdr>
    </w:div>
    <w:div w:id="40829614">
      <w:bodyDiv w:val="1"/>
      <w:marLeft w:val="0"/>
      <w:marRight w:val="0"/>
      <w:marTop w:val="0"/>
      <w:marBottom w:val="0"/>
      <w:divBdr>
        <w:top w:val="none" w:sz="0" w:space="0" w:color="auto"/>
        <w:left w:val="none" w:sz="0" w:space="0" w:color="auto"/>
        <w:bottom w:val="none" w:sz="0" w:space="0" w:color="auto"/>
        <w:right w:val="none" w:sz="0" w:space="0" w:color="auto"/>
      </w:divBdr>
    </w:div>
    <w:div w:id="56127609">
      <w:bodyDiv w:val="1"/>
      <w:marLeft w:val="0"/>
      <w:marRight w:val="0"/>
      <w:marTop w:val="0"/>
      <w:marBottom w:val="0"/>
      <w:divBdr>
        <w:top w:val="none" w:sz="0" w:space="0" w:color="auto"/>
        <w:left w:val="none" w:sz="0" w:space="0" w:color="auto"/>
        <w:bottom w:val="none" w:sz="0" w:space="0" w:color="auto"/>
        <w:right w:val="none" w:sz="0" w:space="0" w:color="auto"/>
      </w:divBdr>
    </w:div>
    <w:div w:id="76219625">
      <w:bodyDiv w:val="1"/>
      <w:marLeft w:val="0"/>
      <w:marRight w:val="0"/>
      <w:marTop w:val="0"/>
      <w:marBottom w:val="0"/>
      <w:divBdr>
        <w:top w:val="none" w:sz="0" w:space="0" w:color="auto"/>
        <w:left w:val="none" w:sz="0" w:space="0" w:color="auto"/>
        <w:bottom w:val="none" w:sz="0" w:space="0" w:color="auto"/>
        <w:right w:val="none" w:sz="0" w:space="0" w:color="auto"/>
      </w:divBdr>
    </w:div>
    <w:div w:id="81807319">
      <w:bodyDiv w:val="1"/>
      <w:marLeft w:val="0"/>
      <w:marRight w:val="0"/>
      <w:marTop w:val="0"/>
      <w:marBottom w:val="0"/>
      <w:divBdr>
        <w:top w:val="none" w:sz="0" w:space="0" w:color="auto"/>
        <w:left w:val="none" w:sz="0" w:space="0" w:color="auto"/>
        <w:bottom w:val="none" w:sz="0" w:space="0" w:color="auto"/>
        <w:right w:val="none" w:sz="0" w:space="0" w:color="auto"/>
      </w:divBdr>
    </w:div>
    <w:div w:id="85080246">
      <w:bodyDiv w:val="1"/>
      <w:marLeft w:val="0"/>
      <w:marRight w:val="0"/>
      <w:marTop w:val="0"/>
      <w:marBottom w:val="0"/>
      <w:divBdr>
        <w:top w:val="none" w:sz="0" w:space="0" w:color="auto"/>
        <w:left w:val="none" w:sz="0" w:space="0" w:color="auto"/>
        <w:bottom w:val="none" w:sz="0" w:space="0" w:color="auto"/>
        <w:right w:val="none" w:sz="0" w:space="0" w:color="auto"/>
      </w:divBdr>
    </w:div>
    <w:div w:id="89200602">
      <w:bodyDiv w:val="1"/>
      <w:marLeft w:val="0"/>
      <w:marRight w:val="0"/>
      <w:marTop w:val="0"/>
      <w:marBottom w:val="0"/>
      <w:divBdr>
        <w:top w:val="none" w:sz="0" w:space="0" w:color="auto"/>
        <w:left w:val="none" w:sz="0" w:space="0" w:color="auto"/>
        <w:bottom w:val="none" w:sz="0" w:space="0" w:color="auto"/>
        <w:right w:val="none" w:sz="0" w:space="0" w:color="auto"/>
      </w:divBdr>
    </w:div>
    <w:div w:id="90778373">
      <w:bodyDiv w:val="1"/>
      <w:marLeft w:val="0"/>
      <w:marRight w:val="0"/>
      <w:marTop w:val="0"/>
      <w:marBottom w:val="0"/>
      <w:divBdr>
        <w:top w:val="none" w:sz="0" w:space="0" w:color="auto"/>
        <w:left w:val="none" w:sz="0" w:space="0" w:color="auto"/>
        <w:bottom w:val="none" w:sz="0" w:space="0" w:color="auto"/>
        <w:right w:val="none" w:sz="0" w:space="0" w:color="auto"/>
      </w:divBdr>
    </w:div>
    <w:div w:id="90779852">
      <w:bodyDiv w:val="1"/>
      <w:marLeft w:val="0"/>
      <w:marRight w:val="0"/>
      <w:marTop w:val="0"/>
      <w:marBottom w:val="0"/>
      <w:divBdr>
        <w:top w:val="none" w:sz="0" w:space="0" w:color="auto"/>
        <w:left w:val="none" w:sz="0" w:space="0" w:color="auto"/>
        <w:bottom w:val="none" w:sz="0" w:space="0" w:color="auto"/>
        <w:right w:val="none" w:sz="0" w:space="0" w:color="auto"/>
      </w:divBdr>
    </w:div>
    <w:div w:id="95028854">
      <w:bodyDiv w:val="1"/>
      <w:marLeft w:val="0"/>
      <w:marRight w:val="0"/>
      <w:marTop w:val="0"/>
      <w:marBottom w:val="0"/>
      <w:divBdr>
        <w:top w:val="none" w:sz="0" w:space="0" w:color="auto"/>
        <w:left w:val="none" w:sz="0" w:space="0" w:color="auto"/>
        <w:bottom w:val="none" w:sz="0" w:space="0" w:color="auto"/>
        <w:right w:val="none" w:sz="0" w:space="0" w:color="auto"/>
      </w:divBdr>
    </w:div>
    <w:div w:id="98986976">
      <w:bodyDiv w:val="1"/>
      <w:marLeft w:val="0"/>
      <w:marRight w:val="0"/>
      <w:marTop w:val="0"/>
      <w:marBottom w:val="0"/>
      <w:divBdr>
        <w:top w:val="none" w:sz="0" w:space="0" w:color="auto"/>
        <w:left w:val="none" w:sz="0" w:space="0" w:color="auto"/>
        <w:bottom w:val="none" w:sz="0" w:space="0" w:color="auto"/>
        <w:right w:val="none" w:sz="0" w:space="0" w:color="auto"/>
      </w:divBdr>
    </w:div>
    <w:div w:id="102505689">
      <w:bodyDiv w:val="1"/>
      <w:marLeft w:val="0"/>
      <w:marRight w:val="0"/>
      <w:marTop w:val="0"/>
      <w:marBottom w:val="0"/>
      <w:divBdr>
        <w:top w:val="none" w:sz="0" w:space="0" w:color="auto"/>
        <w:left w:val="none" w:sz="0" w:space="0" w:color="auto"/>
        <w:bottom w:val="none" w:sz="0" w:space="0" w:color="auto"/>
        <w:right w:val="none" w:sz="0" w:space="0" w:color="auto"/>
      </w:divBdr>
    </w:div>
    <w:div w:id="105470206">
      <w:bodyDiv w:val="1"/>
      <w:marLeft w:val="0"/>
      <w:marRight w:val="0"/>
      <w:marTop w:val="0"/>
      <w:marBottom w:val="0"/>
      <w:divBdr>
        <w:top w:val="none" w:sz="0" w:space="0" w:color="auto"/>
        <w:left w:val="none" w:sz="0" w:space="0" w:color="auto"/>
        <w:bottom w:val="none" w:sz="0" w:space="0" w:color="auto"/>
        <w:right w:val="none" w:sz="0" w:space="0" w:color="auto"/>
      </w:divBdr>
    </w:div>
    <w:div w:id="110367832">
      <w:bodyDiv w:val="1"/>
      <w:marLeft w:val="0"/>
      <w:marRight w:val="0"/>
      <w:marTop w:val="0"/>
      <w:marBottom w:val="0"/>
      <w:divBdr>
        <w:top w:val="none" w:sz="0" w:space="0" w:color="auto"/>
        <w:left w:val="none" w:sz="0" w:space="0" w:color="auto"/>
        <w:bottom w:val="none" w:sz="0" w:space="0" w:color="auto"/>
        <w:right w:val="none" w:sz="0" w:space="0" w:color="auto"/>
      </w:divBdr>
    </w:div>
    <w:div w:id="110511502">
      <w:bodyDiv w:val="1"/>
      <w:marLeft w:val="0"/>
      <w:marRight w:val="0"/>
      <w:marTop w:val="0"/>
      <w:marBottom w:val="0"/>
      <w:divBdr>
        <w:top w:val="none" w:sz="0" w:space="0" w:color="auto"/>
        <w:left w:val="none" w:sz="0" w:space="0" w:color="auto"/>
        <w:bottom w:val="none" w:sz="0" w:space="0" w:color="auto"/>
        <w:right w:val="none" w:sz="0" w:space="0" w:color="auto"/>
      </w:divBdr>
    </w:div>
    <w:div w:id="123084792">
      <w:bodyDiv w:val="1"/>
      <w:marLeft w:val="0"/>
      <w:marRight w:val="0"/>
      <w:marTop w:val="0"/>
      <w:marBottom w:val="0"/>
      <w:divBdr>
        <w:top w:val="none" w:sz="0" w:space="0" w:color="auto"/>
        <w:left w:val="none" w:sz="0" w:space="0" w:color="auto"/>
        <w:bottom w:val="none" w:sz="0" w:space="0" w:color="auto"/>
        <w:right w:val="none" w:sz="0" w:space="0" w:color="auto"/>
      </w:divBdr>
    </w:div>
    <w:div w:id="130906125">
      <w:bodyDiv w:val="1"/>
      <w:marLeft w:val="0"/>
      <w:marRight w:val="0"/>
      <w:marTop w:val="0"/>
      <w:marBottom w:val="0"/>
      <w:divBdr>
        <w:top w:val="none" w:sz="0" w:space="0" w:color="auto"/>
        <w:left w:val="none" w:sz="0" w:space="0" w:color="auto"/>
        <w:bottom w:val="none" w:sz="0" w:space="0" w:color="auto"/>
        <w:right w:val="none" w:sz="0" w:space="0" w:color="auto"/>
      </w:divBdr>
    </w:div>
    <w:div w:id="166142131">
      <w:bodyDiv w:val="1"/>
      <w:marLeft w:val="0"/>
      <w:marRight w:val="0"/>
      <w:marTop w:val="0"/>
      <w:marBottom w:val="0"/>
      <w:divBdr>
        <w:top w:val="none" w:sz="0" w:space="0" w:color="auto"/>
        <w:left w:val="none" w:sz="0" w:space="0" w:color="auto"/>
        <w:bottom w:val="none" w:sz="0" w:space="0" w:color="auto"/>
        <w:right w:val="none" w:sz="0" w:space="0" w:color="auto"/>
      </w:divBdr>
    </w:div>
    <w:div w:id="169873219">
      <w:bodyDiv w:val="1"/>
      <w:marLeft w:val="0"/>
      <w:marRight w:val="0"/>
      <w:marTop w:val="0"/>
      <w:marBottom w:val="0"/>
      <w:divBdr>
        <w:top w:val="none" w:sz="0" w:space="0" w:color="auto"/>
        <w:left w:val="none" w:sz="0" w:space="0" w:color="auto"/>
        <w:bottom w:val="none" w:sz="0" w:space="0" w:color="auto"/>
        <w:right w:val="none" w:sz="0" w:space="0" w:color="auto"/>
      </w:divBdr>
    </w:div>
    <w:div w:id="173957404">
      <w:bodyDiv w:val="1"/>
      <w:marLeft w:val="0"/>
      <w:marRight w:val="0"/>
      <w:marTop w:val="0"/>
      <w:marBottom w:val="0"/>
      <w:divBdr>
        <w:top w:val="none" w:sz="0" w:space="0" w:color="auto"/>
        <w:left w:val="none" w:sz="0" w:space="0" w:color="auto"/>
        <w:bottom w:val="none" w:sz="0" w:space="0" w:color="auto"/>
        <w:right w:val="none" w:sz="0" w:space="0" w:color="auto"/>
      </w:divBdr>
    </w:div>
    <w:div w:id="185289100">
      <w:bodyDiv w:val="1"/>
      <w:marLeft w:val="0"/>
      <w:marRight w:val="0"/>
      <w:marTop w:val="0"/>
      <w:marBottom w:val="0"/>
      <w:divBdr>
        <w:top w:val="none" w:sz="0" w:space="0" w:color="auto"/>
        <w:left w:val="none" w:sz="0" w:space="0" w:color="auto"/>
        <w:bottom w:val="none" w:sz="0" w:space="0" w:color="auto"/>
        <w:right w:val="none" w:sz="0" w:space="0" w:color="auto"/>
      </w:divBdr>
    </w:div>
    <w:div w:id="193428733">
      <w:bodyDiv w:val="1"/>
      <w:marLeft w:val="0"/>
      <w:marRight w:val="0"/>
      <w:marTop w:val="0"/>
      <w:marBottom w:val="0"/>
      <w:divBdr>
        <w:top w:val="none" w:sz="0" w:space="0" w:color="auto"/>
        <w:left w:val="none" w:sz="0" w:space="0" w:color="auto"/>
        <w:bottom w:val="none" w:sz="0" w:space="0" w:color="auto"/>
        <w:right w:val="none" w:sz="0" w:space="0" w:color="auto"/>
      </w:divBdr>
    </w:div>
    <w:div w:id="216549820">
      <w:bodyDiv w:val="1"/>
      <w:marLeft w:val="0"/>
      <w:marRight w:val="0"/>
      <w:marTop w:val="0"/>
      <w:marBottom w:val="0"/>
      <w:divBdr>
        <w:top w:val="none" w:sz="0" w:space="0" w:color="auto"/>
        <w:left w:val="none" w:sz="0" w:space="0" w:color="auto"/>
        <w:bottom w:val="none" w:sz="0" w:space="0" w:color="auto"/>
        <w:right w:val="none" w:sz="0" w:space="0" w:color="auto"/>
      </w:divBdr>
    </w:div>
    <w:div w:id="224222370">
      <w:bodyDiv w:val="1"/>
      <w:marLeft w:val="0"/>
      <w:marRight w:val="0"/>
      <w:marTop w:val="0"/>
      <w:marBottom w:val="0"/>
      <w:divBdr>
        <w:top w:val="none" w:sz="0" w:space="0" w:color="auto"/>
        <w:left w:val="none" w:sz="0" w:space="0" w:color="auto"/>
        <w:bottom w:val="none" w:sz="0" w:space="0" w:color="auto"/>
        <w:right w:val="none" w:sz="0" w:space="0" w:color="auto"/>
      </w:divBdr>
    </w:div>
    <w:div w:id="227157514">
      <w:bodyDiv w:val="1"/>
      <w:marLeft w:val="0"/>
      <w:marRight w:val="0"/>
      <w:marTop w:val="0"/>
      <w:marBottom w:val="0"/>
      <w:divBdr>
        <w:top w:val="none" w:sz="0" w:space="0" w:color="auto"/>
        <w:left w:val="none" w:sz="0" w:space="0" w:color="auto"/>
        <w:bottom w:val="none" w:sz="0" w:space="0" w:color="auto"/>
        <w:right w:val="none" w:sz="0" w:space="0" w:color="auto"/>
      </w:divBdr>
    </w:div>
    <w:div w:id="235093275">
      <w:bodyDiv w:val="1"/>
      <w:marLeft w:val="0"/>
      <w:marRight w:val="0"/>
      <w:marTop w:val="0"/>
      <w:marBottom w:val="0"/>
      <w:divBdr>
        <w:top w:val="none" w:sz="0" w:space="0" w:color="auto"/>
        <w:left w:val="none" w:sz="0" w:space="0" w:color="auto"/>
        <w:bottom w:val="none" w:sz="0" w:space="0" w:color="auto"/>
        <w:right w:val="none" w:sz="0" w:space="0" w:color="auto"/>
      </w:divBdr>
    </w:div>
    <w:div w:id="246961972">
      <w:bodyDiv w:val="1"/>
      <w:marLeft w:val="0"/>
      <w:marRight w:val="0"/>
      <w:marTop w:val="0"/>
      <w:marBottom w:val="0"/>
      <w:divBdr>
        <w:top w:val="none" w:sz="0" w:space="0" w:color="auto"/>
        <w:left w:val="none" w:sz="0" w:space="0" w:color="auto"/>
        <w:bottom w:val="none" w:sz="0" w:space="0" w:color="auto"/>
        <w:right w:val="none" w:sz="0" w:space="0" w:color="auto"/>
      </w:divBdr>
    </w:div>
    <w:div w:id="251086389">
      <w:bodyDiv w:val="1"/>
      <w:marLeft w:val="0"/>
      <w:marRight w:val="0"/>
      <w:marTop w:val="0"/>
      <w:marBottom w:val="0"/>
      <w:divBdr>
        <w:top w:val="none" w:sz="0" w:space="0" w:color="auto"/>
        <w:left w:val="none" w:sz="0" w:space="0" w:color="auto"/>
        <w:bottom w:val="none" w:sz="0" w:space="0" w:color="auto"/>
        <w:right w:val="none" w:sz="0" w:space="0" w:color="auto"/>
      </w:divBdr>
    </w:div>
    <w:div w:id="255212589">
      <w:bodyDiv w:val="1"/>
      <w:marLeft w:val="0"/>
      <w:marRight w:val="0"/>
      <w:marTop w:val="0"/>
      <w:marBottom w:val="0"/>
      <w:divBdr>
        <w:top w:val="none" w:sz="0" w:space="0" w:color="auto"/>
        <w:left w:val="none" w:sz="0" w:space="0" w:color="auto"/>
        <w:bottom w:val="none" w:sz="0" w:space="0" w:color="auto"/>
        <w:right w:val="none" w:sz="0" w:space="0" w:color="auto"/>
      </w:divBdr>
    </w:div>
    <w:div w:id="256402730">
      <w:bodyDiv w:val="1"/>
      <w:marLeft w:val="0"/>
      <w:marRight w:val="0"/>
      <w:marTop w:val="0"/>
      <w:marBottom w:val="0"/>
      <w:divBdr>
        <w:top w:val="none" w:sz="0" w:space="0" w:color="auto"/>
        <w:left w:val="none" w:sz="0" w:space="0" w:color="auto"/>
        <w:bottom w:val="none" w:sz="0" w:space="0" w:color="auto"/>
        <w:right w:val="none" w:sz="0" w:space="0" w:color="auto"/>
      </w:divBdr>
    </w:div>
    <w:div w:id="261839061">
      <w:bodyDiv w:val="1"/>
      <w:marLeft w:val="0"/>
      <w:marRight w:val="0"/>
      <w:marTop w:val="0"/>
      <w:marBottom w:val="0"/>
      <w:divBdr>
        <w:top w:val="none" w:sz="0" w:space="0" w:color="auto"/>
        <w:left w:val="none" w:sz="0" w:space="0" w:color="auto"/>
        <w:bottom w:val="none" w:sz="0" w:space="0" w:color="auto"/>
        <w:right w:val="none" w:sz="0" w:space="0" w:color="auto"/>
      </w:divBdr>
    </w:div>
    <w:div w:id="271134810">
      <w:bodyDiv w:val="1"/>
      <w:marLeft w:val="0"/>
      <w:marRight w:val="0"/>
      <w:marTop w:val="0"/>
      <w:marBottom w:val="0"/>
      <w:divBdr>
        <w:top w:val="none" w:sz="0" w:space="0" w:color="auto"/>
        <w:left w:val="none" w:sz="0" w:space="0" w:color="auto"/>
        <w:bottom w:val="none" w:sz="0" w:space="0" w:color="auto"/>
        <w:right w:val="none" w:sz="0" w:space="0" w:color="auto"/>
      </w:divBdr>
    </w:div>
    <w:div w:id="276521151">
      <w:bodyDiv w:val="1"/>
      <w:marLeft w:val="0"/>
      <w:marRight w:val="0"/>
      <w:marTop w:val="0"/>
      <w:marBottom w:val="0"/>
      <w:divBdr>
        <w:top w:val="none" w:sz="0" w:space="0" w:color="auto"/>
        <w:left w:val="none" w:sz="0" w:space="0" w:color="auto"/>
        <w:bottom w:val="none" w:sz="0" w:space="0" w:color="auto"/>
        <w:right w:val="none" w:sz="0" w:space="0" w:color="auto"/>
      </w:divBdr>
    </w:div>
    <w:div w:id="290402259">
      <w:bodyDiv w:val="1"/>
      <w:marLeft w:val="0"/>
      <w:marRight w:val="0"/>
      <w:marTop w:val="0"/>
      <w:marBottom w:val="0"/>
      <w:divBdr>
        <w:top w:val="none" w:sz="0" w:space="0" w:color="auto"/>
        <w:left w:val="none" w:sz="0" w:space="0" w:color="auto"/>
        <w:bottom w:val="none" w:sz="0" w:space="0" w:color="auto"/>
        <w:right w:val="none" w:sz="0" w:space="0" w:color="auto"/>
      </w:divBdr>
    </w:div>
    <w:div w:id="291638821">
      <w:bodyDiv w:val="1"/>
      <w:marLeft w:val="0"/>
      <w:marRight w:val="0"/>
      <w:marTop w:val="0"/>
      <w:marBottom w:val="0"/>
      <w:divBdr>
        <w:top w:val="none" w:sz="0" w:space="0" w:color="auto"/>
        <w:left w:val="none" w:sz="0" w:space="0" w:color="auto"/>
        <w:bottom w:val="none" w:sz="0" w:space="0" w:color="auto"/>
        <w:right w:val="none" w:sz="0" w:space="0" w:color="auto"/>
      </w:divBdr>
    </w:div>
    <w:div w:id="296571156">
      <w:bodyDiv w:val="1"/>
      <w:marLeft w:val="0"/>
      <w:marRight w:val="0"/>
      <w:marTop w:val="0"/>
      <w:marBottom w:val="0"/>
      <w:divBdr>
        <w:top w:val="none" w:sz="0" w:space="0" w:color="auto"/>
        <w:left w:val="none" w:sz="0" w:space="0" w:color="auto"/>
        <w:bottom w:val="none" w:sz="0" w:space="0" w:color="auto"/>
        <w:right w:val="none" w:sz="0" w:space="0" w:color="auto"/>
      </w:divBdr>
    </w:div>
    <w:div w:id="302466238">
      <w:bodyDiv w:val="1"/>
      <w:marLeft w:val="0"/>
      <w:marRight w:val="0"/>
      <w:marTop w:val="0"/>
      <w:marBottom w:val="0"/>
      <w:divBdr>
        <w:top w:val="none" w:sz="0" w:space="0" w:color="auto"/>
        <w:left w:val="none" w:sz="0" w:space="0" w:color="auto"/>
        <w:bottom w:val="none" w:sz="0" w:space="0" w:color="auto"/>
        <w:right w:val="none" w:sz="0" w:space="0" w:color="auto"/>
      </w:divBdr>
    </w:div>
    <w:div w:id="313410951">
      <w:bodyDiv w:val="1"/>
      <w:marLeft w:val="0"/>
      <w:marRight w:val="0"/>
      <w:marTop w:val="0"/>
      <w:marBottom w:val="0"/>
      <w:divBdr>
        <w:top w:val="none" w:sz="0" w:space="0" w:color="auto"/>
        <w:left w:val="none" w:sz="0" w:space="0" w:color="auto"/>
        <w:bottom w:val="none" w:sz="0" w:space="0" w:color="auto"/>
        <w:right w:val="none" w:sz="0" w:space="0" w:color="auto"/>
      </w:divBdr>
    </w:div>
    <w:div w:id="330719868">
      <w:bodyDiv w:val="1"/>
      <w:marLeft w:val="0"/>
      <w:marRight w:val="0"/>
      <w:marTop w:val="0"/>
      <w:marBottom w:val="0"/>
      <w:divBdr>
        <w:top w:val="none" w:sz="0" w:space="0" w:color="auto"/>
        <w:left w:val="none" w:sz="0" w:space="0" w:color="auto"/>
        <w:bottom w:val="none" w:sz="0" w:space="0" w:color="auto"/>
        <w:right w:val="none" w:sz="0" w:space="0" w:color="auto"/>
      </w:divBdr>
    </w:div>
    <w:div w:id="331764662">
      <w:bodyDiv w:val="1"/>
      <w:marLeft w:val="0"/>
      <w:marRight w:val="0"/>
      <w:marTop w:val="0"/>
      <w:marBottom w:val="0"/>
      <w:divBdr>
        <w:top w:val="none" w:sz="0" w:space="0" w:color="auto"/>
        <w:left w:val="none" w:sz="0" w:space="0" w:color="auto"/>
        <w:bottom w:val="none" w:sz="0" w:space="0" w:color="auto"/>
        <w:right w:val="none" w:sz="0" w:space="0" w:color="auto"/>
      </w:divBdr>
    </w:div>
    <w:div w:id="332491798">
      <w:bodyDiv w:val="1"/>
      <w:marLeft w:val="0"/>
      <w:marRight w:val="0"/>
      <w:marTop w:val="0"/>
      <w:marBottom w:val="0"/>
      <w:divBdr>
        <w:top w:val="none" w:sz="0" w:space="0" w:color="auto"/>
        <w:left w:val="none" w:sz="0" w:space="0" w:color="auto"/>
        <w:bottom w:val="none" w:sz="0" w:space="0" w:color="auto"/>
        <w:right w:val="none" w:sz="0" w:space="0" w:color="auto"/>
      </w:divBdr>
    </w:div>
    <w:div w:id="354691848">
      <w:bodyDiv w:val="1"/>
      <w:marLeft w:val="0"/>
      <w:marRight w:val="0"/>
      <w:marTop w:val="0"/>
      <w:marBottom w:val="0"/>
      <w:divBdr>
        <w:top w:val="none" w:sz="0" w:space="0" w:color="auto"/>
        <w:left w:val="none" w:sz="0" w:space="0" w:color="auto"/>
        <w:bottom w:val="none" w:sz="0" w:space="0" w:color="auto"/>
        <w:right w:val="none" w:sz="0" w:space="0" w:color="auto"/>
      </w:divBdr>
    </w:div>
    <w:div w:id="356272350">
      <w:bodyDiv w:val="1"/>
      <w:marLeft w:val="0"/>
      <w:marRight w:val="0"/>
      <w:marTop w:val="0"/>
      <w:marBottom w:val="0"/>
      <w:divBdr>
        <w:top w:val="none" w:sz="0" w:space="0" w:color="auto"/>
        <w:left w:val="none" w:sz="0" w:space="0" w:color="auto"/>
        <w:bottom w:val="none" w:sz="0" w:space="0" w:color="auto"/>
        <w:right w:val="none" w:sz="0" w:space="0" w:color="auto"/>
      </w:divBdr>
    </w:div>
    <w:div w:id="375391673">
      <w:bodyDiv w:val="1"/>
      <w:marLeft w:val="0"/>
      <w:marRight w:val="0"/>
      <w:marTop w:val="0"/>
      <w:marBottom w:val="0"/>
      <w:divBdr>
        <w:top w:val="none" w:sz="0" w:space="0" w:color="auto"/>
        <w:left w:val="none" w:sz="0" w:space="0" w:color="auto"/>
        <w:bottom w:val="none" w:sz="0" w:space="0" w:color="auto"/>
        <w:right w:val="none" w:sz="0" w:space="0" w:color="auto"/>
      </w:divBdr>
    </w:div>
    <w:div w:id="411780651">
      <w:bodyDiv w:val="1"/>
      <w:marLeft w:val="0"/>
      <w:marRight w:val="0"/>
      <w:marTop w:val="0"/>
      <w:marBottom w:val="0"/>
      <w:divBdr>
        <w:top w:val="none" w:sz="0" w:space="0" w:color="auto"/>
        <w:left w:val="none" w:sz="0" w:space="0" w:color="auto"/>
        <w:bottom w:val="none" w:sz="0" w:space="0" w:color="auto"/>
        <w:right w:val="none" w:sz="0" w:space="0" w:color="auto"/>
      </w:divBdr>
    </w:div>
    <w:div w:id="412048103">
      <w:bodyDiv w:val="1"/>
      <w:marLeft w:val="0"/>
      <w:marRight w:val="0"/>
      <w:marTop w:val="0"/>
      <w:marBottom w:val="0"/>
      <w:divBdr>
        <w:top w:val="none" w:sz="0" w:space="0" w:color="auto"/>
        <w:left w:val="none" w:sz="0" w:space="0" w:color="auto"/>
        <w:bottom w:val="none" w:sz="0" w:space="0" w:color="auto"/>
        <w:right w:val="none" w:sz="0" w:space="0" w:color="auto"/>
      </w:divBdr>
    </w:div>
    <w:div w:id="419445048">
      <w:bodyDiv w:val="1"/>
      <w:marLeft w:val="0"/>
      <w:marRight w:val="0"/>
      <w:marTop w:val="0"/>
      <w:marBottom w:val="0"/>
      <w:divBdr>
        <w:top w:val="none" w:sz="0" w:space="0" w:color="auto"/>
        <w:left w:val="none" w:sz="0" w:space="0" w:color="auto"/>
        <w:bottom w:val="none" w:sz="0" w:space="0" w:color="auto"/>
        <w:right w:val="none" w:sz="0" w:space="0" w:color="auto"/>
      </w:divBdr>
    </w:div>
    <w:div w:id="426468791">
      <w:bodyDiv w:val="1"/>
      <w:marLeft w:val="0"/>
      <w:marRight w:val="0"/>
      <w:marTop w:val="0"/>
      <w:marBottom w:val="0"/>
      <w:divBdr>
        <w:top w:val="none" w:sz="0" w:space="0" w:color="auto"/>
        <w:left w:val="none" w:sz="0" w:space="0" w:color="auto"/>
        <w:bottom w:val="none" w:sz="0" w:space="0" w:color="auto"/>
        <w:right w:val="none" w:sz="0" w:space="0" w:color="auto"/>
      </w:divBdr>
    </w:div>
    <w:div w:id="435519254">
      <w:bodyDiv w:val="1"/>
      <w:marLeft w:val="0"/>
      <w:marRight w:val="0"/>
      <w:marTop w:val="0"/>
      <w:marBottom w:val="0"/>
      <w:divBdr>
        <w:top w:val="none" w:sz="0" w:space="0" w:color="auto"/>
        <w:left w:val="none" w:sz="0" w:space="0" w:color="auto"/>
        <w:bottom w:val="none" w:sz="0" w:space="0" w:color="auto"/>
        <w:right w:val="none" w:sz="0" w:space="0" w:color="auto"/>
      </w:divBdr>
    </w:div>
    <w:div w:id="455833306">
      <w:bodyDiv w:val="1"/>
      <w:marLeft w:val="0"/>
      <w:marRight w:val="0"/>
      <w:marTop w:val="0"/>
      <w:marBottom w:val="0"/>
      <w:divBdr>
        <w:top w:val="none" w:sz="0" w:space="0" w:color="auto"/>
        <w:left w:val="none" w:sz="0" w:space="0" w:color="auto"/>
        <w:bottom w:val="none" w:sz="0" w:space="0" w:color="auto"/>
        <w:right w:val="none" w:sz="0" w:space="0" w:color="auto"/>
      </w:divBdr>
    </w:div>
    <w:div w:id="483469388">
      <w:bodyDiv w:val="1"/>
      <w:marLeft w:val="0"/>
      <w:marRight w:val="0"/>
      <w:marTop w:val="0"/>
      <w:marBottom w:val="0"/>
      <w:divBdr>
        <w:top w:val="none" w:sz="0" w:space="0" w:color="auto"/>
        <w:left w:val="none" w:sz="0" w:space="0" w:color="auto"/>
        <w:bottom w:val="none" w:sz="0" w:space="0" w:color="auto"/>
        <w:right w:val="none" w:sz="0" w:space="0" w:color="auto"/>
      </w:divBdr>
    </w:div>
    <w:div w:id="492645888">
      <w:bodyDiv w:val="1"/>
      <w:marLeft w:val="0"/>
      <w:marRight w:val="0"/>
      <w:marTop w:val="0"/>
      <w:marBottom w:val="0"/>
      <w:divBdr>
        <w:top w:val="none" w:sz="0" w:space="0" w:color="auto"/>
        <w:left w:val="none" w:sz="0" w:space="0" w:color="auto"/>
        <w:bottom w:val="none" w:sz="0" w:space="0" w:color="auto"/>
        <w:right w:val="none" w:sz="0" w:space="0" w:color="auto"/>
      </w:divBdr>
    </w:div>
    <w:div w:id="493226149">
      <w:bodyDiv w:val="1"/>
      <w:marLeft w:val="0"/>
      <w:marRight w:val="0"/>
      <w:marTop w:val="0"/>
      <w:marBottom w:val="0"/>
      <w:divBdr>
        <w:top w:val="none" w:sz="0" w:space="0" w:color="auto"/>
        <w:left w:val="none" w:sz="0" w:space="0" w:color="auto"/>
        <w:bottom w:val="none" w:sz="0" w:space="0" w:color="auto"/>
        <w:right w:val="none" w:sz="0" w:space="0" w:color="auto"/>
      </w:divBdr>
    </w:div>
    <w:div w:id="497112304">
      <w:bodyDiv w:val="1"/>
      <w:marLeft w:val="0"/>
      <w:marRight w:val="0"/>
      <w:marTop w:val="0"/>
      <w:marBottom w:val="0"/>
      <w:divBdr>
        <w:top w:val="none" w:sz="0" w:space="0" w:color="auto"/>
        <w:left w:val="none" w:sz="0" w:space="0" w:color="auto"/>
        <w:bottom w:val="none" w:sz="0" w:space="0" w:color="auto"/>
        <w:right w:val="none" w:sz="0" w:space="0" w:color="auto"/>
      </w:divBdr>
    </w:div>
    <w:div w:id="497624044">
      <w:bodyDiv w:val="1"/>
      <w:marLeft w:val="0"/>
      <w:marRight w:val="0"/>
      <w:marTop w:val="0"/>
      <w:marBottom w:val="0"/>
      <w:divBdr>
        <w:top w:val="none" w:sz="0" w:space="0" w:color="auto"/>
        <w:left w:val="none" w:sz="0" w:space="0" w:color="auto"/>
        <w:bottom w:val="none" w:sz="0" w:space="0" w:color="auto"/>
        <w:right w:val="none" w:sz="0" w:space="0" w:color="auto"/>
      </w:divBdr>
    </w:div>
    <w:div w:id="502399358">
      <w:bodyDiv w:val="1"/>
      <w:marLeft w:val="0"/>
      <w:marRight w:val="0"/>
      <w:marTop w:val="0"/>
      <w:marBottom w:val="0"/>
      <w:divBdr>
        <w:top w:val="none" w:sz="0" w:space="0" w:color="auto"/>
        <w:left w:val="none" w:sz="0" w:space="0" w:color="auto"/>
        <w:bottom w:val="none" w:sz="0" w:space="0" w:color="auto"/>
        <w:right w:val="none" w:sz="0" w:space="0" w:color="auto"/>
      </w:divBdr>
    </w:div>
    <w:div w:id="508372713">
      <w:bodyDiv w:val="1"/>
      <w:marLeft w:val="0"/>
      <w:marRight w:val="0"/>
      <w:marTop w:val="0"/>
      <w:marBottom w:val="0"/>
      <w:divBdr>
        <w:top w:val="none" w:sz="0" w:space="0" w:color="auto"/>
        <w:left w:val="none" w:sz="0" w:space="0" w:color="auto"/>
        <w:bottom w:val="none" w:sz="0" w:space="0" w:color="auto"/>
        <w:right w:val="none" w:sz="0" w:space="0" w:color="auto"/>
      </w:divBdr>
    </w:div>
    <w:div w:id="523981496">
      <w:bodyDiv w:val="1"/>
      <w:marLeft w:val="0"/>
      <w:marRight w:val="0"/>
      <w:marTop w:val="0"/>
      <w:marBottom w:val="0"/>
      <w:divBdr>
        <w:top w:val="none" w:sz="0" w:space="0" w:color="auto"/>
        <w:left w:val="none" w:sz="0" w:space="0" w:color="auto"/>
        <w:bottom w:val="none" w:sz="0" w:space="0" w:color="auto"/>
        <w:right w:val="none" w:sz="0" w:space="0" w:color="auto"/>
      </w:divBdr>
    </w:div>
    <w:div w:id="537157929">
      <w:bodyDiv w:val="1"/>
      <w:marLeft w:val="0"/>
      <w:marRight w:val="0"/>
      <w:marTop w:val="0"/>
      <w:marBottom w:val="0"/>
      <w:divBdr>
        <w:top w:val="none" w:sz="0" w:space="0" w:color="auto"/>
        <w:left w:val="none" w:sz="0" w:space="0" w:color="auto"/>
        <w:bottom w:val="none" w:sz="0" w:space="0" w:color="auto"/>
        <w:right w:val="none" w:sz="0" w:space="0" w:color="auto"/>
      </w:divBdr>
    </w:div>
    <w:div w:id="537939266">
      <w:bodyDiv w:val="1"/>
      <w:marLeft w:val="0"/>
      <w:marRight w:val="0"/>
      <w:marTop w:val="0"/>
      <w:marBottom w:val="0"/>
      <w:divBdr>
        <w:top w:val="none" w:sz="0" w:space="0" w:color="auto"/>
        <w:left w:val="none" w:sz="0" w:space="0" w:color="auto"/>
        <w:bottom w:val="none" w:sz="0" w:space="0" w:color="auto"/>
        <w:right w:val="none" w:sz="0" w:space="0" w:color="auto"/>
      </w:divBdr>
    </w:div>
    <w:div w:id="578905061">
      <w:bodyDiv w:val="1"/>
      <w:marLeft w:val="0"/>
      <w:marRight w:val="0"/>
      <w:marTop w:val="0"/>
      <w:marBottom w:val="0"/>
      <w:divBdr>
        <w:top w:val="none" w:sz="0" w:space="0" w:color="auto"/>
        <w:left w:val="none" w:sz="0" w:space="0" w:color="auto"/>
        <w:bottom w:val="none" w:sz="0" w:space="0" w:color="auto"/>
        <w:right w:val="none" w:sz="0" w:space="0" w:color="auto"/>
      </w:divBdr>
    </w:div>
    <w:div w:id="589045468">
      <w:bodyDiv w:val="1"/>
      <w:marLeft w:val="0"/>
      <w:marRight w:val="0"/>
      <w:marTop w:val="0"/>
      <w:marBottom w:val="0"/>
      <w:divBdr>
        <w:top w:val="none" w:sz="0" w:space="0" w:color="auto"/>
        <w:left w:val="none" w:sz="0" w:space="0" w:color="auto"/>
        <w:bottom w:val="none" w:sz="0" w:space="0" w:color="auto"/>
        <w:right w:val="none" w:sz="0" w:space="0" w:color="auto"/>
      </w:divBdr>
    </w:div>
    <w:div w:id="598290511">
      <w:bodyDiv w:val="1"/>
      <w:marLeft w:val="0"/>
      <w:marRight w:val="0"/>
      <w:marTop w:val="0"/>
      <w:marBottom w:val="0"/>
      <w:divBdr>
        <w:top w:val="none" w:sz="0" w:space="0" w:color="auto"/>
        <w:left w:val="none" w:sz="0" w:space="0" w:color="auto"/>
        <w:bottom w:val="none" w:sz="0" w:space="0" w:color="auto"/>
        <w:right w:val="none" w:sz="0" w:space="0" w:color="auto"/>
      </w:divBdr>
    </w:div>
    <w:div w:id="609892234">
      <w:bodyDiv w:val="1"/>
      <w:marLeft w:val="0"/>
      <w:marRight w:val="0"/>
      <w:marTop w:val="0"/>
      <w:marBottom w:val="0"/>
      <w:divBdr>
        <w:top w:val="none" w:sz="0" w:space="0" w:color="auto"/>
        <w:left w:val="none" w:sz="0" w:space="0" w:color="auto"/>
        <w:bottom w:val="none" w:sz="0" w:space="0" w:color="auto"/>
        <w:right w:val="none" w:sz="0" w:space="0" w:color="auto"/>
      </w:divBdr>
    </w:div>
    <w:div w:id="625964564">
      <w:bodyDiv w:val="1"/>
      <w:marLeft w:val="0"/>
      <w:marRight w:val="0"/>
      <w:marTop w:val="0"/>
      <w:marBottom w:val="0"/>
      <w:divBdr>
        <w:top w:val="none" w:sz="0" w:space="0" w:color="auto"/>
        <w:left w:val="none" w:sz="0" w:space="0" w:color="auto"/>
        <w:bottom w:val="none" w:sz="0" w:space="0" w:color="auto"/>
        <w:right w:val="none" w:sz="0" w:space="0" w:color="auto"/>
      </w:divBdr>
    </w:div>
    <w:div w:id="661005623">
      <w:bodyDiv w:val="1"/>
      <w:marLeft w:val="0"/>
      <w:marRight w:val="0"/>
      <w:marTop w:val="0"/>
      <w:marBottom w:val="0"/>
      <w:divBdr>
        <w:top w:val="none" w:sz="0" w:space="0" w:color="auto"/>
        <w:left w:val="none" w:sz="0" w:space="0" w:color="auto"/>
        <w:bottom w:val="none" w:sz="0" w:space="0" w:color="auto"/>
        <w:right w:val="none" w:sz="0" w:space="0" w:color="auto"/>
      </w:divBdr>
    </w:div>
    <w:div w:id="673143224">
      <w:bodyDiv w:val="1"/>
      <w:marLeft w:val="0"/>
      <w:marRight w:val="0"/>
      <w:marTop w:val="0"/>
      <w:marBottom w:val="0"/>
      <w:divBdr>
        <w:top w:val="none" w:sz="0" w:space="0" w:color="auto"/>
        <w:left w:val="none" w:sz="0" w:space="0" w:color="auto"/>
        <w:bottom w:val="none" w:sz="0" w:space="0" w:color="auto"/>
        <w:right w:val="none" w:sz="0" w:space="0" w:color="auto"/>
      </w:divBdr>
    </w:div>
    <w:div w:id="685905059">
      <w:bodyDiv w:val="1"/>
      <w:marLeft w:val="0"/>
      <w:marRight w:val="0"/>
      <w:marTop w:val="0"/>
      <w:marBottom w:val="0"/>
      <w:divBdr>
        <w:top w:val="none" w:sz="0" w:space="0" w:color="auto"/>
        <w:left w:val="none" w:sz="0" w:space="0" w:color="auto"/>
        <w:bottom w:val="none" w:sz="0" w:space="0" w:color="auto"/>
        <w:right w:val="none" w:sz="0" w:space="0" w:color="auto"/>
      </w:divBdr>
    </w:div>
    <w:div w:id="691303048">
      <w:bodyDiv w:val="1"/>
      <w:marLeft w:val="0"/>
      <w:marRight w:val="0"/>
      <w:marTop w:val="0"/>
      <w:marBottom w:val="0"/>
      <w:divBdr>
        <w:top w:val="none" w:sz="0" w:space="0" w:color="auto"/>
        <w:left w:val="none" w:sz="0" w:space="0" w:color="auto"/>
        <w:bottom w:val="none" w:sz="0" w:space="0" w:color="auto"/>
        <w:right w:val="none" w:sz="0" w:space="0" w:color="auto"/>
      </w:divBdr>
    </w:div>
    <w:div w:id="696582310">
      <w:bodyDiv w:val="1"/>
      <w:marLeft w:val="0"/>
      <w:marRight w:val="0"/>
      <w:marTop w:val="0"/>
      <w:marBottom w:val="0"/>
      <w:divBdr>
        <w:top w:val="none" w:sz="0" w:space="0" w:color="auto"/>
        <w:left w:val="none" w:sz="0" w:space="0" w:color="auto"/>
        <w:bottom w:val="none" w:sz="0" w:space="0" w:color="auto"/>
        <w:right w:val="none" w:sz="0" w:space="0" w:color="auto"/>
      </w:divBdr>
    </w:div>
    <w:div w:id="710223632">
      <w:bodyDiv w:val="1"/>
      <w:marLeft w:val="0"/>
      <w:marRight w:val="0"/>
      <w:marTop w:val="0"/>
      <w:marBottom w:val="0"/>
      <w:divBdr>
        <w:top w:val="none" w:sz="0" w:space="0" w:color="auto"/>
        <w:left w:val="none" w:sz="0" w:space="0" w:color="auto"/>
        <w:bottom w:val="none" w:sz="0" w:space="0" w:color="auto"/>
        <w:right w:val="none" w:sz="0" w:space="0" w:color="auto"/>
      </w:divBdr>
    </w:div>
    <w:div w:id="720833143">
      <w:bodyDiv w:val="1"/>
      <w:marLeft w:val="0"/>
      <w:marRight w:val="0"/>
      <w:marTop w:val="0"/>
      <w:marBottom w:val="0"/>
      <w:divBdr>
        <w:top w:val="none" w:sz="0" w:space="0" w:color="auto"/>
        <w:left w:val="none" w:sz="0" w:space="0" w:color="auto"/>
        <w:bottom w:val="none" w:sz="0" w:space="0" w:color="auto"/>
        <w:right w:val="none" w:sz="0" w:space="0" w:color="auto"/>
      </w:divBdr>
    </w:div>
    <w:div w:id="736707316">
      <w:bodyDiv w:val="1"/>
      <w:marLeft w:val="0"/>
      <w:marRight w:val="0"/>
      <w:marTop w:val="0"/>
      <w:marBottom w:val="0"/>
      <w:divBdr>
        <w:top w:val="none" w:sz="0" w:space="0" w:color="auto"/>
        <w:left w:val="none" w:sz="0" w:space="0" w:color="auto"/>
        <w:bottom w:val="none" w:sz="0" w:space="0" w:color="auto"/>
        <w:right w:val="none" w:sz="0" w:space="0" w:color="auto"/>
      </w:divBdr>
    </w:div>
    <w:div w:id="739014092">
      <w:bodyDiv w:val="1"/>
      <w:marLeft w:val="0"/>
      <w:marRight w:val="0"/>
      <w:marTop w:val="0"/>
      <w:marBottom w:val="0"/>
      <w:divBdr>
        <w:top w:val="none" w:sz="0" w:space="0" w:color="auto"/>
        <w:left w:val="none" w:sz="0" w:space="0" w:color="auto"/>
        <w:bottom w:val="none" w:sz="0" w:space="0" w:color="auto"/>
        <w:right w:val="none" w:sz="0" w:space="0" w:color="auto"/>
      </w:divBdr>
    </w:div>
    <w:div w:id="753478221">
      <w:bodyDiv w:val="1"/>
      <w:marLeft w:val="0"/>
      <w:marRight w:val="0"/>
      <w:marTop w:val="0"/>
      <w:marBottom w:val="0"/>
      <w:divBdr>
        <w:top w:val="none" w:sz="0" w:space="0" w:color="auto"/>
        <w:left w:val="none" w:sz="0" w:space="0" w:color="auto"/>
        <w:bottom w:val="none" w:sz="0" w:space="0" w:color="auto"/>
        <w:right w:val="none" w:sz="0" w:space="0" w:color="auto"/>
      </w:divBdr>
    </w:div>
    <w:div w:id="754935337">
      <w:bodyDiv w:val="1"/>
      <w:marLeft w:val="0"/>
      <w:marRight w:val="0"/>
      <w:marTop w:val="0"/>
      <w:marBottom w:val="0"/>
      <w:divBdr>
        <w:top w:val="none" w:sz="0" w:space="0" w:color="auto"/>
        <w:left w:val="none" w:sz="0" w:space="0" w:color="auto"/>
        <w:bottom w:val="none" w:sz="0" w:space="0" w:color="auto"/>
        <w:right w:val="none" w:sz="0" w:space="0" w:color="auto"/>
      </w:divBdr>
    </w:div>
    <w:div w:id="755630700">
      <w:bodyDiv w:val="1"/>
      <w:marLeft w:val="0"/>
      <w:marRight w:val="0"/>
      <w:marTop w:val="0"/>
      <w:marBottom w:val="0"/>
      <w:divBdr>
        <w:top w:val="none" w:sz="0" w:space="0" w:color="auto"/>
        <w:left w:val="none" w:sz="0" w:space="0" w:color="auto"/>
        <w:bottom w:val="none" w:sz="0" w:space="0" w:color="auto"/>
        <w:right w:val="none" w:sz="0" w:space="0" w:color="auto"/>
      </w:divBdr>
    </w:div>
    <w:div w:id="765616008">
      <w:bodyDiv w:val="1"/>
      <w:marLeft w:val="0"/>
      <w:marRight w:val="0"/>
      <w:marTop w:val="0"/>
      <w:marBottom w:val="0"/>
      <w:divBdr>
        <w:top w:val="none" w:sz="0" w:space="0" w:color="auto"/>
        <w:left w:val="none" w:sz="0" w:space="0" w:color="auto"/>
        <w:bottom w:val="none" w:sz="0" w:space="0" w:color="auto"/>
        <w:right w:val="none" w:sz="0" w:space="0" w:color="auto"/>
      </w:divBdr>
    </w:div>
    <w:div w:id="773986538">
      <w:bodyDiv w:val="1"/>
      <w:marLeft w:val="0"/>
      <w:marRight w:val="0"/>
      <w:marTop w:val="0"/>
      <w:marBottom w:val="0"/>
      <w:divBdr>
        <w:top w:val="none" w:sz="0" w:space="0" w:color="auto"/>
        <w:left w:val="none" w:sz="0" w:space="0" w:color="auto"/>
        <w:bottom w:val="none" w:sz="0" w:space="0" w:color="auto"/>
        <w:right w:val="none" w:sz="0" w:space="0" w:color="auto"/>
      </w:divBdr>
    </w:div>
    <w:div w:id="777213983">
      <w:bodyDiv w:val="1"/>
      <w:marLeft w:val="0"/>
      <w:marRight w:val="0"/>
      <w:marTop w:val="0"/>
      <w:marBottom w:val="0"/>
      <w:divBdr>
        <w:top w:val="none" w:sz="0" w:space="0" w:color="auto"/>
        <w:left w:val="none" w:sz="0" w:space="0" w:color="auto"/>
        <w:bottom w:val="none" w:sz="0" w:space="0" w:color="auto"/>
        <w:right w:val="none" w:sz="0" w:space="0" w:color="auto"/>
      </w:divBdr>
    </w:div>
    <w:div w:id="794178367">
      <w:bodyDiv w:val="1"/>
      <w:marLeft w:val="0"/>
      <w:marRight w:val="0"/>
      <w:marTop w:val="0"/>
      <w:marBottom w:val="0"/>
      <w:divBdr>
        <w:top w:val="none" w:sz="0" w:space="0" w:color="auto"/>
        <w:left w:val="none" w:sz="0" w:space="0" w:color="auto"/>
        <w:bottom w:val="none" w:sz="0" w:space="0" w:color="auto"/>
        <w:right w:val="none" w:sz="0" w:space="0" w:color="auto"/>
      </w:divBdr>
    </w:div>
    <w:div w:id="801115143">
      <w:bodyDiv w:val="1"/>
      <w:marLeft w:val="0"/>
      <w:marRight w:val="0"/>
      <w:marTop w:val="0"/>
      <w:marBottom w:val="0"/>
      <w:divBdr>
        <w:top w:val="none" w:sz="0" w:space="0" w:color="auto"/>
        <w:left w:val="none" w:sz="0" w:space="0" w:color="auto"/>
        <w:bottom w:val="none" w:sz="0" w:space="0" w:color="auto"/>
        <w:right w:val="none" w:sz="0" w:space="0" w:color="auto"/>
      </w:divBdr>
    </w:div>
    <w:div w:id="802693377">
      <w:bodyDiv w:val="1"/>
      <w:marLeft w:val="0"/>
      <w:marRight w:val="0"/>
      <w:marTop w:val="0"/>
      <w:marBottom w:val="0"/>
      <w:divBdr>
        <w:top w:val="none" w:sz="0" w:space="0" w:color="auto"/>
        <w:left w:val="none" w:sz="0" w:space="0" w:color="auto"/>
        <w:bottom w:val="none" w:sz="0" w:space="0" w:color="auto"/>
        <w:right w:val="none" w:sz="0" w:space="0" w:color="auto"/>
      </w:divBdr>
    </w:div>
    <w:div w:id="824779390">
      <w:bodyDiv w:val="1"/>
      <w:marLeft w:val="0"/>
      <w:marRight w:val="0"/>
      <w:marTop w:val="0"/>
      <w:marBottom w:val="0"/>
      <w:divBdr>
        <w:top w:val="none" w:sz="0" w:space="0" w:color="auto"/>
        <w:left w:val="none" w:sz="0" w:space="0" w:color="auto"/>
        <w:bottom w:val="none" w:sz="0" w:space="0" w:color="auto"/>
        <w:right w:val="none" w:sz="0" w:space="0" w:color="auto"/>
      </w:divBdr>
    </w:div>
    <w:div w:id="830213922">
      <w:bodyDiv w:val="1"/>
      <w:marLeft w:val="0"/>
      <w:marRight w:val="0"/>
      <w:marTop w:val="0"/>
      <w:marBottom w:val="0"/>
      <w:divBdr>
        <w:top w:val="none" w:sz="0" w:space="0" w:color="auto"/>
        <w:left w:val="none" w:sz="0" w:space="0" w:color="auto"/>
        <w:bottom w:val="none" w:sz="0" w:space="0" w:color="auto"/>
        <w:right w:val="none" w:sz="0" w:space="0" w:color="auto"/>
      </w:divBdr>
    </w:div>
    <w:div w:id="843668620">
      <w:bodyDiv w:val="1"/>
      <w:marLeft w:val="0"/>
      <w:marRight w:val="0"/>
      <w:marTop w:val="0"/>
      <w:marBottom w:val="0"/>
      <w:divBdr>
        <w:top w:val="none" w:sz="0" w:space="0" w:color="auto"/>
        <w:left w:val="none" w:sz="0" w:space="0" w:color="auto"/>
        <w:bottom w:val="none" w:sz="0" w:space="0" w:color="auto"/>
        <w:right w:val="none" w:sz="0" w:space="0" w:color="auto"/>
      </w:divBdr>
    </w:div>
    <w:div w:id="851264590">
      <w:bodyDiv w:val="1"/>
      <w:marLeft w:val="0"/>
      <w:marRight w:val="0"/>
      <w:marTop w:val="0"/>
      <w:marBottom w:val="0"/>
      <w:divBdr>
        <w:top w:val="none" w:sz="0" w:space="0" w:color="auto"/>
        <w:left w:val="none" w:sz="0" w:space="0" w:color="auto"/>
        <w:bottom w:val="none" w:sz="0" w:space="0" w:color="auto"/>
        <w:right w:val="none" w:sz="0" w:space="0" w:color="auto"/>
      </w:divBdr>
    </w:div>
    <w:div w:id="868032507">
      <w:bodyDiv w:val="1"/>
      <w:marLeft w:val="0"/>
      <w:marRight w:val="0"/>
      <w:marTop w:val="0"/>
      <w:marBottom w:val="0"/>
      <w:divBdr>
        <w:top w:val="none" w:sz="0" w:space="0" w:color="auto"/>
        <w:left w:val="none" w:sz="0" w:space="0" w:color="auto"/>
        <w:bottom w:val="none" w:sz="0" w:space="0" w:color="auto"/>
        <w:right w:val="none" w:sz="0" w:space="0" w:color="auto"/>
      </w:divBdr>
    </w:div>
    <w:div w:id="873032868">
      <w:bodyDiv w:val="1"/>
      <w:marLeft w:val="0"/>
      <w:marRight w:val="0"/>
      <w:marTop w:val="0"/>
      <w:marBottom w:val="0"/>
      <w:divBdr>
        <w:top w:val="none" w:sz="0" w:space="0" w:color="auto"/>
        <w:left w:val="none" w:sz="0" w:space="0" w:color="auto"/>
        <w:bottom w:val="none" w:sz="0" w:space="0" w:color="auto"/>
        <w:right w:val="none" w:sz="0" w:space="0" w:color="auto"/>
      </w:divBdr>
    </w:div>
    <w:div w:id="888347310">
      <w:bodyDiv w:val="1"/>
      <w:marLeft w:val="0"/>
      <w:marRight w:val="0"/>
      <w:marTop w:val="0"/>
      <w:marBottom w:val="0"/>
      <w:divBdr>
        <w:top w:val="none" w:sz="0" w:space="0" w:color="auto"/>
        <w:left w:val="none" w:sz="0" w:space="0" w:color="auto"/>
        <w:bottom w:val="none" w:sz="0" w:space="0" w:color="auto"/>
        <w:right w:val="none" w:sz="0" w:space="0" w:color="auto"/>
      </w:divBdr>
    </w:div>
    <w:div w:id="893469968">
      <w:bodyDiv w:val="1"/>
      <w:marLeft w:val="0"/>
      <w:marRight w:val="0"/>
      <w:marTop w:val="0"/>
      <w:marBottom w:val="0"/>
      <w:divBdr>
        <w:top w:val="none" w:sz="0" w:space="0" w:color="auto"/>
        <w:left w:val="none" w:sz="0" w:space="0" w:color="auto"/>
        <w:bottom w:val="none" w:sz="0" w:space="0" w:color="auto"/>
        <w:right w:val="none" w:sz="0" w:space="0" w:color="auto"/>
      </w:divBdr>
    </w:div>
    <w:div w:id="911625829">
      <w:bodyDiv w:val="1"/>
      <w:marLeft w:val="0"/>
      <w:marRight w:val="0"/>
      <w:marTop w:val="0"/>
      <w:marBottom w:val="0"/>
      <w:divBdr>
        <w:top w:val="none" w:sz="0" w:space="0" w:color="auto"/>
        <w:left w:val="none" w:sz="0" w:space="0" w:color="auto"/>
        <w:bottom w:val="none" w:sz="0" w:space="0" w:color="auto"/>
        <w:right w:val="none" w:sz="0" w:space="0" w:color="auto"/>
      </w:divBdr>
    </w:div>
    <w:div w:id="919288023">
      <w:bodyDiv w:val="1"/>
      <w:marLeft w:val="0"/>
      <w:marRight w:val="0"/>
      <w:marTop w:val="0"/>
      <w:marBottom w:val="0"/>
      <w:divBdr>
        <w:top w:val="none" w:sz="0" w:space="0" w:color="auto"/>
        <w:left w:val="none" w:sz="0" w:space="0" w:color="auto"/>
        <w:bottom w:val="none" w:sz="0" w:space="0" w:color="auto"/>
        <w:right w:val="none" w:sz="0" w:space="0" w:color="auto"/>
      </w:divBdr>
    </w:div>
    <w:div w:id="923218820">
      <w:bodyDiv w:val="1"/>
      <w:marLeft w:val="0"/>
      <w:marRight w:val="0"/>
      <w:marTop w:val="0"/>
      <w:marBottom w:val="0"/>
      <w:divBdr>
        <w:top w:val="none" w:sz="0" w:space="0" w:color="auto"/>
        <w:left w:val="none" w:sz="0" w:space="0" w:color="auto"/>
        <w:bottom w:val="none" w:sz="0" w:space="0" w:color="auto"/>
        <w:right w:val="none" w:sz="0" w:space="0" w:color="auto"/>
      </w:divBdr>
    </w:div>
    <w:div w:id="940603673">
      <w:bodyDiv w:val="1"/>
      <w:marLeft w:val="0"/>
      <w:marRight w:val="0"/>
      <w:marTop w:val="0"/>
      <w:marBottom w:val="0"/>
      <w:divBdr>
        <w:top w:val="none" w:sz="0" w:space="0" w:color="auto"/>
        <w:left w:val="none" w:sz="0" w:space="0" w:color="auto"/>
        <w:bottom w:val="none" w:sz="0" w:space="0" w:color="auto"/>
        <w:right w:val="none" w:sz="0" w:space="0" w:color="auto"/>
      </w:divBdr>
    </w:div>
    <w:div w:id="956453729">
      <w:bodyDiv w:val="1"/>
      <w:marLeft w:val="0"/>
      <w:marRight w:val="0"/>
      <w:marTop w:val="0"/>
      <w:marBottom w:val="0"/>
      <w:divBdr>
        <w:top w:val="none" w:sz="0" w:space="0" w:color="auto"/>
        <w:left w:val="none" w:sz="0" w:space="0" w:color="auto"/>
        <w:bottom w:val="none" w:sz="0" w:space="0" w:color="auto"/>
        <w:right w:val="none" w:sz="0" w:space="0" w:color="auto"/>
      </w:divBdr>
    </w:div>
    <w:div w:id="958992829">
      <w:bodyDiv w:val="1"/>
      <w:marLeft w:val="0"/>
      <w:marRight w:val="0"/>
      <w:marTop w:val="0"/>
      <w:marBottom w:val="0"/>
      <w:divBdr>
        <w:top w:val="none" w:sz="0" w:space="0" w:color="auto"/>
        <w:left w:val="none" w:sz="0" w:space="0" w:color="auto"/>
        <w:bottom w:val="none" w:sz="0" w:space="0" w:color="auto"/>
        <w:right w:val="none" w:sz="0" w:space="0" w:color="auto"/>
      </w:divBdr>
    </w:div>
    <w:div w:id="962417704">
      <w:bodyDiv w:val="1"/>
      <w:marLeft w:val="0"/>
      <w:marRight w:val="0"/>
      <w:marTop w:val="0"/>
      <w:marBottom w:val="0"/>
      <w:divBdr>
        <w:top w:val="none" w:sz="0" w:space="0" w:color="auto"/>
        <w:left w:val="none" w:sz="0" w:space="0" w:color="auto"/>
        <w:bottom w:val="none" w:sz="0" w:space="0" w:color="auto"/>
        <w:right w:val="none" w:sz="0" w:space="0" w:color="auto"/>
      </w:divBdr>
    </w:div>
    <w:div w:id="964195419">
      <w:bodyDiv w:val="1"/>
      <w:marLeft w:val="0"/>
      <w:marRight w:val="0"/>
      <w:marTop w:val="0"/>
      <w:marBottom w:val="0"/>
      <w:divBdr>
        <w:top w:val="none" w:sz="0" w:space="0" w:color="auto"/>
        <w:left w:val="none" w:sz="0" w:space="0" w:color="auto"/>
        <w:bottom w:val="none" w:sz="0" w:space="0" w:color="auto"/>
        <w:right w:val="none" w:sz="0" w:space="0" w:color="auto"/>
      </w:divBdr>
    </w:div>
    <w:div w:id="966858886">
      <w:bodyDiv w:val="1"/>
      <w:marLeft w:val="0"/>
      <w:marRight w:val="0"/>
      <w:marTop w:val="0"/>
      <w:marBottom w:val="0"/>
      <w:divBdr>
        <w:top w:val="none" w:sz="0" w:space="0" w:color="auto"/>
        <w:left w:val="none" w:sz="0" w:space="0" w:color="auto"/>
        <w:bottom w:val="none" w:sz="0" w:space="0" w:color="auto"/>
        <w:right w:val="none" w:sz="0" w:space="0" w:color="auto"/>
      </w:divBdr>
    </w:div>
    <w:div w:id="972758778">
      <w:bodyDiv w:val="1"/>
      <w:marLeft w:val="0"/>
      <w:marRight w:val="0"/>
      <w:marTop w:val="0"/>
      <w:marBottom w:val="0"/>
      <w:divBdr>
        <w:top w:val="none" w:sz="0" w:space="0" w:color="auto"/>
        <w:left w:val="none" w:sz="0" w:space="0" w:color="auto"/>
        <w:bottom w:val="none" w:sz="0" w:space="0" w:color="auto"/>
        <w:right w:val="none" w:sz="0" w:space="0" w:color="auto"/>
      </w:divBdr>
    </w:div>
    <w:div w:id="980891036">
      <w:bodyDiv w:val="1"/>
      <w:marLeft w:val="0"/>
      <w:marRight w:val="0"/>
      <w:marTop w:val="0"/>
      <w:marBottom w:val="0"/>
      <w:divBdr>
        <w:top w:val="none" w:sz="0" w:space="0" w:color="auto"/>
        <w:left w:val="none" w:sz="0" w:space="0" w:color="auto"/>
        <w:bottom w:val="none" w:sz="0" w:space="0" w:color="auto"/>
        <w:right w:val="none" w:sz="0" w:space="0" w:color="auto"/>
      </w:divBdr>
    </w:div>
    <w:div w:id="983196351">
      <w:bodyDiv w:val="1"/>
      <w:marLeft w:val="0"/>
      <w:marRight w:val="0"/>
      <w:marTop w:val="0"/>
      <w:marBottom w:val="0"/>
      <w:divBdr>
        <w:top w:val="none" w:sz="0" w:space="0" w:color="auto"/>
        <w:left w:val="none" w:sz="0" w:space="0" w:color="auto"/>
        <w:bottom w:val="none" w:sz="0" w:space="0" w:color="auto"/>
        <w:right w:val="none" w:sz="0" w:space="0" w:color="auto"/>
      </w:divBdr>
    </w:div>
    <w:div w:id="983896417">
      <w:bodyDiv w:val="1"/>
      <w:marLeft w:val="0"/>
      <w:marRight w:val="0"/>
      <w:marTop w:val="0"/>
      <w:marBottom w:val="0"/>
      <w:divBdr>
        <w:top w:val="none" w:sz="0" w:space="0" w:color="auto"/>
        <w:left w:val="none" w:sz="0" w:space="0" w:color="auto"/>
        <w:bottom w:val="none" w:sz="0" w:space="0" w:color="auto"/>
        <w:right w:val="none" w:sz="0" w:space="0" w:color="auto"/>
      </w:divBdr>
    </w:div>
    <w:div w:id="986664835">
      <w:bodyDiv w:val="1"/>
      <w:marLeft w:val="0"/>
      <w:marRight w:val="0"/>
      <w:marTop w:val="0"/>
      <w:marBottom w:val="0"/>
      <w:divBdr>
        <w:top w:val="none" w:sz="0" w:space="0" w:color="auto"/>
        <w:left w:val="none" w:sz="0" w:space="0" w:color="auto"/>
        <w:bottom w:val="none" w:sz="0" w:space="0" w:color="auto"/>
        <w:right w:val="none" w:sz="0" w:space="0" w:color="auto"/>
      </w:divBdr>
    </w:div>
    <w:div w:id="1001735215">
      <w:bodyDiv w:val="1"/>
      <w:marLeft w:val="0"/>
      <w:marRight w:val="0"/>
      <w:marTop w:val="0"/>
      <w:marBottom w:val="0"/>
      <w:divBdr>
        <w:top w:val="none" w:sz="0" w:space="0" w:color="auto"/>
        <w:left w:val="none" w:sz="0" w:space="0" w:color="auto"/>
        <w:bottom w:val="none" w:sz="0" w:space="0" w:color="auto"/>
        <w:right w:val="none" w:sz="0" w:space="0" w:color="auto"/>
      </w:divBdr>
    </w:div>
    <w:div w:id="1008212917">
      <w:bodyDiv w:val="1"/>
      <w:marLeft w:val="0"/>
      <w:marRight w:val="0"/>
      <w:marTop w:val="0"/>
      <w:marBottom w:val="0"/>
      <w:divBdr>
        <w:top w:val="none" w:sz="0" w:space="0" w:color="auto"/>
        <w:left w:val="none" w:sz="0" w:space="0" w:color="auto"/>
        <w:bottom w:val="none" w:sz="0" w:space="0" w:color="auto"/>
        <w:right w:val="none" w:sz="0" w:space="0" w:color="auto"/>
      </w:divBdr>
    </w:div>
    <w:div w:id="1023747986">
      <w:bodyDiv w:val="1"/>
      <w:marLeft w:val="0"/>
      <w:marRight w:val="0"/>
      <w:marTop w:val="0"/>
      <w:marBottom w:val="0"/>
      <w:divBdr>
        <w:top w:val="none" w:sz="0" w:space="0" w:color="auto"/>
        <w:left w:val="none" w:sz="0" w:space="0" w:color="auto"/>
        <w:bottom w:val="none" w:sz="0" w:space="0" w:color="auto"/>
        <w:right w:val="none" w:sz="0" w:space="0" w:color="auto"/>
      </w:divBdr>
    </w:div>
    <w:div w:id="1035083393">
      <w:bodyDiv w:val="1"/>
      <w:marLeft w:val="0"/>
      <w:marRight w:val="0"/>
      <w:marTop w:val="0"/>
      <w:marBottom w:val="0"/>
      <w:divBdr>
        <w:top w:val="none" w:sz="0" w:space="0" w:color="auto"/>
        <w:left w:val="none" w:sz="0" w:space="0" w:color="auto"/>
        <w:bottom w:val="none" w:sz="0" w:space="0" w:color="auto"/>
        <w:right w:val="none" w:sz="0" w:space="0" w:color="auto"/>
      </w:divBdr>
    </w:div>
    <w:div w:id="1038969502">
      <w:bodyDiv w:val="1"/>
      <w:marLeft w:val="0"/>
      <w:marRight w:val="0"/>
      <w:marTop w:val="0"/>
      <w:marBottom w:val="0"/>
      <w:divBdr>
        <w:top w:val="none" w:sz="0" w:space="0" w:color="auto"/>
        <w:left w:val="none" w:sz="0" w:space="0" w:color="auto"/>
        <w:bottom w:val="none" w:sz="0" w:space="0" w:color="auto"/>
        <w:right w:val="none" w:sz="0" w:space="0" w:color="auto"/>
      </w:divBdr>
    </w:div>
    <w:div w:id="1042748709">
      <w:bodyDiv w:val="1"/>
      <w:marLeft w:val="0"/>
      <w:marRight w:val="0"/>
      <w:marTop w:val="0"/>
      <w:marBottom w:val="0"/>
      <w:divBdr>
        <w:top w:val="none" w:sz="0" w:space="0" w:color="auto"/>
        <w:left w:val="none" w:sz="0" w:space="0" w:color="auto"/>
        <w:bottom w:val="none" w:sz="0" w:space="0" w:color="auto"/>
        <w:right w:val="none" w:sz="0" w:space="0" w:color="auto"/>
      </w:divBdr>
    </w:div>
    <w:div w:id="1075474716">
      <w:bodyDiv w:val="1"/>
      <w:marLeft w:val="0"/>
      <w:marRight w:val="0"/>
      <w:marTop w:val="0"/>
      <w:marBottom w:val="0"/>
      <w:divBdr>
        <w:top w:val="none" w:sz="0" w:space="0" w:color="auto"/>
        <w:left w:val="none" w:sz="0" w:space="0" w:color="auto"/>
        <w:bottom w:val="none" w:sz="0" w:space="0" w:color="auto"/>
        <w:right w:val="none" w:sz="0" w:space="0" w:color="auto"/>
      </w:divBdr>
    </w:div>
    <w:div w:id="1077050603">
      <w:bodyDiv w:val="1"/>
      <w:marLeft w:val="0"/>
      <w:marRight w:val="0"/>
      <w:marTop w:val="0"/>
      <w:marBottom w:val="0"/>
      <w:divBdr>
        <w:top w:val="none" w:sz="0" w:space="0" w:color="auto"/>
        <w:left w:val="none" w:sz="0" w:space="0" w:color="auto"/>
        <w:bottom w:val="none" w:sz="0" w:space="0" w:color="auto"/>
        <w:right w:val="none" w:sz="0" w:space="0" w:color="auto"/>
      </w:divBdr>
    </w:div>
    <w:div w:id="1079979084">
      <w:bodyDiv w:val="1"/>
      <w:marLeft w:val="0"/>
      <w:marRight w:val="0"/>
      <w:marTop w:val="0"/>
      <w:marBottom w:val="0"/>
      <w:divBdr>
        <w:top w:val="none" w:sz="0" w:space="0" w:color="auto"/>
        <w:left w:val="none" w:sz="0" w:space="0" w:color="auto"/>
        <w:bottom w:val="none" w:sz="0" w:space="0" w:color="auto"/>
        <w:right w:val="none" w:sz="0" w:space="0" w:color="auto"/>
      </w:divBdr>
    </w:div>
    <w:div w:id="1087842079">
      <w:bodyDiv w:val="1"/>
      <w:marLeft w:val="0"/>
      <w:marRight w:val="0"/>
      <w:marTop w:val="0"/>
      <w:marBottom w:val="0"/>
      <w:divBdr>
        <w:top w:val="none" w:sz="0" w:space="0" w:color="auto"/>
        <w:left w:val="none" w:sz="0" w:space="0" w:color="auto"/>
        <w:bottom w:val="none" w:sz="0" w:space="0" w:color="auto"/>
        <w:right w:val="none" w:sz="0" w:space="0" w:color="auto"/>
      </w:divBdr>
    </w:div>
    <w:div w:id="1094664132">
      <w:bodyDiv w:val="1"/>
      <w:marLeft w:val="0"/>
      <w:marRight w:val="0"/>
      <w:marTop w:val="0"/>
      <w:marBottom w:val="0"/>
      <w:divBdr>
        <w:top w:val="none" w:sz="0" w:space="0" w:color="auto"/>
        <w:left w:val="none" w:sz="0" w:space="0" w:color="auto"/>
        <w:bottom w:val="none" w:sz="0" w:space="0" w:color="auto"/>
        <w:right w:val="none" w:sz="0" w:space="0" w:color="auto"/>
      </w:divBdr>
    </w:div>
    <w:div w:id="1099913707">
      <w:bodyDiv w:val="1"/>
      <w:marLeft w:val="0"/>
      <w:marRight w:val="0"/>
      <w:marTop w:val="0"/>
      <w:marBottom w:val="0"/>
      <w:divBdr>
        <w:top w:val="none" w:sz="0" w:space="0" w:color="auto"/>
        <w:left w:val="none" w:sz="0" w:space="0" w:color="auto"/>
        <w:bottom w:val="none" w:sz="0" w:space="0" w:color="auto"/>
        <w:right w:val="none" w:sz="0" w:space="0" w:color="auto"/>
      </w:divBdr>
    </w:div>
    <w:div w:id="1115753035">
      <w:bodyDiv w:val="1"/>
      <w:marLeft w:val="0"/>
      <w:marRight w:val="0"/>
      <w:marTop w:val="0"/>
      <w:marBottom w:val="0"/>
      <w:divBdr>
        <w:top w:val="none" w:sz="0" w:space="0" w:color="auto"/>
        <w:left w:val="none" w:sz="0" w:space="0" w:color="auto"/>
        <w:bottom w:val="none" w:sz="0" w:space="0" w:color="auto"/>
        <w:right w:val="none" w:sz="0" w:space="0" w:color="auto"/>
      </w:divBdr>
    </w:div>
    <w:div w:id="1130439834">
      <w:bodyDiv w:val="1"/>
      <w:marLeft w:val="0"/>
      <w:marRight w:val="0"/>
      <w:marTop w:val="0"/>
      <w:marBottom w:val="0"/>
      <w:divBdr>
        <w:top w:val="none" w:sz="0" w:space="0" w:color="auto"/>
        <w:left w:val="none" w:sz="0" w:space="0" w:color="auto"/>
        <w:bottom w:val="none" w:sz="0" w:space="0" w:color="auto"/>
        <w:right w:val="none" w:sz="0" w:space="0" w:color="auto"/>
      </w:divBdr>
    </w:div>
    <w:div w:id="1135374897">
      <w:bodyDiv w:val="1"/>
      <w:marLeft w:val="0"/>
      <w:marRight w:val="0"/>
      <w:marTop w:val="0"/>
      <w:marBottom w:val="0"/>
      <w:divBdr>
        <w:top w:val="none" w:sz="0" w:space="0" w:color="auto"/>
        <w:left w:val="none" w:sz="0" w:space="0" w:color="auto"/>
        <w:bottom w:val="none" w:sz="0" w:space="0" w:color="auto"/>
        <w:right w:val="none" w:sz="0" w:space="0" w:color="auto"/>
      </w:divBdr>
    </w:div>
    <w:div w:id="1138524130">
      <w:bodyDiv w:val="1"/>
      <w:marLeft w:val="0"/>
      <w:marRight w:val="0"/>
      <w:marTop w:val="0"/>
      <w:marBottom w:val="0"/>
      <w:divBdr>
        <w:top w:val="none" w:sz="0" w:space="0" w:color="auto"/>
        <w:left w:val="none" w:sz="0" w:space="0" w:color="auto"/>
        <w:bottom w:val="none" w:sz="0" w:space="0" w:color="auto"/>
        <w:right w:val="none" w:sz="0" w:space="0" w:color="auto"/>
      </w:divBdr>
    </w:div>
    <w:div w:id="1150026114">
      <w:bodyDiv w:val="1"/>
      <w:marLeft w:val="0"/>
      <w:marRight w:val="0"/>
      <w:marTop w:val="0"/>
      <w:marBottom w:val="0"/>
      <w:divBdr>
        <w:top w:val="none" w:sz="0" w:space="0" w:color="auto"/>
        <w:left w:val="none" w:sz="0" w:space="0" w:color="auto"/>
        <w:bottom w:val="none" w:sz="0" w:space="0" w:color="auto"/>
        <w:right w:val="none" w:sz="0" w:space="0" w:color="auto"/>
      </w:divBdr>
    </w:div>
    <w:div w:id="1151560317">
      <w:bodyDiv w:val="1"/>
      <w:marLeft w:val="0"/>
      <w:marRight w:val="0"/>
      <w:marTop w:val="0"/>
      <w:marBottom w:val="0"/>
      <w:divBdr>
        <w:top w:val="none" w:sz="0" w:space="0" w:color="auto"/>
        <w:left w:val="none" w:sz="0" w:space="0" w:color="auto"/>
        <w:bottom w:val="none" w:sz="0" w:space="0" w:color="auto"/>
        <w:right w:val="none" w:sz="0" w:space="0" w:color="auto"/>
      </w:divBdr>
    </w:div>
    <w:div w:id="1154376081">
      <w:bodyDiv w:val="1"/>
      <w:marLeft w:val="0"/>
      <w:marRight w:val="0"/>
      <w:marTop w:val="0"/>
      <w:marBottom w:val="0"/>
      <w:divBdr>
        <w:top w:val="none" w:sz="0" w:space="0" w:color="auto"/>
        <w:left w:val="none" w:sz="0" w:space="0" w:color="auto"/>
        <w:bottom w:val="none" w:sz="0" w:space="0" w:color="auto"/>
        <w:right w:val="none" w:sz="0" w:space="0" w:color="auto"/>
      </w:divBdr>
    </w:div>
    <w:div w:id="1159929436">
      <w:bodyDiv w:val="1"/>
      <w:marLeft w:val="0"/>
      <w:marRight w:val="0"/>
      <w:marTop w:val="0"/>
      <w:marBottom w:val="0"/>
      <w:divBdr>
        <w:top w:val="none" w:sz="0" w:space="0" w:color="auto"/>
        <w:left w:val="none" w:sz="0" w:space="0" w:color="auto"/>
        <w:bottom w:val="none" w:sz="0" w:space="0" w:color="auto"/>
        <w:right w:val="none" w:sz="0" w:space="0" w:color="auto"/>
      </w:divBdr>
    </w:div>
    <w:div w:id="1165782002">
      <w:bodyDiv w:val="1"/>
      <w:marLeft w:val="0"/>
      <w:marRight w:val="0"/>
      <w:marTop w:val="0"/>
      <w:marBottom w:val="0"/>
      <w:divBdr>
        <w:top w:val="none" w:sz="0" w:space="0" w:color="auto"/>
        <w:left w:val="none" w:sz="0" w:space="0" w:color="auto"/>
        <w:bottom w:val="none" w:sz="0" w:space="0" w:color="auto"/>
        <w:right w:val="none" w:sz="0" w:space="0" w:color="auto"/>
      </w:divBdr>
    </w:div>
    <w:div w:id="1166558603">
      <w:bodyDiv w:val="1"/>
      <w:marLeft w:val="0"/>
      <w:marRight w:val="0"/>
      <w:marTop w:val="0"/>
      <w:marBottom w:val="0"/>
      <w:divBdr>
        <w:top w:val="none" w:sz="0" w:space="0" w:color="auto"/>
        <w:left w:val="none" w:sz="0" w:space="0" w:color="auto"/>
        <w:bottom w:val="none" w:sz="0" w:space="0" w:color="auto"/>
        <w:right w:val="none" w:sz="0" w:space="0" w:color="auto"/>
      </w:divBdr>
    </w:div>
    <w:div w:id="1171216659">
      <w:bodyDiv w:val="1"/>
      <w:marLeft w:val="0"/>
      <w:marRight w:val="0"/>
      <w:marTop w:val="0"/>
      <w:marBottom w:val="0"/>
      <w:divBdr>
        <w:top w:val="none" w:sz="0" w:space="0" w:color="auto"/>
        <w:left w:val="none" w:sz="0" w:space="0" w:color="auto"/>
        <w:bottom w:val="none" w:sz="0" w:space="0" w:color="auto"/>
        <w:right w:val="none" w:sz="0" w:space="0" w:color="auto"/>
      </w:divBdr>
    </w:div>
    <w:div w:id="1205632667">
      <w:bodyDiv w:val="1"/>
      <w:marLeft w:val="0"/>
      <w:marRight w:val="0"/>
      <w:marTop w:val="0"/>
      <w:marBottom w:val="0"/>
      <w:divBdr>
        <w:top w:val="none" w:sz="0" w:space="0" w:color="auto"/>
        <w:left w:val="none" w:sz="0" w:space="0" w:color="auto"/>
        <w:bottom w:val="none" w:sz="0" w:space="0" w:color="auto"/>
        <w:right w:val="none" w:sz="0" w:space="0" w:color="auto"/>
      </w:divBdr>
    </w:div>
    <w:div w:id="1208569997">
      <w:bodyDiv w:val="1"/>
      <w:marLeft w:val="0"/>
      <w:marRight w:val="0"/>
      <w:marTop w:val="0"/>
      <w:marBottom w:val="0"/>
      <w:divBdr>
        <w:top w:val="none" w:sz="0" w:space="0" w:color="auto"/>
        <w:left w:val="none" w:sz="0" w:space="0" w:color="auto"/>
        <w:bottom w:val="none" w:sz="0" w:space="0" w:color="auto"/>
        <w:right w:val="none" w:sz="0" w:space="0" w:color="auto"/>
      </w:divBdr>
    </w:div>
    <w:div w:id="1209411004">
      <w:bodyDiv w:val="1"/>
      <w:marLeft w:val="0"/>
      <w:marRight w:val="0"/>
      <w:marTop w:val="0"/>
      <w:marBottom w:val="0"/>
      <w:divBdr>
        <w:top w:val="none" w:sz="0" w:space="0" w:color="auto"/>
        <w:left w:val="none" w:sz="0" w:space="0" w:color="auto"/>
        <w:bottom w:val="none" w:sz="0" w:space="0" w:color="auto"/>
        <w:right w:val="none" w:sz="0" w:space="0" w:color="auto"/>
      </w:divBdr>
    </w:div>
    <w:div w:id="1209608176">
      <w:bodyDiv w:val="1"/>
      <w:marLeft w:val="0"/>
      <w:marRight w:val="0"/>
      <w:marTop w:val="0"/>
      <w:marBottom w:val="0"/>
      <w:divBdr>
        <w:top w:val="none" w:sz="0" w:space="0" w:color="auto"/>
        <w:left w:val="none" w:sz="0" w:space="0" w:color="auto"/>
        <w:bottom w:val="none" w:sz="0" w:space="0" w:color="auto"/>
        <w:right w:val="none" w:sz="0" w:space="0" w:color="auto"/>
      </w:divBdr>
    </w:div>
    <w:div w:id="1221478008">
      <w:bodyDiv w:val="1"/>
      <w:marLeft w:val="0"/>
      <w:marRight w:val="0"/>
      <w:marTop w:val="0"/>
      <w:marBottom w:val="0"/>
      <w:divBdr>
        <w:top w:val="none" w:sz="0" w:space="0" w:color="auto"/>
        <w:left w:val="none" w:sz="0" w:space="0" w:color="auto"/>
        <w:bottom w:val="none" w:sz="0" w:space="0" w:color="auto"/>
        <w:right w:val="none" w:sz="0" w:space="0" w:color="auto"/>
      </w:divBdr>
    </w:div>
    <w:div w:id="1221864422">
      <w:bodyDiv w:val="1"/>
      <w:marLeft w:val="0"/>
      <w:marRight w:val="0"/>
      <w:marTop w:val="0"/>
      <w:marBottom w:val="0"/>
      <w:divBdr>
        <w:top w:val="none" w:sz="0" w:space="0" w:color="auto"/>
        <w:left w:val="none" w:sz="0" w:space="0" w:color="auto"/>
        <w:bottom w:val="none" w:sz="0" w:space="0" w:color="auto"/>
        <w:right w:val="none" w:sz="0" w:space="0" w:color="auto"/>
      </w:divBdr>
    </w:div>
    <w:div w:id="1224291883">
      <w:bodyDiv w:val="1"/>
      <w:marLeft w:val="0"/>
      <w:marRight w:val="0"/>
      <w:marTop w:val="0"/>
      <w:marBottom w:val="0"/>
      <w:divBdr>
        <w:top w:val="none" w:sz="0" w:space="0" w:color="auto"/>
        <w:left w:val="none" w:sz="0" w:space="0" w:color="auto"/>
        <w:bottom w:val="none" w:sz="0" w:space="0" w:color="auto"/>
        <w:right w:val="none" w:sz="0" w:space="0" w:color="auto"/>
      </w:divBdr>
    </w:div>
    <w:div w:id="1229265231">
      <w:bodyDiv w:val="1"/>
      <w:marLeft w:val="0"/>
      <w:marRight w:val="0"/>
      <w:marTop w:val="0"/>
      <w:marBottom w:val="0"/>
      <w:divBdr>
        <w:top w:val="none" w:sz="0" w:space="0" w:color="auto"/>
        <w:left w:val="none" w:sz="0" w:space="0" w:color="auto"/>
        <w:bottom w:val="none" w:sz="0" w:space="0" w:color="auto"/>
        <w:right w:val="none" w:sz="0" w:space="0" w:color="auto"/>
      </w:divBdr>
    </w:div>
    <w:div w:id="1243225478">
      <w:bodyDiv w:val="1"/>
      <w:marLeft w:val="0"/>
      <w:marRight w:val="0"/>
      <w:marTop w:val="0"/>
      <w:marBottom w:val="0"/>
      <w:divBdr>
        <w:top w:val="none" w:sz="0" w:space="0" w:color="auto"/>
        <w:left w:val="none" w:sz="0" w:space="0" w:color="auto"/>
        <w:bottom w:val="none" w:sz="0" w:space="0" w:color="auto"/>
        <w:right w:val="none" w:sz="0" w:space="0" w:color="auto"/>
      </w:divBdr>
    </w:div>
    <w:div w:id="1246645218">
      <w:bodyDiv w:val="1"/>
      <w:marLeft w:val="0"/>
      <w:marRight w:val="0"/>
      <w:marTop w:val="0"/>
      <w:marBottom w:val="0"/>
      <w:divBdr>
        <w:top w:val="none" w:sz="0" w:space="0" w:color="auto"/>
        <w:left w:val="none" w:sz="0" w:space="0" w:color="auto"/>
        <w:bottom w:val="none" w:sz="0" w:space="0" w:color="auto"/>
        <w:right w:val="none" w:sz="0" w:space="0" w:color="auto"/>
      </w:divBdr>
    </w:div>
    <w:div w:id="1265385925">
      <w:bodyDiv w:val="1"/>
      <w:marLeft w:val="0"/>
      <w:marRight w:val="0"/>
      <w:marTop w:val="0"/>
      <w:marBottom w:val="0"/>
      <w:divBdr>
        <w:top w:val="none" w:sz="0" w:space="0" w:color="auto"/>
        <w:left w:val="none" w:sz="0" w:space="0" w:color="auto"/>
        <w:bottom w:val="none" w:sz="0" w:space="0" w:color="auto"/>
        <w:right w:val="none" w:sz="0" w:space="0" w:color="auto"/>
      </w:divBdr>
    </w:div>
    <w:div w:id="1271275263">
      <w:bodyDiv w:val="1"/>
      <w:marLeft w:val="0"/>
      <w:marRight w:val="0"/>
      <w:marTop w:val="0"/>
      <w:marBottom w:val="0"/>
      <w:divBdr>
        <w:top w:val="none" w:sz="0" w:space="0" w:color="auto"/>
        <w:left w:val="none" w:sz="0" w:space="0" w:color="auto"/>
        <w:bottom w:val="none" w:sz="0" w:space="0" w:color="auto"/>
        <w:right w:val="none" w:sz="0" w:space="0" w:color="auto"/>
      </w:divBdr>
    </w:div>
    <w:div w:id="1272781873">
      <w:bodyDiv w:val="1"/>
      <w:marLeft w:val="0"/>
      <w:marRight w:val="0"/>
      <w:marTop w:val="0"/>
      <w:marBottom w:val="0"/>
      <w:divBdr>
        <w:top w:val="none" w:sz="0" w:space="0" w:color="auto"/>
        <w:left w:val="none" w:sz="0" w:space="0" w:color="auto"/>
        <w:bottom w:val="none" w:sz="0" w:space="0" w:color="auto"/>
        <w:right w:val="none" w:sz="0" w:space="0" w:color="auto"/>
      </w:divBdr>
    </w:div>
    <w:div w:id="1276057188">
      <w:bodyDiv w:val="1"/>
      <w:marLeft w:val="0"/>
      <w:marRight w:val="0"/>
      <w:marTop w:val="0"/>
      <w:marBottom w:val="0"/>
      <w:divBdr>
        <w:top w:val="none" w:sz="0" w:space="0" w:color="auto"/>
        <w:left w:val="none" w:sz="0" w:space="0" w:color="auto"/>
        <w:bottom w:val="none" w:sz="0" w:space="0" w:color="auto"/>
        <w:right w:val="none" w:sz="0" w:space="0" w:color="auto"/>
      </w:divBdr>
    </w:div>
    <w:div w:id="1284533750">
      <w:bodyDiv w:val="1"/>
      <w:marLeft w:val="0"/>
      <w:marRight w:val="0"/>
      <w:marTop w:val="0"/>
      <w:marBottom w:val="0"/>
      <w:divBdr>
        <w:top w:val="none" w:sz="0" w:space="0" w:color="auto"/>
        <w:left w:val="none" w:sz="0" w:space="0" w:color="auto"/>
        <w:bottom w:val="none" w:sz="0" w:space="0" w:color="auto"/>
        <w:right w:val="none" w:sz="0" w:space="0" w:color="auto"/>
      </w:divBdr>
    </w:div>
    <w:div w:id="1289702179">
      <w:bodyDiv w:val="1"/>
      <w:marLeft w:val="0"/>
      <w:marRight w:val="0"/>
      <w:marTop w:val="0"/>
      <w:marBottom w:val="0"/>
      <w:divBdr>
        <w:top w:val="none" w:sz="0" w:space="0" w:color="auto"/>
        <w:left w:val="none" w:sz="0" w:space="0" w:color="auto"/>
        <w:bottom w:val="none" w:sz="0" w:space="0" w:color="auto"/>
        <w:right w:val="none" w:sz="0" w:space="0" w:color="auto"/>
      </w:divBdr>
    </w:div>
    <w:div w:id="1291858221">
      <w:bodyDiv w:val="1"/>
      <w:marLeft w:val="0"/>
      <w:marRight w:val="0"/>
      <w:marTop w:val="0"/>
      <w:marBottom w:val="0"/>
      <w:divBdr>
        <w:top w:val="none" w:sz="0" w:space="0" w:color="auto"/>
        <w:left w:val="none" w:sz="0" w:space="0" w:color="auto"/>
        <w:bottom w:val="none" w:sz="0" w:space="0" w:color="auto"/>
        <w:right w:val="none" w:sz="0" w:space="0" w:color="auto"/>
      </w:divBdr>
    </w:div>
    <w:div w:id="1296060048">
      <w:bodyDiv w:val="1"/>
      <w:marLeft w:val="0"/>
      <w:marRight w:val="0"/>
      <w:marTop w:val="0"/>
      <w:marBottom w:val="0"/>
      <w:divBdr>
        <w:top w:val="none" w:sz="0" w:space="0" w:color="auto"/>
        <w:left w:val="none" w:sz="0" w:space="0" w:color="auto"/>
        <w:bottom w:val="none" w:sz="0" w:space="0" w:color="auto"/>
        <w:right w:val="none" w:sz="0" w:space="0" w:color="auto"/>
      </w:divBdr>
    </w:div>
    <w:div w:id="1298098326">
      <w:bodyDiv w:val="1"/>
      <w:marLeft w:val="0"/>
      <w:marRight w:val="0"/>
      <w:marTop w:val="0"/>
      <w:marBottom w:val="0"/>
      <w:divBdr>
        <w:top w:val="none" w:sz="0" w:space="0" w:color="auto"/>
        <w:left w:val="none" w:sz="0" w:space="0" w:color="auto"/>
        <w:bottom w:val="none" w:sz="0" w:space="0" w:color="auto"/>
        <w:right w:val="none" w:sz="0" w:space="0" w:color="auto"/>
      </w:divBdr>
    </w:div>
    <w:div w:id="1307007402">
      <w:bodyDiv w:val="1"/>
      <w:marLeft w:val="0"/>
      <w:marRight w:val="0"/>
      <w:marTop w:val="0"/>
      <w:marBottom w:val="0"/>
      <w:divBdr>
        <w:top w:val="none" w:sz="0" w:space="0" w:color="auto"/>
        <w:left w:val="none" w:sz="0" w:space="0" w:color="auto"/>
        <w:bottom w:val="none" w:sz="0" w:space="0" w:color="auto"/>
        <w:right w:val="none" w:sz="0" w:space="0" w:color="auto"/>
      </w:divBdr>
    </w:div>
    <w:div w:id="1336809081">
      <w:bodyDiv w:val="1"/>
      <w:marLeft w:val="0"/>
      <w:marRight w:val="0"/>
      <w:marTop w:val="0"/>
      <w:marBottom w:val="0"/>
      <w:divBdr>
        <w:top w:val="none" w:sz="0" w:space="0" w:color="auto"/>
        <w:left w:val="none" w:sz="0" w:space="0" w:color="auto"/>
        <w:bottom w:val="none" w:sz="0" w:space="0" w:color="auto"/>
        <w:right w:val="none" w:sz="0" w:space="0" w:color="auto"/>
      </w:divBdr>
    </w:div>
    <w:div w:id="1341587489">
      <w:bodyDiv w:val="1"/>
      <w:marLeft w:val="0"/>
      <w:marRight w:val="0"/>
      <w:marTop w:val="0"/>
      <w:marBottom w:val="0"/>
      <w:divBdr>
        <w:top w:val="none" w:sz="0" w:space="0" w:color="auto"/>
        <w:left w:val="none" w:sz="0" w:space="0" w:color="auto"/>
        <w:bottom w:val="none" w:sz="0" w:space="0" w:color="auto"/>
        <w:right w:val="none" w:sz="0" w:space="0" w:color="auto"/>
      </w:divBdr>
    </w:div>
    <w:div w:id="1342902079">
      <w:bodyDiv w:val="1"/>
      <w:marLeft w:val="0"/>
      <w:marRight w:val="0"/>
      <w:marTop w:val="0"/>
      <w:marBottom w:val="0"/>
      <w:divBdr>
        <w:top w:val="none" w:sz="0" w:space="0" w:color="auto"/>
        <w:left w:val="none" w:sz="0" w:space="0" w:color="auto"/>
        <w:bottom w:val="none" w:sz="0" w:space="0" w:color="auto"/>
        <w:right w:val="none" w:sz="0" w:space="0" w:color="auto"/>
      </w:divBdr>
    </w:div>
    <w:div w:id="1348558481">
      <w:bodyDiv w:val="1"/>
      <w:marLeft w:val="0"/>
      <w:marRight w:val="0"/>
      <w:marTop w:val="0"/>
      <w:marBottom w:val="0"/>
      <w:divBdr>
        <w:top w:val="none" w:sz="0" w:space="0" w:color="auto"/>
        <w:left w:val="none" w:sz="0" w:space="0" w:color="auto"/>
        <w:bottom w:val="none" w:sz="0" w:space="0" w:color="auto"/>
        <w:right w:val="none" w:sz="0" w:space="0" w:color="auto"/>
      </w:divBdr>
    </w:div>
    <w:div w:id="1353069831">
      <w:bodyDiv w:val="1"/>
      <w:marLeft w:val="0"/>
      <w:marRight w:val="0"/>
      <w:marTop w:val="0"/>
      <w:marBottom w:val="0"/>
      <w:divBdr>
        <w:top w:val="none" w:sz="0" w:space="0" w:color="auto"/>
        <w:left w:val="none" w:sz="0" w:space="0" w:color="auto"/>
        <w:bottom w:val="none" w:sz="0" w:space="0" w:color="auto"/>
        <w:right w:val="none" w:sz="0" w:space="0" w:color="auto"/>
      </w:divBdr>
    </w:div>
    <w:div w:id="1358772552">
      <w:bodyDiv w:val="1"/>
      <w:marLeft w:val="0"/>
      <w:marRight w:val="0"/>
      <w:marTop w:val="0"/>
      <w:marBottom w:val="0"/>
      <w:divBdr>
        <w:top w:val="none" w:sz="0" w:space="0" w:color="auto"/>
        <w:left w:val="none" w:sz="0" w:space="0" w:color="auto"/>
        <w:bottom w:val="none" w:sz="0" w:space="0" w:color="auto"/>
        <w:right w:val="none" w:sz="0" w:space="0" w:color="auto"/>
      </w:divBdr>
    </w:div>
    <w:div w:id="1361279909">
      <w:bodyDiv w:val="1"/>
      <w:marLeft w:val="0"/>
      <w:marRight w:val="0"/>
      <w:marTop w:val="0"/>
      <w:marBottom w:val="0"/>
      <w:divBdr>
        <w:top w:val="none" w:sz="0" w:space="0" w:color="auto"/>
        <w:left w:val="none" w:sz="0" w:space="0" w:color="auto"/>
        <w:bottom w:val="none" w:sz="0" w:space="0" w:color="auto"/>
        <w:right w:val="none" w:sz="0" w:space="0" w:color="auto"/>
      </w:divBdr>
    </w:div>
    <w:div w:id="1361933897">
      <w:bodyDiv w:val="1"/>
      <w:marLeft w:val="0"/>
      <w:marRight w:val="0"/>
      <w:marTop w:val="0"/>
      <w:marBottom w:val="0"/>
      <w:divBdr>
        <w:top w:val="none" w:sz="0" w:space="0" w:color="auto"/>
        <w:left w:val="none" w:sz="0" w:space="0" w:color="auto"/>
        <w:bottom w:val="none" w:sz="0" w:space="0" w:color="auto"/>
        <w:right w:val="none" w:sz="0" w:space="0" w:color="auto"/>
      </w:divBdr>
    </w:div>
    <w:div w:id="1377507527">
      <w:bodyDiv w:val="1"/>
      <w:marLeft w:val="0"/>
      <w:marRight w:val="0"/>
      <w:marTop w:val="0"/>
      <w:marBottom w:val="0"/>
      <w:divBdr>
        <w:top w:val="none" w:sz="0" w:space="0" w:color="auto"/>
        <w:left w:val="none" w:sz="0" w:space="0" w:color="auto"/>
        <w:bottom w:val="none" w:sz="0" w:space="0" w:color="auto"/>
        <w:right w:val="none" w:sz="0" w:space="0" w:color="auto"/>
      </w:divBdr>
    </w:div>
    <w:div w:id="1423647877">
      <w:bodyDiv w:val="1"/>
      <w:marLeft w:val="0"/>
      <w:marRight w:val="0"/>
      <w:marTop w:val="0"/>
      <w:marBottom w:val="0"/>
      <w:divBdr>
        <w:top w:val="none" w:sz="0" w:space="0" w:color="auto"/>
        <w:left w:val="none" w:sz="0" w:space="0" w:color="auto"/>
        <w:bottom w:val="none" w:sz="0" w:space="0" w:color="auto"/>
        <w:right w:val="none" w:sz="0" w:space="0" w:color="auto"/>
      </w:divBdr>
    </w:div>
    <w:div w:id="1429734822">
      <w:bodyDiv w:val="1"/>
      <w:marLeft w:val="0"/>
      <w:marRight w:val="0"/>
      <w:marTop w:val="0"/>
      <w:marBottom w:val="0"/>
      <w:divBdr>
        <w:top w:val="none" w:sz="0" w:space="0" w:color="auto"/>
        <w:left w:val="none" w:sz="0" w:space="0" w:color="auto"/>
        <w:bottom w:val="none" w:sz="0" w:space="0" w:color="auto"/>
        <w:right w:val="none" w:sz="0" w:space="0" w:color="auto"/>
      </w:divBdr>
    </w:div>
    <w:div w:id="1431928107">
      <w:bodyDiv w:val="1"/>
      <w:marLeft w:val="0"/>
      <w:marRight w:val="0"/>
      <w:marTop w:val="0"/>
      <w:marBottom w:val="0"/>
      <w:divBdr>
        <w:top w:val="none" w:sz="0" w:space="0" w:color="auto"/>
        <w:left w:val="none" w:sz="0" w:space="0" w:color="auto"/>
        <w:bottom w:val="none" w:sz="0" w:space="0" w:color="auto"/>
        <w:right w:val="none" w:sz="0" w:space="0" w:color="auto"/>
      </w:divBdr>
    </w:div>
    <w:div w:id="1431928394">
      <w:bodyDiv w:val="1"/>
      <w:marLeft w:val="0"/>
      <w:marRight w:val="0"/>
      <w:marTop w:val="0"/>
      <w:marBottom w:val="0"/>
      <w:divBdr>
        <w:top w:val="none" w:sz="0" w:space="0" w:color="auto"/>
        <w:left w:val="none" w:sz="0" w:space="0" w:color="auto"/>
        <w:bottom w:val="none" w:sz="0" w:space="0" w:color="auto"/>
        <w:right w:val="none" w:sz="0" w:space="0" w:color="auto"/>
      </w:divBdr>
    </w:div>
    <w:div w:id="1441409462">
      <w:bodyDiv w:val="1"/>
      <w:marLeft w:val="0"/>
      <w:marRight w:val="0"/>
      <w:marTop w:val="0"/>
      <w:marBottom w:val="0"/>
      <w:divBdr>
        <w:top w:val="none" w:sz="0" w:space="0" w:color="auto"/>
        <w:left w:val="none" w:sz="0" w:space="0" w:color="auto"/>
        <w:bottom w:val="none" w:sz="0" w:space="0" w:color="auto"/>
        <w:right w:val="none" w:sz="0" w:space="0" w:color="auto"/>
      </w:divBdr>
    </w:div>
    <w:div w:id="1445616149">
      <w:bodyDiv w:val="1"/>
      <w:marLeft w:val="0"/>
      <w:marRight w:val="0"/>
      <w:marTop w:val="0"/>
      <w:marBottom w:val="0"/>
      <w:divBdr>
        <w:top w:val="none" w:sz="0" w:space="0" w:color="auto"/>
        <w:left w:val="none" w:sz="0" w:space="0" w:color="auto"/>
        <w:bottom w:val="none" w:sz="0" w:space="0" w:color="auto"/>
        <w:right w:val="none" w:sz="0" w:space="0" w:color="auto"/>
      </w:divBdr>
    </w:div>
    <w:div w:id="1449205196">
      <w:bodyDiv w:val="1"/>
      <w:marLeft w:val="0"/>
      <w:marRight w:val="0"/>
      <w:marTop w:val="0"/>
      <w:marBottom w:val="0"/>
      <w:divBdr>
        <w:top w:val="none" w:sz="0" w:space="0" w:color="auto"/>
        <w:left w:val="none" w:sz="0" w:space="0" w:color="auto"/>
        <w:bottom w:val="none" w:sz="0" w:space="0" w:color="auto"/>
        <w:right w:val="none" w:sz="0" w:space="0" w:color="auto"/>
      </w:divBdr>
    </w:div>
    <w:div w:id="1488597902">
      <w:bodyDiv w:val="1"/>
      <w:marLeft w:val="0"/>
      <w:marRight w:val="0"/>
      <w:marTop w:val="0"/>
      <w:marBottom w:val="0"/>
      <w:divBdr>
        <w:top w:val="none" w:sz="0" w:space="0" w:color="auto"/>
        <w:left w:val="none" w:sz="0" w:space="0" w:color="auto"/>
        <w:bottom w:val="none" w:sz="0" w:space="0" w:color="auto"/>
        <w:right w:val="none" w:sz="0" w:space="0" w:color="auto"/>
      </w:divBdr>
    </w:div>
    <w:div w:id="1493834173">
      <w:bodyDiv w:val="1"/>
      <w:marLeft w:val="0"/>
      <w:marRight w:val="0"/>
      <w:marTop w:val="0"/>
      <w:marBottom w:val="0"/>
      <w:divBdr>
        <w:top w:val="none" w:sz="0" w:space="0" w:color="auto"/>
        <w:left w:val="none" w:sz="0" w:space="0" w:color="auto"/>
        <w:bottom w:val="none" w:sz="0" w:space="0" w:color="auto"/>
        <w:right w:val="none" w:sz="0" w:space="0" w:color="auto"/>
      </w:divBdr>
    </w:div>
    <w:div w:id="1503861425">
      <w:bodyDiv w:val="1"/>
      <w:marLeft w:val="0"/>
      <w:marRight w:val="0"/>
      <w:marTop w:val="0"/>
      <w:marBottom w:val="0"/>
      <w:divBdr>
        <w:top w:val="none" w:sz="0" w:space="0" w:color="auto"/>
        <w:left w:val="none" w:sz="0" w:space="0" w:color="auto"/>
        <w:bottom w:val="none" w:sz="0" w:space="0" w:color="auto"/>
        <w:right w:val="none" w:sz="0" w:space="0" w:color="auto"/>
      </w:divBdr>
    </w:div>
    <w:div w:id="1511330821">
      <w:bodyDiv w:val="1"/>
      <w:marLeft w:val="0"/>
      <w:marRight w:val="0"/>
      <w:marTop w:val="0"/>
      <w:marBottom w:val="0"/>
      <w:divBdr>
        <w:top w:val="none" w:sz="0" w:space="0" w:color="auto"/>
        <w:left w:val="none" w:sz="0" w:space="0" w:color="auto"/>
        <w:bottom w:val="none" w:sz="0" w:space="0" w:color="auto"/>
        <w:right w:val="none" w:sz="0" w:space="0" w:color="auto"/>
      </w:divBdr>
    </w:div>
    <w:div w:id="1520385254">
      <w:bodyDiv w:val="1"/>
      <w:marLeft w:val="0"/>
      <w:marRight w:val="0"/>
      <w:marTop w:val="0"/>
      <w:marBottom w:val="0"/>
      <w:divBdr>
        <w:top w:val="none" w:sz="0" w:space="0" w:color="auto"/>
        <w:left w:val="none" w:sz="0" w:space="0" w:color="auto"/>
        <w:bottom w:val="none" w:sz="0" w:space="0" w:color="auto"/>
        <w:right w:val="none" w:sz="0" w:space="0" w:color="auto"/>
      </w:divBdr>
    </w:div>
    <w:div w:id="1523590302">
      <w:bodyDiv w:val="1"/>
      <w:marLeft w:val="0"/>
      <w:marRight w:val="0"/>
      <w:marTop w:val="0"/>
      <w:marBottom w:val="0"/>
      <w:divBdr>
        <w:top w:val="none" w:sz="0" w:space="0" w:color="auto"/>
        <w:left w:val="none" w:sz="0" w:space="0" w:color="auto"/>
        <w:bottom w:val="none" w:sz="0" w:space="0" w:color="auto"/>
        <w:right w:val="none" w:sz="0" w:space="0" w:color="auto"/>
      </w:divBdr>
    </w:div>
    <w:div w:id="1532304704">
      <w:bodyDiv w:val="1"/>
      <w:marLeft w:val="0"/>
      <w:marRight w:val="0"/>
      <w:marTop w:val="0"/>
      <w:marBottom w:val="0"/>
      <w:divBdr>
        <w:top w:val="none" w:sz="0" w:space="0" w:color="auto"/>
        <w:left w:val="none" w:sz="0" w:space="0" w:color="auto"/>
        <w:bottom w:val="none" w:sz="0" w:space="0" w:color="auto"/>
        <w:right w:val="none" w:sz="0" w:space="0" w:color="auto"/>
      </w:divBdr>
    </w:div>
    <w:div w:id="1534728104">
      <w:bodyDiv w:val="1"/>
      <w:marLeft w:val="0"/>
      <w:marRight w:val="0"/>
      <w:marTop w:val="0"/>
      <w:marBottom w:val="0"/>
      <w:divBdr>
        <w:top w:val="none" w:sz="0" w:space="0" w:color="auto"/>
        <w:left w:val="none" w:sz="0" w:space="0" w:color="auto"/>
        <w:bottom w:val="none" w:sz="0" w:space="0" w:color="auto"/>
        <w:right w:val="none" w:sz="0" w:space="0" w:color="auto"/>
      </w:divBdr>
    </w:div>
    <w:div w:id="1543320150">
      <w:bodyDiv w:val="1"/>
      <w:marLeft w:val="0"/>
      <w:marRight w:val="0"/>
      <w:marTop w:val="0"/>
      <w:marBottom w:val="0"/>
      <w:divBdr>
        <w:top w:val="none" w:sz="0" w:space="0" w:color="auto"/>
        <w:left w:val="none" w:sz="0" w:space="0" w:color="auto"/>
        <w:bottom w:val="none" w:sz="0" w:space="0" w:color="auto"/>
        <w:right w:val="none" w:sz="0" w:space="0" w:color="auto"/>
      </w:divBdr>
    </w:div>
    <w:div w:id="1543975298">
      <w:bodyDiv w:val="1"/>
      <w:marLeft w:val="0"/>
      <w:marRight w:val="0"/>
      <w:marTop w:val="0"/>
      <w:marBottom w:val="0"/>
      <w:divBdr>
        <w:top w:val="none" w:sz="0" w:space="0" w:color="auto"/>
        <w:left w:val="none" w:sz="0" w:space="0" w:color="auto"/>
        <w:bottom w:val="none" w:sz="0" w:space="0" w:color="auto"/>
        <w:right w:val="none" w:sz="0" w:space="0" w:color="auto"/>
      </w:divBdr>
    </w:div>
    <w:div w:id="1554082159">
      <w:bodyDiv w:val="1"/>
      <w:marLeft w:val="0"/>
      <w:marRight w:val="0"/>
      <w:marTop w:val="0"/>
      <w:marBottom w:val="0"/>
      <w:divBdr>
        <w:top w:val="none" w:sz="0" w:space="0" w:color="auto"/>
        <w:left w:val="none" w:sz="0" w:space="0" w:color="auto"/>
        <w:bottom w:val="none" w:sz="0" w:space="0" w:color="auto"/>
        <w:right w:val="none" w:sz="0" w:space="0" w:color="auto"/>
      </w:divBdr>
    </w:div>
    <w:div w:id="1557474357">
      <w:bodyDiv w:val="1"/>
      <w:marLeft w:val="0"/>
      <w:marRight w:val="0"/>
      <w:marTop w:val="0"/>
      <w:marBottom w:val="0"/>
      <w:divBdr>
        <w:top w:val="none" w:sz="0" w:space="0" w:color="auto"/>
        <w:left w:val="none" w:sz="0" w:space="0" w:color="auto"/>
        <w:bottom w:val="none" w:sz="0" w:space="0" w:color="auto"/>
        <w:right w:val="none" w:sz="0" w:space="0" w:color="auto"/>
      </w:divBdr>
    </w:div>
    <w:div w:id="1559167496">
      <w:bodyDiv w:val="1"/>
      <w:marLeft w:val="0"/>
      <w:marRight w:val="0"/>
      <w:marTop w:val="0"/>
      <w:marBottom w:val="0"/>
      <w:divBdr>
        <w:top w:val="none" w:sz="0" w:space="0" w:color="auto"/>
        <w:left w:val="none" w:sz="0" w:space="0" w:color="auto"/>
        <w:bottom w:val="none" w:sz="0" w:space="0" w:color="auto"/>
        <w:right w:val="none" w:sz="0" w:space="0" w:color="auto"/>
      </w:divBdr>
    </w:div>
    <w:div w:id="1566716065">
      <w:bodyDiv w:val="1"/>
      <w:marLeft w:val="0"/>
      <w:marRight w:val="0"/>
      <w:marTop w:val="0"/>
      <w:marBottom w:val="0"/>
      <w:divBdr>
        <w:top w:val="none" w:sz="0" w:space="0" w:color="auto"/>
        <w:left w:val="none" w:sz="0" w:space="0" w:color="auto"/>
        <w:bottom w:val="none" w:sz="0" w:space="0" w:color="auto"/>
        <w:right w:val="none" w:sz="0" w:space="0" w:color="auto"/>
      </w:divBdr>
    </w:div>
    <w:div w:id="1583182454">
      <w:bodyDiv w:val="1"/>
      <w:marLeft w:val="0"/>
      <w:marRight w:val="0"/>
      <w:marTop w:val="0"/>
      <w:marBottom w:val="0"/>
      <w:divBdr>
        <w:top w:val="none" w:sz="0" w:space="0" w:color="auto"/>
        <w:left w:val="none" w:sz="0" w:space="0" w:color="auto"/>
        <w:bottom w:val="none" w:sz="0" w:space="0" w:color="auto"/>
        <w:right w:val="none" w:sz="0" w:space="0" w:color="auto"/>
      </w:divBdr>
    </w:div>
    <w:div w:id="1584342273">
      <w:bodyDiv w:val="1"/>
      <w:marLeft w:val="0"/>
      <w:marRight w:val="0"/>
      <w:marTop w:val="0"/>
      <w:marBottom w:val="0"/>
      <w:divBdr>
        <w:top w:val="none" w:sz="0" w:space="0" w:color="auto"/>
        <w:left w:val="none" w:sz="0" w:space="0" w:color="auto"/>
        <w:bottom w:val="none" w:sz="0" w:space="0" w:color="auto"/>
        <w:right w:val="none" w:sz="0" w:space="0" w:color="auto"/>
      </w:divBdr>
    </w:div>
    <w:div w:id="1590844399">
      <w:bodyDiv w:val="1"/>
      <w:marLeft w:val="0"/>
      <w:marRight w:val="0"/>
      <w:marTop w:val="0"/>
      <w:marBottom w:val="0"/>
      <w:divBdr>
        <w:top w:val="none" w:sz="0" w:space="0" w:color="auto"/>
        <w:left w:val="none" w:sz="0" w:space="0" w:color="auto"/>
        <w:bottom w:val="none" w:sz="0" w:space="0" w:color="auto"/>
        <w:right w:val="none" w:sz="0" w:space="0" w:color="auto"/>
      </w:divBdr>
    </w:div>
    <w:div w:id="1591694863">
      <w:bodyDiv w:val="1"/>
      <w:marLeft w:val="0"/>
      <w:marRight w:val="0"/>
      <w:marTop w:val="0"/>
      <w:marBottom w:val="0"/>
      <w:divBdr>
        <w:top w:val="none" w:sz="0" w:space="0" w:color="auto"/>
        <w:left w:val="none" w:sz="0" w:space="0" w:color="auto"/>
        <w:bottom w:val="none" w:sz="0" w:space="0" w:color="auto"/>
        <w:right w:val="none" w:sz="0" w:space="0" w:color="auto"/>
      </w:divBdr>
    </w:div>
    <w:div w:id="1591889384">
      <w:bodyDiv w:val="1"/>
      <w:marLeft w:val="0"/>
      <w:marRight w:val="0"/>
      <w:marTop w:val="0"/>
      <w:marBottom w:val="0"/>
      <w:divBdr>
        <w:top w:val="none" w:sz="0" w:space="0" w:color="auto"/>
        <w:left w:val="none" w:sz="0" w:space="0" w:color="auto"/>
        <w:bottom w:val="none" w:sz="0" w:space="0" w:color="auto"/>
        <w:right w:val="none" w:sz="0" w:space="0" w:color="auto"/>
      </w:divBdr>
    </w:div>
    <w:div w:id="1614553131">
      <w:bodyDiv w:val="1"/>
      <w:marLeft w:val="0"/>
      <w:marRight w:val="0"/>
      <w:marTop w:val="0"/>
      <w:marBottom w:val="0"/>
      <w:divBdr>
        <w:top w:val="none" w:sz="0" w:space="0" w:color="auto"/>
        <w:left w:val="none" w:sz="0" w:space="0" w:color="auto"/>
        <w:bottom w:val="none" w:sz="0" w:space="0" w:color="auto"/>
        <w:right w:val="none" w:sz="0" w:space="0" w:color="auto"/>
      </w:divBdr>
    </w:div>
    <w:div w:id="1616323267">
      <w:bodyDiv w:val="1"/>
      <w:marLeft w:val="0"/>
      <w:marRight w:val="0"/>
      <w:marTop w:val="0"/>
      <w:marBottom w:val="0"/>
      <w:divBdr>
        <w:top w:val="none" w:sz="0" w:space="0" w:color="auto"/>
        <w:left w:val="none" w:sz="0" w:space="0" w:color="auto"/>
        <w:bottom w:val="none" w:sz="0" w:space="0" w:color="auto"/>
        <w:right w:val="none" w:sz="0" w:space="0" w:color="auto"/>
      </w:divBdr>
    </w:div>
    <w:div w:id="1621185824">
      <w:bodyDiv w:val="1"/>
      <w:marLeft w:val="0"/>
      <w:marRight w:val="0"/>
      <w:marTop w:val="0"/>
      <w:marBottom w:val="0"/>
      <w:divBdr>
        <w:top w:val="none" w:sz="0" w:space="0" w:color="auto"/>
        <w:left w:val="none" w:sz="0" w:space="0" w:color="auto"/>
        <w:bottom w:val="none" w:sz="0" w:space="0" w:color="auto"/>
        <w:right w:val="none" w:sz="0" w:space="0" w:color="auto"/>
      </w:divBdr>
    </w:div>
    <w:div w:id="1622110946">
      <w:bodyDiv w:val="1"/>
      <w:marLeft w:val="0"/>
      <w:marRight w:val="0"/>
      <w:marTop w:val="0"/>
      <w:marBottom w:val="0"/>
      <w:divBdr>
        <w:top w:val="none" w:sz="0" w:space="0" w:color="auto"/>
        <w:left w:val="none" w:sz="0" w:space="0" w:color="auto"/>
        <w:bottom w:val="none" w:sz="0" w:space="0" w:color="auto"/>
        <w:right w:val="none" w:sz="0" w:space="0" w:color="auto"/>
      </w:divBdr>
    </w:div>
    <w:div w:id="1633366379">
      <w:bodyDiv w:val="1"/>
      <w:marLeft w:val="0"/>
      <w:marRight w:val="0"/>
      <w:marTop w:val="0"/>
      <w:marBottom w:val="0"/>
      <w:divBdr>
        <w:top w:val="none" w:sz="0" w:space="0" w:color="auto"/>
        <w:left w:val="none" w:sz="0" w:space="0" w:color="auto"/>
        <w:bottom w:val="none" w:sz="0" w:space="0" w:color="auto"/>
        <w:right w:val="none" w:sz="0" w:space="0" w:color="auto"/>
      </w:divBdr>
    </w:div>
    <w:div w:id="1638222441">
      <w:bodyDiv w:val="1"/>
      <w:marLeft w:val="0"/>
      <w:marRight w:val="0"/>
      <w:marTop w:val="0"/>
      <w:marBottom w:val="0"/>
      <w:divBdr>
        <w:top w:val="none" w:sz="0" w:space="0" w:color="auto"/>
        <w:left w:val="none" w:sz="0" w:space="0" w:color="auto"/>
        <w:bottom w:val="none" w:sz="0" w:space="0" w:color="auto"/>
        <w:right w:val="none" w:sz="0" w:space="0" w:color="auto"/>
      </w:divBdr>
    </w:div>
    <w:div w:id="1657146824">
      <w:bodyDiv w:val="1"/>
      <w:marLeft w:val="0"/>
      <w:marRight w:val="0"/>
      <w:marTop w:val="0"/>
      <w:marBottom w:val="0"/>
      <w:divBdr>
        <w:top w:val="none" w:sz="0" w:space="0" w:color="auto"/>
        <w:left w:val="none" w:sz="0" w:space="0" w:color="auto"/>
        <w:bottom w:val="none" w:sz="0" w:space="0" w:color="auto"/>
        <w:right w:val="none" w:sz="0" w:space="0" w:color="auto"/>
      </w:divBdr>
    </w:div>
    <w:div w:id="1660764818">
      <w:bodyDiv w:val="1"/>
      <w:marLeft w:val="0"/>
      <w:marRight w:val="0"/>
      <w:marTop w:val="0"/>
      <w:marBottom w:val="0"/>
      <w:divBdr>
        <w:top w:val="none" w:sz="0" w:space="0" w:color="auto"/>
        <w:left w:val="none" w:sz="0" w:space="0" w:color="auto"/>
        <w:bottom w:val="none" w:sz="0" w:space="0" w:color="auto"/>
        <w:right w:val="none" w:sz="0" w:space="0" w:color="auto"/>
      </w:divBdr>
    </w:div>
    <w:div w:id="1684933432">
      <w:bodyDiv w:val="1"/>
      <w:marLeft w:val="0"/>
      <w:marRight w:val="0"/>
      <w:marTop w:val="0"/>
      <w:marBottom w:val="0"/>
      <w:divBdr>
        <w:top w:val="none" w:sz="0" w:space="0" w:color="auto"/>
        <w:left w:val="none" w:sz="0" w:space="0" w:color="auto"/>
        <w:bottom w:val="none" w:sz="0" w:space="0" w:color="auto"/>
        <w:right w:val="none" w:sz="0" w:space="0" w:color="auto"/>
      </w:divBdr>
    </w:div>
    <w:div w:id="1693602866">
      <w:bodyDiv w:val="1"/>
      <w:marLeft w:val="0"/>
      <w:marRight w:val="0"/>
      <w:marTop w:val="0"/>
      <w:marBottom w:val="0"/>
      <w:divBdr>
        <w:top w:val="none" w:sz="0" w:space="0" w:color="auto"/>
        <w:left w:val="none" w:sz="0" w:space="0" w:color="auto"/>
        <w:bottom w:val="none" w:sz="0" w:space="0" w:color="auto"/>
        <w:right w:val="none" w:sz="0" w:space="0" w:color="auto"/>
      </w:divBdr>
    </w:div>
    <w:div w:id="1701201522">
      <w:bodyDiv w:val="1"/>
      <w:marLeft w:val="0"/>
      <w:marRight w:val="0"/>
      <w:marTop w:val="0"/>
      <w:marBottom w:val="0"/>
      <w:divBdr>
        <w:top w:val="none" w:sz="0" w:space="0" w:color="auto"/>
        <w:left w:val="none" w:sz="0" w:space="0" w:color="auto"/>
        <w:bottom w:val="none" w:sz="0" w:space="0" w:color="auto"/>
        <w:right w:val="none" w:sz="0" w:space="0" w:color="auto"/>
      </w:divBdr>
    </w:div>
    <w:div w:id="1705785696">
      <w:bodyDiv w:val="1"/>
      <w:marLeft w:val="0"/>
      <w:marRight w:val="0"/>
      <w:marTop w:val="0"/>
      <w:marBottom w:val="0"/>
      <w:divBdr>
        <w:top w:val="none" w:sz="0" w:space="0" w:color="auto"/>
        <w:left w:val="none" w:sz="0" w:space="0" w:color="auto"/>
        <w:bottom w:val="none" w:sz="0" w:space="0" w:color="auto"/>
        <w:right w:val="none" w:sz="0" w:space="0" w:color="auto"/>
      </w:divBdr>
    </w:div>
    <w:div w:id="1711765361">
      <w:bodyDiv w:val="1"/>
      <w:marLeft w:val="0"/>
      <w:marRight w:val="0"/>
      <w:marTop w:val="0"/>
      <w:marBottom w:val="0"/>
      <w:divBdr>
        <w:top w:val="none" w:sz="0" w:space="0" w:color="auto"/>
        <w:left w:val="none" w:sz="0" w:space="0" w:color="auto"/>
        <w:bottom w:val="none" w:sz="0" w:space="0" w:color="auto"/>
        <w:right w:val="none" w:sz="0" w:space="0" w:color="auto"/>
      </w:divBdr>
    </w:div>
    <w:div w:id="1714112476">
      <w:bodyDiv w:val="1"/>
      <w:marLeft w:val="0"/>
      <w:marRight w:val="0"/>
      <w:marTop w:val="0"/>
      <w:marBottom w:val="0"/>
      <w:divBdr>
        <w:top w:val="none" w:sz="0" w:space="0" w:color="auto"/>
        <w:left w:val="none" w:sz="0" w:space="0" w:color="auto"/>
        <w:bottom w:val="none" w:sz="0" w:space="0" w:color="auto"/>
        <w:right w:val="none" w:sz="0" w:space="0" w:color="auto"/>
      </w:divBdr>
      <w:divsChild>
        <w:div w:id="1176387207">
          <w:marLeft w:val="317"/>
          <w:marRight w:val="0"/>
          <w:marTop w:val="0"/>
          <w:marBottom w:val="0"/>
          <w:divBdr>
            <w:top w:val="none" w:sz="0" w:space="0" w:color="auto"/>
            <w:left w:val="none" w:sz="0" w:space="0" w:color="auto"/>
            <w:bottom w:val="none" w:sz="0" w:space="0" w:color="auto"/>
            <w:right w:val="none" w:sz="0" w:space="0" w:color="auto"/>
          </w:divBdr>
        </w:div>
      </w:divsChild>
    </w:div>
    <w:div w:id="1748382991">
      <w:bodyDiv w:val="1"/>
      <w:marLeft w:val="0"/>
      <w:marRight w:val="0"/>
      <w:marTop w:val="0"/>
      <w:marBottom w:val="0"/>
      <w:divBdr>
        <w:top w:val="none" w:sz="0" w:space="0" w:color="auto"/>
        <w:left w:val="none" w:sz="0" w:space="0" w:color="auto"/>
        <w:bottom w:val="none" w:sz="0" w:space="0" w:color="auto"/>
        <w:right w:val="none" w:sz="0" w:space="0" w:color="auto"/>
      </w:divBdr>
    </w:div>
    <w:div w:id="1753382898">
      <w:bodyDiv w:val="1"/>
      <w:marLeft w:val="0"/>
      <w:marRight w:val="0"/>
      <w:marTop w:val="0"/>
      <w:marBottom w:val="0"/>
      <w:divBdr>
        <w:top w:val="none" w:sz="0" w:space="0" w:color="auto"/>
        <w:left w:val="none" w:sz="0" w:space="0" w:color="auto"/>
        <w:bottom w:val="none" w:sz="0" w:space="0" w:color="auto"/>
        <w:right w:val="none" w:sz="0" w:space="0" w:color="auto"/>
      </w:divBdr>
    </w:div>
    <w:div w:id="1772160960">
      <w:bodyDiv w:val="1"/>
      <w:marLeft w:val="0"/>
      <w:marRight w:val="0"/>
      <w:marTop w:val="0"/>
      <w:marBottom w:val="0"/>
      <w:divBdr>
        <w:top w:val="none" w:sz="0" w:space="0" w:color="auto"/>
        <w:left w:val="none" w:sz="0" w:space="0" w:color="auto"/>
        <w:bottom w:val="none" w:sz="0" w:space="0" w:color="auto"/>
        <w:right w:val="none" w:sz="0" w:space="0" w:color="auto"/>
      </w:divBdr>
    </w:div>
    <w:div w:id="1774200720">
      <w:bodyDiv w:val="1"/>
      <w:marLeft w:val="0"/>
      <w:marRight w:val="0"/>
      <w:marTop w:val="0"/>
      <w:marBottom w:val="0"/>
      <w:divBdr>
        <w:top w:val="none" w:sz="0" w:space="0" w:color="auto"/>
        <w:left w:val="none" w:sz="0" w:space="0" w:color="auto"/>
        <w:bottom w:val="none" w:sz="0" w:space="0" w:color="auto"/>
        <w:right w:val="none" w:sz="0" w:space="0" w:color="auto"/>
      </w:divBdr>
    </w:div>
    <w:div w:id="1785415267">
      <w:bodyDiv w:val="1"/>
      <w:marLeft w:val="0"/>
      <w:marRight w:val="0"/>
      <w:marTop w:val="0"/>
      <w:marBottom w:val="0"/>
      <w:divBdr>
        <w:top w:val="none" w:sz="0" w:space="0" w:color="auto"/>
        <w:left w:val="none" w:sz="0" w:space="0" w:color="auto"/>
        <w:bottom w:val="none" w:sz="0" w:space="0" w:color="auto"/>
        <w:right w:val="none" w:sz="0" w:space="0" w:color="auto"/>
      </w:divBdr>
    </w:div>
    <w:div w:id="1792430641">
      <w:bodyDiv w:val="1"/>
      <w:marLeft w:val="0"/>
      <w:marRight w:val="0"/>
      <w:marTop w:val="0"/>
      <w:marBottom w:val="0"/>
      <w:divBdr>
        <w:top w:val="none" w:sz="0" w:space="0" w:color="auto"/>
        <w:left w:val="none" w:sz="0" w:space="0" w:color="auto"/>
        <w:bottom w:val="none" w:sz="0" w:space="0" w:color="auto"/>
        <w:right w:val="none" w:sz="0" w:space="0" w:color="auto"/>
      </w:divBdr>
    </w:div>
    <w:div w:id="1793203003">
      <w:bodyDiv w:val="1"/>
      <w:marLeft w:val="0"/>
      <w:marRight w:val="0"/>
      <w:marTop w:val="0"/>
      <w:marBottom w:val="0"/>
      <w:divBdr>
        <w:top w:val="none" w:sz="0" w:space="0" w:color="auto"/>
        <w:left w:val="none" w:sz="0" w:space="0" w:color="auto"/>
        <w:bottom w:val="none" w:sz="0" w:space="0" w:color="auto"/>
        <w:right w:val="none" w:sz="0" w:space="0" w:color="auto"/>
      </w:divBdr>
    </w:div>
    <w:div w:id="1799565781">
      <w:bodyDiv w:val="1"/>
      <w:marLeft w:val="0"/>
      <w:marRight w:val="0"/>
      <w:marTop w:val="0"/>
      <w:marBottom w:val="0"/>
      <w:divBdr>
        <w:top w:val="none" w:sz="0" w:space="0" w:color="auto"/>
        <w:left w:val="none" w:sz="0" w:space="0" w:color="auto"/>
        <w:bottom w:val="none" w:sz="0" w:space="0" w:color="auto"/>
        <w:right w:val="none" w:sz="0" w:space="0" w:color="auto"/>
      </w:divBdr>
    </w:div>
    <w:div w:id="1802070675">
      <w:bodyDiv w:val="1"/>
      <w:marLeft w:val="0"/>
      <w:marRight w:val="0"/>
      <w:marTop w:val="0"/>
      <w:marBottom w:val="0"/>
      <w:divBdr>
        <w:top w:val="none" w:sz="0" w:space="0" w:color="auto"/>
        <w:left w:val="none" w:sz="0" w:space="0" w:color="auto"/>
        <w:bottom w:val="none" w:sz="0" w:space="0" w:color="auto"/>
        <w:right w:val="none" w:sz="0" w:space="0" w:color="auto"/>
      </w:divBdr>
    </w:div>
    <w:div w:id="1807773268">
      <w:bodyDiv w:val="1"/>
      <w:marLeft w:val="0"/>
      <w:marRight w:val="0"/>
      <w:marTop w:val="0"/>
      <w:marBottom w:val="0"/>
      <w:divBdr>
        <w:top w:val="none" w:sz="0" w:space="0" w:color="auto"/>
        <w:left w:val="none" w:sz="0" w:space="0" w:color="auto"/>
        <w:bottom w:val="none" w:sz="0" w:space="0" w:color="auto"/>
        <w:right w:val="none" w:sz="0" w:space="0" w:color="auto"/>
      </w:divBdr>
    </w:div>
    <w:div w:id="1807971447">
      <w:bodyDiv w:val="1"/>
      <w:marLeft w:val="0"/>
      <w:marRight w:val="0"/>
      <w:marTop w:val="0"/>
      <w:marBottom w:val="0"/>
      <w:divBdr>
        <w:top w:val="none" w:sz="0" w:space="0" w:color="auto"/>
        <w:left w:val="none" w:sz="0" w:space="0" w:color="auto"/>
        <w:bottom w:val="none" w:sz="0" w:space="0" w:color="auto"/>
        <w:right w:val="none" w:sz="0" w:space="0" w:color="auto"/>
      </w:divBdr>
    </w:div>
    <w:div w:id="1809518538">
      <w:bodyDiv w:val="1"/>
      <w:marLeft w:val="0"/>
      <w:marRight w:val="0"/>
      <w:marTop w:val="0"/>
      <w:marBottom w:val="0"/>
      <w:divBdr>
        <w:top w:val="none" w:sz="0" w:space="0" w:color="auto"/>
        <w:left w:val="none" w:sz="0" w:space="0" w:color="auto"/>
        <w:bottom w:val="none" w:sz="0" w:space="0" w:color="auto"/>
        <w:right w:val="none" w:sz="0" w:space="0" w:color="auto"/>
      </w:divBdr>
    </w:div>
    <w:div w:id="1822187961">
      <w:bodyDiv w:val="1"/>
      <w:marLeft w:val="0"/>
      <w:marRight w:val="0"/>
      <w:marTop w:val="0"/>
      <w:marBottom w:val="0"/>
      <w:divBdr>
        <w:top w:val="none" w:sz="0" w:space="0" w:color="auto"/>
        <w:left w:val="none" w:sz="0" w:space="0" w:color="auto"/>
        <w:bottom w:val="none" w:sz="0" w:space="0" w:color="auto"/>
        <w:right w:val="none" w:sz="0" w:space="0" w:color="auto"/>
      </w:divBdr>
    </w:div>
    <w:div w:id="1822306857">
      <w:bodyDiv w:val="1"/>
      <w:marLeft w:val="0"/>
      <w:marRight w:val="0"/>
      <w:marTop w:val="0"/>
      <w:marBottom w:val="0"/>
      <w:divBdr>
        <w:top w:val="none" w:sz="0" w:space="0" w:color="auto"/>
        <w:left w:val="none" w:sz="0" w:space="0" w:color="auto"/>
        <w:bottom w:val="none" w:sz="0" w:space="0" w:color="auto"/>
        <w:right w:val="none" w:sz="0" w:space="0" w:color="auto"/>
      </w:divBdr>
    </w:div>
    <w:div w:id="1836149080">
      <w:bodyDiv w:val="1"/>
      <w:marLeft w:val="0"/>
      <w:marRight w:val="0"/>
      <w:marTop w:val="0"/>
      <w:marBottom w:val="0"/>
      <w:divBdr>
        <w:top w:val="none" w:sz="0" w:space="0" w:color="auto"/>
        <w:left w:val="none" w:sz="0" w:space="0" w:color="auto"/>
        <w:bottom w:val="none" w:sz="0" w:space="0" w:color="auto"/>
        <w:right w:val="none" w:sz="0" w:space="0" w:color="auto"/>
      </w:divBdr>
    </w:div>
    <w:div w:id="1837186165">
      <w:bodyDiv w:val="1"/>
      <w:marLeft w:val="0"/>
      <w:marRight w:val="0"/>
      <w:marTop w:val="0"/>
      <w:marBottom w:val="0"/>
      <w:divBdr>
        <w:top w:val="none" w:sz="0" w:space="0" w:color="auto"/>
        <w:left w:val="none" w:sz="0" w:space="0" w:color="auto"/>
        <w:bottom w:val="none" w:sz="0" w:space="0" w:color="auto"/>
        <w:right w:val="none" w:sz="0" w:space="0" w:color="auto"/>
      </w:divBdr>
    </w:div>
    <w:div w:id="1846938838">
      <w:bodyDiv w:val="1"/>
      <w:marLeft w:val="0"/>
      <w:marRight w:val="0"/>
      <w:marTop w:val="0"/>
      <w:marBottom w:val="0"/>
      <w:divBdr>
        <w:top w:val="none" w:sz="0" w:space="0" w:color="auto"/>
        <w:left w:val="none" w:sz="0" w:space="0" w:color="auto"/>
        <w:bottom w:val="none" w:sz="0" w:space="0" w:color="auto"/>
        <w:right w:val="none" w:sz="0" w:space="0" w:color="auto"/>
      </w:divBdr>
    </w:div>
    <w:div w:id="1873221851">
      <w:bodyDiv w:val="1"/>
      <w:marLeft w:val="0"/>
      <w:marRight w:val="0"/>
      <w:marTop w:val="0"/>
      <w:marBottom w:val="0"/>
      <w:divBdr>
        <w:top w:val="none" w:sz="0" w:space="0" w:color="auto"/>
        <w:left w:val="none" w:sz="0" w:space="0" w:color="auto"/>
        <w:bottom w:val="none" w:sz="0" w:space="0" w:color="auto"/>
        <w:right w:val="none" w:sz="0" w:space="0" w:color="auto"/>
      </w:divBdr>
    </w:div>
    <w:div w:id="1889679795">
      <w:bodyDiv w:val="1"/>
      <w:marLeft w:val="0"/>
      <w:marRight w:val="0"/>
      <w:marTop w:val="0"/>
      <w:marBottom w:val="0"/>
      <w:divBdr>
        <w:top w:val="none" w:sz="0" w:space="0" w:color="auto"/>
        <w:left w:val="none" w:sz="0" w:space="0" w:color="auto"/>
        <w:bottom w:val="none" w:sz="0" w:space="0" w:color="auto"/>
        <w:right w:val="none" w:sz="0" w:space="0" w:color="auto"/>
      </w:divBdr>
    </w:div>
    <w:div w:id="1891502280">
      <w:bodyDiv w:val="1"/>
      <w:marLeft w:val="0"/>
      <w:marRight w:val="0"/>
      <w:marTop w:val="0"/>
      <w:marBottom w:val="0"/>
      <w:divBdr>
        <w:top w:val="none" w:sz="0" w:space="0" w:color="auto"/>
        <w:left w:val="none" w:sz="0" w:space="0" w:color="auto"/>
        <w:bottom w:val="none" w:sz="0" w:space="0" w:color="auto"/>
        <w:right w:val="none" w:sz="0" w:space="0" w:color="auto"/>
      </w:divBdr>
    </w:div>
    <w:div w:id="1904483828">
      <w:bodyDiv w:val="1"/>
      <w:marLeft w:val="0"/>
      <w:marRight w:val="0"/>
      <w:marTop w:val="0"/>
      <w:marBottom w:val="0"/>
      <w:divBdr>
        <w:top w:val="none" w:sz="0" w:space="0" w:color="auto"/>
        <w:left w:val="none" w:sz="0" w:space="0" w:color="auto"/>
        <w:bottom w:val="none" w:sz="0" w:space="0" w:color="auto"/>
        <w:right w:val="none" w:sz="0" w:space="0" w:color="auto"/>
      </w:divBdr>
    </w:div>
    <w:div w:id="1906066975">
      <w:bodyDiv w:val="1"/>
      <w:marLeft w:val="0"/>
      <w:marRight w:val="0"/>
      <w:marTop w:val="0"/>
      <w:marBottom w:val="0"/>
      <w:divBdr>
        <w:top w:val="none" w:sz="0" w:space="0" w:color="auto"/>
        <w:left w:val="none" w:sz="0" w:space="0" w:color="auto"/>
        <w:bottom w:val="none" w:sz="0" w:space="0" w:color="auto"/>
        <w:right w:val="none" w:sz="0" w:space="0" w:color="auto"/>
      </w:divBdr>
    </w:div>
    <w:div w:id="1908875664">
      <w:bodyDiv w:val="1"/>
      <w:marLeft w:val="0"/>
      <w:marRight w:val="0"/>
      <w:marTop w:val="0"/>
      <w:marBottom w:val="0"/>
      <w:divBdr>
        <w:top w:val="none" w:sz="0" w:space="0" w:color="auto"/>
        <w:left w:val="none" w:sz="0" w:space="0" w:color="auto"/>
        <w:bottom w:val="none" w:sz="0" w:space="0" w:color="auto"/>
        <w:right w:val="none" w:sz="0" w:space="0" w:color="auto"/>
      </w:divBdr>
    </w:div>
    <w:div w:id="1909068299">
      <w:bodyDiv w:val="1"/>
      <w:marLeft w:val="0"/>
      <w:marRight w:val="0"/>
      <w:marTop w:val="0"/>
      <w:marBottom w:val="0"/>
      <w:divBdr>
        <w:top w:val="none" w:sz="0" w:space="0" w:color="auto"/>
        <w:left w:val="none" w:sz="0" w:space="0" w:color="auto"/>
        <w:bottom w:val="none" w:sz="0" w:space="0" w:color="auto"/>
        <w:right w:val="none" w:sz="0" w:space="0" w:color="auto"/>
      </w:divBdr>
    </w:div>
    <w:div w:id="1920630061">
      <w:bodyDiv w:val="1"/>
      <w:marLeft w:val="0"/>
      <w:marRight w:val="0"/>
      <w:marTop w:val="0"/>
      <w:marBottom w:val="0"/>
      <w:divBdr>
        <w:top w:val="none" w:sz="0" w:space="0" w:color="auto"/>
        <w:left w:val="none" w:sz="0" w:space="0" w:color="auto"/>
        <w:bottom w:val="none" w:sz="0" w:space="0" w:color="auto"/>
        <w:right w:val="none" w:sz="0" w:space="0" w:color="auto"/>
      </w:divBdr>
    </w:div>
    <w:div w:id="1922906303">
      <w:bodyDiv w:val="1"/>
      <w:marLeft w:val="0"/>
      <w:marRight w:val="0"/>
      <w:marTop w:val="0"/>
      <w:marBottom w:val="0"/>
      <w:divBdr>
        <w:top w:val="none" w:sz="0" w:space="0" w:color="auto"/>
        <w:left w:val="none" w:sz="0" w:space="0" w:color="auto"/>
        <w:bottom w:val="none" w:sz="0" w:space="0" w:color="auto"/>
        <w:right w:val="none" w:sz="0" w:space="0" w:color="auto"/>
      </w:divBdr>
    </w:div>
    <w:div w:id="1938900316">
      <w:bodyDiv w:val="1"/>
      <w:marLeft w:val="0"/>
      <w:marRight w:val="0"/>
      <w:marTop w:val="0"/>
      <w:marBottom w:val="0"/>
      <w:divBdr>
        <w:top w:val="none" w:sz="0" w:space="0" w:color="auto"/>
        <w:left w:val="none" w:sz="0" w:space="0" w:color="auto"/>
        <w:bottom w:val="none" w:sz="0" w:space="0" w:color="auto"/>
        <w:right w:val="none" w:sz="0" w:space="0" w:color="auto"/>
      </w:divBdr>
    </w:div>
    <w:div w:id="1956330675">
      <w:bodyDiv w:val="1"/>
      <w:marLeft w:val="0"/>
      <w:marRight w:val="0"/>
      <w:marTop w:val="0"/>
      <w:marBottom w:val="0"/>
      <w:divBdr>
        <w:top w:val="none" w:sz="0" w:space="0" w:color="auto"/>
        <w:left w:val="none" w:sz="0" w:space="0" w:color="auto"/>
        <w:bottom w:val="none" w:sz="0" w:space="0" w:color="auto"/>
        <w:right w:val="none" w:sz="0" w:space="0" w:color="auto"/>
      </w:divBdr>
    </w:div>
    <w:div w:id="1986933080">
      <w:bodyDiv w:val="1"/>
      <w:marLeft w:val="0"/>
      <w:marRight w:val="0"/>
      <w:marTop w:val="0"/>
      <w:marBottom w:val="0"/>
      <w:divBdr>
        <w:top w:val="none" w:sz="0" w:space="0" w:color="auto"/>
        <w:left w:val="none" w:sz="0" w:space="0" w:color="auto"/>
        <w:bottom w:val="none" w:sz="0" w:space="0" w:color="auto"/>
        <w:right w:val="none" w:sz="0" w:space="0" w:color="auto"/>
      </w:divBdr>
    </w:div>
    <w:div w:id="1989704873">
      <w:bodyDiv w:val="1"/>
      <w:marLeft w:val="0"/>
      <w:marRight w:val="0"/>
      <w:marTop w:val="0"/>
      <w:marBottom w:val="0"/>
      <w:divBdr>
        <w:top w:val="none" w:sz="0" w:space="0" w:color="auto"/>
        <w:left w:val="none" w:sz="0" w:space="0" w:color="auto"/>
        <w:bottom w:val="none" w:sz="0" w:space="0" w:color="auto"/>
        <w:right w:val="none" w:sz="0" w:space="0" w:color="auto"/>
      </w:divBdr>
    </w:div>
    <w:div w:id="2012248439">
      <w:bodyDiv w:val="1"/>
      <w:marLeft w:val="0"/>
      <w:marRight w:val="0"/>
      <w:marTop w:val="0"/>
      <w:marBottom w:val="0"/>
      <w:divBdr>
        <w:top w:val="none" w:sz="0" w:space="0" w:color="auto"/>
        <w:left w:val="none" w:sz="0" w:space="0" w:color="auto"/>
        <w:bottom w:val="none" w:sz="0" w:space="0" w:color="auto"/>
        <w:right w:val="none" w:sz="0" w:space="0" w:color="auto"/>
      </w:divBdr>
    </w:div>
    <w:div w:id="2013291111">
      <w:bodyDiv w:val="1"/>
      <w:marLeft w:val="0"/>
      <w:marRight w:val="0"/>
      <w:marTop w:val="0"/>
      <w:marBottom w:val="0"/>
      <w:divBdr>
        <w:top w:val="none" w:sz="0" w:space="0" w:color="auto"/>
        <w:left w:val="none" w:sz="0" w:space="0" w:color="auto"/>
        <w:bottom w:val="none" w:sz="0" w:space="0" w:color="auto"/>
        <w:right w:val="none" w:sz="0" w:space="0" w:color="auto"/>
      </w:divBdr>
    </w:div>
    <w:div w:id="2039574822">
      <w:bodyDiv w:val="1"/>
      <w:marLeft w:val="0"/>
      <w:marRight w:val="0"/>
      <w:marTop w:val="0"/>
      <w:marBottom w:val="0"/>
      <w:divBdr>
        <w:top w:val="none" w:sz="0" w:space="0" w:color="auto"/>
        <w:left w:val="none" w:sz="0" w:space="0" w:color="auto"/>
        <w:bottom w:val="none" w:sz="0" w:space="0" w:color="auto"/>
        <w:right w:val="none" w:sz="0" w:space="0" w:color="auto"/>
      </w:divBdr>
    </w:div>
    <w:div w:id="2046440196">
      <w:bodyDiv w:val="1"/>
      <w:marLeft w:val="0"/>
      <w:marRight w:val="0"/>
      <w:marTop w:val="0"/>
      <w:marBottom w:val="0"/>
      <w:divBdr>
        <w:top w:val="none" w:sz="0" w:space="0" w:color="auto"/>
        <w:left w:val="none" w:sz="0" w:space="0" w:color="auto"/>
        <w:bottom w:val="none" w:sz="0" w:space="0" w:color="auto"/>
        <w:right w:val="none" w:sz="0" w:space="0" w:color="auto"/>
      </w:divBdr>
    </w:div>
    <w:div w:id="2047369121">
      <w:bodyDiv w:val="1"/>
      <w:marLeft w:val="0"/>
      <w:marRight w:val="0"/>
      <w:marTop w:val="0"/>
      <w:marBottom w:val="0"/>
      <w:divBdr>
        <w:top w:val="none" w:sz="0" w:space="0" w:color="auto"/>
        <w:left w:val="none" w:sz="0" w:space="0" w:color="auto"/>
        <w:bottom w:val="none" w:sz="0" w:space="0" w:color="auto"/>
        <w:right w:val="none" w:sz="0" w:space="0" w:color="auto"/>
      </w:divBdr>
    </w:div>
    <w:div w:id="2055083038">
      <w:bodyDiv w:val="1"/>
      <w:marLeft w:val="0"/>
      <w:marRight w:val="0"/>
      <w:marTop w:val="0"/>
      <w:marBottom w:val="0"/>
      <w:divBdr>
        <w:top w:val="none" w:sz="0" w:space="0" w:color="auto"/>
        <w:left w:val="none" w:sz="0" w:space="0" w:color="auto"/>
        <w:bottom w:val="none" w:sz="0" w:space="0" w:color="auto"/>
        <w:right w:val="none" w:sz="0" w:space="0" w:color="auto"/>
      </w:divBdr>
    </w:div>
    <w:div w:id="2077050603">
      <w:bodyDiv w:val="1"/>
      <w:marLeft w:val="0"/>
      <w:marRight w:val="0"/>
      <w:marTop w:val="0"/>
      <w:marBottom w:val="0"/>
      <w:divBdr>
        <w:top w:val="none" w:sz="0" w:space="0" w:color="auto"/>
        <w:left w:val="none" w:sz="0" w:space="0" w:color="auto"/>
        <w:bottom w:val="none" w:sz="0" w:space="0" w:color="auto"/>
        <w:right w:val="none" w:sz="0" w:space="0" w:color="auto"/>
      </w:divBdr>
    </w:div>
    <w:div w:id="2087609173">
      <w:bodyDiv w:val="1"/>
      <w:marLeft w:val="0"/>
      <w:marRight w:val="0"/>
      <w:marTop w:val="0"/>
      <w:marBottom w:val="0"/>
      <w:divBdr>
        <w:top w:val="none" w:sz="0" w:space="0" w:color="auto"/>
        <w:left w:val="none" w:sz="0" w:space="0" w:color="auto"/>
        <w:bottom w:val="none" w:sz="0" w:space="0" w:color="auto"/>
        <w:right w:val="none" w:sz="0" w:space="0" w:color="auto"/>
      </w:divBdr>
    </w:div>
    <w:div w:id="2095854822">
      <w:bodyDiv w:val="1"/>
      <w:marLeft w:val="0"/>
      <w:marRight w:val="0"/>
      <w:marTop w:val="0"/>
      <w:marBottom w:val="0"/>
      <w:divBdr>
        <w:top w:val="none" w:sz="0" w:space="0" w:color="auto"/>
        <w:left w:val="none" w:sz="0" w:space="0" w:color="auto"/>
        <w:bottom w:val="none" w:sz="0" w:space="0" w:color="auto"/>
        <w:right w:val="none" w:sz="0" w:space="0" w:color="auto"/>
      </w:divBdr>
    </w:div>
    <w:div w:id="2136831466">
      <w:bodyDiv w:val="1"/>
      <w:marLeft w:val="0"/>
      <w:marRight w:val="0"/>
      <w:marTop w:val="0"/>
      <w:marBottom w:val="0"/>
      <w:divBdr>
        <w:top w:val="none" w:sz="0" w:space="0" w:color="auto"/>
        <w:left w:val="none" w:sz="0" w:space="0" w:color="auto"/>
        <w:bottom w:val="none" w:sz="0" w:space="0" w:color="auto"/>
        <w:right w:val="none" w:sz="0" w:space="0" w:color="auto"/>
      </w:divBdr>
    </w:div>
    <w:div w:id="2142261844">
      <w:bodyDiv w:val="1"/>
      <w:marLeft w:val="0"/>
      <w:marRight w:val="0"/>
      <w:marTop w:val="0"/>
      <w:marBottom w:val="0"/>
      <w:divBdr>
        <w:top w:val="none" w:sz="0" w:space="0" w:color="auto"/>
        <w:left w:val="none" w:sz="0" w:space="0" w:color="auto"/>
        <w:bottom w:val="none" w:sz="0" w:space="0" w:color="auto"/>
        <w:right w:val="none" w:sz="0" w:space="0" w:color="auto"/>
      </w:divBdr>
    </w:div>
    <w:div w:id="21466973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www.toki.gov.tr/illere-gore-projeler/12010" TargetMode="External"/><Relationship Id="rId7" Type="http://schemas.openxmlformats.org/officeDocument/2006/relationships/endnotes" Target="endnotes.xml"/><Relationship Id="rId12" Type="http://schemas.microsoft.com/office/2007/relationships/hdphoto" Target="media/hdphoto2.wdp"/><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www.toki.gov.tr/illere-gore-projeler/11919"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fontTable" Target="fontTable.xml"/><Relationship Id="rId10" Type="http://schemas.microsoft.com/office/2007/relationships/hdphoto" Target="media/hdphoto1.wdp"/><Relationship Id="rId19" Type="http://schemas.openxmlformats.org/officeDocument/2006/relationships/hyperlink" Target="https://www.iso500.org.tr/marka-detay/ikinci500/2020/Gursoy-Tarimsal-urunler-Gida-San-ve-Tic-As_16/1" TargetMode="External"/><Relationship Id="rId4" Type="http://schemas.openxmlformats.org/officeDocument/2006/relationships/settings" Target="settings.xml"/><Relationship Id="rId9" Type="http://schemas.openxmlformats.org/officeDocument/2006/relationships/image" Target="media/image2.png"/><Relationship Id="rId14" Type="http://schemas.microsoft.com/office/2007/relationships/hdphoto" Target="media/hdphoto3.wdp"/><Relationship Id="rId22" Type="http://schemas.openxmlformats.org/officeDocument/2006/relationships/hyperlink" Target="http://www.toki.gov.tr/illere-gore-projeler/11846"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Tema1">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BA1F27-72A2-45DC-84EC-A87D98BD65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21262</TotalTime>
  <Pages>103</Pages>
  <Words>36173</Words>
  <Characters>206192</Characters>
  <Application>Microsoft Office Word</Application>
  <DocSecurity>0</DocSecurity>
  <Lines>1718</Lines>
  <Paragraphs>483</Paragraphs>
  <ScaleCrop>false</ScaleCrop>
  <HeadingPairs>
    <vt:vector size="2" baseType="variant">
      <vt:variant>
        <vt:lpstr>Konu Başlığı</vt:lpstr>
      </vt:variant>
      <vt:variant>
        <vt:i4>1</vt:i4>
      </vt:variant>
    </vt:vector>
  </HeadingPairs>
  <TitlesOfParts>
    <vt:vector size="1" baseType="lpstr">
      <vt:lpstr>60 DAKİKALIK</vt:lpstr>
    </vt:vector>
  </TitlesOfParts>
  <Manager>A.K.</Manager>
  <Company>ORDU VALİLİĞİ İPKM</Company>
  <LinksUpToDate>false</LinksUpToDate>
  <CharactersWithSpaces>241882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60 DAKİKALIK</dc:title>
  <dc:subject>İL BRİFİNGİ</dc:subject>
  <dc:creator>Aydın KILIÇ</dc:creator>
  <cp:keywords/>
  <dc:description/>
  <cp:lastModifiedBy>Aydın KILIÇ</cp:lastModifiedBy>
  <cp:revision>7534</cp:revision>
  <cp:lastPrinted>2024-02-22T11:38:00Z</cp:lastPrinted>
  <dcterms:created xsi:type="dcterms:W3CDTF">2021-03-09T11:12:00Z</dcterms:created>
  <dcterms:modified xsi:type="dcterms:W3CDTF">2025-06-19T05:48:00Z</dcterms:modified>
</cp:coreProperties>
</file>